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51"/>
        <w:gridCol w:w="1851"/>
        <w:gridCol w:w="1851"/>
        <w:gridCol w:w="1851"/>
        <w:gridCol w:w="1851"/>
        <w:gridCol w:w="1851"/>
      </w:tblGrid>
      <w:tr>
        <w:tc>
          <w:tcPr>
            <w:tcW w:type="dxa" w:w="567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268"/>
            <w:vMerge w:val="restart"/>
          </w:tcPr>
          <w:tbl>
            <w:tblPr>
              <w:tblStyle w:val="TableGrid"/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1134"/>
              <w:gridCol w:w="1134"/>
            </w:tblGrid>
            <w:tr>
              <w:trPr>
                <w:trHeight w:val="2000" w:hRule="atLeast"/>
              </w:trPr>
              <w:tc>
                <w:tcPr>
                  <w:tcW w:type="dxa" w:w="1134"/>
                  <w:vAlign w:val="top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80000" cy="10800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sample_image1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0" cy="108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134"/>
                  <w:vAlign w:val="bottom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80000" cy="1080000"/>
                        <wp:docPr id="2" name="Picture 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sample_image2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0" cy="108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  <w:tc>
          <w:tcPr>
            <w:tcW w:type="dxa" w:w="2268"/>
          </w:tcPr>
          <w:p>
            <w:pPr>
              <w:jc w:val="center"/>
            </w:pPr>
            <w:r>
              <w:t>一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yī</w:t>
            </w:r>
          </w:p>
        </w:tc>
        <w:tc>
          <w:tcPr>
            <w:tcW w:type="dxa" w:w="1417"/>
          </w:tcPr>
          <w:p/>
        </w:tc>
        <w:tc>
          <w:tcPr>
            <w:tcW w:type="dxa" w:w="2268"/>
          </w:tcPr>
          <w:p>
            <w:pPr>
              <w:jc w:val="center"/>
            </w:pPr>
            <w:r>
              <w:t>единица</w:t>
            </w:r>
          </w:p>
        </w:tc>
      </w:tr>
      <w:tr>
        <w:tc>
          <w:tcPr>
            <w:tcW w:type="dxa" w:w="567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268"/>
            <w:vMerge/>
          </w:tcPr>
          <w:p/>
        </w:tc>
        <w:tc>
          <w:tcPr>
            <w:tcW w:type="dxa" w:w="2268"/>
          </w:tcPr>
          <w:p>
            <w:pPr>
              <w:jc w:val="center"/>
            </w:pPr>
            <w:r>
              <w:t>丨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gŭn</w:t>
            </w:r>
          </w:p>
        </w:tc>
        <w:tc>
          <w:tcPr>
            <w:tcW w:type="dxa" w:w="1417"/>
          </w:tcPr>
          <w:p/>
        </w:tc>
        <w:tc>
          <w:tcPr>
            <w:tcW w:type="dxa" w:w="2268"/>
          </w:tcPr>
          <w:p>
            <w:pPr>
              <w:jc w:val="center"/>
            </w:pPr>
            <w:r>
              <w:t>вертикальная</w:t>
            </w:r>
          </w:p>
        </w:tc>
      </w:tr>
    </w:tbl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