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02EF" w14:textId="77777777" w:rsidR="004E63A8" w:rsidRDefault="004E63A8">
      <w:pPr>
        <w:pStyle w:val="a3"/>
        <w:rPr>
          <w:sz w:val="30"/>
        </w:rPr>
      </w:pPr>
    </w:p>
    <w:p w14:paraId="3578505C" w14:textId="77777777" w:rsidR="004E63A8" w:rsidRDefault="004E63A8">
      <w:pPr>
        <w:pStyle w:val="a3"/>
        <w:rPr>
          <w:sz w:val="30"/>
        </w:rPr>
      </w:pPr>
    </w:p>
    <w:p w14:paraId="63AFA27A" w14:textId="77777777" w:rsidR="004E63A8" w:rsidRDefault="004E63A8">
      <w:pPr>
        <w:pStyle w:val="a3"/>
        <w:rPr>
          <w:sz w:val="30"/>
        </w:rPr>
      </w:pPr>
    </w:p>
    <w:p w14:paraId="63F8FFFB" w14:textId="77777777" w:rsidR="004E63A8" w:rsidRDefault="004E63A8">
      <w:pPr>
        <w:pStyle w:val="a3"/>
        <w:rPr>
          <w:sz w:val="30"/>
        </w:rPr>
      </w:pPr>
    </w:p>
    <w:p w14:paraId="62811BF8" w14:textId="77777777" w:rsidR="004E63A8" w:rsidRDefault="004E63A8">
      <w:pPr>
        <w:pStyle w:val="a3"/>
        <w:spacing w:before="5"/>
        <w:rPr>
          <w:sz w:val="36"/>
        </w:rPr>
      </w:pPr>
    </w:p>
    <w:p w14:paraId="0E1AE67E" w14:textId="77777777" w:rsidR="004E63A8" w:rsidRDefault="0084447F">
      <w:pPr>
        <w:pStyle w:val="1"/>
        <w:numPr>
          <w:ilvl w:val="0"/>
          <w:numId w:val="1"/>
        </w:numPr>
        <w:tabs>
          <w:tab w:val="left" w:pos="461"/>
        </w:tabs>
        <w:ind w:hanging="361"/>
      </w:pPr>
      <w:r>
        <w:t>Goal</w:t>
      </w:r>
    </w:p>
    <w:p w14:paraId="39092ABE" w14:textId="24D89F07" w:rsidR="004E63A8" w:rsidRDefault="0084447F">
      <w:pPr>
        <w:pStyle w:val="a4"/>
        <w:rPr>
          <w:lang w:eastAsia="zh-TW"/>
        </w:rPr>
      </w:pPr>
      <w:r>
        <w:rPr>
          <w:b w:val="0"/>
        </w:rPr>
        <w:br w:type="column"/>
      </w:r>
      <w:r>
        <w:t>Computer Organization, Spring 20</w:t>
      </w:r>
      <w:r w:rsidRPr="00211E35">
        <w:t>2</w:t>
      </w:r>
      <w:r w:rsidR="00DF53BA" w:rsidRPr="00211E35">
        <w:rPr>
          <w:rFonts w:eastAsia="新細明體"/>
          <w:lang w:eastAsia="zh-TW"/>
        </w:rPr>
        <w:t>1</w:t>
      </w:r>
    </w:p>
    <w:p w14:paraId="2FB992FE" w14:textId="77777777" w:rsidR="004E63A8" w:rsidRDefault="0084447F">
      <w:pPr>
        <w:spacing w:before="195"/>
        <w:ind w:left="75" w:right="2169"/>
        <w:jc w:val="center"/>
        <w:rPr>
          <w:b/>
          <w:sz w:val="32"/>
        </w:rPr>
      </w:pPr>
      <w:r>
        <w:rPr>
          <w:b/>
          <w:sz w:val="32"/>
        </w:rPr>
        <w:t>Lab 3: Single-Cycle CPU (Simple Version)</w:t>
      </w:r>
    </w:p>
    <w:p w14:paraId="7D48D730" w14:textId="48F64C2F" w:rsidR="004E63A8" w:rsidRPr="00211E35" w:rsidRDefault="0084447F">
      <w:pPr>
        <w:spacing w:before="188"/>
        <w:ind w:left="83" w:right="2167"/>
        <w:jc w:val="center"/>
        <w:rPr>
          <w:b/>
          <w:sz w:val="28"/>
          <w:lang w:eastAsia="zh-TW"/>
        </w:rPr>
      </w:pPr>
      <w:r>
        <w:rPr>
          <w:b/>
          <w:color w:val="FF0000"/>
          <w:sz w:val="28"/>
        </w:rPr>
        <w:t>Due: 202</w:t>
      </w:r>
      <w:r w:rsidR="002511C1">
        <w:rPr>
          <w:b/>
          <w:color w:val="FF0000"/>
          <w:sz w:val="28"/>
        </w:rPr>
        <w:t>1</w:t>
      </w:r>
      <w:r>
        <w:rPr>
          <w:b/>
          <w:color w:val="FF0000"/>
          <w:sz w:val="28"/>
        </w:rPr>
        <w:t>/0</w:t>
      </w:r>
      <w:r w:rsidR="002511C1">
        <w:rPr>
          <w:b/>
          <w:color w:val="FF0000"/>
          <w:sz w:val="28"/>
        </w:rPr>
        <w:t>4</w:t>
      </w:r>
      <w:r>
        <w:rPr>
          <w:b/>
          <w:color w:val="FF0000"/>
          <w:sz w:val="28"/>
        </w:rPr>
        <w:t>/</w:t>
      </w:r>
      <w:r w:rsidR="00211E35" w:rsidRPr="00211E35">
        <w:rPr>
          <w:rFonts w:eastAsia="新細明體"/>
          <w:b/>
          <w:color w:val="FF0000"/>
          <w:sz w:val="28"/>
          <w:lang w:eastAsia="zh-TW"/>
        </w:rPr>
        <w:t>29</w:t>
      </w:r>
    </w:p>
    <w:p w14:paraId="6E744020" w14:textId="77777777" w:rsidR="004E63A8" w:rsidRDefault="004E63A8" w:rsidP="00211E35">
      <w:pPr>
        <w:rPr>
          <w:sz w:val="28"/>
        </w:rPr>
        <w:sectPr w:rsidR="004E63A8">
          <w:headerReference w:type="default" r:id="rId7"/>
          <w:type w:val="continuous"/>
          <w:pgSz w:w="12240" w:h="15840"/>
          <w:pgMar w:top="1340" w:right="740" w:bottom="280" w:left="1340" w:header="761" w:footer="720" w:gutter="0"/>
          <w:cols w:num="2" w:space="720" w:equalWidth="0">
            <w:col w:w="1078" w:space="412"/>
            <w:col w:w="8670"/>
          </w:cols>
        </w:sectPr>
      </w:pPr>
    </w:p>
    <w:p w14:paraId="7CCCF6D8" w14:textId="77777777" w:rsidR="004E63A8" w:rsidRDefault="0084447F">
      <w:pPr>
        <w:pStyle w:val="a3"/>
        <w:spacing w:before="25" w:line="259" w:lineRule="auto"/>
        <w:ind w:left="460" w:right="740"/>
      </w:pPr>
      <w:r>
        <w:t>Utilizing the ALU in Lab2 to implement a Simple Single-Cycle CPU. CPU is the most important unit in computer system. Read the document carefully and do the Lab, and you will have the elementary knowledge of CPU.</w:t>
      </w:r>
    </w:p>
    <w:p w14:paraId="5E26B9F9" w14:textId="77777777" w:rsidR="004E63A8" w:rsidRDefault="004E63A8">
      <w:pPr>
        <w:pStyle w:val="a3"/>
        <w:spacing w:before="9"/>
        <w:rPr>
          <w:sz w:val="23"/>
        </w:rPr>
      </w:pPr>
    </w:p>
    <w:p w14:paraId="0EB968E4" w14:textId="77777777" w:rsidR="004E63A8" w:rsidRDefault="0084447F">
      <w:pPr>
        <w:pStyle w:val="1"/>
        <w:numPr>
          <w:ilvl w:val="0"/>
          <w:numId w:val="1"/>
        </w:numPr>
        <w:tabs>
          <w:tab w:val="left" w:pos="461"/>
        </w:tabs>
        <w:ind w:hanging="361"/>
      </w:pPr>
      <w:r>
        <w:t>HW</w:t>
      </w:r>
      <w:r>
        <w:rPr>
          <w:spacing w:val="-1"/>
        </w:rPr>
        <w:t xml:space="preserve"> </w:t>
      </w:r>
      <w:r>
        <w:t>Requirement</w:t>
      </w:r>
    </w:p>
    <w:p w14:paraId="79F9A7B9" w14:textId="25599D78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25"/>
        <w:ind w:hanging="315"/>
      </w:pPr>
      <w:r>
        <w:t>Please use ISE as you HDL</w:t>
      </w:r>
      <w:r>
        <w:rPr>
          <w:spacing w:val="-2"/>
        </w:rPr>
        <w:t xml:space="preserve"> </w:t>
      </w:r>
      <w:r>
        <w:t>simulator.</w:t>
      </w:r>
    </w:p>
    <w:p w14:paraId="79A46D8C" w14:textId="77777777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19"/>
        <w:ind w:hanging="315"/>
      </w:pPr>
      <w:r>
        <w:t xml:space="preserve">Please attach your names and student </w:t>
      </w:r>
      <w:r>
        <w:rPr>
          <w:spacing w:val="-2"/>
        </w:rPr>
        <w:t xml:space="preserve">IDs </w:t>
      </w:r>
      <w:r>
        <w:t>as comment at the top of each</w:t>
      </w:r>
      <w:r>
        <w:rPr>
          <w:spacing w:val="-4"/>
        </w:rPr>
        <w:t xml:space="preserve"> </w:t>
      </w:r>
      <w:r>
        <w:t>file.</w:t>
      </w:r>
    </w:p>
    <w:p w14:paraId="340B921D" w14:textId="77777777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20" w:line="259" w:lineRule="auto"/>
        <w:ind w:left="460" w:right="1084" w:firstLine="0"/>
      </w:pPr>
      <w:r>
        <w:t>Please use the Program Counter, Instruction Memory, Register File and Testbench we provide you.</w:t>
      </w:r>
    </w:p>
    <w:p w14:paraId="3AF13EEC" w14:textId="5B9F23FC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1"/>
        <w:ind w:hanging="315"/>
      </w:pPr>
      <w:r>
        <w:t>Basic instruction set</w:t>
      </w:r>
      <w:r>
        <w:rPr>
          <w:spacing w:val="-3"/>
        </w:rPr>
        <w:t xml:space="preserve"> </w:t>
      </w:r>
    </w:p>
    <w:p w14:paraId="5407BC26" w14:textId="77777777" w:rsidR="004E63A8" w:rsidRDefault="004E63A8">
      <w:pPr>
        <w:pStyle w:val="a3"/>
        <w:spacing w:before="11"/>
        <w:rPr>
          <w:sz w:val="16"/>
        </w:rPr>
      </w:pPr>
    </w:p>
    <w:p w14:paraId="2EED2851" w14:textId="1C93C1A5" w:rsidR="004E63A8" w:rsidRDefault="00396F3E">
      <w:pPr>
        <w:jc w:val="center"/>
        <w:sectPr w:rsidR="004E63A8">
          <w:type w:val="continuous"/>
          <w:pgSz w:w="12240" w:h="15840"/>
          <w:pgMar w:top="1340" w:right="740" w:bottom="280" w:left="1340" w:header="720" w:footer="720" w:gutter="0"/>
          <w:cols w:space="720"/>
        </w:sectPr>
      </w:pPr>
      <w:r>
        <w:rPr>
          <w:noProof/>
          <w:lang w:eastAsia="zh-TW"/>
        </w:rPr>
        <w:drawing>
          <wp:inline distT="0" distB="0" distL="0" distR="0" wp14:anchorId="6B789757" wp14:editId="7459E600">
            <wp:extent cx="5114838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809" cy="31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80D8" w14:textId="69CA0DAD" w:rsidR="004E63A8" w:rsidRDefault="008D2501" w:rsidP="008D2501">
      <w:pPr>
        <w:pStyle w:val="1"/>
        <w:tabs>
          <w:tab w:val="left" w:pos="461"/>
        </w:tabs>
        <w:spacing w:before="79"/>
        <w:rPr>
          <w:lang w:eastAsia="zh-TW"/>
        </w:rPr>
      </w:pPr>
      <w:r>
        <w:lastRenderedPageBreak/>
        <w:t>3.</w:t>
      </w:r>
      <w:r w:rsidR="0084447F">
        <w:t>Architecture</w:t>
      </w:r>
      <w:r w:rsidR="0084447F">
        <w:rPr>
          <w:spacing w:val="-1"/>
        </w:rPr>
        <w:t xml:space="preserve"> </w:t>
      </w:r>
      <w:r w:rsidR="0084447F">
        <w:t>Di</w:t>
      </w:r>
      <w:r w:rsidR="0084447F" w:rsidRPr="00A57365">
        <w:t>a</w:t>
      </w:r>
      <w:r w:rsidR="00A57365" w:rsidRPr="00A57365">
        <w:rPr>
          <w:rFonts w:eastAsia="新細明體"/>
          <w:lang w:eastAsia="zh-TW"/>
        </w:rPr>
        <w:t>gram</w:t>
      </w:r>
    </w:p>
    <w:p w14:paraId="0FC70DF0" w14:textId="77777777" w:rsidR="004E63A8" w:rsidRDefault="004E63A8"/>
    <w:p w14:paraId="4F6E5364" w14:textId="73CF539F" w:rsidR="008D2501" w:rsidRDefault="00A57365">
      <w:pPr>
        <w:sectPr w:rsidR="008D2501">
          <w:pgSz w:w="12240" w:h="15840"/>
          <w:pgMar w:top="1340" w:right="740" w:bottom="280" w:left="1340" w:header="761" w:footer="0" w:gutter="0"/>
          <w:cols w:space="720"/>
        </w:sectPr>
      </w:pPr>
      <w:r>
        <w:rPr>
          <w:noProof/>
          <w:lang w:eastAsia="zh-TW"/>
        </w:rPr>
        <w:drawing>
          <wp:inline distT="0" distB="0" distL="0" distR="0" wp14:anchorId="2E3B0DF6" wp14:editId="01E25DC4">
            <wp:extent cx="6451600" cy="320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E66" w14:textId="77777777" w:rsidR="004E63A8" w:rsidRDefault="0084447F">
      <w:pPr>
        <w:pStyle w:val="a5"/>
        <w:numPr>
          <w:ilvl w:val="0"/>
          <w:numId w:val="1"/>
        </w:numPr>
        <w:tabs>
          <w:tab w:val="left" w:pos="461"/>
        </w:tabs>
        <w:spacing w:before="79"/>
        <w:ind w:hanging="361"/>
        <w:rPr>
          <w:b/>
          <w:sz w:val="28"/>
        </w:rPr>
      </w:pPr>
      <w:r>
        <w:rPr>
          <w:b/>
          <w:sz w:val="28"/>
        </w:rPr>
        <w:lastRenderedPageBreak/>
        <w:t>Testbench</w:t>
      </w:r>
    </w:p>
    <w:p w14:paraId="566F4E8C" w14:textId="07D1E354" w:rsidR="004E63A8" w:rsidRDefault="0084447F">
      <w:pPr>
        <w:pStyle w:val="a3"/>
        <w:spacing w:before="24"/>
        <w:ind w:left="460"/>
      </w:pPr>
      <w:r>
        <w:t xml:space="preserve">There contain </w:t>
      </w:r>
      <w:r w:rsidR="002511C1">
        <w:t>10</w:t>
      </w:r>
      <w:r>
        <w:t xml:space="preserve"> test pattern, CO_test_data1.txt ~ CO_test_data</w:t>
      </w:r>
      <w:r w:rsidR="00A57365">
        <w:t>10</w:t>
      </w:r>
      <w:r>
        <w:t>.txt.</w:t>
      </w:r>
    </w:p>
    <w:p w14:paraId="0725357E" w14:textId="77777777" w:rsidR="004E63A8" w:rsidRDefault="0084447F">
      <w:pPr>
        <w:pStyle w:val="a3"/>
        <w:spacing w:before="21" w:line="256" w:lineRule="auto"/>
        <w:ind w:left="460" w:right="1163"/>
      </w:pPr>
      <w:r>
        <w:t>The default pattern is the first one. Please edit the line 19 in the file “Instr_Memory.v” to test the other cases.</w:t>
      </w:r>
    </w:p>
    <w:p w14:paraId="3981D414" w14:textId="77777777" w:rsidR="004E63A8" w:rsidRDefault="00A14BA4">
      <w:pPr>
        <w:pStyle w:val="a3"/>
        <w:spacing w:before="3"/>
        <w:ind w:left="460"/>
      </w:pPr>
      <w:r>
        <w:pict w14:anchorId="6A7F9151">
          <v:group id="_x0000_s1027" style="position:absolute;left:0;text-align:left;margin-left:90pt;margin-top:14.1pt;width:332.55pt;height:55.2pt;z-index:-251658240;mso-wrap-distance-left:0;mso-wrap-distance-right:0;mso-position-horizontal-relative:page" coordorigin="1800,282" coordsize="6651,11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800;top:282;width:6651;height:1104">
              <v:imagedata r:id="rId10" o:title=""/>
            </v:shape>
            <v:rect id="_x0000_s1028" style="position:absolute;left:3927;top:934;width:2264;height:207" filled="f" strokecolor="red" strokeweight="1.56pt"/>
            <w10:wrap type="topAndBottom" anchorx="page"/>
          </v:group>
        </w:pict>
      </w:r>
      <w:r w:rsidR="0084447F">
        <w:t>Line 19: $readmemb("CO_test_data1.txt", instruction_file);</w:t>
      </w:r>
    </w:p>
    <w:p w14:paraId="44B1CAAC" w14:textId="77777777" w:rsidR="004E63A8" w:rsidRDefault="004E63A8">
      <w:pPr>
        <w:pStyle w:val="a3"/>
        <w:rPr>
          <w:sz w:val="23"/>
        </w:rPr>
      </w:pPr>
    </w:p>
    <w:p w14:paraId="69C9E56A" w14:textId="77777777" w:rsidR="00BA5BAD" w:rsidRDefault="0084447F" w:rsidP="00BA5BAD">
      <w:pPr>
        <w:pStyle w:val="a3"/>
        <w:spacing w:after="28"/>
        <w:ind w:left="460"/>
      </w:pPr>
      <w:r>
        <w:t>The following are the assembly code for the test pattern:</w:t>
      </w:r>
      <w:r w:rsidR="00BA5BAD">
        <w:t xml:space="preserve"> </w:t>
      </w:r>
    </w:p>
    <w:p w14:paraId="73B9064B" w14:textId="08EE86F2" w:rsidR="004E63A8" w:rsidRDefault="00BA5BAD" w:rsidP="00BA5BAD">
      <w:pPr>
        <w:pStyle w:val="a3"/>
        <w:spacing w:after="28"/>
        <w:ind w:left="460"/>
      </w:pPr>
      <w:r>
        <w:t>Initially, in all case, r1=1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, </w:t>
      </w:r>
      <w:r>
        <w:t>r2=2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237"/>
        <w:gridCol w:w="2405"/>
      </w:tblGrid>
      <w:tr w:rsidR="004E63A8" w14:paraId="13C19A0F" w14:textId="77777777" w:rsidTr="00BA5BAD">
        <w:trPr>
          <w:trHeight w:val="251"/>
        </w:trPr>
        <w:tc>
          <w:tcPr>
            <w:tcW w:w="2264" w:type="dxa"/>
            <w:shd w:val="clear" w:color="auto" w:fill="ADAAAA"/>
          </w:tcPr>
          <w:p w14:paraId="1C3354F9" w14:textId="77777777" w:rsidR="004E63A8" w:rsidRDefault="0084447F">
            <w:pPr>
              <w:pStyle w:val="TableParagraph"/>
              <w:spacing w:line="232" w:lineRule="exact"/>
              <w:ind w:left="611"/>
              <w:rPr>
                <w:b/>
              </w:rPr>
            </w:pPr>
            <w:r>
              <w:rPr>
                <w:b/>
              </w:rPr>
              <w:t>Test data 1</w:t>
            </w:r>
          </w:p>
        </w:tc>
        <w:tc>
          <w:tcPr>
            <w:tcW w:w="2237" w:type="dxa"/>
            <w:shd w:val="clear" w:color="auto" w:fill="ADAAAA"/>
          </w:tcPr>
          <w:p w14:paraId="784F9352" w14:textId="77777777" w:rsidR="004E63A8" w:rsidRDefault="0084447F">
            <w:pPr>
              <w:pStyle w:val="TableParagraph"/>
              <w:spacing w:line="232" w:lineRule="exact"/>
              <w:ind w:left="597"/>
              <w:rPr>
                <w:b/>
              </w:rPr>
            </w:pPr>
            <w:r>
              <w:rPr>
                <w:b/>
              </w:rPr>
              <w:t>Test data 2</w:t>
            </w:r>
          </w:p>
        </w:tc>
        <w:tc>
          <w:tcPr>
            <w:tcW w:w="2405" w:type="dxa"/>
            <w:shd w:val="clear" w:color="auto" w:fill="ADAAAA"/>
          </w:tcPr>
          <w:p w14:paraId="1FD399D7" w14:textId="77777777" w:rsidR="004E63A8" w:rsidRDefault="0084447F">
            <w:pPr>
              <w:pStyle w:val="TableParagraph"/>
              <w:spacing w:line="232" w:lineRule="exact"/>
              <w:ind w:left="597"/>
              <w:rPr>
                <w:b/>
              </w:rPr>
            </w:pPr>
            <w:r>
              <w:rPr>
                <w:b/>
              </w:rPr>
              <w:t>Test data 3</w:t>
            </w:r>
          </w:p>
        </w:tc>
      </w:tr>
      <w:tr w:rsidR="004E63A8" w14:paraId="24045E24" w14:textId="77777777" w:rsidTr="00BA5BAD">
        <w:trPr>
          <w:trHeight w:val="2277"/>
        </w:trPr>
        <w:tc>
          <w:tcPr>
            <w:tcW w:w="2264" w:type="dxa"/>
          </w:tcPr>
          <w:p w14:paraId="250A1067" w14:textId="77777777" w:rsidR="00BA5BAD" w:rsidRDefault="00BA5BAD" w:rsidP="00BA5BAD">
            <w:pPr>
              <w:pStyle w:val="TableParagraph"/>
              <w:ind w:right="771"/>
            </w:pPr>
            <w:r>
              <w:t>xor r1,r1,r1</w:t>
            </w:r>
          </w:p>
          <w:p w14:paraId="0E23FFEF" w14:textId="77777777" w:rsidR="00BA5BAD" w:rsidRDefault="00BA5BAD" w:rsidP="00BA5BAD">
            <w:pPr>
              <w:pStyle w:val="TableParagraph"/>
              <w:ind w:right="771"/>
            </w:pPr>
            <w:r>
              <w:t>add r2,r2,r1</w:t>
            </w:r>
          </w:p>
          <w:p w14:paraId="161E365D" w14:textId="77777777" w:rsidR="00BA5BAD" w:rsidRDefault="00BA5BAD" w:rsidP="00BA5BAD">
            <w:pPr>
              <w:pStyle w:val="TableParagraph"/>
              <w:ind w:right="771"/>
            </w:pPr>
            <w:r>
              <w:t>or r3,r2,r1</w:t>
            </w:r>
          </w:p>
          <w:p w14:paraId="20184CA7" w14:textId="77777777" w:rsidR="00BA5BAD" w:rsidRDefault="00BA5BAD" w:rsidP="00BA5BAD">
            <w:pPr>
              <w:pStyle w:val="TableParagraph"/>
              <w:ind w:right="771"/>
            </w:pPr>
            <w:r>
              <w:t>sll r4,r3,r2</w:t>
            </w:r>
          </w:p>
          <w:p w14:paraId="053FF9D5" w14:textId="5F41655A" w:rsidR="004E63A8" w:rsidRDefault="00BA5BAD" w:rsidP="00BA5BAD">
            <w:pPr>
              <w:pStyle w:val="TableParagraph"/>
              <w:spacing w:line="240" w:lineRule="auto"/>
              <w:ind w:right="771"/>
            </w:pPr>
            <w:r>
              <w:t>sub r5,r3,r4</w:t>
            </w:r>
          </w:p>
        </w:tc>
        <w:tc>
          <w:tcPr>
            <w:tcW w:w="2237" w:type="dxa"/>
          </w:tcPr>
          <w:p w14:paraId="43682911" w14:textId="77777777" w:rsidR="00BA5BAD" w:rsidRDefault="00BA5BAD" w:rsidP="00BA5BAD">
            <w:pPr>
              <w:pStyle w:val="TableParagraph"/>
              <w:ind w:right="957"/>
            </w:pPr>
            <w:r>
              <w:t>sra r6,r2,r1</w:t>
            </w:r>
          </w:p>
          <w:p w14:paraId="0DFC3777" w14:textId="77777777" w:rsidR="00BA5BAD" w:rsidRDefault="00BA5BAD" w:rsidP="00BA5BAD">
            <w:pPr>
              <w:pStyle w:val="TableParagraph"/>
              <w:ind w:right="957"/>
            </w:pPr>
            <w:r>
              <w:t>sub r4,r4,r2</w:t>
            </w:r>
          </w:p>
          <w:p w14:paraId="1FE882E2" w14:textId="77777777" w:rsidR="00BA5BAD" w:rsidRDefault="00BA5BAD" w:rsidP="00BA5BAD">
            <w:pPr>
              <w:pStyle w:val="TableParagraph"/>
              <w:ind w:right="957"/>
            </w:pPr>
            <w:r>
              <w:t>sub r4,r4,r2</w:t>
            </w:r>
          </w:p>
          <w:p w14:paraId="026025B1" w14:textId="35F1E9D9" w:rsidR="004E63A8" w:rsidRDefault="00BA5BAD" w:rsidP="00BA5BAD">
            <w:pPr>
              <w:pStyle w:val="TableParagraph"/>
              <w:spacing w:line="240" w:lineRule="auto"/>
              <w:ind w:right="957"/>
            </w:pPr>
            <w:r>
              <w:t>sra r5,r4,r2</w:t>
            </w:r>
          </w:p>
        </w:tc>
        <w:tc>
          <w:tcPr>
            <w:tcW w:w="2405" w:type="dxa"/>
          </w:tcPr>
          <w:p w14:paraId="15C66DEB" w14:textId="77777777" w:rsidR="00BA5BAD" w:rsidRDefault="00BA5BAD" w:rsidP="00BA5BAD">
            <w:pPr>
              <w:pStyle w:val="TableParagraph"/>
              <w:ind w:right="688"/>
            </w:pPr>
            <w:r>
              <w:t>slt r4,r2,r3</w:t>
            </w:r>
          </w:p>
          <w:p w14:paraId="78738112" w14:textId="77777777" w:rsidR="00BA5BAD" w:rsidRDefault="00BA5BAD" w:rsidP="00BA5BAD">
            <w:pPr>
              <w:pStyle w:val="TableParagraph"/>
              <w:ind w:right="688"/>
            </w:pPr>
            <w:r>
              <w:t>sub r3,r3,r2</w:t>
            </w:r>
          </w:p>
          <w:p w14:paraId="3EC844CE" w14:textId="022B924B" w:rsidR="004E63A8" w:rsidRDefault="00BA5BAD" w:rsidP="00BA5BAD">
            <w:pPr>
              <w:pStyle w:val="TableParagraph"/>
              <w:spacing w:line="238" w:lineRule="exact"/>
            </w:pPr>
            <w:r>
              <w:t>slt r5,r2,r3</w:t>
            </w:r>
          </w:p>
        </w:tc>
      </w:tr>
      <w:tr w:rsidR="004E63A8" w14:paraId="6DE76D59" w14:textId="77777777" w:rsidTr="00BA5BAD">
        <w:trPr>
          <w:trHeight w:val="253"/>
        </w:trPr>
        <w:tc>
          <w:tcPr>
            <w:tcW w:w="2264" w:type="dxa"/>
            <w:shd w:val="clear" w:color="auto" w:fill="ADAAAA"/>
          </w:tcPr>
          <w:p w14:paraId="569C539C" w14:textId="77777777" w:rsidR="004E63A8" w:rsidRDefault="0084447F">
            <w:pPr>
              <w:pStyle w:val="TableParagraph"/>
              <w:spacing w:line="234" w:lineRule="exact"/>
              <w:ind w:left="590"/>
              <w:rPr>
                <w:b/>
              </w:rPr>
            </w:pPr>
            <w:r>
              <w:rPr>
                <w:b/>
              </w:rPr>
              <w:t>Final result</w:t>
            </w:r>
          </w:p>
        </w:tc>
        <w:tc>
          <w:tcPr>
            <w:tcW w:w="2237" w:type="dxa"/>
            <w:shd w:val="clear" w:color="auto" w:fill="ADAAAA"/>
          </w:tcPr>
          <w:p w14:paraId="46405AEB" w14:textId="77777777" w:rsidR="004E63A8" w:rsidRDefault="0084447F">
            <w:pPr>
              <w:pStyle w:val="TableParagraph"/>
              <w:spacing w:line="234" w:lineRule="exact"/>
              <w:ind w:left="575"/>
              <w:rPr>
                <w:b/>
              </w:rPr>
            </w:pPr>
            <w:r>
              <w:rPr>
                <w:b/>
              </w:rPr>
              <w:t>Final result</w:t>
            </w:r>
          </w:p>
        </w:tc>
        <w:tc>
          <w:tcPr>
            <w:tcW w:w="2405" w:type="dxa"/>
            <w:shd w:val="clear" w:color="auto" w:fill="ADAAAA"/>
          </w:tcPr>
          <w:p w14:paraId="2DECBBA5" w14:textId="77777777" w:rsidR="004E63A8" w:rsidRDefault="0084447F">
            <w:pPr>
              <w:pStyle w:val="TableParagraph"/>
              <w:spacing w:line="234" w:lineRule="exact"/>
              <w:ind w:left="575"/>
              <w:rPr>
                <w:b/>
              </w:rPr>
            </w:pPr>
            <w:r>
              <w:rPr>
                <w:b/>
              </w:rPr>
              <w:t>Final result</w:t>
            </w:r>
          </w:p>
        </w:tc>
      </w:tr>
      <w:tr w:rsidR="004E63A8" w14:paraId="5FC66FCE" w14:textId="77777777" w:rsidTr="00BA5BAD">
        <w:trPr>
          <w:trHeight w:val="506"/>
        </w:trPr>
        <w:tc>
          <w:tcPr>
            <w:tcW w:w="2264" w:type="dxa"/>
          </w:tcPr>
          <w:p w14:paraId="368DC1CD" w14:textId="77777777" w:rsidR="00BA5BAD" w:rsidRDefault="00BA5BAD" w:rsidP="00BA5BAD">
            <w:pPr>
              <w:pStyle w:val="TableParagraph"/>
              <w:spacing w:line="240" w:lineRule="exact"/>
              <w:ind w:left="127" w:right="117"/>
            </w:pPr>
            <w:r w:rsidRPr="00BA5BAD">
              <w:t>r1=0 ,r2=2,r3=2 ,</w:t>
            </w:r>
          </w:p>
          <w:p w14:paraId="54B5972D" w14:textId="323F041E" w:rsidR="004E63A8" w:rsidRDefault="00BA5BAD" w:rsidP="00BA5BAD">
            <w:pPr>
              <w:pStyle w:val="TableParagraph"/>
              <w:spacing w:line="240" w:lineRule="exact"/>
              <w:ind w:left="127" w:right="117"/>
            </w:pPr>
            <w:r w:rsidRPr="00BA5BAD">
              <w:t xml:space="preserve">r4=8 ,r </w:t>
            </w:r>
            <w:r>
              <w:t>=</w:t>
            </w:r>
            <w:r w:rsidRPr="00BA5BAD">
              <w:t>-6</w:t>
            </w:r>
          </w:p>
        </w:tc>
        <w:tc>
          <w:tcPr>
            <w:tcW w:w="2237" w:type="dxa"/>
          </w:tcPr>
          <w:p w14:paraId="2A97B4D7" w14:textId="5C69E5F6" w:rsidR="00BA5BAD" w:rsidRDefault="00BA5BAD" w:rsidP="00BA5BAD">
            <w:pPr>
              <w:pStyle w:val="TableParagraph"/>
              <w:spacing w:line="240" w:lineRule="exact"/>
            </w:pPr>
            <w:r w:rsidRPr="00BA5BAD">
              <w:t>r1=1, r =2,r4 =</w:t>
            </w:r>
            <w:r>
              <w:t>-</w:t>
            </w:r>
            <w:r w:rsidRPr="00BA5BAD">
              <w:t xml:space="preserve">4 </w:t>
            </w:r>
          </w:p>
          <w:p w14:paraId="1543F073" w14:textId="7CC51582" w:rsidR="004E63A8" w:rsidRDefault="00BA5BAD" w:rsidP="00BA5BAD">
            <w:pPr>
              <w:pStyle w:val="TableParagraph"/>
              <w:spacing w:line="240" w:lineRule="exact"/>
            </w:pPr>
            <w:r w:rsidRPr="00BA5BAD">
              <w:t>,r5 = -1 ,r6 =1</w:t>
            </w:r>
          </w:p>
        </w:tc>
        <w:tc>
          <w:tcPr>
            <w:tcW w:w="2405" w:type="dxa"/>
          </w:tcPr>
          <w:p w14:paraId="57A7D381" w14:textId="77777777" w:rsidR="00BA5BAD" w:rsidRDefault="00BA5BAD" w:rsidP="00BA5BAD">
            <w:pPr>
              <w:pStyle w:val="TableParagraph"/>
              <w:spacing w:line="240" w:lineRule="exact"/>
              <w:ind w:right="742"/>
            </w:pPr>
            <w:r w:rsidRPr="00BA5BAD">
              <w:t>r1=1,r2=2,r3=</w:t>
            </w:r>
            <w:r>
              <w:t>-</w:t>
            </w:r>
            <w:r w:rsidRPr="00BA5BAD">
              <w:t>2</w:t>
            </w:r>
            <w:r>
              <w:t xml:space="preserve"> </w:t>
            </w:r>
          </w:p>
          <w:p w14:paraId="526AA19A" w14:textId="1DAB8206" w:rsidR="004E63A8" w:rsidRDefault="00BA5BAD" w:rsidP="00BA5BAD">
            <w:pPr>
              <w:pStyle w:val="TableParagraph"/>
              <w:spacing w:line="240" w:lineRule="exact"/>
              <w:ind w:right="742"/>
            </w:pPr>
            <w:r w:rsidRPr="00BA5BAD">
              <w:t>,r4=0 , r5=0</w:t>
            </w:r>
          </w:p>
        </w:tc>
      </w:tr>
    </w:tbl>
    <w:p w14:paraId="5ABC0A06" w14:textId="77777777" w:rsidR="004E63A8" w:rsidRDefault="004E63A8">
      <w:pPr>
        <w:pStyle w:val="a3"/>
        <w:spacing w:before="8"/>
        <w:rPr>
          <w:sz w:val="23"/>
        </w:rPr>
      </w:pPr>
    </w:p>
    <w:p w14:paraId="7AD9805D" w14:textId="77777777" w:rsidR="004E63A8" w:rsidRDefault="0084447F">
      <w:pPr>
        <w:pStyle w:val="a3"/>
        <w:ind w:left="460"/>
      </w:pPr>
      <w:r>
        <w:t xml:space="preserve">“CO_Result.txt” will be generated after Run -All </w:t>
      </w:r>
      <w:r>
        <w:rPr>
          <w:noProof/>
          <w:spacing w:val="-7"/>
          <w:position w:val="1"/>
          <w:lang w:eastAsia="zh-TW"/>
        </w:rPr>
        <w:drawing>
          <wp:inline distT="0" distB="0" distL="0" distR="0" wp14:anchorId="3AF6D20D" wp14:editId="29E51FB4">
            <wp:extent cx="175260" cy="16154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  <w:t xml:space="preserve"> </w:t>
      </w:r>
      <w:r>
        <w:rPr>
          <w:spacing w:val="13"/>
        </w:rPr>
        <w:t xml:space="preserve"> </w:t>
      </w:r>
      <w:r>
        <w:t>the testbench. Check you answer with</w:t>
      </w:r>
      <w:r>
        <w:rPr>
          <w:spacing w:val="-28"/>
        </w:rPr>
        <w:t xml:space="preserve"> </w:t>
      </w:r>
      <w:r>
        <w:t>it.</w:t>
      </w:r>
    </w:p>
    <w:p w14:paraId="051E571D" w14:textId="77777777" w:rsidR="004E63A8" w:rsidRDefault="004E63A8">
      <w:pPr>
        <w:pStyle w:val="a3"/>
        <w:spacing w:before="6"/>
        <w:rPr>
          <w:sz w:val="25"/>
        </w:rPr>
      </w:pPr>
    </w:p>
    <w:p w14:paraId="7800B997" w14:textId="77777777" w:rsidR="004E63A8" w:rsidRDefault="0084447F">
      <w:pPr>
        <w:pStyle w:val="1"/>
        <w:numPr>
          <w:ilvl w:val="0"/>
          <w:numId w:val="1"/>
        </w:numPr>
        <w:tabs>
          <w:tab w:val="left" w:pos="461"/>
        </w:tabs>
        <w:ind w:hanging="361"/>
      </w:pPr>
      <w:r>
        <w:t>Grade</w:t>
      </w:r>
    </w:p>
    <w:p w14:paraId="4EDCCFB0" w14:textId="0E9D99AF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24"/>
        <w:ind w:hanging="315"/>
      </w:pPr>
      <w:r>
        <w:t xml:space="preserve">instructions score: </w:t>
      </w:r>
      <w:r w:rsidR="00BA5BAD">
        <w:t>80</w:t>
      </w:r>
      <w:r>
        <w:rPr>
          <w:spacing w:val="1"/>
        </w:rPr>
        <w:t xml:space="preserve"> </w:t>
      </w:r>
      <w:r>
        <w:t>points.</w:t>
      </w:r>
    </w:p>
    <w:p w14:paraId="2E1748B0" w14:textId="77777777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20"/>
        <w:ind w:hanging="315"/>
      </w:pPr>
      <w:r>
        <w:t>Report: 20 points – format is in</w:t>
      </w:r>
      <w:r>
        <w:rPr>
          <w:spacing w:val="1"/>
        </w:rPr>
        <w:t xml:space="preserve"> </w:t>
      </w:r>
      <w:r>
        <w:t>CO_Report.docx.</w:t>
      </w:r>
    </w:p>
    <w:p w14:paraId="4E4C5470" w14:textId="77777777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21"/>
        <w:ind w:hanging="315"/>
      </w:pPr>
      <w:r>
        <w:t>Late submission: 10 percent penalty per</w:t>
      </w:r>
      <w:r>
        <w:rPr>
          <w:spacing w:val="-8"/>
        </w:rPr>
        <w:t xml:space="preserve"> </w:t>
      </w:r>
      <w:r>
        <w:t>day</w:t>
      </w:r>
    </w:p>
    <w:p w14:paraId="615037FC" w14:textId="77777777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18"/>
        <w:ind w:hanging="315"/>
      </w:pPr>
      <w:r>
        <w:t>No plagiarism, or you will get 0 point.</w:t>
      </w:r>
    </w:p>
    <w:p w14:paraId="5D809C95" w14:textId="77777777" w:rsidR="004E63A8" w:rsidRDefault="004E63A8">
      <w:pPr>
        <w:pStyle w:val="a3"/>
        <w:spacing w:before="8"/>
        <w:rPr>
          <w:sz w:val="25"/>
        </w:rPr>
      </w:pPr>
    </w:p>
    <w:p w14:paraId="2A03D865" w14:textId="77777777" w:rsidR="004E63A8" w:rsidRDefault="0084447F">
      <w:pPr>
        <w:pStyle w:val="1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Hand</w:t>
      </w:r>
      <w:r>
        <w:rPr>
          <w:spacing w:val="-4"/>
        </w:rPr>
        <w:t xml:space="preserve"> </w:t>
      </w:r>
      <w:r>
        <w:t>in</w:t>
      </w:r>
    </w:p>
    <w:p w14:paraId="7091737B" w14:textId="77777777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before="24" w:line="259" w:lineRule="auto"/>
        <w:ind w:left="460" w:right="838" w:firstLine="0"/>
        <w:jc w:val="both"/>
      </w:pPr>
      <w:r>
        <w:t>Zip your folder and name it as “GroupID_ID1_ID2.zip” (e.g. G1_0816001_0816002.zip) before uploading to newe3. Other filenames and formats such as *.rar and *.7z are NOT accepted! Multiple submissions are accepted, and the version with the latest time stamp will be</w:t>
      </w:r>
      <w:r>
        <w:rPr>
          <w:spacing w:val="-8"/>
        </w:rPr>
        <w:t xml:space="preserve"> </w:t>
      </w:r>
      <w:r>
        <w:t>graded.</w:t>
      </w:r>
    </w:p>
    <w:p w14:paraId="170818E4" w14:textId="77777777" w:rsidR="004E63A8" w:rsidRDefault="0084447F">
      <w:pPr>
        <w:pStyle w:val="a5"/>
        <w:numPr>
          <w:ilvl w:val="1"/>
          <w:numId w:val="1"/>
        </w:numPr>
        <w:tabs>
          <w:tab w:val="left" w:pos="775"/>
        </w:tabs>
        <w:spacing w:line="259" w:lineRule="auto"/>
        <w:ind w:left="460" w:right="917" w:firstLine="0"/>
        <w:jc w:val="both"/>
      </w:pPr>
      <w:r>
        <w:t>Please include ONLY Verilog source codes (*.v) and your report (*.docx or *.pdf) in the</w:t>
      </w:r>
      <w:r>
        <w:rPr>
          <w:spacing w:val="-24"/>
        </w:rPr>
        <w:t xml:space="preserve"> </w:t>
      </w:r>
      <w:r>
        <w:t>zipped folder.</w:t>
      </w:r>
    </w:p>
    <w:p w14:paraId="2CAFA930" w14:textId="77777777" w:rsidR="004E63A8" w:rsidRDefault="004E63A8">
      <w:pPr>
        <w:pStyle w:val="a3"/>
        <w:spacing w:before="8"/>
        <w:rPr>
          <w:sz w:val="23"/>
        </w:rPr>
      </w:pPr>
    </w:p>
    <w:p w14:paraId="69FA5F6A" w14:textId="77777777" w:rsidR="004E63A8" w:rsidRDefault="0084447F">
      <w:pPr>
        <w:pStyle w:val="1"/>
        <w:numPr>
          <w:ilvl w:val="0"/>
          <w:numId w:val="1"/>
        </w:numPr>
        <w:tabs>
          <w:tab w:val="left" w:pos="461"/>
        </w:tabs>
        <w:ind w:hanging="361"/>
      </w:pPr>
      <w:r>
        <w:t>Q&amp;A</w:t>
      </w:r>
    </w:p>
    <w:p w14:paraId="452B6290" w14:textId="55E0E0B9" w:rsidR="004E63A8" w:rsidRDefault="0084447F">
      <w:pPr>
        <w:pStyle w:val="a3"/>
        <w:spacing w:before="25"/>
        <w:ind w:left="460"/>
      </w:pPr>
      <w:r>
        <w:t>For any questions regarding Lab 3, please contact</w:t>
      </w:r>
    </w:p>
    <w:p w14:paraId="2F1A0D92" w14:textId="79FB429C" w:rsidR="006C55CB" w:rsidRPr="006C55CB" w:rsidRDefault="006C55CB" w:rsidP="006C55CB">
      <w:pPr>
        <w:pStyle w:val="a3"/>
        <w:spacing w:line="315" w:lineRule="exact"/>
        <w:ind w:left="460"/>
        <w:rPr>
          <w:rFonts w:eastAsiaTheme="minor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鄭俊賢</w:t>
      </w:r>
      <w:r>
        <w:rPr>
          <w:rFonts w:ascii="IPAexGothic" w:eastAsia="IPAexGothic" w:hint="eastAsia"/>
          <w:lang w:eastAsia="zh-TW"/>
        </w:rPr>
        <w:t xml:space="preserve"> </w:t>
      </w:r>
      <w:hyperlink r:id="rId12">
        <w:r>
          <w:rPr>
            <w:lang w:eastAsia="zh-TW"/>
          </w:rPr>
          <w:t>petertay1996.cs08g@nctu.edu.tw</w:t>
        </w:r>
      </w:hyperlink>
    </w:p>
    <w:p w14:paraId="2C710E39" w14:textId="3BFA5D56" w:rsidR="004E63A8" w:rsidRDefault="006C55CB">
      <w:pPr>
        <w:pStyle w:val="a3"/>
        <w:spacing w:before="11" w:line="315" w:lineRule="exact"/>
        <w:ind w:left="460"/>
        <w:rPr>
          <w:lang w:eastAsia="zh-TW"/>
        </w:r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  <w:lang w:eastAsia="zh-TW"/>
        </w:rPr>
        <w:t>張哲郡</w:t>
      </w:r>
      <w:r w:rsidR="0084447F">
        <w:rPr>
          <w:rFonts w:ascii="IPAexGothic" w:eastAsia="IPAexGothic" w:hint="eastAsia"/>
          <w:lang w:eastAsia="zh-TW"/>
        </w:rPr>
        <w:t xml:space="preserve"> </w:t>
      </w:r>
      <w:r w:rsidRPr="006C55CB">
        <w:rPr>
          <w:rFonts w:ascii="Segoe UI" w:hAnsi="Segoe UI" w:cs="Segoe UI"/>
          <w:spacing w:val="5"/>
          <w:shd w:val="clear" w:color="auto" w:fill="FFFFFF"/>
          <w:lang w:eastAsia="zh-TW"/>
        </w:rPr>
        <w:t>o309551115.cs09g@nctu.edu.tw</w:t>
      </w:r>
    </w:p>
    <w:p w14:paraId="083B675E" w14:textId="59A34136" w:rsidR="004E63A8" w:rsidRDefault="006C55CB">
      <w:pPr>
        <w:pStyle w:val="a3"/>
        <w:spacing w:line="307" w:lineRule="exact"/>
        <w:ind w:left="460"/>
        <w:rPr>
          <w:lang w:eastAsia="zh-TW"/>
        </w:r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</w:rPr>
        <w:t>郭家宏</w:t>
      </w:r>
      <w:r w:rsidR="0084447F">
        <w:rPr>
          <w:rFonts w:ascii="IPAexGothic" w:eastAsia="IPAexGothic" w:hint="eastAsia"/>
          <w:lang w:eastAsia="zh-TW"/>
        </w:rPr>
        <w:t xml:space="preserve"> </w:t>
      </w:r>
      <w:r w:rsidRPr="006C55CB">
        <w:rPr>
          <w:rFonts w:ascii="Segoe UI" w:hAnsi="Segoe UI" w:cs="Segoe UI"/>
          <w:spacing w:val="5"/>
          <w:shd w:val="clear" w:color="auto" w:fill="FFFFFF"/>
        </w:rPr>
        <w:t>wlkbaban@gmail.com</w:t>
      </w:r>
    </w:p>
    <w:p w14:paraId="626F4C11" w14:textId="67099E74" w:rsidR="006C55CB" w:rsidRPr="006C55CB" w:rsidRDefault="006C55CB" w:rsidP="006C55CB">
      <w:pPr>
        <w:spacing w:line="315" w:lineRule="exact"/>
        <w:ind w:firstLine="460"/>
        <w:rPr>
          <w:rFonts w:eastAsiaTheme="minorEastAsia"/>
          <w:lang w:eastAsia="zh-TW"/>
        </w:rPr>
        <w:sectPr w:rsidR="006C55CB" w:rsidRPr="006C55CB">
          <w:pgSz w:w="12240" w:h="15840"/>
          <w:pgMar w:top="1340" w:right="740" w:bottom="280" w:left="1340" w:header="761" w:footer="0" w:gutter="0"/>
          <w:cols w:space="720"/>
        </w:sect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  <w:lang w:eastAsia="zh-TW"/>
        </w:rPr>
        <w:t xml:space="preserve">何承澤 </w:t>
      </w:r>
      <w:r w:rsidRPr="006C55CB">
        <w:rPr>
          <w:rFonts w:ascii="Segoe UI" w:hAnsi="Segoe UI" w:cs="Segoe UI"/>
          <w:spacing w:val="5"/>
          <w:shd w:val="clear" w:color="auto" w:fill="FFFFFF"/>
          <w:lang w:eastAsia="zh-TW"/>
        </w:rPr>
        <w:t>djjjimmyyy@gmail.com</w:t>
      </w:r>
    </w:p>
    <w:p w14:paraId="3C27CC6D" w14:textId="77777777" w:rsidR="004E63A8" w:rsidRDefault="0084447F">
      <w:pPr>
        <w:pStyle w:val="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References</w:t>
      </w:r>
    </w:p>
    <w:p w14:paraId="5DDA5088" w14:textId="46948540" w:rsidR="004E63A8" w:rsidRDefault="00CF7837">
      <w:pPr>
        <w:pStyle w:val="a3"/>
        <w:rPr>
          <w:b/>
          <w:sz w:val="20"/>
        </w:rPr>
      </w:pPr>
      <w:r>
        <w:rPr>
          <w:noProof/>
        </w:rPr>
        <w:drawing>
          <wp:inline distT="0" distB="0" distL="0" distR="0" wp14:anchorId="4AC8D4F8" wp14:editId="7C84B4AC">
            <wp:extent cx="6451600" cy="38271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5091" w14:textId="43F27539" w:rsidR="004E63A8" w:rsidRDefault="004E63A8">
      <w:pPr>
        <w:pStyle w:val="a3"/>
        <w:rPr>
          <w:b/>
          <w:sz w:val="20"/>
        </w:rPr>
      </w:pPr>
    </w:p>
    <w:p w14:paraId="61520725" w14:textId="77777777" w:rsidR="00CC5EEA" w:rsidRPr="00A76FD8" w:rsidRDefault="00CC5EEA" w:rsidP="00CC5EEA">
      <w:pPr>
        <w:pStyle w:val="a3"/>
        <w:rPr>
          <w:rFonts w:eastAsiaTheme="minorEastAsia" w:hint="eastAsia"/>
          <w:b/>
          <w:sz w:val="20"/>
          <w:lang w:eastAsia="zh-TW"/>
        </w:rPr>
      </w:pPr>
      <w:r>
        <w:rPr>
          <w:rFonts w:eastAsiaTheme="minorEastAsia"/>
          <w:b/>
          <w:sz w:val="20"/>
          <w:lang w:eastAsia="zh-TW"/>
        </w:rPr>
        <w:t>sll</w:t>
      </w:r>
      <w:r>
        <w:rPr>
          <w:rFonts w:eastAsiaTheme="minorEastAsia" w:hint="eastAsia"/>
          <w:b/>
          <w:sz w:val="20"/>
          <w:lang w:eastAsia="zh-TW"/>
        </w:rPr>
        <w:t xml:space="preserve"> </w:t>
      </w:r>
      <w:r>
        <w:rPr>
          <w:rFonts w:eastAsiaTheme="minorEastAsia" w:hint="eastAsia"/>
          <w:b/>
          <w:sz w:val="20"/>
          <w:lang w:eastAsia="zh-TW"/>
        </w:rPr>
        <w:t>邏輯左移</w:t>
      </w:r>
    </w:p>
    <w:p w14:paraId="204C1A2D" w14:textId="64C13855" w:rsidR="00CC5EEA" w:rsidRDefault="00CC5EEA" w:rsidP="00CC5EEA">
      <w:pPr>
        <w:pStyle w:val="a3"/>
        <w:rPr>
          <w:rFonts w:eastAsiaTheme="minorEastAsia"/>
          <w:b/>
          <w:sz w:val="12"/>
          <w:lang w:eastAsia="zh-TW"/>
        </w:rPr>
      </w:pPr>
      <w:r>
        <w:rPr>
          <w:rFonts w:eastAsiaTheme="minorEastAsia"/>
          <w:b/>
          <w:sz w:val="20"/>
          <w:lang w:eastAsia="zh-TW"/>
        </w:rPr>
        <w:t>sra</w:t>
      </w:r>
      <w:r>
        <w:rPr>
          <w:rFonts w:eastAsiaTheme="minorEastAsia" w:hint="eastAsia"/>
          <w:b/>
          <w:sz w:val="20"/>
          <w:lang w:eastAsia="zh-TW"/>
        </w:rPr>
        <w:t>算數右移，不會變號，相當於整數除</w:t>
      </w:r>
      <w:r>
        <w:rPr>
          <w:rFonts w:eastAsiaTheme="minorEastAsia" w:hint="eastAsia"/>
          <w:b/>
          <w:sz w:val="20"/>
          <w:lang w:eastAsia="zh-TW"/>
        </w:rPr>
        <w:t>2</w:t>
      </w:r>
    </w:p>
    <w:p w14:paraId="6AD22124" w14:textId="77777777" w:rsidR="00CC5EEA" w:rsidRDefault="00CC5EEA">
      <w:pPr>
        <w:rPr>
          <w:rFonts w:eastAsiaTheme="minorEastAsia"/>
          <w:b/>
          <w:sz w:val="40"/>
          <w:szCs w:val="40"/>
          <w:lang w:eastAsia="zh-TW"/>
        </w:rPr>
      </w:pPr>
      <w:r>
        <w:rPr>
          <w:rFonts w:eastAsiaTheme="minorEastAsia"/>
          <w:b/>
          <w:sz w:val="40"/>
          <w:szCs w:val="40"/>
          <w:lang w:eastAsia="zh-TW"/>
        </w:rPr>
        <w:br w:type="page"/>
      </w:r>
    </w:p>
    <w:p w14:paraId="7317CDC6" w14:textId="273657C6" w:rsidR="00CC5EEA" w:rsidRDefault="00CC5EEA">
      <w:pPr>
        <w:pStyle w:val="a3"/>
        <w:spacing w:before="8"/>
        <w:rPr>
          <w:rFonts w:eastAsiaTheme="minorEastAsia"/>
          <w:b/>
          <w:sz w:val="40"/>
          <w:szCs w:val="40"/>
          <w:lang w:eastAsia="zh-TW"/>
        </w:rPr>
      </w:pPr>
      <w:r w:rsidRPr="00CC5EEA">
        <w:rPr>
          <w:rFonts w:eastAsiaTheme="minorEastAsia"/>
          <w:b/>
          <w:sz w:val="40"/>
          <w:szCs w:val="40"/>
          <w:lang w:eastAsia="zh-TW"/>
        </w:rPr>
        <w:lastRenderedPageBreak/>
        <w:t>ALU Control</w:t>
      </w:r>
    </w:p>
    <w:p w14:paraId="7C9F2A39" w14:textId="4787EB64" w:rsidR="004E63A8" w:rsidRDefault="00CC5EEA">
      <w:pPr>
        <w:pStyle w:val="a3"/>
        <w:spacing w:before="8"/>
        <w:rPr>
          <w:rFonts w:eastAsiaTheme="minorEastAsia"/>
          <w:b/>
          <w:sz w:val="40"/>
          <w:szCs w:val="40"/>
          <w:lang w:eastAsia="zh-TW"/>
        </w:rPr>
      </w:pPr>
      <w:r w:rsidRPr="00CC5EEA">
        <w:rPr>
          <w:noProof/>
          <w:sz w:val="40"/>
          <w:szCs w:val="40"/>
          <w:lang w:eastAsia="zh-TW"/>
        </w:rPr>
        <w:drawing>
          <wp:inline distT="0" distB="0" distL="0" distR="0" wp14:anchorId="71EFDDA9" wp14:editId="1A178812">
            <wp:extent cx="3789175" cy="1991677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19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542EAED9" wp14:editId="1DF6975F">
            <wp:extent cx="4250798" cy="1398270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98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3372" w14:textId="5023A8ED" w:rsidR="00CC5EEA" w:rsidRDefault="00CC5EEA">
      <w:pPr>
        <w:pStyle w:val="a3"/>
        <w:spacing w:before="8"/>
        <w:rPr>
          <w:rFonts w:eastAsiaTheme="minorEastAsia" w:hint="eastAsia"/>
          <w:b/>
          <w:sz w:val="40"/>
          <w:szCs w:val="40"/>
          <w:lang w:eastAsia="zh-TW"/>
        </w:rPr>
      </w:pPr>
      <w:r>
        <w:rPr>
          <w:noProof/>
        </w:rPr>
        <w:drawing>
          <wp:inline distT="0" distB="0" distL="0" distR="0" wp14:anchorId="03146A10" wp14:editId="413592BF">
            <wp:extent cx="4564048" cy="221349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396" cy="22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1538" w14:textId="77777777" w:rsidR="004F0DC3" w:rsidRPr="00A76FD8" w:rsidRDefault="004F0DC3" w:rsidP="004F0DC3">
      <w:pPr>
        <w:pStyle w:val="a3"/>
        <w:rPr>
          <w:rFonts w:eastAsiaTheme="minorEastAsia" w:hint="eastAsia"/>
          <w:b/>
          <w:sz w:val="20"/>
          <w:lang w:eastAsia="zh-TW"/>
        </w:rPr>
      </w:pPr>
      <w:r>
        <w:rPr>
          <w:rFonts w:eastAsiaTheme="minorEastAsia"/>
          <w:b/>
          <w:sz w:val="20"/>
          <w:lang w:eastAsia="zh-TW"/>
        </w:rPr>
        <w:t>sll</w:t>
      </w:r>
      <w:r>
        <w:rPr>
          <w:rFonts w:eastAsiaTheme="minorEastAsia" w:hint="eastAsia"/>
          <w:b/>
          <w:sz w:val="20"/>
          <w:lang w:eastAsia="zh-TW"/>
        </w:rPr>
        <w:t xml:space="preserve"> </w:t>
      </w:r>
      <w:r>
        <w:rPr>
          <w:rFonts w:eastAsiaTheme="minorEastAsia" w:hint="eastAsia"/>
          <w:b/>
          <w:sz w:val="20"/>
          <w:lang w:eastAsia="zh-TW"/>
        </w:rPr>
        <w:t>邏輯左移</w:t>
      </w:r>
    </w:p>
    <w:p w14:paraId="6CC00D7C" w14:textId="77777777" w:rsidR="004F0DC3" w:rsidRDefault="004F0DC3" w:rsidP="004F0DC3">
      <w:pPr>
        <w:pStyle w:val="a3"/>
        <w:rPr>
          <w:rFonts w:eastAsiaTheme="minorEastAsia"/>
          <w:b/>
          <w:sz w:val="12"/>
          <w:lang w:eastAsia="zh-TW"/>
        </w:rPr>
      </w:pPr>
      <w:r>
        <w:rPr>
          <w:rFonts w:eastAsiaTheme="minorEastAsia"/>
          <w:b/>
          <w:sz w:val="20"/>
          <w:lang w:eastAsia="zh-TW"/>
        </w:rPr>
        <w:t>sra</w:t>
      </w:r>
      <w:r>
        <w:rPr>
          <w:rFonts w:eastAsiaTheme="minorEastAsia" w:hint="eastAsia"/>
          <w:b/>
          <w:sz w:val="20"/>
          <w:lang w:eastAsia="zh-TW"/>
        </w:rPr>
        <w:t>算數右移，不會變號，相當於整數除</w:t>
      </w:r>
      <w:r>
        <w:rPr>
          <w:rFonts w:eastAsiaTheme="minorEastAsia" w:hint="eastAsia"/>
          <w:b/>
          <w:sz w:val="20"/>
          <w:lang w:eastAsia="zh-TW"/>
        </w:rPr>
        <w:t>2</w:t>
      </w:r>
    </w:p>
    <w:p w14:paraId="562270D6" w14:textId="43CDC063" w:rsidR="004E63A8" w:rsidRPr="004F0DC3" w:rsidRDefault="004F0DC3">
      <w:pPr>
        <w:pStyle w:val="a3"/>
        <w:spacing w:before="1"/>
        <w:rPr>
          <w:rFonts w:eastAsiaTheme="minorEastAsia"/>
          <w:b/>
          <w:sz w:val="25"/>
          <w:lang w:eastAsia="zh-TW"/>
        </w:rPr>
      </w:pPr>
      <w:r>
        <w:rPr>
          <w:rFonts w:eastAsiaTheme="minorEastAsia"/>
          <w:b/>
          <w:sz w:val="25"/>
          <w:lang w:eastAsia="zh-TW"/>
        </w:rPr>
        <w:t>XOR:0011</w:t>
      </w:r>
    </w:p>
    <w:p w14:paraId="4181213F" w14:textId="1C5670CC" w:rsidR="00CC5EEA" w:rsidRPr="00CC5EEA" w:rsidRDefault="00CC5EEA">
      <w:pPr>
        <w:pStyle w:val="a3"/>
        <w:spacing w:before="1"/>
        <w:rPr>
          <w:rFonts w:eastAsiaTheme="minorEastAsia" w:hint="eastAsia"/>
          <w:b/>
          <w:sz w:val="40"/>
          <w:szCs w:val="32"/>
          <w:lang w:eastAsia="zh-TW"/>
        </w:rPr>
      </w:pPr>
      <w:r w:rsidRPr="00CC5EEA">
        <w:rPr>
          <w:rFonts w:eastAsiaTheme="minorEastAsia" w:hint="eastAsia"/>
          <w:b/>
          <w:sz w:val="40"/>
          <w:szCs w:val="32"/>
          <w:lang w:eastAsia="zh-TW"/>
        </w:rPr>
        <w:t>D</w:t>
      </w:r>
      <w:r w:rsidRPr="00CC5EEA">
        <w:rPr>
          <w:rFonts w:eastAsiaTheme="minorEastAsia"/>
          <w:b/>
          <w:sz w:val="40"/>
          <w:szCs w:val="32"/>
          <w:lang w:eastAsia="zh-TW"/>
        </w:rPr>
        <w:t>ecoder</w:t>
      </w:r>
    </w:p>
    <w:p w14:paraId="024F9C1C" w14:textId="1AE86479" w:rsidR="004E63A8" w:rsidRDefault="00CC5EEA">
      <w:pPr>
        <w:pStyle w:val="a3"/>
        <w:spacing w:before="1"/>
        <w:rPr>
          <w:rFonts w:eastAsiaTheme="minorEastAsia"/>
          <w:b/>
          <w:sz w:val="25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7CF852" wp14:editId="2D45FBB0">
            <wp:extent cx="3920605" cy="1212342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605" cy="1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2649" w14:textId="00739A42" w:rsidR="00CC5EEA" w:rsidRPr="00CC5EEA" w:rsidRDefault="00CC5EEA">
      <w:pPr>
        <w:pStyle w:val="a3"/>
        <w:spacing w:before="1"/>
        <w:rPr>
          <w:rFonts w:eastAsiaTheme="minorEastAsia" w:hint="eastAsia"/>
          <w:b/>
          <w:sz w:val="25"/>
          <w:lang w:eastAsia="zh-TW"/>
        </w:rPr>
      </w:pPr>
      <w:r>
        <w:rPr>
          <w:noProof/>
          <w:lang w:eastAsia="zh-TW"/>
        </w:rPr>
        <w:lastRenderedPageBreak/>
        <w:drawing>
          <wp:anchor distT="0" distB="0" distL="0" distR="0" simplePos="0" relativeHeight="251660288" behindDoc="0" locked="0" layoutInCell="1" allowOverlap="1" wp14:anchorId="6DF175D2" wp14:editId="6341DAB2">
            <wp:simplePos x="0" y="0"/>
            <wp:positionH relativeFrom="page">
              <wp:posOffset>850900</wp:posOffset>
            </wp:positionH>
            <wp:positionV relativeFrom="paragraph">
              <wp:posOffset>184150</wp:posOffset>
            </wp:positionV>
            <wp:extent cx="5117314" cy="1683257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314" cy="1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5EEA" w:rsidRPr="00CC5EEA">
      <w:pgSz w:w="12240" w:h="15840"/>
      <w:pgMar w:top="1340" w:right="7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01AB" w14:textId="77777777" w:rsidR="00A14BA4" w:rsidRDefault="00A14BA4">
      <w:r>
        <w:separator/>
      </w:r>
    </w:p>
  </w:endnote>
  <w:endnote w:type="continuationSeparator" w:id="0">
    <w:p w14:paraId="5B2413F3" w14:textId="77777777" w:rsidR="00A14BA4" w:rsidRDefault="00A1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rlito">
    <w:altName w:val="Calibri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PAexGothic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AE12" w14:textId="77777777" w:rsidR="00A14BA4" w:rsidRDefault="00A14BA4">
      <w:r>
        <w:separator/>
      </w:r>
    </w:p>
  </w:footnote>
  <w:footnote w:type="continuationSeparator" w:id="0">
    <w:p w14:paraId="2DF23224" w14:textId="77777777" w:rsidR="00A14BA4" w:rsidRDefault="00A14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9B87" w14:textId="77777777" w:rsidR="004E63A8" w:rsidRDefault="00A14BA4">
    <w:pPr>
      <w:pStyle w:val="a3"/>
      <w:spacing w:line="14" w:lineRule="auto"/>
      <w:rPr>
        <w:sz w:val="20"/>
      </w:rPr>
    </w:pPr>
    <w:r>
      <w:pict w14:anchorId="339F5D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05pt;width:165.5pt;height:13.05pt;z-index:-251658752;mso-position-horizontal-relative:page;mso-position-vertical-relative:page" filled="f" stroked="f">
          <v:textbox inset="0,0,0,0">
            <w:txbxContent>
              <w:p w14:paraId="10ECB122" w14:textId="77777777" w:rsidR="004E63A8" w:rsidRDefault="0084447F">
                <w:pPr>
                  <w:pStyle w:val="a3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Computer Organization, Spring 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936"/>
    <w:multiLevelType w:val="hybridMultilevel"/>
    <w:tmpl w:val="B486F1B6"/>
    <w:lvl w:ilvl="0" w:tplc="90B4DC8E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47A2696">
      <w:start w:val="1"/>
      <w:numFmt w:val="decimal"/>
      <w:lvlText w:val="(%2)"/>
      <w:lvlJc w:val="left"/>
      <w:pPr>
        <w:ind w:left="774" w:hanging="3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E8C7826">
      <w:numFmt w:val="bullet"/>
      <w:lvlText w:val="•"/>
      <w:lvlJc w:val="left"/>
      <w:pPr>
        <w:ind w:left="813" w:hanging="314"/>
      </w:pPr>
      <w:rPr>
        <w:rFonts w:hint="default"/>
        <w:lang w:val="en-US" w:eastAsia="en-US" w:bidi="ar-SA"/>
      </w:rPr>
    </w:lvl>
    <w:lvl w:ilvl="3" w:tplc="E19EEA20">
      <w:numFmt w:val="bullet"/>
      <w:lvlText w:val="•"/>
      <w:lvlJc w:val="left"/>
      <w:pPr>
        <w:ind w:left="846" w:hanging="314"/>
      </w:pPr>
      <w:rPr>
        <w:rFonts w:hint="default"/>
        <w:lang w:val="en-US" w:eastAsia="en-US" w:bidi="ar-SA"/>
      </w:rPr>
    </w:lvl>
    <w:lvl w:ilvl="4" w:tplc="8E70CB7A">
      <w:numFmt w:val="bullet"/>
      <w:lvlText w:val="•"/>
      <w:lvlJc w:val="left"/>
      <w:pPr>
        <w:ind w:left="879" w:hanging="314"/>
      </w:pPr>
      <w:rPr>
        <w:rFonts w:hint="default"/>
        <w:lang w:val="en-US" w:eastAsia="en-US" w:bidi="ar-SA"/>
      </w:rPr>
    </w:lvl>
    <w:lvl w:ilvl="5" w:tplc="7D8E42F8">
      <w:numFmt w:val="bullet"/>
      <w:lvlText w:val="•"/>
      <w:lvlJc w:val="left"/>
      <w:pPr>
        <w:ind w:left="912" w:hanging="314"/>
      </w:pPr>
      <w:rPr>
        <w:rFonts w:hint="default"/>
        <w:lang w:val="en-US" w:eastAsia="en-US" w:bidi="ar-SA"/>
      </w:rPr>
    </w:lvl>
    <w:lvl w:ilvl="6" w:tplc="7DF81DB0">
      <w:numFmt w:val="bullet"/>
      <w:lvlText w:val="•"/>
      <w:lvlJc w:val="left"/>
      <w:pPr>
        <w:ind w:left="945" w:hanging="314"/>
      </w:pPr>
      <w:rPr>
        <w:rFonts w:hint="default"/>
        <w:lang w:val="en-US" w:eastAsia="en-US" w:bidi="ar-SA"/>
      </w:rPr>
    </w:lvl>
    <w:lvl w:ilvl="7" w:tplc="58ECE5B0">
      <w:numFmt w:val="bullet"/>
      <w:lvlText w:val="•"/>
      <w:lvlJc w:val="left"/>
      <w:pPr>
        <w:ind w:left="978" w:hanging="314"/>
      </w:pPr>
      <w:rPr>
        <w:rFonts w:hint="default"/>
        <w:lang w:val="en-US" w:eastAsia="en-US" w:bidi="ar-SA"/>
      </w:rPr>
    </w:lvl>
    <w:lvl w:ilvl="8" w:tplc="5272666C">
      <w:numFmt w:val="bullet"/>
      <w:lvlText w:val="•"/>
      <w:lvlJc w:val="left"/>
      <w:pPr>
        <w:ind w:left="1011" w:hanging="3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3A8"/>
    <w:rsid w:val="000A3112"/>
    <w:rsid w:val="00211E35"/>
    <w:rsid w:val="002511C1"/>
    <w:rsid w:val="003276D6"/>
    <w:rsid w:val="00380B97"/>
    <w:rsid w:val="00396F3E"/>
    <w:rsid w:val="004E63A8"/>
    <w:rsid w:val="004F0DC3"/>
    <w:rsid w:val="00655005"/>
    <w:rsid w:val="006C55CB"/>
    <w:rsid w:val="0084447F"/>
    <w:rsid w:val="008D2501"/>
    <w:rsid w:val="00A14BA4"/>
    <w:rsid w:val="00A57365"/>
    <w:rsid w:val="00A76FD8"/>
    <w:rsid w:val="00BA5BAD"/>
    <w:rsid w:val="00C36A9E"/>
    <w:rsid w:val="00CC5EEA"/>
    <w:rsid w:val="00CF7837"/>
    <w:rsid w:val="00DA144B"/>
    <w:rsid w:val="00D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2EE997"/>
  <w15:docId w15:val="{DCC5894B-A5CE-497C-BF18-1EFD743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460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2"/>
      <w:ind w:left="83" w:right="21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460" w:hanging="361"/>
    </w:pPr>
  </w:style>
  <w:style w:type="paragraph" w:customStyle="1" w:styleId="TableParagraph">
    <w:name w:val="Table Paragraph"/>
    <w:basedOn w:val="a"/>
    <w:uiPriority w:val="1"/>
    <w:qFormat/>
    <w:pPr>
      <w:spacing w:line="247" w:lineRule="exact"/>
      <w:ind w:left="107"/>
    </w:pPr>
  </w:style>
  <w:style w:type="character" w:styleId="a6">
    <w:name w:val="Hyperlink"/>
    <w:basedOn w:val="a0"/>
    <w:uiPriority w:val="99"/>
    <w:semiHidden/>
    <w:unhideWhenUsed/>
    <w:rsid w:val="006C5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petertay1996.cs08g@nctu.edu.tw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Tay</dc:creator>
  <cp:lastModifiedBy>Tony Won</cp:lastModifiedBy>
  <cp:revision>8</cp:revision>
  <dcterms:created xsi:type="dcterms:W3CDTF">2021-02-07T04:57:00Z</dcterms:created>
  <dcterms:modified xsi:type="dcterms:W3CDTF">2021-04-19T15:51:00Z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2021-02-07T00:00:00Z</vt:filetime>
  </property>
</Properties>
</file>