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5A3" w:rsidRPr="00C42237" w:rsidRDefault="00CE75A3">
      <w:pPr>
        <w:rPr>
          <w:rFonts w:asciiTheme="minorEastAsia" w:hAnsiTheme="minorEastAsia"/>
          <w:b/>
          <w:sz w:val="24"/>
          <w:szCs w:val="24"/>
        </w:rPr>
      </w:pPr>
      <w:r w:rsidRPr="00C42237">
        <w:rPr>
          <w:rFonts w:asciiTheme="minorEastAsia" w:hAnsiTheme="minorEastAsia" w:hint="eastAsia"/>
          <w:sz w:val="24"/>
          <w:szCs w:val="24"/>
        </w:rPr>
        <w:t xml:space="preserve">                            </w:t>
      </w:r>
      <w:r w:rsidRPr="00C42237">
        <w:rPr>
          <w:rFonts w:asciiTheme="minorEastAsia" w:hAnsiTheme="minorEastAsia" w:hint="eastAsia"/>
          <w:b/>
          <w:sz w:val="24"/>
          <w:szCs w:val="24"/>
        </w:rPr>
        <w:t>项目周计划</w:t>
      </w:r>
    </w:p>
    <w:p w:rsidR="00CE75A3" w:rsidRPr="00C42237" w:rsidRDefault="00CE75A3" w:rsidP="003818D4">
      <w:pPr>
        <w:jc w:val="right"/>
        <w:rPr>
          <w:rFonts w:asciiTheme="minorEastAsia" w:hAnsiTheme="minorEastAsia"/>
          <w:b/>
          <w:sz w:val="24"/>
          <w:szCs w:val="24"/>
        </w:rPr>
      </w:pPr>
      <w:r w:rsidRPr="00C42237">
        <w:rPr>
          <w:rFonts w:asciiTheme="minorEastAsia" w:hAnsiTheme="minorEastAsia" w:hint="eastAsia"/>
          <w:b/>
          <w:sz w:val="24"/>
          <w:szCs w:val="24"/>
        </w:rPr>
        <w:t xml:space="preserve">                     撰写人：</w:t>
      </w:r>
      <w:r w:rsidR="003818D4" w:rsidRPr="00C42237">
        <w:rPr>
          <w:rFonts w:asciiTheme="minorEastAsia" w:hAnsiTheme="minorEastAsia" w:hint="eastAsia"/>
          <w:b/>
          <w:sz w:val="24"/>
          <w:szCs w:val="24"/>
        </w:rPr>
        <w:t>张劲峰</w:t>
      </w:r>
    </w:p>
    <w:p w:rsidR="00CE75A3" w:rsidRPr="00C42237" w:rsidRDefault="00CE75A3" w:rsidP="00CE75A3">
      <w:pPr>
        <w:rPr>
          <w:rFonts w:asciiTheme="minorEastAsia" w:hAnsiTheme="minorEastAsia"/>
          <w:b/>
          <w:sz w:val="24"/>
          <w:szCs w:val="24"/>
        </w:rPr>
      </w:pPr>
    </w:p>
    <w:tbl>
      <w:tblPr>
        <w:tblpPr w:leftFromText="180" w:rightFromText="180" w:vertAnchor="page" w:horzAnchor="margin" w:tblpY="3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1231"/>
        <w:gridCol w:w="964"/>
        <w:gridCol w:w="992"/>
        <w:gridCol w:w="2552"/>
        <w:gridCol w:w="983"/>
        <w:gridCol w:w="817"/>
      </w:tblGrid>
      <w:tr w:rsidR="00C42237" w:rsidRPr="00C42237" w:rsidTr="00C42237">
        <w:trPr>
          <w:trHeight w:val="495"/>
        </w:trPr>
        <w:tc>
          <w:tcPr>
            <w:tcW w:w="890" w:type="dxa"/>
            <w:vMerge w:val="restart"/>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数据收集与整理</w:t>
            </w:r>
          </w:p>
        </w:tc>
        <w:tc>
          <w:tcPr>
            <w:tcW w:w="1231"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熟读文档</w:t>
            </w:r>
          </w:p>
        </w:tc>
        <w:tc>
          <w:tcPr>
            <w:tcW w:w="964"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6.8前</w:t>
            </w:r>
          </w:p>
        </w:tc>
        <w:tc>
          <w:tcPr>
            <w:tcW w:w="992"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陈博</w:t>
            </w:r>
          </w:p>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张劲峰</w:t>
            </w:r>
          </w:p>
        </w:tc>
        <w:tc>
          <w:tcPr>
            <w:tcW w:w="2552"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深入理解参考资料，以备自己开发需要。对</w:t>
            </w:r>
            <w:r w:rsidRPr="00C42237">
              <w:rPr>
                <w:rFonts w:asciiTheme="minorEastAsia" w:hAnsiTheme="minorEastAsia" w:hint="eastAsia"/>
                <w:sz w:val="24"/>
                <w:szCs w:val="24"/>
              </w:rPr>
              <w:t>《证券客户适当性管理系统》</w:t>
            </w:r>
            <w:r>
              <w:rPr>
                <w:rFonts w:asciiTheme="minorEastAsia" w:hAnsiTheme="minorEastAsia" w:hint="eastAsia"/>
                <w:sz w:val="24"/>
                <w:szCs w:val="24"/>
              </w:rPr>
              <w:t>的文档进行了深入的学习和</w:t>
            </w:r>
            <w:r w:rsidR="00C01AE9">
              <w:rPr>
                <w:rFonts w:asciiTheme="minorEastAsia" w:hAnsiTheme="minorEastAsia" w:hint="eastAsia"/>
                <w:sz w:val="24"/>
                <w:szCs w:val="24"/>
              </w:rPr>
              <w:t>深入的分析。了解了证券客户系统的适当性指的是应该对客户进行分层的管理以便让客户享有更多的优惠，让客户更愿意参加活动和投入金钱。为打好数据库设计基础做了很大的贡献。</w:t>
            </w:r>
          </w:p>
        </w:tc>
        <w:tc>
          <w:tcPr>
            <w:tcW w:w="983" w:type="dxa"/>
          </w:tcPr>
          <w:p w:rsidR="00C42237" w:rsidRPr="00C42237" w:rsidRDefault="00C42237" w:rsidP="00C42237">
            <w:pPr>
              <w:rPr>
                <w:rFonts w:asciiTheme="minorEastAsia" w:hAnsiTheme="minorEastAsia"/>
                <w:sz w:val="24"/>
                <w:szCs w:val="24"/>
              </w:rPr>
            </w:pPr>
          </w:p>
        </w:tc>
        <w:tc>
          <w:tcPr>
            <w:tcW w:w="817"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数据收集与整理</w:t>
            </w:r>
          </w:p>
        </w:tc>
      </w:tr>
      <w:tr w:rsidR="00C42237" w:rsidRPr="00C42237" w:rsidTr="00C42237">
        <w:trPr>
          <w:trHeight w:val="1330"/>
        </w:trPr>
        <w:tc>
          <w:tcPr>
            <w:tcW w:w="890" w:type="dxa"/>
            <w:vMerge/>
          </w:tcPr>
          <w:p w:rsidR="00C42237" w:rsidRPr="00C42237" w:rsidRDefault="00C42237" w:rsidP="00C42237">
            <w:pPr>
              <w:rPr>
                <w:rFonts w:asciiTheme="minorEastAsia" w:hAnsiTheme="minorEastAsia"/>
                <w:sz w:val="24"/>
                <w:szCs w:val="24"/>
              </w:rPr>
            </w:pPr>
          </w:p>
        </w:tc>
        <w:tc>
          <w:tcPr>
            <w:tcW w:w="1231"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收集数据（用户客户信息）</w:t>
            </w:r>
          </w:p>
        </w:tc>
        <w:tc>
          <w:tcPr>
            <w:tcW w:w="964"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6.12前</w:t>
            </w:r>
          </w:p>
        </w:tc>
        <w:tc>
          <w:tcPr>
            <w:tcW w:w="992"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张劲峰</w:t>
            </w:r>
          </w:p>
        </w:tc>
        <w:tc>
          <w:tcPr>
            <w:tcW w:w="2552"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该部分数据是在开发和测试阶段需要的模板数据。</w:t>
            </w:r>
            <w:r w:rsidR="00C01AE9">
              <w:rPr>
                <w:rFonts w:asciiTheme="minorEastAsia" w:hAnsiTheme="minorEastAsia" w:hint="eastAsia"/>
                <w:sz w:val="24"/>
                <w:szCs w:val="24"/>
              </w:rPr>
              <w:t>这部分数据的收集很重要。我收集的主要是用户客户信息，这部分有两个信息，一个是用户的信息，也就是员工的信息，而客户的信息就是消费者的信息。</w:t>
            </w:r>
            <w:bookmarkStart w:id="0" w:name="_GoBack"/>
            <w:bookmarkEnd w:id="0"/>
          </w:p>
        </w:tc>
        <w:tc>
          <w:tcPr>
            <w:tcW w:w="983"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收集数据（用户客户信息）</w:t>
            </w:r>
          </w:p>
        </w:tc>
        <w:tc>
          <w:tcPr>
            <w:tcW w:w="817" w:type="dxa"/>
          </w:tcPr>
          <w:p w:rsidR="00C42237" w:rsidRPr="00C42237" w:rsidRDefault="00C42237" w:rsidP="00C42237">
            <w:pPr>
              <w:rPr>
                <w:rFonts w:asciiTheme="minorEastAsia" w:hAnsiTheme="minorEastAsia"/>
                <w:sz w:val="24"/>
                <w:szCs w:val="24"/>
              </w:rPr>
            </w:pPr>
            <w:r w:rsidRPr="00C42237">
              <w:rPr>
                <w:rFonts w:asciiTheme="minorEastAsia" w:hAnsiTheme="minorEastAsia" w:hint="eastAsia"/>
                <w:sz w:val="24"/>
                <w:szCs w:val="24"/>
              </w:rPr>
              <w:t>6.12前</w:t>
            </w:r>
          </w:p>
        </w:tc>
      </w:tr>
    </w:tbl>
    <w:p w:rsidR="00CE75A3" w:rsidRPr="00C42237" w:rsidRDefault="00CE75A3">
      <w:pPr>
        <w:rPr>
          <w:rFonts w:asciiTheme="minorEastAsia" w:hAnsiTheme="minorEastAsia"/>
          <w:b/>
          <w:sz w:val="24"/>
          <w:szCs w:val="24"/>
        </w:rPr>
      </w:pPr>
      <w:r w:rsidRPr="00C42237">
        <w:rPr>
          <w:rFonts w:asciiTheme="minorEastAsia" w:hAnsiTheme="minorEastAsia" w:hint="eastAsia"/>
          <w:b/>
          <w:sz w:val="24"/>
          <w:szCs w:val="24"/>
        </w:rPr>
        <w:t>工作计划表</w:t>
      </w:r>
    </w:p>
    <w:p w:rsidR="003818D4" w:rsidRPr="00C42237" w:rsidRDefault="003818D4">
      <w:pPr>
        <w:rPr>
          <w:rFonts w:asciiTheme="minorEastAsia" w:hAnsiTheme="minorEastAsia"/>
          <w:b/>
          <w:sz w:val="24"/>
          <w:szCs w:val="24"/>
        </w:rPr>
      </w:pPr>
    </w:p>
    <w:p w:rsidR="003818D4" w:rsidRPr="00C42237" w:rsidRDefault="003818D4">
      <w:pPr>
        <w:rPr>
          <w:rFonts w:asciiTheme="minorEastAsia" w:hAnsiTheme="minorEastAsia"/>
          <w:b/>
          <w:sz w:val="24"/>
          <w:szCs w:val="24"/>
        </w:rPr>
      </w:pPr>
    </w:p>
    <w:p w:rsidR="003818D4" w:rsidRPr="00C42237" w:rsidRDefault="003818D4">
      <w:pPr>
        <w:rPr>
          <w:rFonts w:asciiTheme="minorEastAsia" w:hAnsiTheme="minorEastAsia"/>
          <w:b/>
          <w:sz w:val="24"/>
          <w:szCs w:val="24"/>
        </w:rPr>
      </w:pPr>
      <w:r w:rsidRPr="00C42237">
        <w:rPr>
          <w:rFonts w:asciiTheme="minorEastAsia" w:hAnsiTheme="minorEastAsia"/>
          <w:b/>
          <w:sz w:val="24"/>
          <w:szCs w:val="24"/>
        </w:rPr>
        <w:t>第一周工作总结：</w:t>
      </w:r>
    </w:p>
    <w:p w:rsidR="003818D4" w:rsidRPr="00C42237" w:rsidRDefault="003818D4">
      <w:pPr>
        <w:rPr>
          <w:rFonts w:asciiTheme="minorEastAsia" w:hAnsiTheme="minorEastAsia"/>
          <w:b/>
          <w:sz w:val="24"/>
          <w:szCs w:val="24"/>
        </w:rPr>
      </w:pPr>
    </w:p>
    <w:p w:rsidR="003818D4" w:rsidRPr="00C42237" w:rsidRDefault="003818D4" w:rsidP="003818D4">
      <w:pPr>
        <w:ind w:firstLine="420"/>
        <w:rPr>
          <w:rFonts w:asciiTheme="minorEastAsia" w:hAnsiTheme="minorEastAsia"/>
          <w:sz w:val="24"/>
          <w:szCs w:val="24"/>
        </w:rPr>
      </w:pPr>
      <w:r w:rsidRPr="00C42237">
        <w:rPr>
          <w:rFonts w:asciiTheme="minorEastAsia" w:hAnsiTheme="minorEastAsia"/>
          <w:sz w:val="24"/>
          <w:szCs w:val="24"/>
        </w:rPr>
        <w:t>由于是第一周的工作，所以大致上的内容还是在了解整一个项目的运作和一些需求上的分析。</w:t>
      </w:r>
      <w:r w:rsidRPr="00C42237">
        <w:rPr>
          <w:rFonts w:asciiTheme="minorEastAsia" w:hAnsiTheme="minorEastAsia" w:hint="eastAsia"/>
          <w:sz w:val="24"/>
          <w:szCs w:val="24"/>
        </w:rPr>
        <w:t>《证券客户适当性管理系统》项目的需求分析，这个管理系统需要的一些数据大致上有哪些，对这些数据进行整理和归类。在了解了整一个管理系统的需求和一些具体事项之后，对数据进行整理和收集。本周了解了整一个项目的大体方向，整理了部分数据，在下一周将会展开数据收集和整理的工作。</w:t>
      </w:r>
    </w:p>
    <w:sectPr w:rsidR="003818D4" w:rsidRPr="00C42237" w:rsidSect="00962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07C" w:rsidRDefault="00EA707C" w:rsidP="003E5B5A">
      <w:r>
        <w:separator/>
      </w:r>
    </w:p>
  </w:endnote>
  <w:endnote w:type="continuationSeparator" w:id="0">
    <w:p w:rsidR="00EA707C" w:rsidRDefault="00EA707C" w:rsidP="003E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07C" w:rsidRDefault="00EA707C" w:rsidP="003E5B5A">
      <w:r>
        <w:separator/>
      </w:r>
    </w:p>
  </w:footnote>
  <w:footnote w:type="continuationSeparator" w:id="0">
    <w:p w:rsidR="00EA707C" w:rsidRDefault="00EA707C" w:rsidP="003E5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5B5A"/>
    <w:rsid w:val="001F6601"/>
    <w:rsid w:val="00200B8A"/>
    <w:rsid w:val="00337F0A"/>
    <w:rsid w:val="003818D4"/>
    <w:rsid w:val="003E5B5A"/>
    <w:rsid w:val="00626EB0"/>
    <w:rsid w:val="009523C5"/>
    <w:rsid w:val="00962E9F"/>
    <w:rsid w:val="00AD1F3D"/>
    <w:rsid w:val="00BF673A"/>
    <w:rsid w:val="00C01AE9"/>
    <w:rsid w:val="00C42237"/>
    <w:rsid w:val="00CE75A3"/>
    <w:rsid w:val="00EA7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76AB35-E71C-4489-826C-7182611A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E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B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B5A"/>
    <w:rPr>
      <w:sz w:val="18"/>
      <w:szCs w:val="18"/>
    </w:rPr>
  </w:style>
  <w:style w:type="paragraph" w:styleId="a4">
    <w:name w:val="footer"/>
    <w:basedOn w:val="a"/>
    <w:link w:val="Char0"/>
    <w:uiPriority w:val="99"/>
    <w:unhideWhenUsed/>
    <w:rsid w:val="003E5B5A"/>
    <w:pPr>
      <w:tabs>
        <w:tab w:val="center" w:pos="4153"/>
        <w:tab w:val="right" w:pos="8306"/>
      </w:tabs>
      <w:snapToGrid w:val="0"/>
      <w:jc w:val="left"/>
    </w:pPr>
    <w:rPr>
      <w:sz w:val="18"/>
      <w:szCs w:val="18"/>
    </w:rPr>
  </w:style>
  <w:style w:type="character" w:customStyle="1" w:styleId="Char0">
    <w:name w:val="页脚 Char"/>
    <w:basedOn w:val="a0"/>
    <w:link w:val="a4"/>
    <w:uiPriority w:val="99"/>
    <w:rsid w:val="003E5B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4294958795</TotalTime>
  <Pages>1</Pages>
  <Words>82</Words>
  <Characters>470</Characters>
  <Application>Microsoft Office Word</Application>
  <DocSecurity>0</DocSecurity>
  <Lines>3</Lines>
  <Paragraphs>1</Paragraphs>
  <ScaleCrop>false</ScaleCrop>
  <Company>SCUT</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dc:description/>
  <cp:lastModifiedBy>张劲峰</cp:lastModifiedBy>
  <cp:revision>5</cp:revision>
  <dcterms:created xsi:type="dcterms:W3CDTF">2013-06-19T01:41:00Z</dcterms:created>
  <dcterms:modified xsi:type="dcterms:W3CDTF">2013-06-28T13:09:00Z</dcterms:modified>
</cp:coreProperties>
</file>