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77" w:rsidRDefault="00F61E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撰写人：陈乐华</w:t>
      </w:r>
    </w:p>
    <w:tbl>
      <w:tblPr>
        <w:tblpPr w:leftFromText="180" w:rightFromText="180" w:vertAnchor="page" w:horzAnchor="margin" w:tblpY="58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0"/>
        <w:gridCol w:w="1231"/>
        <w:gridCol w:w="1245"/>
        <w:gridCol w:w="1547"/>
        <w:gridCol w:w="1571"/>
        <w:gridCol w:w="1128"/>
        <w:gridCol w:w="817"/>
      </w:tblGrid>
      <w:tr w:rsidR="00F61E77" w:rsidRPr="00BB0012" w:rsidTr="00CE75A3">
        <w:trPr>
          <w:trHeight w:val="495"/>
        </w:trPr>
        <w:tc>
          <w:tcPr>
            <w:tcW w:w="890" w:type="dxa"/>
          </w:tcPr>
          <w:p w:rsidR="00F61E77" w:rsidRPr="00BB0012" w:rsidRDefault="00F61E77" w:rsidP="00CE75A3">
            <w:r w:rsidRPr="00BB0012">
              <w:rPr>
                <w:rFonts w:hint="eastAsia"/>
              </w:rPr>
              <w:t>工作</w:t>
            </w:r>
          </w:p>
        </w:tc>
        <w:tc>
          <w:tcPr>
            <w:tcW w:w="1231" w:type="dxa"/>
          </w:tcPr>
          <w:p w:rsidR="00F61E77" w:rsidRPr="00BB0012" w:rsidRDefault="00F61E77" w:rsidP="00CE75A3">
            <w:r w:rsidRPr="00BB0012">
              <w:rPr>
                <w:rFonts w:hint="eastAsia"/>
              </w:rPr>
              <w:t>内容</w:t>
            </w:r>
          </w:p>
        </w:tc>
        <w:tc>
          <w:tcPr>
            <w:tcW w:w="1245" w:type="dxa"/>
          </w:tcPr>
          <w:p w:rsidR="00F61E77" w:rsidRPr="00BB0012" w:rsidRDefault="00F61E77" w:rsidP="00CE75A3">
            <w:r w:rsidRPr="00BB0012">
              <w:rPr>
                <w:rFonts w:hint="eastAsia"/>
              </w:rPr>
              <w:t>期限</w:t>
            </w:r>
          </w:p>
        </w:tc>
        <w:tc>
          <w:tcPr>
            <w:tcW w:w="1547" w:type="dxa"/>
          </w:tcPr>
          <w:p w:rsidR="00F61E77" w:rsidRPr="00BB0012" w:rsidRDefault="00F61E77" w:rsidP="00CE75A3">
            <w:r w:rsidRPr="00BB0012">
              <w:rPr>
                <w:rFonts w:hint="eastAsia"/>
              </w:rPr>
              <w:t>负责人</w:t>
            </w:r>
          </w:p>
        </w:tc>
        <w:tc>
          <w:tcPr>
            <w:tcW w:w="1571" w:type="dxa"/>
          </w:tcPr>
          <w:p w:rsidR="00F61E77" w:rsidRPr="00BB0012" w:rsidRDefault="00F61E77" w:rsidP="00CE75A3">
            <w:r w:rsidRPr="00BB0012">
              <w:rPr>
                <w:rFonts w:hint="eastAsia"/>
              </w:rPr>
              <w:t>详情</w:t>
            </w:r>
          </w:p>
        </w:tc>
        <w:tc>
          <w:tcPr>
            <w:tcW w:w="1128" w:type="dxa"/>
          </w:tcPr>
          <w:p w:rsidR="00F61E77" w:rsidRPr="00BB0012" w:rsidRDefault="00F61E77" w:rsidP="00CE75A3">
            <w:r w:rsidRPr="00BB0012">
              <w:rPr>
                <w:rFonts w:hint="eastAsia"/>
              </w:rPr>
              <w:t>完成情况</w:t>
            </w:r>
          </w:p>
        </w:tc>
        <w:tc>
          <w:tcPr>
            <w:tcW w:w="817" w:type="dxa"/>
          </w:tcPr>
          <w:p w:rsidR="00F61E77" w:rsidRPr="00BB0012" w:rsidRDefault="00F61E77" w:rsidP="00CE75A3"/>
        </w:tc>
      </w:tr>
      <w:tr w:rsidR="00CC677E" w:rsidRPr="00BB0012" w:rsidTr="00CE75A3">
        <w:trPr>
          <w:trHeight w:val="1330"/>
        </w:trPr>
        <w:tc>
          <w:tcPr>
            <w:tcW w:w="890" w:type="dxa"/>
            <w:vMerge w:val="restart"/>
          </w:tcPr>
          <w:p w:rsidR="00CC677E" w:rsidRPr="00BB0012" w:rsidRDefault="00CC677E" w:rsidP="00CC677E">
            <w:r w:rsidRPr="00BB0012">
              <w:t>UI</w:t>
            </w:r>
          </w:p>
        </w:tc>
        <w:tc>
          <w:tcPr>
            <w:tcW w:w="1231" w:type="dxa"/>
          </w:tcPr>
          <w:p w:rsidR="00CC677E" w:rsidRPr="0058748F" w:rsidRDefault="00CC677E" w:rsidP="00CC677E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熟读文档</w:t>
            </w:r>
          </w:p>
        </w:tc>
        <w:tc>
          <w:tcPr>
            <w:tcW w:w="1245" w:type="dxa"/>
          </w:tcPr>
          <w:p w:rsidR="00CC677E" w:rsidRPr="00BB0012" w:rsidRDefault="00CC677E" w:rsidP="00CC677E">
            <w:r w:rsidRPr="00BB0012">
              <w:t>6. 8</w:t>
            </w:r>
          </w:p>
        </w:tc>
        <w:tc>
          <w:tcPr>
            <w:tcW w:w="1547" w:type="dxa"/>
          </w:tcPr>
          <w:p w:rsidR="00CC677E" w:rsidRPr="00BB0012" w:rsidRDefault="00CC677E" w:rsidP="00CC677E">
            <w:r w:rsidRPr="00BB0012">
              <w:rPr>
                <w:rFonts w:hint="eastAsia"/>
              </w:rPr>
              <w:t>陈乐华</w:t>
            </w:r>
          </w:p>
          <w:p w:rsidR="00CC677E" w:rsidRPr="00BB0012" w:rsidRDefault="00CC677E" w:rsidP="00CC677E"/>
        </w:tc>
        <w:tc>
          <w:tcPr>
            <w:tcW w:w="1571" w:type="dxa"/>
          </w:tcPr>
          <w:p w:rsidR="00CC677E" w:rsidRPr="00BB0012" w:rsidRDefault="00CC677E" w:rsidP="00CC677E">
            <w:r w:rsidRPr="0058748F">
              <w:rPr>
                <w:rFonts w:hint="eastAsia"/>
                <w:sz w:val="24"/>
                <w:szCs w:val="24"/>
              </w:rPr>
              <w:t>深入理解参考资料，以备自己开发需要。</w:t>
            </w:r>
          </w:p>
        </w:tc>
        <w:tc>
          <w:tcPr>
            <w:tcW w:w="1128" w:type="dxa"/>
          </w:tcPr>
          <w:p w:rsidR="00CC677E" w:rsidRPr="00BB0012" w:rsidRDefault="00CC677E" w:rsidP="00CC677E">
            <w:r>
              <w:rPr>
                <w:rFonts w:hint="eastAsia"/>
              </w:rPr>
              <w:t>已完成</w:t>
            </w:r>
          </w:p>
        </w:tc>
        <w:tc>
          <w:tcPr>
            <w:tcW w:w="817" w:type="dxa"/>
          </w:tcPr>
          <w:p w:rsidR="00CC677E" w:rsidRPr="00BB0012" w:rsidRDefault="00CC677E" w:rsidP="00CC677E"/>
        </w:tc>
      </w:tr>
      <w:tr w:rsidR="00CC677E" w:rsidRPr="00BB0012" w:rsidTr="00CE75A3">
        <w:trPr>
          <w:trHeight w:val="1547"/>
        </w:trPr>
        <w:tc>
          <w:tcPr>
            <w:tcW w:w="890" w:type="dxa"/>
            <w:vMerge/>
          </w:tcPr>
          <w:p w:rsidR="00CC677E" w:rsidRPr="00BB0012" w:rsidRDefault="00CC677E" w:rsidP="00CC677E"/>
        </w:tc>
        <w:tc>
          <w:tcPr>
            <w:tcW w:w="1231" w:type="dxa"/>
          </w:tcPr>
          <w:p w:rsidR="00CC677E" w:rsidRPr="00BB0012" w:rsidRDefault="00CC677E" w:rsidP="00CC677E">
            <w:r w:rsidRPr="00BB0012">
              <w:rPr>
                <w:rFonts w:hint="eastAsia"/>
              </w:rPr>
              <w:t>前期流程图</w:t>
            </w:r>
          </w:p>
        </w:tc>
        <w:tc>
          <w:tcPr>
            <w:tcW w:w="1245" w:type="dxa"/>
          </w:tcPr>
          <w:p w:rsidR="00CC677E" w:rsidRPr="00BB0012" w:rsidRDefault="00CC677E" w:rsidP="00CC677E">
            <w:r>
              <w:t>6.</w:t>
            </w:r>
            <w:r>
              <w:rPr>
                <w:rFonts w:hint="eastAsia"/>
              </w:rPr>
              <w:t>18</w:t>
            </w:r>
          </w:p>
        </w:tc>
        <w:tc>
          <w:tcPr>
            <w:tcW w:w="1547" w:type="dxa"/>
          </w:tcPr>
          <w:p w:rsidR="00CC677E" w:rsidRPr="00BB0012" w:rsidRDefault="00CC677E" w:rsidP="00CC677E">
            <w:r>
              <w:rPr>
                <w:rFonts w:hint="eastAsia"/>
              </w:rPr>
              <w:t>陈乐华</w:t>
            </w:r>
          </w:p>
        </w:tc>
        <w:tc>
          <w:tcPr>
            <w:tcW w:w="1571" w:type="dxa"/>
          </w:tcPr>
          <w:p w:rsidR="00CC677E" w:rsidRPr="00BB0012" w:rsidRDefault="00B73F74" w:rsidP="00B73F74">
            <w:r>
              <w:rPr>
                <w:rFonts w:hint="eastAsia"/>
                <w:sz w:val="24"/>
                <w:szCs w:val="24"/>
              </w:rPr>
              <w:t>确定设计思路，并以此流程图开始设计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原型</w:t>
            </w:r>
          </w:p>
        </w:tc>
        <w:tc>
          <w:tcPr>
            <w:tcW w:w="1128" w:type="dxa"/>
          </w:tcPr>
          <w:p w:rsidR="00CC677E" w:rsidRPr="00BB0012" w:rsidRDefault="00B73F74" w:rsidP="00CC677E">
            <w:r>
              <w:rPr>
                <w:rFonts w:hint="eastAsia"/>
              </w:rPr>
              <w:t>已</w:t>
            </w:r>
            <w:r w:rsidR="00CC677E">
              <w:rPr>
                <w:rFonts w:hint="eastAsia"/>
              </w:rPr>
              <w:t>完成</w:t>
            </w:r>
          </w:p>
        </w:tc>
        <w:tc>
          <w:tcPr>
            <w:tcW w:w="817" w:type="dxa"/>
          </w:tcPr>
          <w:p w:rsidR="00CC677E" w:rsidRPr="00BB0012" w:rsidRDefault="00CC677E" w:rsidP="00CC677E"/>
        </w:tc>
      </w:tr>
      <w:tr w:rsidR="00CC677E" w:rsidRPr="00BB0012" w:rsidTr="00CE75A3">
        <w:trPr>
          <w:trHeight w:val="1443"/>
        </w:trPr>
        <w:tc>
          <w:tcPr>
            <w:tcW w:w="890" w:type="dxa"/>
            <w:vMerge/>
          </w:tcPr>
          <w:p w:rsidR="00CC677E" w:rsidRPr="00BB0012" w:rsidRDefault="00CC677E" w:rsidP="00CC677E"/>
        </w:tc>
        <w:tc>
          <w:tcPr>
            <w:tcW w:w="1231" w:type="dxa"/>
          </w:tcPr>
          <w:p w:rsidR="00CC677E" w:rsidRPr="00BB0012" w:rsidRDefault="00CC677E" w:rsidP="00CC677E">
            <w:r>
              <w:t>UI</w:t>
            </w:r>
            <w:r w:rsidRPr="00BB0012">
              <w:rPr>
                <w:rFonts w:hint="eastAsia"/>
              </w:rPr>
              <w:t>原型设计</w:t>
            </w:r>
          </w:p>
        </w:tc>
        <w:tc>
          <w:tcPr>
            <w:tcW w:w="1245" w:type="dxa"/>
          </w:tcPr>
          <w:p w:rsidR="00CC677E" w:rsidRPr="001C7CAA" w:rsidRDefault="00CC677E" w:rsidP="00B73F74">
            <w:r>
              <w:rPr>
                <w:rFonts w:hint="eastAsia"/>
              </w:rPr>
              <w:t>6.</w:t>
            </w:r>
            <w:r w:rsidR="00B73F74">
              <w:rPr>
                <w:rFonts w:hint="eastAsia"/>
              </w:rPr>
              <w:t>18</w:t>
            </w:r>
          </w:p>
        </w:tc>
        <w:tc>
          <w:tcPr>
            <w:tcW w:w="1547" w:type="dxa"/>
          </w:tcPr>
          <w:p w:rsidR="00CC677E" w:rsidRPr="00BB0012" w:rsidRDefault="00CC677E" w:rsidP="00CC677E">
            <w:r>
              <w:rPr>
                <w:rFonts w:hint="eastAsia"/>
              </w:rPr>
              <w:t>陈乐华；黄翔宇</w:t>
            </w:r>
          </w:p>
        </w:tc>
        <w:tc>
          <w:tcPr>
            <w:tcW w:w="1571" w:type="dxa"/>
          </w:tcPr>
          <w:p w:rsidR="00CC677E" w:rsidRPr="00BB0012" w:rsidRDefault="00B73F74" w:rsidP="00CC677E">
            <w:r>
              <w:rPr>
                <w:rFonts w:hint="eastAsia"/>
                <w:sz w:val="24"/>
                <w:szCs w:val="24"/>
              </w:rPr>
              <w:t>确定设计思路，并画出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原型图以备数据可设</w:t>
            </w:r>
          </w:p>
        </w:tc>
        <w:tc>
          <w:tcPr>
            <w:tcW w:w="1128" w:type="dxa"/>
          </w:tcPr>
          <w:p w:rsidR="00CC677E" w:rsidRPr="00BB0012" w:rsidRDefault="00B73F74" w:rsidP="00CC677E">
            <w:r>
              <w:rPr>
                <w:rFonts w:hint="eastAsia"/>
              </w:rPr>
              <w:t>未完成</w:t>
            </w:r>
          </w:p>
        </w:tc>
        <w:tc>
          <w:tcPr>
            <w:tcW w:w="817" w:type="dxa"/>
          </w:tcPr>
          <w:p w:rsidR="00CC677E" w:rsidRPr="00BB0012" w:rsidRDefault="00CC677E" w:rsidP="00CC677E"/>
        </w:tc>
      </w:tr>
    </w:tbl>
    <w:p w:rsidR="00F61E77" w:rsidRDefault="00F61E77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本周工作简介：</w:t>
      </w:r>
    </w:p>
    <w:p w:rsidR="00F61E77" w:rsidRDefault="00F61E77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按照定下的题目，完成前期</w:t>
      </w:r>
      <w:r>
        <w:rPr>
          <w:b/>
          <w:color w:val="FF0000"/>
          <w:sz w:val="30"/>
          <w:szCs w:val="30"/>
        </w:rPr>
        <w:t>UI</w:t>
      </w:r>
      <w:r>
        <w:rPr>
          <w:rFonts w:hint="eastAsia"/>
          <w:b/>
          <w:color w:val="FF0000"/>
          <w:sz w:val="30"/>
          <w:szCs w:val="30"/>
        </w:rPr>
        <w:t>流程图设计，开始</w:t>
      </w:r>
      <w:r>
        <w:rPr>
          <w:b/>
          <w:color w:val="FF0000"/>
          <w:sz w:val="30"/>
          <w:szCs w:val="30"/>
        </w:rPr>
        <w:t>UI</w:t>
      </w:r>
      <w:r>
        <w:rPr>
          <w:rFonts w:hint="eastAsia"/>
          <w:b/>
          <w:color w:val="FF0000"/>
          <w:sz w:val="30"/>
          <w:szCs w:val="30"/>
        </w:rPr>
        <w:t>原型设计。</w:t>
      </w:r>
    </w:p>
    <w:p w:rsidR="00F61E77" w:rsidRDefault="00F61E77">
      <w:pPr>
        <w:rPr>
          <w:b/>
          <w:color w:val="FF0000"/>
          <w:sz w:val="30"/>
          <w:szCs w:val="30"/>
        </w:rPr>
      </w:pPr>
    </w:p>
    <w:p w:rsidR="00F61E77" w:rsidRDefault="00F61E77">
      <w:pPr>
        <w:rPr>
          <w:b/>
          <w:color w:val="FF0000"/>
          <w:sz w:val="30"/>
          <w:szCs w:val="30"/>
        </w:rPr>
      </w:pPr>
    </w:p>
    <w:p w:rsidR="00F61E77" w:rsidRDefault="00F61E77">
      <w:pPr>
        <w:rPr>
          <w:b/>
          <w:color w:val="FF0000"/>
          <w:sz w:val="30"/>
          <w:szCs w:val="30"/>
        </w:rPr>
      </w:pPr>
    </w:p>
    <w:p w:rsidR="00F61E77" w:rsidRDefault="00F61E77" w:rsidP="00CE75A3">
      <w:pPr>
        <w:rPr>
          <w:b/>
          <w:sz w:val="24"/>
          <w:szCs w:val="24"/>
        </w:rPr>
      </w:pPr>
    </w:p>
    <w:p w:rsidR="00F61E77" w:rsidRDefault="00F61E77" w:rsidP="00CE75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F61E77" w:rsidRDefault="00F61E77" w:rsidP="00CE75A3">
      <w:pPr>
        <w:rPr>
          <w:b/>
          <w:sz w:val="24"/>
          <w:szCs w:val="24"/>
        </w:rPr>
      </w:pPr>
    </w:p>
    <w:p w:rsidR="00F61E77" w:rsidRPr="00B73F74" w:rsidRDefault="00B73F74">
      <w:pPr>
        <w:rPr>
          <w:b/>
          <w:sz w:val="30"/>
          <w:szCs w:val="30"/>
        </w:rPr>
      </w:pPr>
      <w:r w:rsidRPr="00B73F74">
        <w:rPr>
          <w:rFonts w:hint="eastAsia"/>
          <w:b/>
          <w:sz w:val="30"/>
          <w:szCs w:val="30"/>
        </w:rPr>
        <w:t>这一周的实训学习，我们真正开始尝试设计网页，前期通过流程图的设计，规划出一个大概的网页模型，网页模型</w:t>
      </w:r>
      <w:r>
        <w:rPr>
          <w:rFonts w:hint="eastAsia"/>
          <w:b/>
          <w:sz w:val="30"/>
          <w:szCs w:val="30"/>
        </w:rPr>
        <w:t>以需求分析为模板，</w:t>
      </w:r>
      <w:r w:rsidRPr="00B73F74">
        <w:rPr>
          <w:rFonts w:hint="eastAsia"/>
          <w:b/>
          <w:sz w:val="30"/>
          <w:szCs w:val="30"/>
        </w:rPr>
        <w:t>分为“客户经理”、“用户”、“管理员”、“营销人员”</w:t>
      </w:r>
      <w:r w:rsidRPr="00B73F74">
        <w:rPr>
          <w:rFonts w:hint="eastAsia"/>
          <w:b/>
          <w:sz w:val="30"/>
          <w:szCs w:val="30"/>
        </w:rPr>
        <w:t>4</w:t>
      </w:r>
      <w:r w:rsidRPr="00B73F74">
        <w:rPr>
          <w:rFonts w:hint="eastAsia"/>
          <w:b/>
          <w:sz w:val="30"/>
          <w:szCs w:val="30"/>
        </w:rPr>
        <w:t>个分页面，分别对应不同的用户需求。开始接触新的画图工具</w:t>
      </w:r>
      <w:r w:rsidRPr="00B73F74">
        <w:rPr>
          <w:b/>
          <w:sz w:val="30"/>
          <w:szCs w:val="30"/>
        </w:rPr>
        <w:t>Balsamiq Mockups</w:t>
      </w:r>
      <w:r w:rsidRPr="00B73F74">
        <w:rPr>
          <w:rFonts w:hint="eastAsia"/>
          <w:b/>
          <w:sz w:val="30"/>
          <w:szCs w:val="30"/>
        </w:rPr>
        <w:t>，经过一番摸索之后开始设计网页页面。</w:t>
      </w:r>
    </w:p>
    <w:p w:rsidR="00F61E77" w:rsidRDefault="00F61E77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                               </w:t>
      </w:r>
      <w:r>
        <w:rPr>
          <w:rFonts w:hint="eastAsia"/>
          <w:b/>
          <w:color w:val="FF0000"/>
          <w:sz w:val="30"/>
          <w:szCs w:val="30"/>
        </w:rPr>
        <w:t>日期</w:t>
      </w:r>
    </w:p>
    <w:p w:rsidR="00F61E77" w:rsidRPr="00CE75A3" w:rsidRDefault="00F61E77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                               </w:t>
      </w:r>
      <w:r>
        <w:rPr>
          <w:rFonts w:hint="eastAsia"/>
          <w:b/>
          <w:color w:val="FF0000"/>
          <w:sz w:val="30"/>
          <w:szCs w:val="30"/>
        </w:rPr>
        <w:t>项目第</w:t>
      </w:r>
      <w:r>
        <w:rPr>
          <w:b/>
          <w:color w:val="FF0000"/>
          <w:sz w:val="30"/>
          <w:szCs w:val="30"/>
        </w:rPr>
        <w:t>2</w:t>
      </w:r>
      <w:r>
        <w:rPr>
          <w:rFonts w:hint="eastAsia"/>
          <w:b/>
          <w:color w:val="FF0000"/>
          <w:sz w:val="30"/>
          <w:szCs w:val="30"/>
        </w:rPr>
        <w:t>周</w:t>
      </w:r>
    </w:p>
    <w:sectPr w:rsidR="00F61E77" w:rsidRPr="00CE75A3" w:rsidSect="009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AEB" w:rsidRDefault="00940AEB" w:rsidP="003E5B5A">
      <w:r>
        <w:separator/>
      </w:r>
    </w:p>
  </w:endnote>
  <w:endnote w:type="continuationSeparator" w:id="1">
    <w:p w:rsidR="00940AEB" w:rsidRDefault="00940AEB" w:rsidP="003E5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AEB" w:rsidRDefault="00940AEB" w:rsidP="003E5B5A">
      <w:r>
        <w:separator/>
      </w:r>
    </w:p>
  </w:footnote>
  <w:footnote w:type="continuationSeparator" w:id="1">
    <w:p w:rsidR="00940AEB" w:rsidRDefault="00940AEB" w:rsidP="003E5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5B5A"/>
    <w:rsid w:val="00005C6A"/>
    <w:rsid w:val="001311C6"/>
    <w:rsid w:val="001C7CAA"/>
    <w:rsid w:val="001F6601"/>
    <w:rsid w:val="00200B8A"/>
    <w:rsid w:val="00337F0A"/>
    <w:rsid w:val="003E5B5A"/>
    <w:rsid w:val="005271EB"/>
    <w:rsid w:val="008C5FF8"/>
    <w:rsid w:val="00940AEB"/>
    <w:rsid w:val="009523C5"/>
    <w:rsid w:val="00962E9F"/>
    <w:rsid w:val="00A5290D"/>
    <w:rsid w:val="00AD1F3D"/>
    <w:rsid w:val="00B7360D"/>
    <w:rsid w:val="00B73F74"/>
    <w:rsid w:val="00BB0012"/>
    <w:rsid w:val="00BF673A"/>
    <w:rsid w:val="00CA3014"/>
    <w:rsid w:val="00CC677E"/>
    <w:rsid w:val="00CE75A3"/>
    <w:rsid w:val="00DB294C"/>
    <w:rsid w:val="00F6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E9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3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3E5B5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3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3E5B5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Company>SCUT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撰写人：陈乐华</dc:title>
  <dc:subject/>
  <dc:creator>SSE</dc:creator>
  <cp:keywords/>
  <dc:description/>
  <cp:lastModifiedBy>SSE</cp:lastModifiedBy>
  <cp:revision>4</cp:revision>
  <dcterms:created xsi:type="dcterms:W3CDTF">2013-06-18T09:54:00Z</dcterms:created>
  <dcterms:modified xsi:type="dcterms:W3CDTF">2013-07-05T02:25:00Z</dcterms:modified>
</cp:coreProperties>
</file>