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purl.oclc.org/ooxml/officeDocument/relationships/metadata/thumbnail" Target="docProps/thumbnail.emf"/><Relationship Id="rId1" Type="http://purl.oclc.org/ooxml/officeDocument/relationships/officeDocument" Target="word/document.xml"/><Relationship Id="rId4" Type="http://purl.oclc.org/ooxml/officeDocument/relationships/extended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B916BD" w:rsidRPr="008E11A2" w:rsidRDefault="00360DA1" w:rsidP="008E11A2">
      <w:pPr>
        <w:pStyle w:val="Titre1"/>
      </w:pPr>
      <w:r w:rsidRPr="008E11A2">
        <w:t>TP Data Class</w:t>
      </w:r>
    </w:p>
    <w:p w:rsidR="00B916BD" w:rsidRDefault="00B916BD">
      <w:pPr>
        <w:pStyle w:val="Standard"/>
      </w:pPr>
    </w:p>
    <w:p w:rsidR="00B916BD" w:rsidRDefault="00BF163F" w:rsidP="008E11A2">
      <w:pPr>
        <w:pStyle w:val="Titre2"/>
      </w:pPr>
      <w:r>
        <w:t>Description</w:t>
      </w:r>
    </w:p>
    <w:p w:rsidR="00BC39F3" w:rsidRDefault="00BC39F3">
      <w:pPr>
        <w:pStyle w:val="Standard"/>
      </w:pPr>
      <w:r>
        <w:t xml:space="preserve">Une Data class est une classe qui ne contient que des données et aucun métier. Si ceci peut poser des problèmes </w:t>
      </w:r>
      <w:r>
        <w:rPr>
          <w:rStyle w:val="Emphaseple"/>
        </w:rPr>
        <w:t>«</w:t>
      </w:r>
      <w:r w:rsidRPr="00BC39F3">
        <w:rPr>
          <w:rStyle w:val="Emphaseple"/>
        </w:rPr>
        <w:t>d’exhibition»</w:t>
      </w:r>
      <w:r>
        <w:t>, elle traduit souvent une sépar</w:t>
      </w:r>
      <w:r w:rsidR="00632B95">
        <w:t>ation métier/donnée son justifiée</w:t>
      </w:r>
      <w:r>
        <w:t xml:space="preserve">. </w:t>
      </w:r>
    </w:p>
    <w:p w:rsidR="00B916BD" w:rsidRDefault="00BC39F3">
      <w:pPr>
        <w:pStyle w:val="Standard"/>
      </w:pPr>
      <w:r>
        <w:t xml:space="preserve">L’objectif de ce TP est de comprendre ce </w:t>
      </w:r>
      <w:r w:rsidRPr="00360DA1">
        <w:rPr>
          <w:rStyle w:val="Emphaseple"/>
        </w:rPr>
        <w:t>«code smell»</w:t>
      </w:r>
      <w:r w:rsidRPr="00BC39F3">
        <w:rPr>
          <w:rStyle w:val="Accentuation"/>
        </w:rPr>
        <w:t xml:space="preserve"> </w:t>
      </w:r>
      <w:r>
        <w:t>dans ce cas particulier et de proposer un ou plusieurs refactoring possible.</w:t>
      </w:r>
    </w:p>
    <w:p w:rsidR="00B916BD" w:rsidRDefault="00B916BD">
      <w:pPr>
        <w:pStyle w:val="Standard"/>
      </w:pPr>
    </w:p>
    <w:p w:rsidR="008E11A2" w:rsidRDefault="008E11A2" w:rsidP="008E11A2">
      <w:pPr>
        <w:pStyle w:val="Titre2"/>
      </w:pPr>
      <w:r>
        <w:t xml:space="preserve">Exemple </w:t>
      </w:r>
    </w:p>
    <w:p w:rsidR="008E11A2" w:rsidRDefault="008E11A2">
      <w:pPr>
        <w:pStyle w:val="Standard"/>
      </w:pPr>
      <w:r>
        <w:t>U</w:t>
      </w:r>
      <w:r w:rsidR="00360DA1">
        <w:t>ne classe</w:t>
      </w:r>
      <w:r>
        <w:t xml:space="preserve"> </w:t>
      </w:r>
      <w:r w:rsidR="00360DA1">
        <w:t xml:space="preserve">A contient </w:t>
      </w:r>
      <w:r>
        <w:t xml:space="preserve">une liste. </w:t>
      </w:r>
    </w:p>
    <w:p w:rsidR="008E11A2" w:rsidRDefault="008E11A2">
      <w:pPr>
        <w:pStyle w:val="Standard"/>
      </w:pPr>
      <w:r>
        <w:t>U</w:t>
      </w:r>
      <w:r w:rsidR="00360DA1">
        <w:t xml:space="preserve">ne </w:t>
      </w:r>
      <w:r>
        <w:t>méthode</w:t>
      </w:r>
      <w:r w:rsidR="00BC39F3">
        <w:t xml:space="preserve"> </w:t>
      </w:r>
      <w:r w:rsidR="00BC39F3" w:rsidRPr="00BC39F3">
        <w:rPr>
          <w:rStyle w:val="CodeCar"/>
        </w:rPr>
        <w:t xml:space="preserve">public void </w:t>
      </w:r>
      <w:r w:rsidR="00360DA1" w:rsidRPr="00BC39F3">
        <w:rPr>
          <w:rStyle w:val="CodeCar"/>
        </w:rPr>
        <w:t>trie()</w:t>
      </w:r>
      <w:r w:rsidR="00360DA1">
        <w:t xml:space="preserve"> de la classe</w:t>
      </w:r>
      <w:r w:rsidR="00360DA1" w:rsidRPr="00BC39F3">
        <w:rPr>
          <w:rStyle w:val="CodeCar"/>
        </w:rPr>
        <w:t xml:space="preserve"> ServiceA</w:t>
      </w:r>
      <w:r w:rsidR="00360DA1">
        <w:t xml:space="preserve"> effectue un trie sur cette </w:t>
      </w:r>
      <w:r>
        <w:t>même</w:t>
      </w:r>
      <w:r w:rsidR="00360DA1">
        <w:t xml:space="preserve"> liste. </w:t>
      </w:r>
    </w:p>
    <w:p w:rsidR="00B916BD" w:rsidRDefault="00360DA1">
      <w:pPr>
        <w:pStyle w:val="Standard"/>
      </w:pPr>
      <w:r>
        <w:t xml:space="preserve">Dans ce cas la </w:t>
      </w:r>
      <w:r w:rsidR="008E11A2">
        <w:t>méthode devrait peut-ê</w:t>
      </w:r>
      <w:r>
        <w:t xml:space="preserve">tre </w:t>
      </w:r>
      <w:r w:rsidR="008E11A2">
        <w:t xml:space="preserve">être </w:t>
      </w:r>
      <w:r>
        <w:t xml:space="preserve">dans la </w:t>
      </w:r>
      <w:r w:rsidRPr="00BC39F3">
        <w:rPr>
          <w:rStyle w:val="CodeCar"/>
        </w:rPr>
        <w:t>classA</w:t>
      </w:r>
      <w:r>
        <w:t xml:space="preserve">. </w:t>
      </w:r>
      <w:r w:rsidR="008E11A2">
        <w:t>Étant</w:t>
      </w:r>
      <w:r>
        <w:t xml:space="preserve"> donnée qu'elle utilise aucun autre objet que la structure interne de </w:t>
      </w:r>
      <w:r w:rsidRPr="00BC39F3">
        <w:rPr>
          <w:rStyle w:val="CodeCar"/>
        </w:rPr>
        <w:t>classA</w:t>
      </w:r>
      <w:r w:rsidR="008E11A2">
        <w:t>.</w:t>
      </w:r>
    </w:p>
    <w:p w:rsidR="008E11A2" w:rsidRDefault="008E11A2">
      <w:pPr>
        <w:pStyle w:val="Standard"/>
      </w:pPr>
    </w:p>
    <w:p w:rsidR="00B916BD" w:rsidRDefault="00360DA1" w:rsidP="00360DA1">
      <w:pPr>
        <w:pStyle w:val="Titre2"/>
      </w:pPr>
      <w:r>
        <w:t>Énoncé</w:t>
      </w:r>
    </w:p>
    <w:p w:rsidR="00360DA1" w:rsidRDefault="00BC39F3">
      <w:pPr>
        <w:pStyle w:val="Standard"/>
      </w:pPr>
      <w:r>
        <w:t>Dans ce TP</w:t>
      </w:r>
      <w:r w:rsidR="00360DA1">
        <w:t xml:space="preserve"> une petite structure a été mise en place pour représenter les employés d'une entreprise. Nous allons retrouver :</w:t>
      </w:r>
    </w:p>
    <w:p w:rsidR="00360DA1" w:rsidRDefault="00360DA1" w:rsidP="00360DA1">
      <w:pPr>
        <w:pStyle w:val="Standard"/>
        <w:numPr>
          <w:ilvl w:val="0"/>
          <w:numId w:val="2"/>
        </w:numPr>
      </w:pPr>
      <w:r>
        <w:t xml:space="preserve">une classe </w:t>
      </w:r>
      <w:r w:rsidRPr="00360DA1">
        <w:rPr>
          <w:rStyle w:val="CodeCar"/>
        </w:rPr>
        <w:t>Personne</w:t>
      </w:r>
      <w:r>
        <w:t xml:space="preserve"> qui représente l’individu avec ses informations personnes.</w:t>
      </w:r>
    </w:p>
    <w:p w:rsidR="00360DA1" w:rsidRDefault="00360DA1" w:rsidP="00360DA1">
      <w:pPr>
        <w:pStyle w:val="Standard"/>
        <w:numPr>
          <w:ilvl w:val="0"/>
          <w:numId w:val="2"/>
        </w:numPr>
      </w:pPr>
      <w:r>
        <w:t xml:space="preserve">une classe </w:t>
      </w:r>
      <w:r w:rsidRPr="00360DA1">
        <w:rPr>
          <w:rStyle w:val="CodeCar"/>
        </w:rPr>
        <w:t>Poste</w:t>
      </w:r>
      <w:r>
        <w:t xml:space="preserve"> qui représente les postes qu'offre l'entreprise.</w:t>
      </w:r>
    </w:p>
    <w:p w:rsidR="00360DA1" w:rsidRDefault="00360DA1" w:rsidP="00360DA1">
      <w:pPr>
        <w:pStyle w:val="Standard"/>
        <w:numPr>
          <w:ilvl w:val="0"/>
          <w:numId w:val="2"/>
        </w:numPr>
      </w:pPr>
      <w:r>
        <w:t xml:space="preserve">une classe </w:t>
      </w:r>
      <w:r>
        <w:rPr>
          <w:rStyle w:val="CodeCar"/>
        </w:rPr>
        <w:t>Employee</w:t>
      </w:r>
      <w:r>
        <w:t xml:space="preserve"> qui fait le lien entre des personnes et des poste à l'aide de leur identifiant.</w:t>
      </w:r>
    </w:p>
    <w:p w:rsidR="00360DA1" w:rsidRDefault="00360DA1" w:rsidP="00360DA1">
      <w:pPr>
        <w:pStyle w:val="Standard"/>
        <w:numPr>
          <w:ilvl w:val="0"/>
          <w:numId w:val="2"/>
        </w:numPr>
      </w:pPr>
      <w:r>
        <w:t xml:space="preserve">Deux classes de services pour faire du traitement. </w:t>
      </w:r>
    </w:p>
    <w:p w:rsidR="00360DA1" w:rsidRDefault="00360DA1" w:rsidP="00360DA1">
      <w:pPr>
        <w:pStyle w:val="Standard"/>
        <w:numPr>
          <w:ilvl w:val="1"/>
          <w:numId w:val="2"/>
        </w:numPr>
      </w:pPr>
      <w:r w:rsidRPr="00360DA1">
        <w:rPr>
          <w:rStyle w:val="CodeCar"/>
        </w:rPr>
        <w:t>InfoEmployes</w:t>
      </w:r>
      <w:r>
        <w:t xml:space="preserve"> pour récupérer des informations et</w:t>
      </w:r>
    </w:p>
    <w:p w:rsidR="00B916BD" w:rsidRDefault="00360DA1" w:rsidP="00360DA1">
      <w:pPr>
        <w:pStyle w:val="Standard"/>
        <w:numPr>
          <w:ilvl w:val="1"/>
          <w:numId w:val="2"/>
        </w:numPr>
      </w:pPr>
      <w:r w:rsidRPr="00360DA1">
        <w:rPr>
          <w:rStyle w:val="CodeCar"/>
        </w:rPr>
        <w:t>ModifierEmployes</w:t>
      </w:r>
      <w:r>
        <w:t xml:space="preserve"> pour faciliter les changements.</w:t>
      </w:r>
    </w:p>
    <w:p w:rsidR="00360DA1" w:rsidRDefault="00360DA1" w:rsidP="00360DA1">
      <w:pPr>
        <w:pStyle w:val="Standard"/>
      </w:pPr>
      <w:r>
        <w:t xml:space="preserve">Une fois que le projet Maven importer dans Eclipse : </w:t>
      </w:r>
    </w:p>
    <w:p w:rsidR="00360DA1" w:rsidRDefault="00360DA1" w:rsidP="00360DA1">
      <w:pPr>
        <w:pStyle w:val="Standard"/>
        <w:numPr>
          <w:ilvl w:val="0"/>
          <w:numId w:val="3"/>
        </w:numPr>
      </w:pPr>
      <w:r>
        <w:t>Identifiez le pattern Data Class dans la structure suivante.</w:t>
      </w:r>
    </w:p>
    <w:p w:rsidR="00360DA1" w:rsidRDefault="00360DA1" w:rsidP="00360DA1">
      <w:pPr>
        <w:pStyle w:val="Standard"/>
        <w:numPr>
          <w:ilvl w:val="0"/>
          <w:numId w:val="3"/>
        </w:numPr>
      </w:pPr>
      <w:r>
        <w:t>Proposez plusieurs choix pour corriger ce pattern</w:t>
      </w:r>
    </w:p>
    <w:p w:rsidR="00360DA1" w:rsidRDefault="00360DA1" w:rsidP="00360DA1">
      <w:pPr>
        <w:pStyle w:val="Standard"/>
        <w:numPr>
          <w:ilvl w:val="0"/>
          <w:numId w:val="3"/>
        </w:numPr>
      </w:pPr>
      <w:r>
        <w:t>Réaliser celui que vous pensez le plus pertinent</w:t>
      </w:r>
    </w:p>
    <w:p w:rsidR="00B916BD" w:rsidRDefault="00360DA1" w:rsidP="00360DA1">
      <w:pPr>
        <w:pStyle w:val="Standard"/>
        <w:numPr>
          <w:ilvl w:val="0"/>
          <w:numId w:val="3"/>
        </w:numPr>
      </w:pPr>
      <w:r>
        <w:t>Vérifiez le bon fonctionnement de la nouvelle application à l'aide des tests unitaires</w:t>
      </w:r>
    </w:p>
    <w:p w:rsidR="00B916BD" w:rsidRDefault="00B916BD">
      <w:pPr>
        <w:pStyle w:val="Standard"/>
      </w:pPr>
    </w:p>
    <w:p w:rsidR="00B916BD" w:rsidRDefault="00B916BD">
      <w:pPr>
        <w:pStyle w:val="Standard"/>
      </w:pPr>
    </w:p>
    <w:p w:rsidR="00B916BD" w:rsidRDefault="00B916BD">
      <w:pPr>
        <w:pStyle w:val="Standard"/>
      </w:pPr>
    </w:p>
    <w:p w:rsidR="00B916BD" w:rsidRDefault="00B916BD">
      <w:pPr>
        <w:pStyle w:val="Standard"/>
      </w:pPr>
    </w:p>
    <w:sectPr w:rsidR="00B916BD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0A1DD3" w:rsidRDefault="00360DA1">
      <w:pPr>
        <w:spacing w:after="0pt" w:line="12pt" w:lineRule="auto"/>
      </w:pPr>
      <w:r>
        <w:separator/>
      </w:r>
    </w:p>
  </w:endnote>
  <w:endnote w:type="continuationSeparator" w:id="0">
    <w:p w:rsidR="000A1DD3" w:rsidRDefault="00360DA1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OpenSymbol">
    <w:charset w:characterSet="iso-8859-1"/>
    <w:family w:val="auto"/>
    <w:pitch w:val="default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Liberation Sans">
    <w:charset w:characterSet="iso-8859-1"/>
    <w:family w:val="swiss"/>
    <w:pitch w:val="variable"/>
  </w:font>
  <w:font w:name="Droid Sans Fallback">
    <w:altName w:val="Times New Roman"/>
    <w:charset w:characterSet="iso-8859-1"/>
    <w:family w:val="auto"/>
    <w:pitch w:val="variable"/>
  </w:font>
  <w:font w:name="DejaVu Sans">
    <w:altName w:val="Arial"/>
    <w:charset w:characterSet="iso-8859-1"/>
    <w:family w:val="swiss"/>
    <w:pitch w:val="default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0A1DD3" w:rsidRDefault="00360DA1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:rsidR="000A1DD3" w:rsidRDefault="00360DA1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3AAF0544"/>
    <w:multiLevelType w:val="multilevel"/>
    <w:tmpl w:val="6980EF50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">
    <w:nsid w:val="45F20D8C"/>
    <w:multiLevelType w:val="hybridMultilevel"/>
    <w:tmpl w:val="DB2A982A"/>
    <w:lvl w:ilvl="0" w:tplc="04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>
    <w:nsid w:val="754A61EA"/>
    <w:multiLevelType w:val="hybridMultilevel"/>
    <w:tmpl w:val="33DA97C6"/>
    <w:lvl w:ilvl="0" w:tplc="040C0001">
      <w:start w:val="1"/>
      <w:numFmt w:val="bullet"/>
      <w:lvlText w:val=""/>
      <w:lvlJc w:val="start"/>
      <w:pPr>
        <w:ind w:start="38.15pt" w:hanging="18pt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start"/>
      <w:pPr>
        <w:ind w:start="74.15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10.15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6.15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2.15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8.15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4.15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90.15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6.15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41%"/>
  <w:defaultTabStop w:val="35.45pt"/>
  <w:autoHyphenation/>
  <w:hyphenationZone w:val="21.25pt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BD"/>
    <w:rsid w:val="000A1DD3"/>
    <w:rsid w:val="00360DA1"/>
    <w:rsid w:val="00632B95"/>
    <w:rsid w:val="008E11A2"/>
    <w:rsid w:val="00B916BD"/>
    <w:rsid w:val="00BC39F3"/>
    <w:rsid w:val="00BF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4A887E3-A854-4E13-8A54-253121D5E0F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zh-CN" w:bidi="hi-IN"/>
      </w:rPr>
    </w:rPrDefault>
    <w:pPrDefault>
      <w:pPr>
        <w:spacing w:after="8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9F3"/>
  </w:style>
  <w:style w:type="paragraph" w:styleId="Titre1">
    <w:name w:val="heading 1"/>
    <w:basedOn w:val="Normal"/>
    <w:next w:val="Normal"/>
    <w:link w:val="Titre1Car"/>
    <w:uiPriority w:val="9"/>
    <w:qFormat/>
    <w:rsid w:val="00BC39F3"/>
    <w:pPr>
      <w:keepNext/>
      <w:keepLines/>
      <w:pBdr>
        <w:bottom w:val="single" w:sz="4" w:space="2" w:color="ED7D31" w:themeColor="accent2"/>
      </w:pBdr>
      <w:spacing w:before="18pt" w:after="6pt" w:line="12pt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39F3"/>
    <w:pPr>
      <w:keepNext/>
      <w:keepLines/>
      <w:spacing w:before="6pt" w:after="0pt" w:line="12pt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39F3"/>
    <w:pPr>
      <w:keepNext/>
      <w:keepLines/>
      <w:spacing w:before="4pt" w:after="0pt" w:line="12pt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39F3"/>
    <w:pPr>
      <w:keepNext/>
      <w:keepLines/>
      <w:spacing w:before="4pt" w:after="0pt" w:line="12pt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39F3"/>
    <w:pPr>
      <w:keepNext/>
      <w:keepLines/>
      <w:spacing w:before="4pt" w:after="0pt" w:line="12pt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39F3"/>
    <w:pPr>
      <w:keepNext/>
      <w:keepLines/>
      <w:spacing w:before="4pt" w:after="0pt" w:line="12pt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39F3"/>
    <w:pPr>
      <w:keepNext/>
      <w:keepLines/>
      <w:spacing w:before="4pt" w:after="0pt" w:line="12pt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39F3"/>
    <w:pPr>
      <w:keepNext/>
      <w:keepLines/>
      <w:spacing w:before="4pt" w:after="0pt" w:line="12pt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39F3"/>
    <w:pPr>
      <w:keepNext/>
      <w:keepLines/>
      <w:spacing w:before="4pt" w:after="0pt" w:line="12pt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Liste">
    <w:name w:val="List"/>
    <w:basedOn w:val="Textbody"/>
    <w:rPr>
      <w:rFonts w:cs="DejaVu Sans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BC39F3"/>
    <w:pPr>
      <w:spacing w:line="12pt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Standard"/>
    <w:pPr>
      <w:suppressLineNumbers/>
    </w:pPr>
    <w:rPr>
      <w:rFonts w:cs="DejaVu Sans"/>
      <w:sz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itre1Car">
    <w:name w:val="Titre 1 Car"/>
    <w:basedOn w:val="Policepardfaut"/>
    <w:link w:val="Titre1"/>
    <w:uiPriority w:val="9"/>
    <w:rsid w:val="00BC39F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C39F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customStyle="1" w:styleId="Code">
    <w:name w:val="Code"/>
    <w:basedOn w:val="Normal"/>
    <w:link w:val="CodeCar"/>
    <w:qFormat/>
    <w:rsid w:val="00BC39F3"/>
    <w:pPr>
      <w:pBdr>
        <w:top w:val="single" w:sz="8" w:space="1" w:color="C45911" w:themeColor="accent2" w:themeShade="BF"/>
        <w:left w:val="single" w:sz="18" w:space="4" w:color="833C0B" w:themeColor="accent2" w:themeShade="80"/>
        <w:bottom w:val="single" w:sz="8" w:space="1" w:color="C45911" w:themeColor="accent2" w:themeShade="BF"/>
        <w:right w:val="single" w:sz="8" w:space="4" w:color="C45911" w:themeColor="accent2" w:themeShade="BF"/>
      </w:pBdr>
      <w:shd w:val="clear" w:color="auto" w:fill="F2F2F2" w:themeFill="background1" w:themeFillShade="F2"/>
      <w:jc w:val="both"/>
    </w:pPr>
    <w:rPr>
      <w:b/>
      <w:color w:val="833C0B" w:themeColor="accent2" w:themeShade="80"/>
    </w:rPr>
  </w:style>
  <w:style w:type="character" w:customStyle="1" w:styleId="CodeCar">
    <w:name w:val="Code Car"/>
    <w:basedOn w:val="Policepardfaut"/>
    <w:link w:val="Code"/>
    <w:rsid w:val="00BC39F3"/>
    <w:rPr>
      <w:b/>
      <w:color w:val="833C0B" w:themeColor="accent2" w:themeShade="80"/>
      <w:shd w:val="clear" w:color="auto" w:fill="F2F2F2" w:themeFill="background1" w:themeFillShade="F2"/>
    </w:rPr>
  </w:style>
  <w:style w:type="character" w:customStyle="1" w:styleId="Titre3Car">
    <w:name w:val="Titre 3 Car"/>
    <w:basedOn w:val="Policepardfaut"/>
    <w:link w:val="Titre3"/>
    <w:uiPriority w:val="9"/>
    <w:semiHidden/>
    <w:rsid w:val="00BC39F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C39F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C39F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C39F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C39F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BC39F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C39F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BC39F3"/>
    <w:pPr>
      <w:spacing w:after="0pt" w:line="12pt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BC39F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39F3"/>
    <w:pPr>
      <w:numPr>
        <w:ilvl w:val="1"/>
      </w:numPr>
      <w:spacing w:after="12pt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39F3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BC39F3"/>
    <w:rPr>
      <w:b/>
      <w:bCs/>
    </w:rPr>
  </w:style>
  <w:style w:type="character" w:styleId="Accentuation">
    <w:name w:val="Emphasis"/>
    <w:basedOn w:val="Policepardfaut"/>
    <w:uiPriority w:val="20"/>
    <w:qFormat/>
    <w:rsid w:val="00BC39F3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C39F3"/>
    <w:pPr>
      <w:spacing w:after="0pt" w:line="12pt" w:lineRule="auto"/>
    </w:pPr>
  </w:style>
  <w:style w:type="paragraph" w:styleId="Paragraphedeliste">
    <w:name w:val="List Paragraph"/>
    <w:basedOn w:val="Normal"/>
    <w:uiPriority w:val="34"/>
    <w:qFormat/>
    <w:rsid w:val="00BC39F3"/>
    <w:pPr>
      <w:ind w:start="36pt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C39F3"/>
    <w:pPr>
      <w:spacing w:before="8pt"/>
      <w:ind w:start="36pt" w:end="36pt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C39F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39F3"/>
    <w:pPr>
      <w:pBdr>
        <w:top w:val="single" w:sz="24" w:space="4" w:color="ED7D31" w:themeColor="accent2"/>
      </w:pBdr>
      <w:spacing w:before="12pt" w:after="12pt" w:line="12pt" w:lineRule="auto"/>
      <w:ind w:start="46.80pt" w:end="46.80pt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39F3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BC39F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C39F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BC39F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C39F3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C39F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39F3"/>
    <w:pPr>
      <w:outlineLvl w:val="9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Toce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0E189332-E252-4A6E-90B0-F997538A0068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9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TP Data Class</vt:lpstr>
      <vt:lpstr>    Objectif</vt:lpstr>
      <vt:lpstr>    Exemple </vt:lpstr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rgalerme</dc:creator>
  <cp:lastModifiedBy>jérémie GUIDOUX</cp:lastModifiedBy>
  <cp:revision>4</cp:revision>
  <dcterms:created xsi:type="dcterms:W3CDTF">2014-02-18T21:01:00Z</dcterms:created>
  <dcterms:modified xsi:type="dcterms:W3CDTF">2014-02-18T22:20:00Z</dcterms:modified>
</cp:coreProperties>
</file>