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B91E85" w:rsidRDefault="50B91E85" w14:paraId="007EC764" w14:textId="0118387B">
      <w:r w:rsidR="590ECF6F">
        <w:rPr/>
        <w:t>　</w:t>
      </w:r>
    </w:p>
    <w:p w:rsidR="50B91E85" w:rsidRDefault="50B91E85" w14:noSpellErr="1" w14:paraId="7E3E0A1E" w14:textId="18DC1C01">
      <w:r w:rsidR="590ECF6F">
        <w:rPr/>
        <w:t>　上記課題を解決するための一手法として、モータモデルシミュレータの利用が進められている。これは、モータと駆動回路の挙動をコンピュータなどを用いてシミュレート出来るように数式化、あるいはプログラム化しておき、実機によらず計算でモータと駆動回路の性能を見積もることを目的とするものである。以降、数式やプログラムを「モデル」と称し、またモデルを用いてシミュレーション可能な状態とすることを「モデル化」と称す。</w:t>
      </w:r>
    </w:p>
    <w:p w:rsidR="50B91E85" w:rsidP="590ECF6F" w:rsidRDefault="50B91E85" w14:paraId="0CEB1A82" w14:textId="09488A6F">
      <w:pPr>
        <w:pStyle w:val="Normal"/>
      </w:pPr>
    </w:p>
    <w:p w:rsidR="50B91E85" w:rsidP="590ECF6F" w:rsidRDefault="50B91E85" w14:paraId="1406579D" w14:textId="0520F342">
      <w:pPr>
        <w:pStyle w:val="Normal"/>
      </w:pPr>
    </w:p>
    <w:p w:rsidR="50B91E85" w:rsidRDefault="50B91E85" w14:paraId="3F74F150" w14:noSpellErr="1" w14:textId="498F4073">
      <w:r w:rsidR="590ECF6F">
        <w:rPr/>
        <w:t>　</w:t>
      </w:r>
      <w:r w:rsidR="590ECF6F">
        <w:rPr/>
        <w:t>図1は、本発明の第１の実施形態に係るモータモデルシミュレータのソフトウェア構成を示す図である。図1に示すように、本実施形態のモータモデルシミュレータ</w:t>
      </w:r>
      <w:r w:rsidR="590ECF6F">
        <w:rPr/>
        <w:t>1</w:t>
      </w:r>
      <w:r w:rsidR="590ECF6F">
        <w:rPr/>
        <w:t>は、ソフトウェア構成上の機能として、モータプラントモデル</w:t>
      </w:r>
      <w:r w:rsidR="590ECF6F">
        <w:rPr/>
        <w:t>2</w:t>
      </w:r>
      <w:r w:rsidR="590ECF6F">
        <w:rPr/>
        <w:t>、</w:t>
      </w:r>
      <w:r w:rsidR="590ECF6F">
        <w:rPr/>
        <w:t>インバータプラントモデル</w:t>
      </w:r>
      <w:r w:rsidR="590ECF6F">
        <w:rPr/>
        <w:t>3</w:t>
      </w:r>
      <w:r w:rsidR="590ECF6F">
        <w:rPr/>
        <w:t>、</w:t>
      </w:r>
      <w:r w:rsidR="590ECF6F">
        <w:rPr/>
        <w:t>インバータ制御モデル</w:t>
      </w:r>
      <w:r w:rsidR="590ECF6F">
        <w:rPr/>
        <w:t>4</w:t>
      </w:r>
      <w:r w:rsidR="590ECF6F">
        <w:rPr/>
        <w:t>を備えている。</w:t>
      </w:r>
    </w:p>
    <w:p w:rsidR="50B91E85" w:rsidP="50B91E85" w:rsidRDefault="50B91E85" w14:paraId="218ADA74" w14:noSpellErr="1" w14:textId="581DE137">
      <w:pPr>
        <w:pStyle w:val="Normal"/>
      </w:pPr>
      <w:r w:rsidR="439B8E43">
        <w:rPr/>
        <w:t>　</w:t>
      </w:r>
      <w:proofErr w:type="gramStart"/>
      <w:r w:rsidR="439B8E43">
        <w:rPr/>
        <w:t>モータ</w:t>
      </w:r>
      <w:r w:rsidR="439B8E43">
        <w:rPr/>
        <w:t>モデル</w:t>
      </w:r>
      <w:r w:rsidR="439B8E43">
        <w:rPr/>
        <w:t>シミュレータ</w:t>
      </w:r>
      <w:proofErr w:type="gramEnd"/>
      <w:r w:rsidR="439B8E43">
        <w:rPr/>
        <w:t>1</w:t>
      </w:r>
      <w:r w:rsidR="439B8E43">
        <w:rPr/>
        <w:t>は、それぞれ</w:t>
      </w:r>
      <w:proofErr w:type="gramStart"/>
      <w:r w:rsidR="439B8E43">
        <w:rPr/>
        <w:t>シミュレーション</w:t>
      </w:r>
      <w:proofErr w:type="gramEnd"/>
      <w:r w:rsidR="439B8E43">
        <w:rPr/>
        <w:t>対象車両を構成する部品を</w:t>
      </w:r>
      <w:proofErr w:type="gramStart"/>
      <w:r w:rsidR="439B8E43">
        <w:rPr/>
        <w:t>モデル</w:t>
      </w:r>
      <w:proofErr w:type="gramEnd"/>
      <w:r w:rsidR="439B8E43">
        <w:rPr/>
        <w:t>化した、</w:t>
      </w:r>
      <w:proofErr w:type="gramStart"/>
      <w:r w:rsidR="439B8E43">
        <w:rPr/>
        <w:t>インバータ</w:t>
      </w:r>
      <w:proofErr w:type="gramEnd"/>
      <w:r w:rsidR="439B8E43">
        <w:rPr/>
        <w:t>制御</w:t>
      </w:r>
      <w:proofErr w:type="gramStart"/>
      <w:r w:rsidR="439B8E43">
        <w:rPr/>
        <w:t>モデル</w:t>
      </w:r>
      <w:proofErr w:type="gramEnd"/>
      <w:r w:rsidR="439B8E43">
        <w:rPr/>
        <w:t>2</w:t>
      </w:r>
      <w:r w:rsidR="439B8E43">
        <w:rPr/>
        <w:t>、</w:t>
      </w:r>
      <w:proofErr w:type="gramStart"/>
      <w:r w:rsidR="439B8E43">
        <w:rPr/>
        <w:t>インバータプラントモデル</w:t>
      </w:r>
      <w:proofErr w:type="gramEnd"/>
      <w:r w:rsidR="439B8E43">
        <w:rPr/>
        <w:t>3</w:t>
      </w:r>
      <w:r w:rsidR="439B8E43">
        <w:rPr/>
        <w:t>、</w:t>
      </w:r>
      <w:proofErr w:type="gramStart"/>
      <w:r w:rsidR="439B8E43">
        <w:rPr/>
        <w:t>モータプラントモデル</w:t>
      </w:r>
      <w:proofErr w:type="gramEnd"/>
      <w:r w:rsidR="439B8E43">
        <w:rPr/>
        <w:t>4</w:t>
      </w:r>
      <w:r w:rsidR="439B8E43">
        <w:rPr/>
        <w:t>を有している。これらの</w:t>
      </w:r>
      <w:proofErr w:type="gramStart"/>
      <w:r w:rsidR="439B8E43">
        <w:rPr/>
        <w:t>モデル</w:t>
      </w:r>
      <w:proofErr w:type="gramEnd"/>
      <w:r w:rsidR="439B8E43">
        <w:rPr/>
        <w:t>は、</w:t>
      </w:r>
      <w:proofErr w:type="gramStart"/>
      <w:r w:rsidR="439B8E43">
        <w:rPr/>
        <w:t>モータ</w:t>
      </w:r>
      <w:proofErr w:type="gramEnd"/>
      <w:r w:rsidR="439B8E43">
        <w:rPr/>
        <w:t>、</w:t>
      </w:r>
      <w:proofErr w:type="gramStart"/>
      <w:r w:rsidR="439B8E43">
        <w:rPr/>
        <w:t>インバータ</w:t>
      </w:r>
      <w:proofErr w:type="gramEnd"/>
      <w:r w:rsidR="439B8E43">
        <w:rPr/>
        <w:t>、</w:t>
      </w:r>
      <w:proofErr w:type="gramStart"/>
      <w:r w:rsidR="439B8E43">
        <w:rPr/>
        <w:t>インバータ</w:t>
      </w:r>
      <w:proofErr w:type="gramEnd"/>
      <w:r w:rsidR="439B8E43">
        <w:rPr/>
        <w:t>制御装置の各部品の挙動を導出するものであり、例えばSimulink(商標登録)などの制御系１次元CADにおける</w:t>
      </w:r>
      <w:proofErr w:type="gramStart"/>
      <w:r w:rsidR="439B8E43">
        <w:rPr/>
        <w:t>ブロック</w:t>
      </w:r>
      <w:proofErr w:type="gramEnd"/>
      <w:r w:rsidR="439B8E43">
        <w:rPr/>
        <w:t>として表現される。ただし、他の</w:t>
      </w:r>
      <w:proofErr w:type="gramStart"/>
      <w:r w:rsidR="439B8E43">
        <w:rPr/>
        <w:t>モデル</w:t>
      </w:r>
      <w:proofErr w:type="gramEnd"/>
      <w:r w:rsidR="439B8E43">
        <w:rPr/>
        <w:t>表現形式、例えば数式、C言語などによって実現される</w:t>
      </w:r>
      <w:proofErr w:type="gramStart"/>
      <w:r w:rsidR="439B8E43">
        <w:rPr/>
        <w:t>コンピュータプログラム</w:t>
      </w:r>
      <w:proofErr w:type="gramEnd"/>
      <w:r w:rsidR="439B8E43">
        <w:rPr/>
        <w:t>であってもよい。</w:t>
      </w:r>
    </w:p>
    <w:p w:rsidR="50B91E85" w:rsidP="50B91E85" w:rsidRDefault="50B91E85" w14:paraId="6F933356" w14:noSpellErr="1" w14:textId="321EB39B">
      <w:pPr>
        <w:pStyle w:val="Normal"/>
      </w:pPr>
      <w:r w:rsidR="590ECF6F">
        <w:rPr/>
        <w:t>　</w:t>
      </w:r>
      <w:r w:rsidR="590ECF6F">
        <w:rPr/>
        <w:t>インバータ制御モデル</w:t>
      </w:r>
      <w:r w:rsidR="590ECF6F">
        <w:rPr/>
        <w:t>2</w:t>
      </w:r>
      <w:r w:rsidR="590ECF6F">
        <w:rPr/>
        <w:t>は、モータの回転速度指令値とホールセンサにより検出したモータの回転速度を入力として、モータが指令値通りの回転速度となるようにインバータの制御信号を作成する</w:t>
      </w:r>
      <w:r w:rsidR="590ECF6F">
        <w:rPr/>
        <w:t>モデル</w:t>
      </w:r>
      <w:r w:rsidR="590ECF6F">
        <w:rPr/>
        <w:t>である。インバータ制御モデル</w:t>
      </w:r>
      <w:r w:rsidR="590ECF6F">
        <w:rPr/>
        <w:t>2</w:t>
      </w:r>
      <w:r w:rsidR="590ECF6F">
        <w:rPr/>
        <w:t>は、速度制御部</w:t>
      </w:r>
      <w:r w:rsidR="590ECF6F">
        <w:rPr/>
        <w:t>5</w:t>
      </w:r>
      <w:r w:rsidR="590ECF6F">
        <w:rPr/>
        <w:t>と電流制限部</w:t>
      </w:r>
      <w:r w:rsidR="590ECF6F">
        <w:rPr/>
        <w:t>6</w:t>
      </w:r>
      <w:r w:rsidR="590ECF6F">
        <w:rPr/>
        <w:t xml:space="preserve">と </w:t>
      </w:r>
      <w:r w:rsidR="590ECF6F">
        <w:rPr/>
        <w:t>PWM制御部7</w:t>
      </w:r>
      <w:r w:rsidR="590ECF6F">
        <w:rPr/>
        <w:t>とで構成される。速度制御部</w:t>
      </w:r>
      <w:r w:rsidR="590ECF6F">
        <w:rPr/>
        <w:t>5</w:t>
      </w:r>
      <w:r w:rsidR="590ECF6F">
        <w:rPr/>
        <w:t>は、速度指令値とホールセンサ信号を入力とし、PWM信号のデューティ比を制御するPWM指令値を計算する</w:t>
      </w:r>
      <w:r w:rsidR="590ECF6F">
        <w:rPr/>
        <w:t>モデル</w:t>
      </w:r>
      <w:r w:rsidR="590ECF6F">
        <w:rPr/>
        <w:t>である。電流制限部</w:t>
      </w:r>
      <w:r w:rsidR="590ECF6F">
        <w:rPr/>
        <w:t>6</w:t>
      </w:r>
      <w:r w:rsidR="590ECF6F">
        <w:rPr/>
        <w:t>は、インバータプラントモデル</w:t>
      </w:r>
      <w:r w:rsidR="590ECF6F">
        <w:rPr/>
        <w:t>3</w:t>
      </w:r>
      <w:r w:rsidR="590ECF6F">
        <w:rPr/>
        <w:t xml:space="preserve">からシャント電圧を入力し、 </w:t>
      </w:r>
      <w:r w:rsidR="590ECF6F">
        <w:rPr/>
        <w:t>PWM制御部7</w:t>
      </w:r>
      <w:r w:rsidR="590ECF6F">
        <w:rPr/>
        <w:t>へと出力するゲートオフ信号を計算する</w:t>
      </w:r>
      <w:r w:rsidR="590ECF6F">
        <w:rPr/>
        <w:t>モデル</w:t>
      </w:r>
      <w:r w:rsidR="590ECF6F">
        <w:rPr/>
        <w:t>である。PWM制御部</w:t>
      </w:r>
      <w:r w:rsidR="590ECF6F">
        <w:rPr/>
        <w:t>7</w:t>
      </w:r>
      <w:r w:rsidR="590ECF6F">
        <w:rPr/>
        <w:t>では、PWM指令値とゲートオフ電圧とモータの回転速度を入力とし、インバータプラントモデル</w:t>
      </w:r>
      <w:r w:rsidR="590ECF6F">
        <w:rPr/>
        <w:t>3</w:t>
      </w:r>
      <w:r w:rsidR="590ECF6F">
        <w:rPr/>
        <w:t>へと出力するPWM信号を計算する</w:t>
      </w:r>
      <w:r w:rsidR="590ECF6F">
        <w:rPr/>
        <w:t>モデル</w:t>
      </w:r>
      <w:r w:rsidR="590ECF6F">
        <w:rPr/>
        <w:t>である。</w:t>
      </w:r>
    </w:p>
    <w:p w:rsidR="50B91E85" w:rsidP="50B91E85" w:rsidRDefault="50B91E85" w14:paraId="7FB67D64" w14:noSpellErr="1" w14:textId="343EC760">
      <w:pPr>
        <w:pStyle w:val="Normal"/>
      </w:pPr>
      <w:r w:rsidR="590ECF6F">
        <w:rPr/>
        <w:t>　インバータプラントモデル</w:t>
      </w:r>
      <w:r w:rsidR="590ECF6F">
        <w:rPr/>
        <w:t>3</w:t>
      </w:r>
      <w:r w:rsidR="590ECF6F">
        <w:rPr/>
        <w:t>は、インバータ制御モデル</w:t>
      </w:r>
      <w:r w:rsidR="590ECF6F">
        <w:rPr/>
        <w:t>2</w:t>
      </w:r>
      <w:r w:rsidR="590ECF6F">
        <w:rPr/>
        <w:t>で作成されたインバータの制御信号と、バッテリからインバータに供給される直流電圧やインバータからモータに出力される交流電流を入力として、インバータに流れる直流電流やインバータからモータに印可される交流電流を計算する</w:t>
      </w:r>
      <w:r w:rsidR="590ECF6F">
        <w:rPr/>
        <w:t>モデル</w:t>
      </w:r>
      <w:r w:rsidR="590ECF6F">
        <w:rPr/>
        <w:t>である。</w:t>
      </w:r>
    </w:p>
    <w:p w:rsidR="50B91E85" w:rsidP="50B91E85" w:rsidRDefault="50B91E85" w14:paraId="3BFE6808" w14:noSpellErr="1" w14:textId="1D4A6099">
      <w:pPr>
        <w:pStyle w:val="Normal"/>
      </w:pPr>
      <w:r w:rsidR="590ECF6F">
        <w:rPr/>
        <w:t>　モータプラントモデル</w:t>
      </w:r>
      <w:r w:rsidR="590ECF6F">
        <w:rPr/>
        <w:t>4</w:t>
      </w:r>
      <w:r w:rsidR="590ECF6F">
        <w:rPr/>
        <w:t>は、インバータからモータに印可される交流電圧とモータ回転数からモータに流れる電流や、モータのトルク、回転速度を計算する</w:t>
      </w:r>
      <w:r w:rsidR="590ECF6F">
        <w:rPr/>
        <w:t>モデル</w:t>
      </w:r>
      <w:r w:rsidR="590ECF6F">
        <w:rPr/>
        <w:t>である。以下、図</w:t>
      </w:r>
      <w:r w:rsidR="590ECF6F">
        <w:rPr/>
        <w:t>2</w:t>
      </w:r>
      <w:r w:rsidR="590ECF6F">
        <w:rPr/>
        <w:t>にモータプラントモデル</w:t>
      </w:r>
      <w:r w:rsidR="590ECF6F">
        <w:rPr/>
        <w:t>4</w:t>
      </w:r>
      <w:r w:rsidR="590ECF6F">
        <w:rPr/>
        <w:t>の詳細を示す。</w:t>
      </w:r>
    </w:p>
    <w:p w:rsidR="50B91E85" w:rsidP="50B91E85" w:rsidRDefault="50B91E85" w14:paraId="362BB468" w14:textId="59040552">
      <w:pPr>
        <w:pStyle w:val="Normal"/>
      </w:pPr>
      <w:r w:rsidR="50B91E85">
        <w:rPr/>
        <w:t>　</w:t>
      </w:r>
    </w:p>
    <w:p w:rsidR="439B8E43" w:rsidP="439B8E43" w:rsidRDefault="439B8E43" w14:noSpellErr="1" w14:paraId="7D4A1F31" w14:textId="0432F92A">
      <w:pPr>
        <w:pStyle w:val="Normal"/>
      </w:pPr>
      <w:r w:rsidR="590ECF6F">
        <w:rPr/>
        <w:t>　図</w:t>
      </w:r>
      <w:r w:rsidR="590ECF6F">
        <w:rPr/>
        <w:t>2</w:t>
      </w:r>
      <w:r w:rsidR="590ECF6F">
        <w:rPr/>
        <w:t>は、モータプラントモデル</w:t>
      </w:r>
      <w:r w:rsidR="590ECF6F">
        <w:rPr/>
        <w:t>4</w:t>
      </w:r>
      <w:r w:rsidR="590ECF6F">
        <w:rPr/>
        <w:t>の構成を示す図である。モータプラントモデル</w:t>
      </w:r>
      <w:r w:rsidR="590ECF6F">
        <w:rPr/>
        <w:t>4</w:t>
      </w:r>
      <w:r w:rsidR="590ECF6F">
        <w:rPr/>
        <w:t>は、インバータプラントモデル</w:t>
      </w:r>
      <w:r w:rsidR="590ECF6F">
        <w:rPr/>
        <w:t>3</w:t>
      </w:r>
      <w:r w:rsidR="590ECF6F">
        <w:rPr/>
        <w:t>から入力された交流電圧を入力とし、インバータ制御モデル</w:t>
      </w:r>
      <w:r w:rsidR="590ECF6F">
        <w:rPr/>
        <w:t>2</w:t>
      </w:r>
      <w:r w:rsidR="590ECF6F">
        <w:rPr/>
        <w:t>へとモータ回転速度を出力する。モータプラントモデル4は、電流演算部8、トルク演算部9、モータ損失演算部1</w:t>
      </w:r>
      <w:r w:rsidR="590ECF6F">
        <w:rPr/>
        <w:t>0、</w:t>
      </w:r>
      <w:r w:rsidR="590ECF6F">
        <w:rPr/>
        <w:t>回転運動演算部1</w:t>
      </w:r>
      <w:r w:rsidR="590ECF6F">
        <w:rPr/>
        <w:t>1</w:t>
      </w:r>
      <w:r w:rsidR="590ECF6F">
        <w:rPr/>
        <w:t>で構成される。</w:t>
      </w:r>
    </w:p>
    <w:p w:rsidR="439B8E43" w:rsidP="439B8E43" w:rsidRDefault="439B8E43" w14:noSpellErr="1" w14:paraId="5B6DFB74" w14:textId="2E3DD533">
      <w:pPr>
        <w:pStyle w:val="Normal"/>
      </w:pPr>
      <w:r w:rsidR="590ECF6F">
        <w:rPr/>
        <w:t>　</w:t>
      </w:r>
      <w:r w:rsidR="590ECF6F">
        <w:rPr/>
        <w:t>電流演算部8は、</w:t>
      </w:r>
      <w:r w:rsidR="590ECF6F">
        <w:rPr/>
        <w:t>インバータプラントモデル3から入力された交流電圧をdq軸電圧に変換し、モータの電圧方程式からモータに流れるdq軸電流を計算するモデルである。</w:t>
      </w:r>
    </w:p>
    <w:p w:rsidR="439B8E43" w:rsidP="439B8E43" w:rsidRDefault="439B8E43" w14:noSpellErr="1" w14:paraId="1AB033CE" w14:textId="25C8F4DB">
      <w:pPr>
        <w:pStyle w:val="Normal"/>
      </w:pPr>
      <w:r w:rsidR="590ECF6F">
        <w:rPr/>
        <w:t>　トルク演算部9は、dq軸電流を入力とし、モータに流れる電流に応じた電磁トルクを出力するモデルである。</w:t>
      </w:r>
    </w:p>
    <w:p w:rsidR="439B8E43" w:rsidP="439B8E43" w:rsidRDefault="439B8E43" w14:paraId="7371BEE1" w14:textId="28380086">
      <w:pPr>
        <w:pStyle w:val="Normal"/>
      </w:pPr>
      <w:r w:rsidR="590ECF6F">
        <w:rPr/>
        <w:t>　モータ損失演算部10は、各時刻ステップの機械角速度と負荷トルクから損失テーブルを参照することで鉄損、機械損を算出し、モータの回転方向の制動力として働く等価負荷トルクに変換いて出力するモデルである。鉄損、機械損の算出方法は後述する図4および図5において説明する。</w:t>
      </w:r>
    </w:p>
    <w:p w:rsidR="439B8E43" w:rsidP="439B8E43" w:rsidRDefault="439B8E43" w14:paraId="01AF88A8" w14:noSpellErr="1" w14:textId="1182CA10">
      <w:pPr>
        <w:pStyle w:val="Normal"/>
      </w:pPr>
      <w:r w:rsidR="590ECF6F">
        <w:rPr/>
        <w:t>　回転運動演算部11は、モータ演算部10から出力された</w:t>
      </w:r>
    </w:p>
    <w:p w:rsidR="439B8E43" w:rsidP="439B8E43" w:rsidRDefault="439B8E43" w14:noSpellErr="1" w14:paraId="44D446F5" w14:textId="64D9C0D0">
      <w:pPr>
        <w:pStyle w:val="Normal"/>
      </w:pPr>
    </w:p>
    <w:p w:rsidR="439B8E43" w:rsidP="439B8E43" w:rsidRDefault="439B8E43" w14:noSpellErr="1" w14:paraId="0C3EB9CF" w14:textId="55EA2054">
      <w:pPr>
        <w:pStyle w:val="Normal"/>
      </w:pPr>
    </w:p>
    <w:p w:rsidR="439B8E43" w:rsidP="439B8E43" w:rsidRDefault="439B8E43" w14:noSpellErr="1" w14:paraId="18E36E6C" w14:textId="360DF3E6">
      <w:pPr>
        <w:pStyle w:val="Normal"/>
      </w:pPr>
    </w:p>
    <w:p w:rsidR="439B8E43" w:rsidP="439B8E43" w:rsidRDefault="439B8E43" w14:noSpellErr="1" w14:paraId="456069AC" w14:textId="6CCED5BE">
      <w:pPr>
        <w:pStyle w:val="Normal"/>
      </w:pPr>
    </w:p>
    <w:p w:rsidR="439B8E43" w:rsidP="439B8E43" w:rsidRDefault="439B8E43" w14:noSpellErr="1" w14:paraId="36A1E510" w14:textId="3523063C">
      <w:pPr>
        <w:pStyle w:val="Normal"/>
      </w:pPr>
    </w:p>
    <w:p w:rsidR="439B8E43" w:rsidP="439B8E43" w:rsidRDefault="439B8E43" w14:noSpellErr="1" w14:paraId="34D97D63" w14:textId="26308756">
      <w:pPr>
        <w:pStyle w:val="Normal"/>
      </w:pPr>
    </w:p>
    <w:p w:rsidR="439B8E43" w:rsidP="439B8E43" w:rsidRDefault="439B8E43" w14:noSpellErr="1" w14:paraId="4508D8A2" w14:textId="309729DD">
      <w:pPr>
        <w:pStyle w:val="Normal"/>
      </w:pPr>
    </w:p>
    <w:p w:rsidR="439B8E43" w:rsidP="439B8E43" w:rsidRDefault="439B8E43" w14:noSpellErr="1" w14:paraId="57A0DD83" w14:textId="0A52EF53">
      <w:pPr>
        <w:pStyle w:val="Normal"/>
      </w:pPr>
    </w:p>
    <w:p w:rsidR="439B8E43" w:rsidP="439B8E43" w:rsidRDefault="439B8E43" w14:noSpellErr="1" w14:paraId="5CF265F9" w14:textId="6C432E15">
      <w:pPr>
        <w:pStyle w:val="Normal"/>
      </w:pPr>
    </w:p>
    <w:p w:rsidR="439B8E43" w:rsidP="439B8E43" w:rsidRDefault="439B8E43" w14:noSpellErr="1" w14:paraId="2F110CA7" w14:textId="49C9AFB9">
      <w:pPr>
        <w:pStyle w:val="Normal"/>
      </w:pPr>
      <w:r w:rsidR="439B8E43">
        <w:rPr/>
        <w:t>1：モータモデルシミュレータ</w:t>
      </w:r>
    </w:p>
    <w:p w:rsidR="439B8E43" w:rsidP="439B8E43" w:rsidRDefault="439B8E43" w14:noSpellErr="1" w14:paraId="4E3B794A" w14:textId="7447AFA3">
      <w:pPr>
        <w:pStyle w:val="Normal"/>
      </w:pPr>
      <w:r w:rsidR="439B8E43">
        <w:rPr/>
        <w:t>2：インバータ制御モデル</w:t>
      </w:r>
    </w:p>
    <w:p w:rsidR="439B8E43" w:rsidP="439B8E43" w:rsidRDefault="439B8E43" w14:noSpellErr="1" w14:paraId="7BC4F5C0" w14:textId="40144515">
      <w:pPr>
        <w:pStyle w:val="Normal"/>
      </w:pPr>
      <w:r w:rsidR="439B8E43">
        <w:rPr/>
        <w:t>3：インバータプラントモデル</w:t>
      </w:r>
    </w:p>
    <w:p w:rsidR="439B8E43" w:rsidP="439B8E43" w:rsidRDefault="439B8E43" w14:noSpellErr="1" w14:paraId="601C789E" w14:textId="5C0FA3E5">
      <w:pPr>
        <w:pStyle w:val="Normal"/>
      </w:pPr>
      <w:r w:rsidR="439B8E43">
        <w:rPr/>
        <w:t>4：モータプラントモデル</w:t>
      </w:r>
    </w:p>
    <w:p w:rsidR="439B8E43" w:rsidP="439B8E43" w:rsidRDefault="439B8E43" w14:noSpellErr="1" w14:paraId="2E03D895" w14:textId="13AAA86C">
      <w:pPr>
        <w:pStyle w:val="Normal"/>
      </w:pPr>
      <w:r w:rsidR="439B8E43">
        <w:rPr/>
        <w:t>5：速度制御部</w:t>
      </w:r>
    </w:p>
    <w:p w:rsidR="439B8E43" w:rsidP="439B8E43" w:rsidRDefault="439B8E43" w14:noSpellErr="1" w14:paraId="2F2F014B" w14:textId="5BB1C7A0">
      <w:pPr>
        <w:pStyle w:val="Normal"/>
      </w:pPr>
      <w:r w:rsidR="439B8E43">
        <w:rPr/>
        <w:t>6：電流制御部</w:t>
      </w:r>
    </w:p>
    <w:p w:rsidR="439B8E43" w:rsidP="439B8E43" w:rsidRDefault="439B8E43" w14:noSpellErr="1" w14:paraId="0A26E24D" w14:textId="6E23269F">
      <w:pPr>
        <w:pStyle w:val="Normal"/>
      </w:pPr>
      <w:r w:rsidR="439B8E43">
        <w:rPr/>
        <w:t>7：PWM制御部</w:t>
      </w:r>
    </w:p>
    <w:p w:rsidR="439B8E43" w:rsidP="439B8E43" w:rsidRDefault="439B8E43" w14:noSpellErr="1" w14:paraId="2B3F39B6" w14:textId="7B52C62C">
      <w:pPr>
        <w:pStyle w:val="Normal"/>
      </w:pPr>
      <w:r w:rsidR="439B8E43">
        <w:rPr/>
        <w:t>8：電流演算部</w:t>
      </w:r>
    </w:p>
    <w:p w:rsidR="439B8E43" w:rsidP="439B8E43" w:rsidRDefault="439B8E43" w14:noSpellErr="1" w14:paraId="49F855E0" w14:textId="568DB887">
      <w:pPr>
        <w:pStyle w:val="Normal"/>
      </w:pPr>
      <w:r w:rsidR="439B8E43">
        <w:rPr/>
        <w:t>9：トルク演算部</w:t>
      </w:r>
    </w:p>
    <w:p w:rsidR="439B8E43" w:rsidP="439B8E43" w:rsidRDefault="439B8E43" w14:paraId="2E435C7C" w14:noSpellErr="1" w14:textId="14E5AC2C">
      <w:pPr>
        <w:pStyle w:val="Normal"/>
      </w:pPr>
      <w:r w:rsidR="590ECF6F">
        <w:rPr/>
        <w:t>10：</w:t>
      </w:r>
      <w:r w:rsidR="590ECF6F">
        <w:rPr/>
        <w:t>モータ損失演算部</w:t>
      </w:r>
    </w:p>
    <w:p w:rsidR="439B8E43" w:rsidP="439B8E43" w:rsidRDefault="439B8E43" w14:paraId="361B055D" w14:noSpellErr="1" w14:textId="39F2E98C">
      <w:pPr>
        <w:pStyle w:val="Normal"/>
      </w:pPr>
      <w:r w:rsidR="590ECF6F">
        <w:rPr/>
        <w:t>11：</w:t>
      </w:r>
      <w:r w:rsidR="590ECF6F">
        <w:rPr/>
        <w:t>回転運動</w:t>
      </w:r>
      <w:r w:rsidR="590ECF6F">
        <w:rPr/>
        <w:t>演算部</w:t>
      </w:r>
    </w:p>
    <w:p w:rsidR="439B8E43" w:rsidP="439B8E43" w:rsidRDefault="439B8E43" w14:noSpellErr="1" w14:paraId="6CA57F68" w14:textId="226CC55E">
      <w:pPr>
        <w:pStyle w:val="Normal"/>
      </w:pPr>
      <w:r w:rsidR="439B8E43">
        <w:rPr/>
        <w:t>12：</w:t>
      </w:r>
    </w:p>
    <w:p w:rsidR="439B8E43" w:rsidP="439B8E43" w:rsidRDefault="439B8E43" w14:noSpellErr="1" w14:paraId="6CFE9748" w14:textId="4C7CC3D1">
      <w:pPr>
        <w:pStyle w:val="Normal"/>
      </w:pPr>
      <w:r w:rsidR="439B8E43">
        <w:rPr/>
        <w:t>13：</w:t>
      </w:r>
    </w:p>
    <w:p w:rsidR="439B8E43" w:rsidP="439B8E43" w:rsidRDefault="439B8E43" w14:noSpellErr="1" w14:paraId="2F53B6CF" w14:textId="47054664">
      <w:pPr>
        <w:pStyle w:val="Normal"/>
      </w:pPr>
      <w:r w:rsidR="439B8E43">
        <w:rPr/>
        <w:t>14：</w:t>
      </w:r>
    </w:p>
    <w:p w:rsidR="439B8E43" w:rsidP="439B8E43" w:rsidRDefault="439B8E43" w14:noSpellErr="1" w14:paraId="1DB61D53" w14:textId="4F98D0DA">
      <w:pPr>
        <w:pStyle w:val="Normal"/>
      </w:pPr>
      <w:r w:rsidR="439B8E43">
        <w:rPr/>
        <w:t>15：</w:t>
      </w:r>
    </w:p>
    <w:p w:rsidR="439B8E43" w:rsidP="439B8E43" w:rsidRDefault="439B8E43" w14:noSpellErr="1" w14:paraId="588FEC61" w14:textId="0E64C0E6">
      <w:pPr>
        <w:pStyle w:val="Normal"/>
      </w:pPr>
      <w:r w:rsidR="439B8E43">
        <w:rPr/>
        <w:t>16：</w:t>
      </w:r>
    </w:p>
    <w:p w:rsidR="439B8E43" w:rsidP="439B8E43" w:rsidRDefault="439B8E43" w14:noSpellErr="1" w14:paraId="764DEDE1" w14:textId="32A5F152">
      <w:pPr>
        <w:pStyle w:val="Normal"/>
      </w:pPr>
      <w:r w:rsidR="439B8E43">
        <w:rPr/>
        <w:t>17：</w:t>
      </w:r>
    </w:p>
    <w:p w:rsidR="439B8E43" w:rsidP="439B8E43" w:rsidRDefault="439B8E43" w14:noSpellErr="1" w14:paraId="55D45AB0" w14:textId="3F89C2FD">
      <w:pPr>
        <w:pStyle w:val="Normal"/>
      </w:pPr>
      <w:r w:rsidR="439B8E43">
        <w:rPr/>
        <w:t>18：</w:t>
      </w:r>
    </w:p>
    <w:sectPr>
      <w:pgSz w:w="11906" w:h="16838" w:orient="portrait"/>
      <w:pgMar w:top="1440" w:right="1440" w:bottom="1440" w:left="1440" w:header="720" w:footer="720" w:gutter="0"/>
      <w:cols w:space="720"/>
      <w:docGrid w:type="lines" w:linePitch="360"/>
      <w:headerReference w:type="default" r:id="R8fbbc8a2553f4226"/>
      <w:footerReference w:type="default" r:id="R15a858efce304a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0B91E85" w:rsidTr="50B91E85" w14:paraId="06120A08">
      <w:tc>
        <w:tcPr>
          <w:tcW w:w="3009" w:type="dxa"/>
          <w:tcMar/>
        </w:tcPr>
        <w:p w:rsidR="50B91E85" w:rsidP="50B91E85" w:rsidRDefault="50B91E85" w14:paraId="222A405E" w14:textId="151B0263">
          <w:pPr>
            <w:pStyle w:val="Header"/>
            <w:bidi w:val="0"/>
            <w:ind w:left="-115"/>
            <w:jc w:val="left"/>
          </w:pPr>
        </w:p>
      </w:tc>
      <w:tc>
        <w:tcPr>
          <w:tcW w:w="3009" w:type="dxa"/>
          <w:tcMar/>
        </w:tcPr>
        <w:p w:rsidR="50B91E85" w:rsidP="50B91E85" w:rsidRDefault="50B91E85" w14:paraId="25C90B07" w14:textId="5D85B997">
          <w:pPr>
            <w:pStyle w:val="Header"/>
            <w:bidi w:val="0"/>
            <w:jc w:val="center"/>
          </w:pPr>
        </w:p>
      </w:tc>
      <w:tc>
        <w:tcPr>
          <w:tcW w:w="3009" w:type="dxa"/>
          <w:tcMar/>
        </w:tcPr>
        <w:p w:rsidR="50B91E85" w:rsidP="50B91E85" w:rsidRDefault="50B91E85" w14:paraId="5D50BDFC" w14:textId="29493315">
          <w:pPr>
            <w:pStyle w:val="Header"/>
            <w:bidi w:val="0"/>
            <w:ind w:right="-115"/>
            <w:jc w:val="right"/>
          </w:pPr>
        </w:p>
      </w:tc>
    </w:tr>
  </w:tbl>
  <w:p w:rsidR="50B91E85" w:rsidP="50B91E85" w:rsidRDefault="50B91E85" w14:paraId="6F4009CE" w14:textId="43CCCE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0B91E85" w:rsidTr="50B91E85" w14:paraId="2E4D3E00">
      <w:tc>
        <w:tcPr>
          <w:tcW w:w="3009" w:type="dxa"/>
          <w:tcMar/>
        </w:tcPr>
        <w:p w:rsidR="50B91E85" w:rsidP="50B91E85" w:rsidRDefault="50B91E85" w14:paraId="4D190FBD" w14:textId="1D886DFE">
          <w:pPr>
            <w:pStyle w:val="Header"/>
            <w:bidi w:val="0"/>
            <w:ind w:left="-115"/>
            <w:jc w:val="left"/>
          </w:pPr>
        </w:p>
      </w:tc>
      <w:tc>
        <w:tcPr>
          <w:tcW w:w="3009" w:type="dxa"/>
          <w:tcMar/>
        </w:tcPr>
        <w:p w:rsidR="50B91E85" w:rsidP="50B91E85" w:rsidRDefault="50B91E85" w14:paraId="1FE774DE" w14:textId="250AA2AF">
          <w:pPr>
            <w:pStyle w:val="Header"/>
            <w:bidi w:val="0"/>
            <w:jc w:val="center"/>
          </w:pPr>
        </w:p>
      </w:tc>
      <w:tc>
        <w:tcPr>
          <w:tcW w:w="3009" w:type="dxa"/>
          <w:tcMar/>
        </w:tcPr>
        <w:p w:rsidR="50B91E85" w:rsidP="50B91E85" w:rsidRDefault="50B91E85" w14:paraId="7B3D9744" w14:textId="635E6DCF">
          <w:pPr>
            <w:pStyle w:val="Header"/>
            <w:bidi w:val="0"/>
            <w:ind w:right="-115"/>
            <w:jc w:val="right"/>
          </w:pPr>
        </w:p>
      </w:tc>
    </w:tr>
  </w:tbl>
  <w:p w:rsidR="50B91E85" w:rsidP="50B91E85" w:rsidRDefault="50B91E85" w14:paraId="32820495" w14:textId="0F29254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068CAD37"/>
  <w15:docId w15:val="{e918cfea-9a7c-4035-aadd-a83cdfb52007}"/>
  <w:rsids>
    <w:rsidRoot w:val="068CAD37"/>
    <w:rsid w:val="068CAD37"/>
    <w:rsid w:val="439B8E43"/>
    <w:rsid w:val="50B91E85"/>
    <w:rsid w:val="590ECF6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fbbc8a2553f4226" /><Relationship Type="http://schemas.openxmlformats.org/officeDocument/2006/relationships/footer" Target="/word/footer.xml" Id="R15a858efce304a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2019-02-26T11:08:40.4835882Z</dcterms:created>
  <dcterms:modified xsi:type="dcterms:W3CDTF">2019-02-28T14:47:50.8244630Z</dcterms:modified>
  <dc:creator>貴也 小澤</dc:creator>
  <lastModifiedBy>貴也 小澤</lastModifiedBy>
</coreProperties>
</file>