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72E" w:rsidRPr="0012372E" w:rsidRDefault="0012372E" w:rsidP="0012372E">
      <w:pPr>
        <w:rPr>
          <w:b/>
        </w:rPr>
      </w:pPr>
      <w:r w:rsidRPr="0012372E">
        <w:rPr>
          <w:b/>
        </w:rPr>
        <w:t>■</w:t>
      </w:r>
      <w:r w:rsidRPr="0012372E">
        <w:rPr>
          <w:b/>
        </w:rPr>
        <w:t>目標実現に向けた行動と振り返り</w:t>
      </w:r>
    </w:p>
    <w:p w:rsidR="0012372E" w:rsidRPr="0012372E" w:rsidRDefault="0012372E" w:rsidP="0012372E">
      <w:r>
        <w:t>■</w:t>
      </w:r>
      <w:r>
        <w:t>志</w:t>
      </w:r>
    </w:p>
    <w:p w:rsidR="007B56CD" w:rsidRDefault="007B56CD"/>
    <w:p w:rsidR="0012372E" w:rsidRDefault="0012372E">
      <w:r>
        <w:t>■</w:t>
      </w:r>
      <w:r>
        <w:t>考え抜く</w:t>
      </w:r>
    </w:p>
    <w:p w:rsidR="007B56CD" w:rsidRDefault="007B56CD"/>
    <w:p w:rsidR="006F516E" w:rsidRDefault="006F516E">
      <w:pPr>
        <w:rPr>
          <w:rFonts w:hint="eastAsia"/>
        </w:rPr>
      </w:pPr>
    </w:p>
    <w:p w:rsidR="0012372E" w:rsidRPr="006C265F" w:rsidRDefault="0012372E">
      <w:r>
        <w:t>■</w:t>
      </w:r>
      <w:r>
        <w:t>働きかけ</w:t>
      </w:r>
    </w:p>
    <w:p w:rsidR="00BB0055" w:rsidRDefault="006F516E">
      <w:pPr>
        <w:rPr>
          <w:rFonts w:hint="eastAsia"/>
        </w:rPr>
      </w:pPr>
      <w:r>
        <w:t>ブロワモータ熱流体解析業務を通して得た知見とツール（</w:t>
      </w:r>
      <w:proofErr w:type="spellStart"/>
      <w:r>
        <w:rPr>
          <w:rFonts w:hint="eastAsia"/>
        </w:rPr>
        <w:t>FloEFD</w:t>
      </w:r>
      <w:proofErr w:type="spellEnd"/>
      <w:r>
        <w:t>）の操作技術・テクニックをドキュメントにまとめ、関係部署へと展開する。</w:t>
      </w:r>
    </w:p>
    <w:p w:rsidR="006F516E" w:rsidRPr="00223039" w:rsidRDefault="006F516E">
      <w:pPr>
        <w:rPr>
          <w:rFonts w:hint="eastAsia"/>
        </w:rPr>
      </w:pPr>
    </w:p>
    <w:p w:rsidR="00DD6A02" w:rsidRPr="0012372E" w:rsidRDefault="00DD6A02">
      <w:pPr>
        <w:rPr>
          <w:b/>
        </w:rPr>
      </w:pPr>
      <w:r w:rsidRPr="0012372E">
        <w:rPr>
          <w:b/>
        </w:rPr>
        <w:t>■</w:t>
      </w:r>
      <w:r w:rsidRPr="0012372E">
        <w:rPr>
          <w:b/>
        </w:rPr>
        <w:t>目標と業績</w:t>
      </w:r>
    </w:p>
    <w:p w:rsidR="00BB0055" w:rsidRDefault="00BB0055">
      <w:r>
        <w:t>テーマ：機電一体熱連成環境の構築</w:t>
      </w:r>
    </w:p>
    <w:p w:rsidR="00380977" w:rsidRDefault="0068336C">
      <w:pPr>
        <w:rPr>
          <w:rFonts w:hint="eastAsia"/>
        </w:rPr>
      </w:pPr>
      <w:r>
        <w:t>次世代ブロワモータ向け連成解析業務に向けて、モータ・制御・熱・</w:t>
      </w:r>
      <w:r>
        <w:rPr>
          <w:rFonts w:hint="eastAsia"/>
        </w:rPr>
        <w:t>NV</w:t>
      </w:r>
      <w:r>
        <w:rPr>
          <w:rFonts w:hint="eastAsia"/>
        </w:rPr>
        <w:t>を含む連成解析環境の構築を行い、</w:t>
      </w:r>
      <w:r w:rsidR="00F370BA">
        <w:rPr>
          <w:rFonts w:hint="eastAsia"/>
        </w:rPr>
        <w:t>モータ先行開発部における</w:t>
      </w:r>
      <w:r>
        <w:rPr>
          <w:rFonts w:hint="eastAsia"/>
        </w:rPr>
        <w:t>仕様設計への</w:t>
      </w:r>
      <w:r w:rsidR="00AC34B8">
        <w:rPr>
          <w:rFonts w:hint="eastAsia"/>
        </w:rPr>
        <w:t>適用</w:t>
      </w:r>
      <w:r>
        <w:rPr>
          <w:rFonts w:hint="eastAsia"/>
        </w:rPr>
        <w:t>を目指す。</w:t>
      </w:r>
      <w:r w:rsidR="00AC34B8">
        <w:rPr>
          <w:rFonts w:hint="eastAsia"/>
        </w:rPr>
        <w:t>既存の連成解析環境をベースにモータ・制御の仕様に合わせた連成解析モデルを作成し、</w:t>
      </w:r>
      <w:r w:rsidR="00F370BA">
        <w:rPr>
          <w:rFonts w:hint="eastAsia"/>
        </w:rPr>
        <w:t>素子発熱や</w:t>
      </w:r>
      <w:r w:rsidR="00F370BA">
        <w:rPr>
          <w:rFonts w:hint="eastAsia"/>
        </w:rPr>
        <w:t>NV</w:t>
      </w:r>
      <w:r w:rsidR="00887B11">
        <w:rPr>
          <w:rFonts w:hint="eastAsia"/>
        </w:rPr>
        <w:t>などの実測結果</w:t>
      </w:r>
      <w:r w:rsidR="00F370BA">
        <w:rPr>
          <w:rFonts w:hint="eastAsia"/>
        </w:rPr>
        <w:t>と整合性をとれるようにモデルの改善を行う。また、開発部署の小型化・低コスト化といったニーズを満たせるように、</w:t>
      </w:r>
      <w:r w:rsidR="00BE605F">
        <w:rPr>
          <w:rFonts w:hint="eastAsia"/>
        </w:rPr>
        <w:t>モデル展開</w:t>
      </w:r>
      <w:r w:rsidR="00F370BA">
        <w:rPr>
          <w:rFonts w:hint="eastAsia"/>
        </w:rPr>
        <w:t>後も</w:t>
      </w:r>
      <w:r w:rsidR="00DD218D">
        <w:rPr>
          <w:rFonts w:hint="eastAsia"/>
        </w:rPr>
        <w:t>継続的に</w:t>
      </w:r>
      <w:r w:rsidR="00BE605F">
        <w:rPr>
          <w:rFonts w:hint="eastAsia"/>
        </w:rPr>
        <w:t>環境</w:t>
      </w:r>
      <w:bookmarkStart w:id="0" w:name="_GoBack"/>
      <w:bookmarkEnd w:id="0"/>
      <w:r w:rsidR="00BE605F">
        <w:rPr>
          <w:rFonts w:hint="eastAsia"/>
        </w:rPr>
        <w:t>改善</w:t>
      </w:r>
      <w:r w:rsidR="00DD218D">
        <w:rPr>
          <w:rFonts w:hint="eastAsia"/>
        </w:rPr>
        <w:t>を行うことで、競争力のあるモータ開発を行えるようにサポートする。</w:t>
      </w:r>
    </w:p>
    <w:p w:rsidR="0068336C" w:rsidRPr="00F370BA" w:rsidRDefault="0068336C"/>
    <w:p w:rsidR="0068336C" w:rsidRDefault="0068336C">
      <w:pPr>
        <w:rPr>
          <w:rFonts w:hint="eastAsia"/>
        </w:rPr>
      </w:pPr>
    </w:p>
    <w:p w:rsidR="00380977" w:rsidRDefault="00DD6A02">
      <w:r>
        <w:t>■</w:t>
      </w:r>
      <w:r>
        <w:t>重点</w:t>
      </w:r>
    </w:p>
    <w:p w:rsidR="00DD6A02" w:rsidRDefault="00DD6A02">
      <w:pPr>
        <w:rPr>
          <w:rFonts w:ascii="ＭＳ 明朝" w:eastAsia="ＭＳ 明朝" w:hAnsi="ＭＳ 明朝" w:cs="ＭＳ 明朝"/>
        </w:rPr>
      </w:pPr>
      <w:r>
        <w:rPr>
          <w:rFonts w:ascii="ＭＳ 明朝" w:eastAsia="ＭＳ 明朝" w:hAnsi="ＭＳ 明朝" w:cs="ＭＳ 明朝" w:hint="eastAsia"/>
        </w:rPr>
        <w:t>①熱流体解析環境の構築</w:t>
      </w:r>
    </w:p>
    <w:p w:rsidR="006F516E" w:rsidRDefault="00DD218D">
      <w:pPr>
        <w:rPr>
          <w:rFonts w:ascii="ＭＳ 明朝" w:eastAsia="ＭＳ 明朝" w:hAnsi="ＭＳ 明朝" w:cs="ＭＳ 明朝"/>
        </w:rPr>
      </w:pPr>
      <w:r>
        <w:rPr>
          <w:rFonts w:ascii="ＭＳ 明朝" w:eastAsia="ＭＳ 明朝" w:hAnsi="ＭＳ 明朝" w:cs="ＭＳ 明朝"/>
        </w:rPr>
        <w:t>次世代ブロワモータである</w:t>
      </w:r>
      <w:r>
        <w:rPr>
          <w:rFonts w:ascii="ＭＳ 明朝" w:eastAsia="ＭＳ 明朝" w:hAnsi="ＭＳ 明朝" w:cs="ＭＳ 明朝" w:hint="eastAsia"/>
        </w:rPr>
        <w:t>BAUMの</w:t>
      </w:r>
    </w:p>
    <w:p w:rsidR="00DD218D" w:rsidRDefault="00DD218D">
      <w:pPr>
        <w:rPr>
          <w:rFonts w:ascii="ＭＳ 明朝" w:eastAsia="ＭＳ 明朝" w:hAnsi="ＭＳ 明朝" w:cs="ＭＳ 明朝" w:hint="eastAsia"/>
        </w:rPr>
      </w:pPr>
    </w:p>
    <w:p w:rsidR="0012372E" w:rsidRDefault="00DD6A02" w:rsidP="00EE4353">
      <w:r>
        <w:rPr>
          <w:rFonts w:ascii="ＭＳ 明朝" w:eastAsia="ＭＳ 明朝" w:hAnsi="ＭＳ 明朝" w:cs="ＭＳ 明朝" w:hint="eastAsia"/>
        </w:rPr>
        <w:t>②</w:t>
      </w:r>
      <w:r w:rsidR="00380977">
        <w:t>過渡熱抵抗の合わせこみ工数削減に向けたキャリブレーション機能の評価</w:t>
      </w:r>
    </w:p>
    <w:p w:rsidR="006F516E" w:rsidRDefault="006F516E" w:rsidP="00EE4353"/>
    <w:p w:rsidR="006F516E" w:rsidRDefault="006F516E" w:rsidP="00EE4353"/>
    <w:p w:rsidR="006F516E" w:rsidRPr="006F516E" w:rsidRDefault="006F516E" w:rsidP="00EE4353">
      <w:pPr>
        <w:rPr>
          <w:rFonts w:hint="eastAsia"/>
        </w:rPr>
      </w:pPr>
    </w:p>
    <w:p w:rsidR="0012372E" w:rsidRDefault="0012372E" w:rsidP="00EE4353"/>
    <w:p w:rsidR="0012372E" w:rsidRDefault="0012372E" w:rsidP="0012372E">
      <w:r>
        <w:t>■</w:t>
      </w:r>
      <w:r>
        <w:t>強みと弱み</w:t>
      </w:r>
    </w:p>
    <w:p w:rsidR="0012372E" w:rsidRDefault="0012372E" w:rsidP="0012372E">
      <w:r>
        <w:rPr>
          <w:rFonts w:hint="eastAsia"/>
        </w:rPr>
        <w:t>【強み】</w:t>
      </w:r>
    </w:p>
    <w:p w:rsidR="0012372E" w:rsidRDefault="0012372E" w:rsidP="0012372E">
      <w:r>
        <w:t>業務の達成に必要な知識やスキルを自ら学び、情報収集することで目標達成に向けて行動することが出来る。また、自身で解決</w:t>
      </w:r>
      <w:r w:rsidR="009C1E38">
        <w:t>できない問題に対しては、上司に相談し業務を進め、自部署内で解決できない問題に対しては、他部署に</w:t>
      </w:r>
      <w:r w:rsidR="00202983">
        <w:t>働きかけ問題解決に向けて行動することが出来る。</w:t>
      </w:r>
    </w:p>
    <w:p w:rsidR="00202983" w:rsidRDefault="00202983" w:rsidP="0012372E">
      <w:r>
        <w:t>【弱み】</w:t>
      </w:r>
    </w:p>
    <w:p w:rsidR="00202983" w:rsidRDefault="00202983" w:rsidP="0012372E">
      <w:r>
        <w:rPr>
          <w:rFonts w:hint="eastAsia"/>
        </w:rPr>
        <w:lastRenderedPageBreak/>
        <w:t>業務の目標水準や目的を論理的に説明することができない場面がある。また、業務の課題・問題点に対して多角的な視点で解決策を考えられていないことがある。</w:t>
      </w:r>
    </w:p>
    <w:p w:rsidR="0012372E" w:rsidRDefault="0012372E" w:rsidP="0012372E"/>
    <w:p w:rsidR="0012372E" w:rsidRDefault="0012372E" w:rsidP="0012372E">
      <w:r>
        <w:t>■</w:t>
      </w:r>
      <w:r>
        <w:t>目指す姿</w:t>
      </w:r>
    </w:p>
    <w:p w:rsidR="0012372E" w:rsidRDefault="00E92D83" w:rsidP="0012372E">
      <w:r>
        <w:t>設計者目線に立った</w:t>
      </w:r>
      <w:r>
        <w:rPr>
          <w:rFonts w:hint="eastAsia"/>
        </w:rPr>
        <w:t>CAE</w:t>
      </w:r>
      <w:r>
        <w:rPr>
          <w:rFonts w:hint="eastAsia"/>
        </w:rPr>
        <w:t>開発を行い、新たな開発技術を設計部署へと提案することで設計者に利用してもらえるような</w:t>
      </w:r>
      <w:r>
        <w:rPr>
          <w:rFonts w:hint="eastAsia"/>
        </w:rPr>
        <w:t>CAE</w:t>
      </w:r>
      <w:r>
        <w:rPr>
          <w:rFonts w:hint="eastAsia"/>
        </w:rPr>
        <w:t>環境の構築を目指す。また、新たな技術開発だけでなく、過去の業務に対しても、関係部署へとフォローアップを行うことで、継続的に開発技術を利用してもらえるように働きかけを行う。</w:t>
      </w:r>
      <w:r w:rsidR="00125C61">
        <w:rPr>
          <w:rFonts w:hint="eastAsia"/>
        </w:rPr>
        <w:t>業務に取り組む際は、目標や目的に対して、多角的・論理的な視点を重視することで、業務の計画を立て実行することを目指す。</w:t>
      </w:r>
    </w:p>
    <w:p w:rsidR="0012372E" w:rsidRDefault="0012372E" w:rsidP="0012372E">
      <w:r>
        <w:t>■</w:t>
      </w:r>
      <w:r>
        <w:t>目指す姿に向けたキャリアデザイン</w:t>
      </w:r>
    </w:p>
    <w:p w:rsidR="0012372E" w:rsidRDefault="00125C61" w:rsidP="0012372E">
      <w:r>
        <w:t>新入社員という立場を活かし、その分野の初学者であっても使いやすいような</w:t>
      </w:r>
      <w:r>
        <w:rPr>
          <w:rFonts w:hint="eastAsia"/>
        </w:rPr>
        <w:t>CAE</w:t>
      </w:r>
      <w:r>
        <w:rPr>
          <w:rFonts w:hint="eastAsia"/>
        </w:rPr>
        <w:t>環境を提供できるように業務に取り組む。また、自部署だけでなく、他部署や社外との関係を構築することで情報収集を行い、新規技術の開発に向けて取り組む。業務の計画に取り組む上では、立案した計画を実行する前にその業務の背景や目的に立ち返ることで</w:t>
      </w:r>
      <w:r w:rsidR="005A2079">
        <w:rPr>
          <w:rFonts w:hint="eastAsia"/>
        </w:rPr>
        <w:t>、多角的に課題解決に向けて行動できるようにする</w:t>
      </w:r>
      <w:r>
        <w:rPr>
          <w:rFonts w:hint="eastAsia"/>
        </w:rPr>
        <w:t>。</w:t>
      </w:r>
    </w:p>
    <w:p w:rsidR="0012372E" w:rsidRPr="00380977" w:rsidRDefault="0012372E" w:rsidP="00EE4353"/>
    <w:sectPr w:rsidR="0012372E" w:rsidRPr="003809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094B"/>
    <w:multiLevelType w:val="hybridMultilevel"/>
    <w:tmpl w:val="ADFC42FA"/>
    <w:lvl w:ilvl="0" w:tplc="CE8687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980A40"/>
    <w:multiLevelType w:val="hybridMultilevel"/>
    <w:tmpl w:val="174069DE"/>
    <w:lvl w:ilvl="0" w:tplc="CF685D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DEE2506"/>
    <w:multiLevelType w:val="hybridMultilevel"/>
    <w:tmpl w:val="C79411B8"/>
    <w:lvl w:ilvl="0" w:tplc="82E4D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66"/>
    <w:rsid w:val="00064566"/>
    <w:rsid w:val="0012167D"/>
    <w:rsid w:val="0012372E"/>
    <w:rsid w:val="00125C61"/>
    <w:rsid w:val="00202983"/>
    <w:rsid w:val="00223039"/>
    <w:rsid w:val="00255712"/>
    <w:rsid w:val="00281AD9"/>
    <w:rsid w:val="00303B80"/>
    <w:rsid w:val="00365C79"/>
    <w:rsid w:val="00380977"/>
    <w:rsid w:val="004845C3"/>
    <w:rsid w:val="0052698C"/>
    <w:rsid w:val="005A2079"/>
    <w:rsid w:val="005B3BF9"/>
    <w:rsid w:val="0068336C"/>
    <w:rsid w:val="006C265F"/>
    <w:rsid w:val="006F516E"/>
    <w:rsid w:val="00716F84"/>
    <w:rsid w:val="0072241A"/>
    <w:rsid w:val="007552FA"/>
    <w:rsid w:val="00781D69"/>
    <w:rsid w:val="007B56CD"/>
    <w:rsid w:val="007D458D"/>
    <w:rsid w:val="00857205"/>
    <w:rsid w:val="008667C3"/>
    <w:rsid w:val="00887B11"/>
    <w:rsid w:val="008D5BC3"/>
    <w:rsid w:val="009C1E38"/>
    <w:rsid w:val="00A52DF5"/>
    <w:rsid w:val="00AC34B8"/>
    <w:rsid w:val="00BB0055"/>
    <w:rsid w:val="00BE605F"/>
    <w:rsid w:val="00C657EE"/>
    <w:rsid w:val="00C75E79"/>
    <w:rsid w:val="00CE1971"/>
    <w:rsid w:val="00CF2780"/>
    <w:rsid w:val="00D60C0B"/>
    <w:rsid w:val="00DD218D"/>
    <w:rsid w:val="00DD6A02"/>
    <w:rsid w:val="00DE6486"/>
    <w:rsid w:val="00E92D83"/>
    <w:rsid w:val="00EE4353"/>
    <w:rsid w:val="00F06F39"/>
    <w:rsid w:val="00F37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9FDCD2E-74D2-4021-A5A2-DF91C3DD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7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2</Pages>
  <Words>158</Words>
  <Characters>903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小澤 貴也</dc:creator>
  <cp:keywords/>
  <dc:description/>
  <cp:lastModifiedBy>小澤 貴也</cp:lastModifiedBy>
  <cp:revision>13</cp:revision>
  <dcterms:created xsi:type="dcterms:W3CDTF">2019-03-21T21:28:00Z</dcterms:created>
  <dcterms:modified xsi:type="dcterms:W3CDTF">2019-05-30T23:03:00Z</dcterms:modified>
</cp:coreProperties>
</file>