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43" w:rsidRDefault="00016E36" w:rsidP="00016E36">
      <w:pPr>
        <w:spacing w:line="360" w:lineRule="auto"/>
        <w:ind w:left="-44" w:firstLine="643"/>
        <w:rPr>
          <w:b/>
          <w:bCs/>
          <w:sz w:val="32"/>
        </w:rPr>
      </w:pPr>
      <w:r w:rsidRPr="00EF6BC4">
        <w:rPr>
          <w:b/>
          <w:bCs/>
          <w:sz w:val="32"/>
        </w:rPr>
        <w:t>Chapter 3</w:t>
      </w:r>
      <w:r>
        <w:rPr>
          <w:rFonts w:hint="eastAsia"/>
          <w:b/>
          <w:bCs/>
          <w:sz w:val="32"/>
        </w:rPr>
        <w:t xml:space="preserve"> Answers</w:t>
      </w:r>
    </w:p>
    <w:p w:rsidR="00016E36" w:rsidRDefault="00016E36" w:rsidP="00016E36">
      <w:pPr>
        <w:spacing w:line="360" w:lineRule="auto"/>
        <w:ind w:left="-44"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980"/>
        <w:gridCol w:w="1800"/>
      </w:tblGrid>
      <w:tr w:rsidR="00016E36" w:rsidRPr="00EF6BC4" w:rsidTr="000E69CF">
        <w:tc>
          <w:tcPr>
            <w:tcW w:w="828" w:type="dxa"/>
          </w:tcPr>
          <w:p w:rsidR="00016E36" w:rsidRPr="00EF6BC4" w:rsidRDefault="00016E36" w:rsidP="00016E36">
            <w:pPr>
              <w:ind w:left="-44" w:firstLineChars="19" w:firstLine="42"/>
              <w:jc w:val="center"/>
              <w:rPr>
                <w:b/>
                <w:bCs/>
                <w:sz w:val="22"/>
              </w:rPr>
            </w:pPr>
            <w:r w:rsidRPr="00EF6BC4">
              <w:rPr>
                <w:b/>
                <w:bCs/>
                <w:sz w:val="22"/>
              </w:rPr>
              <w:t>Num</w:t>
            </w:r>
          </w:p>
        </w:tc>
        <w:tc>
          <w:tcPr>
            <w:tcW w:w="1980" w:type="dxa"/>
          </w:tcPr>
          <w:p w:rsidR="00016E36" w:rsidRPr="00EF6BC4" w:rsidRDefault="00016E36" w:rsidP="00016E36">
            <w:pPr>
              <w:ind w:left="-44" w:firstLineChars="30" w:firstLine="66"/>
              <w:jc w:val="center"/>
              <w:rPr>
                <w:b/>
                <w:bCs/>
                <w:sz w:val="22"/>
              </w:rPr>
            </w:pPr>
            <w:r w:rsidRPr="00EF6BC4">
              <w:rPr>
                <w:b/>
                <w:bCs/>
                <w:sz w:val="22"/>
              </w:rPr>
              <w:t>Multiple Choice Answers</w:t>
            </w:r>
            <w:r>
              <w:rPr>
                <w:b/>
                <w:bCs/>
                <w:sz w:val="22"/>
              </w:rPr>
              <w:t xml:space="preserve"> (Book)</w:t>
            </w:r>
          </w:p>
        </w:tc>
        <w:tc>
          <w:tcPr>
            <w:tcW w:w="1800" w:type="dxa"/>
          </w:tcPr>
          <w:p w:rsidR="00016E36" w:rsidRPr="00EF6BC4" w:rsidRDefault="00016E36" w:rsidP="00016E36">
            <w:pPr>
              <w:ind w:left="-44" w:firstLineChars="19" w:firstLine="42"/>
              <w:jc w:val="center"/>
              <w:rPr>
                <w:b/>
                <w:bCs/>
                <w:sz w:val="22"/>
              </w:rPr>
            </w:pPr>
            <w:r w:rsidRPr="00EF6BC4">
              <w:rPr>
                <w:b/>
                <w:bCs/>
                <w:sz w:val="22"/>
              </w:rPr>
              <w:t>Matching Answers</w:t>
            </w:r>
            <w:r>
              <w:rPr>
                <w:b/>
                <w:bCs/>
                <w:sz w:val="22"/>
              </w:rPr>
              <w:t xml:space="preserve"> (Book)</w:t>
            </w:r>
          </w:p>
        </w:tc>
      </w:tr>
      <w:tr w:rsidR="00016E36" w:rsidRPr="00EF6BC4" w:rsidTr="000E69CF">
        <w:tc>
          <w:tcPr>
            <w:tcW w:w="828" w:type="dxa"/>
          </w:tcPr>
          <w:p w:rsidR="00016E36" w:rsidRPr="00EF6BC4" w:rsidRDefault="00016E36" w:rsidP="00016E36">
            <w:pPr>
              <w:ind w:left="-44" w:firstLine="420"/>
              <w:jc w:val="center"/>
            </w:pPr>
            <w:r w:rsidRPr="00EF6BC4">
              <w:t>1</w:t>
            </w:r>
          </w:p>
        </w:tc>
        <w:tc>
          <w:tcPr>
            <w:tcW w:w="1980" w:type="dxa"/>
          </w:tcPr>
          <w:p w:rsidR="00016E36" w:rsidRPr="00EF6BC4" w:rsidRDefault="00016E36" w:rsidP="00016E36">
            <w:pPr>
              <w:ind w:left="-44" w:firstLine="420"/>
              <w:jc w:val="center"/>
            </w:pPr>
            <w:r w:rsidRPr="00EF6BC4">
              <w:t>C</w:t>
            </w:r>
          </w:p>
        </w:tc>
        <w:tc>
          <w:tcPr>
            <w:tcW w:w="1800" w:type="dxa"/>
          </w:tcPr>
          <w:p w:rsidR="00016E36" w:rsidRPr="00EF6BC4" w:rsidRDefault="00016E36" w:rsidP="00016E36">
            <w:pPr>
              <w:ind w:left="-44" w:firstLine="420"/>
              <w:jc w:val="center"/>
            </w:pPr>
            <w:r>
              <w:t>A</w:t>
            </w:r>
          </w:p>
        </w:tc>
      </w:tr>
      <w:tr w:rsidR="00016E36" w:rsidRPr="00EF6BC4" w:rsidTr="000E69CF">
        <w:tc>
          <w:tcPr>
            <w:tcW w:w="828" w:type="dxa"/>
          </w:tcPr>
          <w:p w:rsidR="00016E36" w:rsidRPr="00EF6BC4" w:rsidRDefault="00016E36" w:rsidP="00016E36">
            <w:pPr>
              <w:ind w:left="-44" w:firstLine="420"/>
              <w:jc w:val="center"/>
            </w:pPr>
            <w:r w:rsidRPr="00EF6BC4">
              <w:t>2</w:t>
            </w:r>
          </w:p>
        </w:tc>
        <w:tc>
          <w:tcPr>
            <w:tcW w:w="1980" w:type="dxa"/>
          </w:tcPr>
          <w:p w:rsidR="00016E36" w:rsidRPr="00EF6BC4" w:rsidRDefault="00016E36" w:rsidP="00016E36">
            <w:pPr>
              <w:ind w:left="-44" w:firstLine="420"/>
              <w:jc w:val="center"/>
            </w:pPr>
            <w:r w:rsidRPr="00EF6BC4">
              <w:t>D</w:t>
            </w:r>
          </w:p>
        </w:tc>
        <w:tc>
          <w:tcPr>
            <w:tcW w:w="1800" w:type="dxa"/>
          </w:tcPr>
          <w:p w:rsidR="00016E36" w:rsidRPr="00EF6BC4" w:rsidRDefault="00016E36" w:rsidP="00016E36">
            <w:pPr>
              <w:ind w:left="-44" w:firstLine="420"/>
              <w:jc w:val="center"/>
            </w:pPr>
            <w:r w:rsidRPr="00EF6BC4">
              <w:t>D</w:t>
            </w:r>
          </w:p>
        </w:tc>
      </w:tr>
      <w:tr w:rsidR="00016E36" w:rsidRPr="00EF6BC4" w:rsidTr="000E69CF">
        <w:tc>
          <w:tcPr>
            <w:tcW w:w="828" w:type="dxa"/>
          </w:tcPr>
          <w:p w:rsidR="00016E36" w:rsidRPr="00EF6BC4" w:rsidRDefault="00016E36" w:rsidP="00016E36">
            <w:pPr>
              <w:ind w:left="-44" w:firstLine="420"/>
              <w:jc w:val="center"/>
            </w:pPr>
            <w:r w:rsidRPr="00EF6BC4">
              <w:t>3</w:t>
            </w:r>
          </w:p>
        </w:tc>
        <w:tc>
          <w:tcPr>
            <w:tcW w:w="1980" w:type="dxa"/>
          </w:tcPr>
          <w:p w:rsidR="00016E36" w:rsidRPr="00EF6BC4" w:rsidRDefault="00016E36" w:rsidP="00016E36">
            <w:pPr>
              <w:ind w:left="-44" w:firstLine="420"/>
              <w:jc w:val="center"/>
            </w:pPr>
            <w:r w:rsidRPr="00EF6BC4">
              <w:t>D</w:t>
            </w:r>
          </w:p>
        </w:tc>
        <w:tc>
          <w:tcPr>
            <w:tcW w:w="1800" w:type="dxa"/>
          </w:tcPr>
          <w:p w:rsidR="00016E36" w:rsidRPr="00EF6BC4" w:rsidRDefault="00016E36" w:rsidP="00016E36">
            <w:pPr>
              <w:ind w:left="-44" w:firstLine="420"/>
              <w:jc w:val="center"/>
            </w:pPr>
            <w:r>
              <w:t>J</w:t>
            </w:r>
          </w:p>
        </w:tc>
      </w:tr>
      <w:tr w:rsidR="00016E36" w:rsidRPr="00EF6BC4" w:rsidTr="000E69CF">
        <w:tc>
          <w:tcPr>
            <w:tcW w:w="828" w:type="dxa"/>
          </w:tcPr>
          <w:p w:rsidR="00016E36" w:rsidRPr="00EF6BC4" w:rsidRDefault="00016E36" w:rsidP="00016E36">
            <w:pPr>
              <w:ind w:left="-44" w:firstLine="420"/>
              <w:jc w:val="center"/>
            </w:pPr>
            <w:r w:rsidRPr="00EF6BC4">
              <w:t>4</w:t>
            </w:r>
          </w:p>
        </w:tc>
        <w:tc>
          <w:tcPr>
            <w:tcW w:w="1980" w:type="dxa"/>
          </w:tcPr>
          <w:p w:rsidR="00016E36" w:rsidRPr="00EF6BC4" w:rsidRDefault="00016E36" w:rsidP="00016E36">
            <w:pPr>
              <w:ind w:left="-44" w:firstLine="420"/>
              <w:jc w:val="center"/>
            </w:pPr>
            <w:r w:rsidRPr="00EF6BC4">
              <w:t>C</w:t>
            </w:r>
          </w:p>
        </w:tc>
        <w:tc>
          <w:tcPr>
            <w:tcW w:w="1800" w:type="dxa"/>
          </w:tcPr>
          <w:p w:rsidR="00016E36" w:rsidRPr="00EF6BC4" w:rsidRDefault="00016E36" w:rsidP="00016E36">
            <w:pPr>
              <w:ind w:left="-44" w:firstLine="420"/>
              <w:jc w:val="center"/>
            </w:pPr>
            <w:r>
              <w:t>G</w:t>
            </w:r>
          </w:p>
        </w:tc>
      </w:tr>
      <w:tr w:rsidR="00016E36" w:rsidRPr="00EF6BC4" w:rsidTr="000E69CF">
        <w:tc>
          <w:tcPr>
            <w:tcW w:w="828" w:type="dxa"/>
          </w:tcPr>
          <w:p w:rsidR="00016E36" w:rsidRPr="00EF6BC4" w:rsidRDefault="00016E36" w:rsidP="00016E36">
            <w:pPr>
              <w:ind w:left="-44" w:firstLine="420"/>
              <w:jc w:val="center"/>
            </w:pPr>
            <w:r w:rsidRPr="00EF6BC4">
              <w:t>5</w:t>
            </w:r>
          </w:p>
        </w:tc>
        <w:tc>
          <w:tcPr>
            <w:tcW w:w="1980" w:type="dxa"/>
          </w:tcPr>
          <w:p w:rsidR="00016E36" w:rsidRPr="00EF6BC4" w:rsidRDefault="00016E36" w:rsidP="00016E36">
            <w:pPr>
              <w:ind w:left="-44" w:firstLine="420"/>
              <w:jc w:val="center"/>
            </w:pPr>
            <w:r>
              <w:t>B</w:t>
            </w:r>
          </w:p>
        </w:tc>
        <w:tc>
          <w:tcPr>
            <w:tcW w:w="1800" w:type="dxa"/>
          </w:tcPr>
          <w:p w:rsidR="00016E36" w:rsidRPr="00EF6BC4" w:rsidRDefault="00016E36" w:rsidP="00016E36">
            <w:pPr>
              <w:ind w:left="-44" w:firstLine="420"/>
              <w:jc w:val="center"/>
            </w:pPr>
            <w:r>
              <w:t>C</w:t>
            </w:r>
          </w:p>
        </w:tc>
      </w:tr>
      <w:tr w:rsidR="00016E36" w:rsidRPr="00EF6BC4" w:rsidTr="000E69CF">
        <w:tc>
          <w:tcPr>
            <w:tcW w:w="828" w:type="dxa"/>
          </w:tcPr>
          <w:p w:rsidR="00016E36" w:rsidRPr="00EF6BC4" w:rsidRDefault="00016E36" w:rsidP="00016E36">
            <w:pPr>
              <w:ind w:left="-44" w:firstLine="420"/>
              <w:jc w:val="center"/>
            </w:pPr>
            <w:r w:rsidRPr="00EF6BC4">
              <w:t>6</w:t>
            </w:r>
          </w:p>
        </w:tc>
        <w:tc>
          <w:tcPr>
            <w:tcW w:w="1980" w:type="dxa"/>
          </w:tcPr>
          <w:p w:rsidR="00016E36" w:rsidRPr="00EF6BC4" w:rsidRDefault="00016E36" w:rsidP="00016E36">
            <w:pPr>
              <w:ind w:left="-44" w:firstLine="420"/>
              <w:jc w:val="center"/>
            </w:pPr>
            <w:r>
              <w:t>D</w:t>
            </w:r>
          </w:p>
        </w:tc>
        <w:tc>
          <w:tcPr>
            <w:tcW w:w="1800" w:type="dxa"/>
          </w:tcPr>
          <w:p w:rsidR="00016E36" w:rsidRPr="00EF6BC4" w:rsidRDefault="00016E36" w:rsidP="00016E36">
            <w:pPr>
              <w:ind w:left="-44" w:firstLine="420"/>
              <w:jc w:val="center"/>
            </w:pPr>
            <w:r>
              <w:t>E</w:t>
            </w:r>
          </w:p>
        </w:tc>
      </w:tr>
      <w:tr w:rsidR="00016E36" w:rsidRPr="00EF6BC4" w:rsidTr="000E69CF">
        <w:tc>
          <w:tcPr>
            <w:tcW w:w="828" w:type="dxa"/>
          </w:tcPr>
          <w:p w:rsidR="00016E36" w:rsidRPr="00EF6BC4" w:rsidRDefault="00016E36" w:rsidP="00016E36">
            <w:pPr>
              <w:ind w:left="-44" w:firstLine="420"/>
              <w:jc w:val="center"/>
            </w:pPr>
            <w:r w:rsidRPr="00EF6BC4">
              <w:t>7</w:t>
            </w:r>
          </w:p>
        </w:tc>
        <w:tc>
          <w:tcPr>
            <w:tcW w:w="1980" w:type="dxa"/>
          </w:tcPr>
          <w:p w:rsidR="00016E36" w:rsidRPr="00EF6BC4" w:rsidRDefault="00016E36" w:rsidP="00016E36">
            <w:pPr>
              <w:ind w:left="-44" w:firstLine="420"/>
              <w:jc w:val="center"/>
            </w:pPr>
            <w:r w:rsidRPr="00EF6BC4">
              <w:t>B</w:t>
            </w:r>
          </w:p>
        </w:tc>
        <w:tc>
          <w:tcPr>
            <w:tcW w:w="1800" w:type="dxa"/>
          </w:tcPr>
          <w:p w:rsidR="00016E36" w:rsidRPr="00EF6BC4" w:rsidRDefault="00016E36" w:rsidP="00016E36">
            <w:pPr>
              <w:ind w:left="-44" w:firstLine="420"/>
              <w:jc w:val="center"/>
            </w:pPr>
            <w:r>
              <w:t>F</w:t>
            </w:r>
          </w:p>
        </w:tc>
      </w:tr>
      <w:tr w:rsidR="00016E36" w:rsidRPr="00EF6BC4" w:rsidTr="000E69CF">
        <w:tc>
          <w:tcPr>
            <w:tcW w:w="828" w:type="dxa"/>
          </w:tcPr>
          <w:p w:rsidR="00016E36" w:rsidRPr="00EF6BC4" w:rsidRDefault="00016E36" w:rsidP="00016E36">
            <w:pPr>
              <w:ind w:left="-44" w:firstLine="420"/>
              <w:jc w:val="center"/>
            </w:pPr>
            <w:r w:rsidRPr="00EF6BC4">
              <w:t>8</w:t>
            </w:r>
          </w:p>
        </w:tc>
        <w:tc>
          <w:tcPr>
            <w:tcW w:w="1980" w:type="dxa"/>
          </w:tcPr>
          <w:p w:rsidR="00016E36" w:rsidRPr="00EF6BC4" w:rsidRDefault="00230EFE" w:rsidP="00016E36">
            <w:pPr>
              <w:ind w:left="-44" w:firstLine="420"/>
              <w:jc w:val="center"/>
            </w:pPr>
            <w:r>
              <w:rPr>
                <w:rFonts w:hint="eastAsia"/>
              </w:rPr>
              <w:t>B</w:t>
            </w:r>
          </w:p>
        </w:tc>
        <w:tc>
          <w:tcPr>
            <w:tcW w:w="1800" w:type="dxa"/>
          </w:tcPr>
          <w:p w:rsidR="00016E36" w:rsidRPr="00EF6BC4" w:rsidRDefault="00016E36" w:rsidP="00016E36">
            <w:pPr>
              <w:ind w:left="-44" w:firstLine="420"/>
              <w:jc w:val="center"/>
            </w:pPr>
            <w:r>
              <w:t>H</w:t>
            </w:r>
          </w:p>
        </w:tc>
      </w:tr>
      <w:tr w:rsidR="00016E36" w:rsidRPr="00EF6BC4" w:rsidTr="000E69CF">
        <w:tc>
          <w:tcPr>
            <w:tcW w:w="828" w:type="dxa"/>
          </w:tcPr>
          <w:p w:rsidR="00016E36" w:rsidRPr="00EF6BC4" w:rsidRDefault="00016E36" w:rsidP="00016E36">
            <w:pPr>
              <w:ind w:left="-44" w:firstLine="420"/>
              <w:jc w:val="center"/>
            </w:pPr>
            <w:r w:rsidRPr="00EF6BC4">
              <w:t>9</w:t>
            </w:r>
          </w:p>
        </w:tc>
        <w:tc>
          <w:tcPr>
            <w:tcW w:w="1980" w:type="dxa"/>
          </w:tcPr>
          <w:p w:rsidR="00016E36" w:rsidRPr="00EF6BC4" w:rsidRDefault="00230EFE" w:rsidP="00016E36">
            <w:pPr>
              <w:ind w:left="-44" w:firstLine="420"/>
              <w:jc w:val="center"/>
            </w:pPr>
            <w:r>
              <w:rPr>
                <w:rFonts w:hint="eastAsia"/>
              </w:rPr>
              <w:t>D</w:t>
            </w:r>
          </w:p>
        </w:tc>
        <w:tc>
          <w:tcPr>
            <w:tcW w:w="1800" w:type="dxa"/>
          </w:tcPr>
          <w:p w:rsidR="00016E36" w:rsidRPr="00EF6BC4" w:rsidRDefault="00016E36" w:rsidP="00016E36">
            <w:pPr>
              <w:ind w:left="-44" w:firstLine="420"/>
              <w:jc w:val="center"/>
            </w:pPr>
            <w:r>
              <w:t>B</w:t>
            </w:r>
          </w:p>
        </w:tc>
      </w:tr>
      <w:tr w:rsidR="00016E36" w:rsidRPr="00EF6BC4" w:rsidTr="000E69CF">
        <w:tc>
          <w:tcPr>
            <w:tcW w:w="828" w:type="dxa"/>
          </w:tcPr>
          <w:p w:rsidR="00016E36" w:rsidRPr="00EF6BC4" w:rsidRDefault="00016E36" w:rsidP="00016E36">
            <w:pPr>
              <w:ind w:left="-44" w:firstLine="420"/>
              <w:jc w:val="center"/>
            </w:pPr>
            <w:r w:rsidRPr="00EF6BC4">
              <w:t>10</w:t>
            </w:r>
          </w:p>
        </w:tc>
        <w:tc>
          <w:tcPr>
            <w:tcW w:w="1980" w:type="dxa"/>
          </w:tcPr>
          <w:p w:rsidR="00016E36" w:rsidRPr="00EF6BC4" w:rsidRDefault="00016E36" w:rsidP="00016E36">
            <w:pPr>
              <w:ind w:left="-44" w:firstLine="420"/>
              <w:jc w:val="center"/>
            </w:pPr>
            <w:r w:rsidRPr="00EF6BC4">
              <w:t>A</w:t>
            </w:r>
          </w:p>
        </w:tc>
        <w:tc>
          <w:tcPr>
            <w:tcW w:w="1800" w:type="dxa"/>
          </w:tcPr>
          <w:p w:rsidR="00016E36" w:rsidRPr="00EF6BC4" w:rsidRDefault="00016E36" w:rsidP="00016E36">
            <w:pPr>
              <w:ind w:left="-44" w:firstLine="420"/>
              <w:jc w:val="center"/>
            </w:pPr>
            <w:r>
              <w:t>I</w:t>
            </w:r>
          </w:p>
        </w:tc>
      </w:tr>
    </w:tbl>
    <w:p w:rsidR="00016E36" w:rsidRDefault="00016E36" w:rsidP="00016E36">
      <w:pPr>
        <w:spacing w:line="360" w:lineRule="auto"/>
        <w:ind w:left="-44" w:firstLine="420"/>
      </w:pPr>
    </w:p>
    <w:p w:rsidR="00016E36" w:rsidRDefault="00016E36" w:rsidP="00016E36">
      <w:pPr>
        <w:ind w:left="-44" w:firstLine="422"/>
        <w:rPr>
          <w:b/>
          <w:bCs/>
          <w:u w:val="single"/>
        </w:rPr>
      </w:pPr>
      <w:r w:rsidRPr="00EF6BC4">
        <w:rPr>
          <w:b/>
          <w:bCs/>
          <w:u w:val="single"/>
        </w:rPr>
        <w:t>Open Ended Questions:</w:t>
      </w:r>
      <w:r>
        <w:rPr>
          <w:b/>
          <w:bCs/>
          <w:u w:val="single"/>
        </w:rPr>
        <w:t xml:space="preserve"> </w:t>
      </w:r>
    </w:p>
    <w:p w:rsidR="00016E36" w:rsidRDefault="00016E36" w:rsidP="00016E36">
      <w:pPr>
        <w:ind w:left="-44" w:firstLine="422"/>
        <w:rPr>
          <w:b/>
          <w:bCs/>
        </w:rPr>
      </w:pPr>
    </w:p>
    <w:p w:rsidR="00016E36" w:rsidRPr="00EF6BC4" w:rsidRDefault="00016E36" w:rsidP="00016E36">
      <w:pPr>
        <w:widowControl/>
        <w:numPr>
          <w:ilvl w:val="0"/>
          <w:numId w:val="2"/>
        </w:numPr>
        <w:spacing w:line="240" w:lineRule="auto"/>
        <w:ind w:leftChars="0" w:left="360" w:firstLineChars="0"/>
        <w:jc w:val="left"/>
        <w:rPr>
          <w:b/>
          <w:bCs/>
          <w:u w:val="single"/>
        </w:rPr>
      </w:pPr>
      <w:r w:rsidRPr="00EF6BC4">
        <w:rPr>
          <w:b/>
          <w:bCs/>
        </w:rPr>
        <w:t>Explain the difference betw</w:t>
      </w:r>
      <w:r>
        <w:rPr>
          <w:b/>
          <w:bCs/>
        </w:rPr>
        <w:t>een general purpose and specialized</w:t>
      </w:r>
      <w:r w:rsidRPr="00EF6BC4">
        <w:rPr>
          <w:b/>
          <w:bCs/>
        </w:rPr>
        <w:t xml:space="preserve"> applications. Also discuss the common features of application programs, including those with traditional and ribbon graphical user interfaces.</w:t>
      </w:r>
      <w:r w:rsidRPr="00EF6BC4">
        <w:br/>
      </w:r>
    </w:p>
    <w:p w:rsidR="00016E36" w:rsidRPr="003A6273" w:rsidRDefault="00016E36" w:rsidP="00016E36">
      <w:pPr>
        <w:ind w:left="-44" w:firstLine="420"/>
        <w:rPr>
          <w:b/>
          <w:bCs/>
          <w:u w:val="single"/>
        </w:rPr>
      </w:pPr>
      <w:r>
        <w:t xml:space="preserve">General </w:t>
      </w:r>
      <w:r w:rsidRPr="00EF6BC4">
        <w:t xml:space="preserve">purpose applications are widely used in nearly every discipline and occupation. They include word processors, spreadsheets, database management systems, and presentation graphics. </w:t>
      </w:r>
      <w:r>
        <w:t>S</w:t>
      </w:r>
      <w:r w:rsidRPr="00EF6BC4">
        <w:t>pecial</w:t>
      </w:r>
      <w:r>
        <w:t>ized</w:t>
      </w:r>
      <w:r w:rsidRPr="00EF6BC4">
        <w:t xml:space="preserve"> applications are more narrowly focused on specific disciplines and occupations.  </w:t>
      </w:r>
    </w:p>
    <w:p w:rsidR="00016E36" w:rsidRPr="00EF6BC4" w:rsidRDefault="00016E36" w:rsidP="00016E36">
      <w:pPr>
        <w:ind w:left="-44" w:firstLine="422"/>
        <w:rPr>
          <w:b/>
          <w:bCs/>
          <w:u w:val="single"/>
        </w:rPr>
      </w:pPr>
    </w:p>
    <w:p w:rsidR="00016E36" w:rsidRPr="00EF6BC4" w:rsidRDefault="00016E36" w:rsidP="00016E36">
      <w:pPr>
        <w:ind w:left="-44" w:firstLine="420"/>
        <w:rPr>
          <w:b/>
          <w:bCs/>
          <w:u w:val="single"/>
        </w:rPr>
      </w:pPr>
      <w:r w:rsidRPr="00EF6BC4">
        <w:t>Common features of traditional application programs</w:t>
      </w:r>
      <w:r w:rsidRPr="00EF6BC4">
        <w:rPr>
          <w:b/>
          <w:bCs/>
          <w:u w:val="single"/>
        </w:rPr>
        <w:t xml:space="preserve"> </w:t>
      </w:r>
    </w:p>
    <w:p w:rsidR="00016E36" w:rsidRPr="00E56D5D" w:rsidRDefault="00016E36" w:rsidP="00016E36">
      <w:pPr>
        <w:widowControl/>
        <w:numPr>
          <w:ilvl w:val="0"/>
          <w:numId w:val="4"/>
        </w:numPr>
        <w:spacing w:line="240" w:lineRule="auto"/>
        <w:ind w:leftChars="0" w:left="720" w:firstLineChars="0"/>
        <w:jc w:val="left"/>
        <w:rPr>
          <w:b/>
          <w:bCs/>
          <w:u w:val="single"/>
        </w:rPr>
      </w:pPr>
      <w:r w:rsidRPr="00E56D5D">
        <w:t xml:space="preserve">A </w:t>
      </w:r>
      <w:r w:rsidRPr="00E56D5D">
        <w:rPr>
          <w:bCs/>
        </w:rPr>
        <w:t>user interface</w:t>
      </w:r>
      <w:r w:rsidRPr="00E56D5D">
        <w:rPr>
          <w:b/>
          <w:bCs/>
        </w:rPr>
        <w:t xml:space="preserve"> </w:t>
      </w:r>
      <w:r w:rsidRPr="00E56D5D">
        <w:t>is the portion of the application that allows you to control and to</w:t>
      </w:r>
      <w:r>
        <w:t xml:space="preserve"> </w:t>
      </w:r>
      <w:r w:rsidRPr="00E56D5D">
        <w:t xml:space="preserve">interact with the program. Almost all applications use a </w:t>
      </w:r>
      <w:r w:rsidRPr="00E56D5D">
        <w:rPr>
          <w:bCs/>
        </w:rPr>
        <w:t>graphical user interface. (GUI)</w:t>
      </w:r>
      <w:r w:rsidRPr="00E56D5D">
        <w:rPr>
          <w:b/>
          <w:bCs/>
        </w:rPr>
        <w:t xml:space="preserve"> </w:t>
      </w:r>
      <w:r w:rsidRPr="00E56D5D">
        <w:t xml:space="preserve">that displays graphical elements called </w:t>
      </w:r>
      <w:r w:rsidRPr="00E56D5D">
        <w:rPr>
          <w:bCs/>
        </w:rPr>
        <w:t>icons</w:t>
      </w:r>
      <w:r w:rsidRPr="00E56D5D">
        <w:rPr>
          <w:b/>
          <w:bCs/>
        </w:rPr>
        <w:t xml:space="preserve"> </w:t>
      </w:r>
      <w:r w:rsidRPr="00E56D5D">
        <w:t>to represent familiar objects</w:t>
      </w:r>
      <w:r>
        <w:t xml:space="preserve"> </w:t>
      </w:r>
      <w:r w:rsidRPr="00E56D5D">
        <w:t>and a mouse.</w:t>
      </w:r>
    </w:p>
    <w:p w:rsidR="00016E36" w:rsidRPr="00EF6BC4" w:rsidRDefault="00016E36" w:rsidP="00016E36">
      <w:pPr>
        <w:widowControl/>
        <w:numPr>
          <w:ilvl w:val="0"/>
          <w:numId w:val="4"/>
        </w:numPr>
        <w:spacing w:line="240" w:lineRule="auto"/>
        <w:ind w:leftChars="0" w:left="720" w:firstLineChars="0"/>
        <w:jc w:val="left"/>
        <w:rPr>
          <w:b/>
          <w:bCs/>
          <w:u w:val="single"/>
        </w:rPr>
      </w:pPr>
      <w:r w:rsidRPr="00EF6BC4">
        <w:t>Mouse controls a pointer on the screen that is used to select items such as icons.</w:t>
      </w:r>
    </w:p>
    <w:p w:rsidR="00016E36" w:rsidRPr="00EF6BC4" w:rsidRDefault="00016E36" w:rsidP="00016E36">
      <w:pPr>
        <w:widowControl/>
        <w:numPr>
          <w:ilvl w:val="0"/>
          <w:numId w:val="4"/>
        </w:numPr>
        <w:spacing w:line="240" w:lineRule="auto"/>
        <w:ind w:leftChars="0" w:left="720" w:firstLineChars="0"/>
        <w:jc w:val="left"/>
        <w:rPr>
          <w:b/>
          <w:bCs/>
          <w:u w:val="single"/>
        </w:rPr>
      </w:pPr>
      <w:r w:rsidRPr="00EF6BC4">
        <w:t>Uses windows to display programs, documents, and/or messages</w:t>
      </w:r>
    </w:p>
    <w:p w:rsidR="00016E36" w:rsidRPr="00EF6BC4" w:rsidRDefault="00016E36" w:rsidP="00016E36">
      <w:pPr>
        <w:widowControl/>
        <w:numPr>
          <w:ilvl w:val="0"/>
          <w:numId w:val="4"/>
        </w:numPr>
        <w:spacing w:line="240" w:lineRule="auto"/>
        <w:ind w:leftChars="0" w:left="720" w:firstLineChars="0"/>
        <w:jc w:val="left"/>
        <w:rPr>
          <w:b/>
          <w:bCs/>
          <w:u w:val="single"/>
        </w:rPr>
      </w:pPr>
      <w:r w:rsidRPr="00EF6BC4">
        <w:t>Has a drop-down menu with a list of options or commands associated with the selected menu</w:t>
      </w:r>
    </w:p>
    <w:p w:rsidR="00016E36" w:rsidRPr="00EF6BC4" w:rsidRDefault="00016E36" w:rsidP="00016E36">
      <w:pPr>
        <w:widowControl/>
        <w:numPr>
          <w:ilvl w:val="0"/>
          <w:numId w:val="4"/>
        </w:numPr>
        <w:spacing w:line="240" w:lineRule="auto"/>
        <w:ind w:leftChars="0" w:left="720" w:firstLineChars="0"/>
        <w:jc w:val="left"/>
        <w:rPr>
          <w:b/>
          <w:bCs/>
          <w:u w:val="single"/>
        </w:rPr>
      </w:pPr>
      <w:r w:rsidRPr="00EF6BC4">
        <w:t xml:space="preserve">Commands typically displayed in a </w:t>
      </w:r>
      <w:r w:rsidRPr="00EF6BC4">
        <w:rPr>
          <w:bCs/>
        </w:rPr>
        <w:t>menu bar</w:t>
      </w:r>
      <w:r w:rsidRPr="00EF6BC4">
        <w:rPr>
          <w:b/>
          <w:bCs/>
        </w:rPr>
        <w:t xml:space="preserve"> </w:t>
      </w:r>
      <w:r w:rsidRPr="00EF6BC4">
        <w:t>at the top of the screen</w:t>
      </w:r>
    </w:p>
    <w:p w:rsidR="00016E36" w:rsidRPr="00EF6BC4" w:rsidRDefault="00016E36" w:rsidP="00016E36">
      <w:pPr>
        <w:widowControl/>
        <w:numPr>
          <w:ilvl w:val="0"/>
          <w:numId w:val="4"/>
        </w:numPr>
        <w:spacing w:line="240" w:lineRule="auto"/>
        <w:ind w:leftChars="0" w:left="720" w:firstLineChars="0"/>
        <w:jc w:val="left"/>
        <w:rPr>
          <w:b/>
          <w:bCs/>
          <w:u w:val="single"/>
        </w:rPr>
      </w:pPr>
      <w:r w:rsidRPr="00EF6BC4">
        <w:lastRenderedPageBreak/>
        <w:t>Toolbars contain small buttons that provide shortcuts to the options and commands listed in the menu.</w:t>
      </w:r>
    </w:p>
    <w:p w:rsidR="00016E36" w:rsidRPr="003A6273" w:rsidRDefault="00016E36" w:rsidP="00016E36">
      <w:pPr>
        <w:widowControl/>
        <w:numPr>
          <w:ilvl w:val="0"/>
          <w:numId w:val="4"/>
        </w:numPr>
        <w:spacing w:line="240" w:lineRule="auto"/>
        <w:ind w:leftChars="0" w:left="720" w:firstLineChars="0"/>
        <w:jc w:val="left"/>
        <w:rPr>
          <w:b/>
          <w:bCs/>
          <w:u w:val="single"/>
        </w:rPr>
      </w:pPr>
      <w:r w:rsidRPr="00EF6BC4">
        <w:rPr>
          <w:bCs/>
        </w:rPr>
        <w:t>Dialog boxes</w:t>
      </w:r>
      <w:r w:rsidRPr="00EF6BC4">
        <w:rPr>
          <w:b/>
          <w:bCs/>
        </w:rPr>
        <w:t xml:space="preserve"> </w:t>
      </w:r>
      <w:r w:rsidRPr="00EF6BC4">
        <w:t>provide additional information and requests user input</w:t>
      </w:r>
    </w:p>
    <w:p w:rsidR="00016E36" w:rsidRPr="00EF6BC4" w:rsidRDefault="00016E36" w:rsidP="00016E36">
      <w:pPr>
        <w:ind w:left="-44" w:firstLine="420"/>
        <w:rPr>
          <w:b/>
          <w:bCs/>
          <w:u w:val="single"/>
        </w:rPr>
      </w:pPr>
      <w:r w:rsidRPr="00EF6BC4">
        <w:tab/>
      </w:r>
    </w:p>
    <w:p w:rsidR="00016E36" w:rsidRPr="00E56D5D" w:rsidRDefault="00016E36" w:rsidP="00016E36">
      <w:pPr>
        <w:ind w:left="-44" w:firstLine="420"/>
      </w:pPr>
      <w:r w:rsidRPr="00E56D5D">
        <w:t xml:space="preserve">Common features of ribbon </w:t>
      </w:r>
      <w:r>
        <w:t>GUI</w:t>
      </w:r>
      <w:r w:rsidRPr="00E56D5D">
        <w:t xml:space="preserve"> interface</w:t>
      </w:r>
    </w:p>
    <w:p w:rsidR="00016E36" w:rsidRPr="00EE520A" w:rsidRDefault="00016E36" w:rsidP="00016E36">
      <w:pPr>
        <w:widowControl/>
        <w:numPr>
          <w:ilvl w:val="0"/>
          <w:numId w:val="5"/>
        </w:numPr>
        <w:spacing w:line="240" w:lineRule="auto"/>
        <w:ind w:leftChars="0" w:firstLineChars="0"/>
        <w:jc w:val="left"/>
      </w:pPr>
      <w:r w:rsidRPr="00EF6BC4">
        <w:t>Ribbons replace menus and toolbars by organizing commonly used commands into a set of tabs.</w:t>
      </w:r>
    </w:p>
    <w:p w:rsidR="00016E36" w:rsidRDefault="00016E36" w:rsidP="00016E36">
      <w:pPr>
        <w:widowControl/>
        <w:numPr>
          <w:ilvl w:val="0"/>
          <w:numId w:val="5"/>
        </w:numPr>
        <w:spacing w:line="240" w:lineRule="auto"/>
        <w:ind w:leftChars="0" w:firstLineChars="0"/>
        <w:jc w:val="left"/>
      </w:pPr>
      <w:r w:rsidRPr="00EF6BC4">
        <w:t>Tabs are used to divide the ribbon into major activity areas.  Each tab is then organized into groups that contain related items.  Some tabs, called contextual tabs, only appear when they are needed and anticipate the next operations to be performed by the user.</w:t>
      </w:r>
    </w:p>
    <w:p w:rsidR="00016E36" w:rsidRPr="00EE520A" w:rsidRDefault="00016E36" w:rsidP="00016E36">
      <w:pPr>
        <w:ind w:left="-44" w:firstLine="420"/>
      </w:pPr>
    </w:p>
    <w:p w:rsidR="00016E36" w:rsidRDefault="00016E36" w:rsidP="00016E36">
      <w:pPr>
        <w:widowControl/>
        <w:numPr>
          <w:ilvl w:val="0"/>
          <w:numId w:val="5"/>
        </w:numPr>
        <w:spacing w:line="240" w:lineRule="auto"/>
        <w:ind w:leftChars="0" w:firstLineChars="0"/>
        <w:jc w:val="left"/>
      </w:pPr>
      <w:r w:rsidRPr="00EF6BC4">
        <w:t>Galleries simplify the process of making a selection from a list of alternatives.</w:t>
      </w:r>
    </w:p>
    <w:p w:rsidR="00016E36" w:rsidRDefault="00016E36" w:rsidP="00016E36">
      <w:pPr>
        <w:ind w:left="-44" w:firstLine="420"/>
      </w:pPr>
    </w:p>
    <w:p w:rsidR="00016E36" w:rsidRDefault="00016E36" w:rsidP="00016E36">
      <w:pPr>
        <w:widowControl/>
        <w:numPr>
          <w:ilvl w:val="0"/>
          <w:numId w:val="2"/>
        </w:numPr>
        <w:spacing w:line="240" w:lineRule="auto"/>
        <w:ind w:leftChars="0" w:left="360" w:firstLineChars="0"/>
        <w:jc w:val="left"/>
        <w:rPr>
          <w:b/>
        </w:rPr>
      </w:pPr>
      <w:r w:rsidRPr="00963110">
        <w:rPr>
          <w:b/>
        </w:rPr>
        <w:t>Discuss general purpose applications including word processors, spreadsheets, database management systems, and presentation graphics.</w:t>
      </w:r>
    </w:p>
    <w:p w:rsidR="00016E36" w:rsidRPr="00FD6B3C" w:rsidRDefault="00016E36" w:rsidP="00016E36">
      <w:pPr>
        <w:ind w:left="-44" w:firstLine="420"/>
      </w:pPr>
    </w:p>
    <w:p w:rsidR="00016E36" w:rsidRDefault="00016E36" w:rsidP="00016E36">
      <w:pPr>
        <w:widowControl/>
        <w:numPr>
          <w:ilvl w:val="0"/>
          <w:numId w:val="1"/>
        </w:numPr>
        <w:spacing w:line="240" w:lineRule="auto"/>
        <w:ind w:leftChars="0" w:left="720" w:firstLineChars="0"/>
        <w:jc w:val="left"/>
      </w:pPr>
      <w:r w:rsidRPr="005135BF">
        <w:rPr>
          <w:bCs/>
        </w:rPr>
        <w:t>Word processors</w:t>
      </w:r>
      <w:r w:rsidRPr="005135BF">
        <w:rPr>
          <w:b/>
          <w:bCs/>
        </w:rPr>
        <w:t xml:space="preserve"> </w:t>
      </w:r>
      <w:r w:rsidRPr="005135BF">
        <w:t xml:space="preserve">create text-based </w:t>
      </w:r>
      <w:r w:rsidRPr="005135BF">
        <w:rPr>
          <w:bCs/>
        </w:rPr>
        <w:t>documents</w:t>
      </w:r>
      <w:r w:rsidRPr="005135BF">
        <w:rPr>
          <w:b/>
          <w:bCs/>
        </w:rPr>
        <w:t xml:space="preserve"> </w:t>
      </w:r>
      <w:r w:rsidRPr="005135BF">
        <w:t>and are one of the most flexible</w:t>
      </w:r>
      <w:r>
        <w:t xml:space="preserve"> </w:t>
      </w:r>
      <w:r w:rsidRPr="005135BF">
        <w:t>and widely used software tools. All types of people and organizations use</w:t>
      </w:r>
      <w:r>
        <w:t xml:space="preserve"> word </w:t>
      </w:r>
      <w:r w:rsidRPr="005135BF">
        <w:t>processors to create memos, letters, and faxes. Organizations create</w:t>
      </w:r>
      <w:r>
        <w:t xml:space="preserve"> newsletters, </w:t>
      </w:r>
      <w:r w:rsidRPr="005135BF">
        <w:t>manuals, and brochures to provide information to their customers.</w:t>
      </w:r>
      <w:r>
        <w:t xml:space="preserve">  </w:t>
      </w:r>
      <w:r w:rsidRPr="005135BF">
        <w:t>Students and researchers use word processors to create reports. Word</w:t>
      </w:r>
      <w:r>
        <w:t xml:space="preserve"> </w:t>
      </w:r>
      <w:r w:rsidRPr="005135BF">
        <w:t>processors can even be used to create personalized Web pages.</w:t>
      </w:r>
    </w:p>
    <w:p w:rsidR="00016E36" w:rsidRDefault="00016E36" w:rsidP="00016E36">
      <w:pPr>
        <w:ind w:left="-44" w:firstLine="420"/>
        <w:rPr>
          <w:bCs/>
        </w:rPr>
      </w:pPr>
    </w:p>
    <w:p w:rsidR="00016E36" w:rsidRDefault="00016E36" w:rsidP="00016E36">
      <w:pPr>
        <w:widowControl/>
        <w:numPr>
          <w:ilvl w:val="0"/>
          <w:numId w:val="1"/>
        </w:numPr>
        <w:spacing w:line="240" w:lineRule="auto"/>
        <w:ind w:leftChars="0" w:left="720" w:firstLineChars="0"/>
        <w:jc w:val="left"/>
      </w:pPr>
      <w:r w:rsidRPr="00666106">
        <w:rPr>
          <w:bCs/>
        </w:rPr>
        <w:t>Spreadsheets</w:t>
      </w:r>
      <w:r w:rsidRPr="00666106">
        <w:rPr>
          <w:b/>
          <w:bCs/>
        </w:rPr>
        <w:t xml:space="preserve"> </w:t>
      </w:r>
      <w:r w:rsidRPr="00666106">
        <w:t>organize, analyze, and graph numeric data such as budgets</w:t>
      </w:r>
      <w:r>
        <w:t xml:space="preserve"> </w:t>
      </w:r>
      <w:r w:rsidRPr="00666106">
        <w:t>and financial reports. Once used exclusively by accountants, spreadsheets are</w:t>
      </w:r>
      <w:r>
        <w:t xml:space="preserve"> widely used by </w:t>
      </w:r>
      <w:r w:rsidRPr="00666106">
        <w:t>nearly every profession. Marketing professionals analyze sales</w:t>
      </w:r>
      <w:r>
        <w:t xml:space="preserve"> trends. Financial </w:t>
      </w:r>
      <w:r w:rsidRPr="00666106">
        <w:t>analysts evaluate and graph stock market trends. Students</w:t>
      </w:r>
      <w:r>
        <w:t xml:space="preserve"> </w:t>
      </w:r>
      <w:r w:rsidRPr="00666106">
        <w:t>and teachers record grades and calculate grade point averages.</w:t>
      </w:r>
    </w:p>
    <w:p w:rsidR="00016E36" w:rsidRDefault="00016E36" w:rsidP="00016E36">
      <w:pPr>
        <w:ind w:left="-44" w:firstLine="420"/>
      </w:pPr>
    </w:p>
    <w:p w:rsidR="00016E36" w:rsidRDefault="00016E36" w:rsidP="00016E36">
      <w:pPr>
        <w:widowControl/>
        <w:numPr>
          <w:ilvl w:val="0"/>
          <w:numId w:val="1"/>
        </w:numPr>
        <w:spacing w:line="240" w:lineRule="auto"/>
        <w:ind w:leftChars="0" w:left="720" w:firstLineChars="0"/>
        <w:jc w:val="left"/>
      </w:pPr>
      <w:r w:rsidRPr="00F22BD4">
        <w:t xml:space="preserve">A </w:t>
      </w:r>
      <w:r w:rsidRPr="00F22BD4">
        <w:rPr>
          <w:bCs/>
        </w:rPr>
        <w:t>database</w:t>
      </w:r>
      <w:r w:rsidRPr="00F22BD4">
        <w:rPr>
          <w:b/>
          <w:bCs/>
        </w:rPr>
        <w:t xml:space="preserve"> </w:t>
      </w:r>
      <w:r w:rsidRPr="00F22BD4">
        <w:t>is a collection of related data. It is the electronic equivalent of a file</w:t>
      </w:r>
      <w:r>
        <w:t xml:space="preserve"> </w:t>
      </w:r>
      <w:r w:rsidRPr="00F22BD4">
        <w:t xml:space="preserve">cabinet. A </w:t>
      </w:r>
      <w:r w:rsidRPr="00F22BD4">
        <w:rPr>
          <w:bCs/>
        </w:rPr>
        <w:t xml:space="preserve">database management system (DBMS) </w:t>
      </w:r>
      <w:r w:rsidRPr="00F22BD4">
        <w:t xml:space="preserve">or </w:t>
      </w:r>
      <w:r w:rsidRPr="00F22BD4">
        <w:rPr>
          <w:bCs/>
        </w:rPr>
        <w:t>database manager</w:t>
      </w:r>
      <w:r w:rsidRPr="00F22BD4">
        <w:rPr>
          <w:b/>
          <w:bCs/>
        </w:rPr>
        <w:t xml:space="preserve"> </w:t>
      </w:r>
      <w:r w:rsidRPr="00F22BD4">
        <w:t>is</w:t>
      </w:r>
      <w:r>
        <w:t xml:space="preserve"> </w:t>
      </w:r>
      <w:r w:rsidRPr="00F22BD4">
        <w:t>a program that sets up, or structures, a database. It also provides tools to enter,</w:t>
      </w:r>
      <w:r>
        <w:t xml:space="preserve"> edit, and </w:t>
      </w:r>
      <w:r w:rsidRPr="00F22BD4">
        <w:t>retrieve data from the database. All kinds of individuals use databases,</w:t>
      </w:r>
      <w:r>
        <w:t xml:space="preserve"> from hospital </w:t>
      </w:r>
      <w:r w:rsidRPr="00F22BD4">
        <w:t>administrators recording patient information to police</w:t>
      </w:r>
      <w:r>
        <w:t xml:space="preserve"> officers checking criminal </w:t>
      </w:r>
      <w:r w:rsidRPr="00F22BD4">
        <w:t>histories. Colleges and universities use databases to</w:t>
      </w:r>
      <w:r>
        <w:t xml:space="preserve"> </w:t>
      </w:r>
      <w:r w:rsidRPr="00F22BD4">
        <w:t>keep reco</w:t>
      </w:r>
      <w:r>
        <w:t xml:space="preserve">rds on their students, </w:t>
      </w:r>
      <w:r w:rsidRPr="00F22BD4">
        <w:t>instructors, and courses. Organizations of all</w:t>
      </w:r>
      <w:r>
        <w:t xml:space="preserve"> </w:t>
      </w:r>
      <w:r w:rsidRPr="00F22BD4">
        <w:t>types maintain employee databases.</w:t>
      </w:r>
    </w:p>
    <w:p w:rsidR="00016E36" w:rsidRDefault="00016E36" w:rsidP="00016E36">
      <w:pPr>
        <w:ind w:left="-44" w:firstLine="420"/>
      </w:pPr>
    </w:p>
    <w:p w:rsidR="00016E36" w:rsidRDefault="00016E36" w:rsidP="00016E36">
      <w:pPr>
        <w:widowControl/>
        <w:numPr>
          <w:ilvl w:val="0"/>
          <w:numId w:val="1"/>
        </w:numPr>
        <w:spacing w:line="240" w:lineRule="auto"/>
        <w:ind w:leftChars="0" w:left="720" w:firstLineChars="0"/>
        <w:jc w:val="left"/>
      </w:pPr>
      <w:r w:rsidRPr="00D42353">
        <w:rPr>
          <w:bCs/>
        </w:rPr>
        <w:t>Presentation graphics</w:t>
      </w:r>
      <w:r w:rsidRPr="00D42353">
        <w:rPr>
          <w:b/>
          <w:bCs/>
        </w:rPr>
        <w:t xml:space="preserve"> </w:t>
      </w:r>
      <w:r w:rsidRPr="00D42353">
        <w:t>are</w:t>
      </w:r>
      <w:r>
        <w:t xml:space="preserve"> </w:t>
      </w:r>
      <w:r w:rsidRPr="00D42353">
        <w:t>programs that combine a variety of</w:t>
      </w:r>
      <w:r>
        <w:t xml:space="preserve"> </w:t>
      </w:r>
      <w:r w:rsidRPr="00D42353">
        <w:t>visual objects to create attractive, visually interesting presentations. They are</w:t>
      </w:r>
      <w:r>
        <w:t xml:space="preserve"> </w:t>
      </w:r>
      <w:r w:rsidRPr="00D42353">
        <w:t>excellent tools to communicate a message and to persuade people.</w:t>
      </w:r>
    </w:p>
    <w:p w:rsidR="00016E36" w:rsidRDefault="00016E36" w:rsidP="00016E36">
      <w:pPr>
        <w:ind w:left="-44" w:firstLine="420"/>
      </w:pPr>
    </w:p>
    <w:p w:rsidR="00016E36" w:rsidRDefault="00016E36" w:rsidP="00016E36">
      <w:pPr>
        <w:widowControl/>
        <w:numPr>
          <w:ilvl w:val="0"/>
          <w:numId w:val="2"/>
        </w:numPr>
        <w:spacing w:line="240" w:lineRule="auto"/>
        <w:ind w:leftChars="0" w:left="360" w:firstLineChars="0"/>
        <w:jc w:val="left"/>
        <w:rPr>
          <w:b/>
        </w:rPr>
      </w:pPr>
      <w:r>
        <w:rPr>
          <w:b/>
        </w:rPr>
        <w:br w:type="column"/>
      </w:r>
      <w:r w:rsidRPr="00963110">
        <w:rPr>
          <w:b/>
        </w:rPr>
        <w:lastRenderedPageBreak/>
        <w:t>Discuss specialized applications including graphics programs, Web authoring programs, and other professional specialized applications.</w:t>
      </w:r>
    </w:p>
    <w:p w:rsidR="00016E36" w:rsidRDefault="00016E36" w:rsidP="00016E36">
      <w:pPr>
        <w:ind w:left="-44" w:firstLine="420"/>
      </w:pPr>
    </w:p>
    <w:p w:rsidR="00016E36" w:rsidRDefault="00016E36" w:rsidP="00016E36">
      <w:pPr>
        <w:ind w:left="-44" w:firstLine="420"/>
      </w:pPr>
      <w:r w:rsidRPr="00520180">
        <w:t>Graphics are widely used by professionals in the graphic arts profession. They</w:t>
      </w:r>
      <w:r>
        <w:t xml:space="preserve"> </w:t>
      </w:r>
      <w:r w:rsidRPr="00520180">
        <w:t>use desktop publishing programs, image editing programs, illustration programs,</w:t>
      </w:r>
      <w:r>
        <w:t xml:space="preserve"> </w:t>
      </w:r>
      <w:r w:rsidRPr="00520180">
        <w:t>and image galleries.</w:t>
      </w:r>
    </w:p>
    <w:p w:rsidR="00016E36" w:rsidRDefault="00016E36" w:rsidP="00016E36">
      <w:pPr>
        <w:ind w:left="-44" w:firstLine="420"/>
      </w:pPr>
    </w:p>
    <w:p w:rsidR="00016E36" w:rsidRPr="008955F2" w:rsidRDefault="00016E36" w:rsidP="00016E36">
      <w:pPr>
        <w:widowControl/>
        <w:numPr>
          <w:ilvl w:val="0"/>
          <w:numId w:val="6"/>
        </w:numPr>
        <w:autoSpaceDE w:val="0"/>
        <w:autoSpaceDN w:val="0"/>
        <w:adjustRightInd w:val="0"/>
        <w:spacing w:line="240" w:lineRule="auto"/>
        <w:ind w:leftChars="0" w:firstLineChars="0"/>
        <w:jc w:val="left"/>
        <w:rPr>
          <w:rFonts w:ascii="NewAsterLTStd" w:hAnsi="NewAsterLTStd" w:cs="NewAsterLTStd"/>
          <w:sz w:val="20"/>
          <w:szCs w:val="20"/>
        </w:rPr>
      </w:pPr>
      <w:r w:rsidRPr="008955F2">
        <w:rPr>
          <w:bCs/>
        </w:rPr>
        <w:t xml:space="preserve">Desktop publishing programs, </w:t>
      </w:r>
      <w:r w:rsidRPr="00520180">
        <w:t xml:space="preserve">or </w:t>
      </w:r>
      <w:r w:rsidRPr="008955F2">
        <w:rPr>
          <w:bCs/>
        </w:rPr>
        <w:t>page layout programs</w:t>
      </w:r>
      <w:r w:rsidRPr="008955F2">
        <w:rPr>
          <w:b/>
          <w:bCs/>
        </w:rPr>
        <w:t xml:space="preserve">, </w:t>
      </w:r>
      <w:r w:rsidRPr="00520180">
        <w:t>allow you to</w:t>
      </w:r>
      <w:r>
        <w:t xml:space="preserve"> </w:t>
      </w:r>
      <w:r w:rsidRPr="00520180">
        <w:t>mix text and graphics to create publications of professional quality. While</w:t>
      </w:r>
      <w:r>
        <w:t xml:space="preserve"> word processors focus </w:t>
      </w:r>
      <w:r w:rsidRPr="00520180">
        <w:t>on creating text and have the ability to combine</w:t>
      </w:r>
      <w:r>
        <w:t xml:space="preserve"> </w:t>
      </w:r>
      <w:r w:rsidRPr="00520180">
        <w:t>text and graphics, desktop publishers focus on page design and layout and</w:t>
      </w:r>
      <w:r>
        <w:t xml:space="preserve"> </w:t>
      </w:r>
      <w:r w:rsidRPr="00520180">
        <w:t>provide greater flexibility.</w:t>
      </w:r>
      <w:r>
        <w:t xml:space="preserve">  </w:t>
      </w:r>
    </w:p>
    <w:p w:rsidR="00016E36" w:rsidRPr="008955F2" w:rsidRDefault="00016E36" w:rsidP="00016E36">
      <w:pPr>
        <w:autoSpaceDE w:val="0"/>
        <w:autoSpaceDN w:val="0"/>
        <w:adjustRightInd w:val="0"/>
        <w:ind w:left="-44" w:firstLine="400"/>
        <w:rPr>
          <w:rFonts w:ascii="NewAsterLTStd" w:hAnsi="NewAsterLTStd" w:cs="NewAsterLTStd"/>
          <w:sz w:val="20"/>
          <w:szCs w:val="20"/>
        </w:rPr>
      </w:pPr>
    </w:p>
    <w:p w:rsidR="00016E36" w:rsidRDefault="00016E36" w:rsidP="00016E36">
      <w:pPr>
        <w:widowControl/>
        <w:numPr>
          <w:ilvl w:val="0"/>
          <w:numId w:val="6"/>
        </w:numPr>
        <w:autoSpaceDE w:val="0"/>
        <w:autoSpaceDN w:val="0"/>
        <w:adjustRightInd w:val="0"/>
        <w:spacing w:line="240" w:lineRule="auto"/>
        <w:ind w:leftChars="0" w:firstLineChars="0"/>
        <w:jc w:val="left"/>
      </w:pPr>
      <w:r w:rsidRPr="008955F2">
        <w:t>Image editors, also known as photo editors, are specialized graphics programs for editing or modifying digital photographs.</w:t>
      </w:r>
    </w:p>
    <w:p w:rsidR="00016E36" w:rsidRDefault="00016E36" w:rsidP="00016E36">
      <w:pPr>
        <w:pStyle w:val="a3"/>
        <w:ind w:left="0"/>
      </w:pPr>
    </w:p>
    <w:p w:rsidR="00016E36" w:rsidRDefault="00016E36" w:rsidP="00016E36">
      <w:pPr>
        <w:widowControl/>
        <w:numPr>
          <w:ilvl w:val="0"/>
          <w:numId w:val="6"/>
        </w:numPr>
        <w:autoSpaceDE w:val="0"/>
        <w:autoSpaceDN w:val="0"/>
        <w:adjustRightInd w:val="0"/>
        <w:spacing w:line="240" w:lineRule="auto"/>
        <w:ind w:leftChars="0" w:firstLineChars="0"/>
        <w:jc w:val="left"/>
      </w:pPr>
      <w:r w:rsidRPr="00753D49">
        <w:t>Illustration programs, also known as drawing programs, are used to create and edit vector images. While bitmap images use pixels to represent images, vector images, also known as vector illustrations, use geometric shapes or objects.</w:t>
      </w:r>
    </w:p>
    <w:p w:rsidR="00016E36" w:rsidRDefault="00016E36" w:rsidP="00016E36">
      <w:pPr>
        <w:pStyle w:val="a3"/>
        <w:ind w:left="0"/>
      </w:pPr>
    </w:p>
    <w:p w:rsidR="00016E36" w:rsidRDefault="00016E36" w:rsidP="00016E36">
      <w:pPr>
        <w:widowControl/>
        <w:numPr>
          <w:ilvl w:val="0"/>
          <w:numId w:val="6"/>
        </w:numPr>
        <w:autoSpaceDE w:val="0"/>
        <w:autoSpaceDN w:val="0"/>
        <w:adjustRightInd w:val="0"/>
        <w:spacing w:line="240" w:lineRule="auto"/>
        <w:ind w:leftChars="0" w:firstLineChars="0"/>
        <w:jc w:val="left"/>
      </w:pPr>
      <w:r w:rsidRPr="00DE53CD">
        <w:t>Image galleries are libraries of electronic images. These images are used</w:t>
      </w:r>
      <w:r>
        <w:t xml:space="preserve"> </w:t>
      </w:r>
      <w:r w:rsidRPr="00DE53CD">
        <w:t>for a wide variety of applications from illustrating textbooks to providing visual interest to presentations.</w:t>
      </w:r>
    </w:p>
    <w:p w:rsidR="00016E36" w:rsidRDefault="00016E36" w:rsidP="00016E36">
      <w:pPr>
        <w:pStyle w:val="a3"/>
        <w:ind w:left="0"/>
      </w:pPr>
    </w:p>
    <w:p w:rsidR="00016E36" w:rsidRPr="006808A5" w:rsidRDefault="00016E36" w:rsidP="00016E36">
      <w:pPr>
        <w:widowControl/>
        <w:numPr>
          <w:ilvl w:val="0"/>
          <w:numId w:val="6"/>
        </w:numPr>
        <w:autoSpaceDE w:val="0"/>
        <w:autoSpaceDN w:val="0"/>
        <w:adjustRightInd w:val="0"/>
        <w:spacing w:line="240" w:lineRule="auto"/>
        <w:ind w:leftChars="0" w:firstLineChars="0"/>
        <w:jc w:val="left"/>
        <w:rPr>
          <w:bCs/>
        </w:rPr>
      </w:pPr>
      <w:r w:rsidRPr="00224BCB">
        <w:t xml:space="preserve">Creating a site is called Web authoring. It begins with site design followed </w:t>
      </w:r>
      <w:r w:rsidRPr="002C3394">
        <w:t xml:space="preserve">by creation of a document file that displays the Web site’s content.  </w:t>
      </w:r>
      <w:r w:rsidRPr="002C3394">
        <w:rPr>
          <w:bCs/>
        </w:rPr>
        <w:t xml:space="preserve">Web authoring programs, </w:t>
      </w:r>
      <w:r w:rsidRPr="002C3394">
        <w:t>are typically used to create sophisticated commercial</w:t>
      </w:r>
      <w:r w:rsidRPr="002C3394">
        <w:rPr>
          <w:bCs/>
        </w:rPr>
        <w:t xml:space="preserve"> </w:t>
      </w:r>
      <w:r w:rsidRPr="002C3394">
        <w:t xml:space="preserve">sites. Also known as </w:t>
      </w:r>
      <w:r w:rsidRPr="002C3394">
        <w:rPr>
          <w:bCs/>
        </w:rPr>
        <w:t xml:space="preserve">Web page editors </w:t>
      </w:r>
      <w:r w:rsidRPr="002C3394">
        <w:t xml:space="preserve">and </w:t>
      </w:r>
      <w:r w:rsidRPr="002C3394">
        <w:rPr>
          <w:bCs/>
        </w:rPr>
        <w:t xml:space="preserve">HTML editors, </w:t>
      </w:r>
      <w:r w:rsidRPr="002C3394">
        <w:t>these programs provide</w:t>
      </w:r>
      <w:r w:rsidRPr="002C3394">
        <w:rPr>
          <w:bCs/>
        </w:rPr>
        <w:t xml:space="preserve"> </w:t>
      </w:r>
      <w:r w:rsidRPr="002C3394">
        <w:t>support for Web site design and HTML coding.</w:t>
      </w:r>
    </w:p>
    <w:p w:rsidR="00016E36" w:rsidRDefault="00016E36" w:rsidP="00016E36">
      <w:pPr>
        <w:pStyle w:val="a3"/>
        <w:ind w:left="0"/>
        <w:rPr>
          <w:bCs/>
        </w:rPr>
      </w:pPr>
    </w:p>
    <w:p w:rsidR="00016E36" w:rsidRPr="006808A5" w:rsidRDefault="00016E36" w:rsidP="00016E36">
      <w:pPr>
        <w:widowControl/>
        <w:numPr>
          <w:ilvl w:val="0"/>
          <w:numId w:val="6"/>
        </w:numPr>
        <w:autoSpaceDE w:val="0"/>
        <w:autoSpaceDN w:val="0"/>
        <w:adjustRightInd w:val="0"/>
        <w:spacing w:line="240" w:lineRule="auto"/>
        <w:ind w:leftChars="0" w:firstLineChars="0"/>
        <w:jc w:val="left"/>
      </w:pPr>
      <w:r w:rsidRPr="006808A5">
        <w:t>There are numerous other specialized applications including accounting, personal finance, and project management applications. Accounting applications help companies record and report their financial operations. Personal financial applications help individuals track their personal finances and investments. Project management software is widely used in business to help coordinate and plan complicated projects.</w:t>
      </w:r>
    </w:p>
    <w:p w:rsidR="00016E36" w:rsidRDefault="00016E36" w:rsidP="00016E36">
      <w:pPr>
        <w:pStyle w:val="a3"/>
        <w:ind w:left="0"/>
      </w:pPr>
    </w:p>
    <w:p w:rsidR="00016E36" w:rsidRDefault="00016E36" w:rsidP="00016E36">
      <w:pPr>
        <w:widowControl/>
        <w:numPr>
          <w:ilvl w:val="0"/>
          <w:numId w:val="2"/>
        </w:numPr>
        <w:spacing w:line="240" w:lineRule="auto"/>
        <w:ind w:leftChars="0" w:left="360" w:firstLineChars="0"/>
        <w:jc w:val="left"/>
        <w:rPr>
          <w:b/>
        </w:rPr>
      </w:pPr>
      <w:r>
        <w:rPr>
          <w:b/>
        </w:rPr>
        <w:br w:type="page"/>
      </w:r>
      <w:r w:rsidRPr="00963110">
        <w:rPr>
          <w:b/>
        </w:rPr>
        <w:lastRenderedPageBreak/>
        <w:t xml:space="preserve">Describe mobile apps including </w:t>
      </w:r>
      <w:r>
        <w:rPr>
          <w:b/>
        </w:rPr>
        <w:t>popular apps</w:t>
      </w:r>
      <w:r w:rsidRPr="00963110">
        <w:rPr>
          <w:b/>
        </w:rPr>
        <w:t xml:space="preserve"> and app stores. </w:t>
      </w:r>
    </w:p>
    <w:p w:rsidR="00016E36" w:rsidRDefault="00016E36" w:rsidP="00016E36">
      <w:pPr>
        <w:autoSpaceDE w:val="0"/>
        <w:autoSpaceDN w:val="0"/>
        <w:adjustRightInd w:val="0"/>
        <w:ind w:left="-44" w:firstLine="402"/>
        <w:rPr>
          <w:rFonts w:ascii="NewAsterLTStd-Bold" w:hAnsi="NewAsterLTStd-Bold" w:cs="NewAsterLTStd-Bold"/>
          <w:b/>
          <w:bCs/>
          <w:sz w:val="20"/>
          <w:szCs w:val="20"/>
        </w:rPr>
      </w:pPr>
    </w:p>
    <w:p w:rsidR="00016E36" w:rsidRDefault="00016E36" w:rsidP="00016E36">
      <w:pPr>
        <w:widowControl/>
        <w:numPr>
          <w:ilvl w:val="0"/>
          <w:numId w:val="3"/>
        </w:numPr>
        <w:spacing w:line="240" w:lineRule="auto"/>
        <w:ind w:leftChars="0" w:left="720" w:firstLineChars="0"/>
        <w:jc w:val="left"/>
      </w:pPr>
      <w:r w:rsidRPr="00A7791E">
        <w:t>Mobile apps or mobile applications are add-on features for a variety of mobile devices including smartphones and tablets.</w:t>
      </w:r>
      <w:r>
        <w:t xml:space="preserve">  </w:t>
      </w:r>
      <w:r w:rsidRPr="00A7791E">
        <w:t>Some of the most widely used</w:t>
      </w:r>
      <w:r>
        <w:t xml:space="preserve"> apps are </w:t>
      </w:r>
      <w:r w:rsidRPr="00A7791E">
        <w:t>social networking, messaging, Web browsing, e-mail, photo sharing, and games.</w:t>
      </w:r>
    </w:p>
    <w:p w:rsidR="00016E36" w:rsidRPr="00A7791E" w:rsidRDefault="00016E36" w:rsidP="00016E36">
      <w:pPr>
        <w:ind w:left="-44" w:firstLine="420"/>
      </w:pPr>
    </w:p>
    <w:p w:rsidR="00016E36" w:rsidRDefault="00016E36" w:rsidP="00016E36">
      <w:pPr>
        <w:widowControl/>
        <w:numPr>
          <w:ilvl w:val="0"/>
          <w:numId w:val="3"/>
        </w:numPr>
        <w:spacing w:line="240" w:lineRule="auto"/>
        <w:ind w:leftChars="0" w:left="720" w:firstLineChars="0"/>
        <w:jc w:val="left"/>
      </w:pPr>
      <w:r w:rsidRPr="00FE6E5E">
        <w:t>One of the fastest growing apps is QR code readers. These readers allow</w:t>
      </w:r>
      <w:r>
        <w:t xml:space="preserve"> </w:t>
      </w:r>
      <w:r w:rsidRPr="00FE6E5E">
        <w:t>mobile devices to use their digital cameras to scan QR codes. QR codes, also</w:t>
      </w:r>
      <w:r>
        <w:t xml:space="preserve"> </w:t>
      </w:r>
      <w:r w:rsidRPr="00FE6E5E">
        <w:t>known as Quick Response codes, are graphics that typically appear as black</w:t>
      </w:r>
      <w:r>
        <w:t xml:space="preserve"> </w:t>
      </w:r>
      <w:r w:rsidRPr="00FE6E5E">
        <w:t>and white boxes that automatically link mobile devices to a variety of different content including games, text, videos, and Web sites</w:t>
      </w:r>
      <w:r>
        <w:t>.</w:t>
      </w:r>
    </w:p>
    <w:p w:rsidR="00016E36" w:rsidRDefault="00016E36" w:rsidP="00016E36">
      <w:pPr>
        <w:pStyle w:val="a3"/>
        <w:ind w:left="0"/>
      </w:pPr>
    </w:p>
    <w:p w:rsidR="00016E36" w:rsidRPr="00FE6E5E" w:rsidRDefault="00016E36" w:rsidP="00016E36">
      <w:pPr>
        <w:widowControl/>
        <w:numPr>
          <w:ilvl w:val="0"/>
          <w:numId w:val="3"/>
        </w:numPr>
        <w:spacing w:line="240" w:lineRule="auto"/>
        <w:ind w:leftChars="0" w:left="720" w:firstLineChars="0"/>
        <w:jc w:val="left"/>
      </w:pPr>
      <w:r w:rsidRPr="00F517A1">
        <w:t>An app store is typically a Web site that provides access to specific mobile</w:t>
      </w:r>
      <w:r>
        <w:t xml:space="preserve"> </w:t>
      </w:r>
      <w:r w:rsidRPr="00F517A1">
        <w:t>apps that can be downloaded either for a nominal fee or free of charge.</w:t>
      </w:r>
    </w:p>
    <w:p w:rsidR="00016E36" w:rsidRDefault="00016E36" w:rsidP="00016E36">
      <w:pPr>
        <w:pStyle w:val="a3"/>
        <w:ind w:left="0"/>
      </w:pPr>
    </w:p>
    <w:p w:rsidR="00016E36" w:rsidRDefault="00016E36" w:rsidP="00016E36">
      <w:pPr>
        <w:widowControl/>
        <w:numPr>
          <w:ilvl w:val="0"/>
          <w:numId w:val="2"/>
        </w:numPr>
        <w:spacing w:line="240" w:lineRule="auto"/>
        <w:ind w:leftChars="0" w:left="360" w:firstLineChars="0"/>
        <w:jc w:val="left"/>
        <w:rPr>
          <w:b/>
        </w:rPr>
      </w:pPr>
      <w:r w:rsidRPr="00963110">
        <w:rPr>
          <w:b/>
        </w:rPr>
        <w:t>Describe software suites including office sui</w:t>
      </w:r>
      <w:r>
        <w:rPr>
          <w:b/>
        </w:rPr>
        <w:t xml:space="preserve">tes, cloud suites, </w:t>
      </w:r>
      <w:r w:rsidRPr="00963110">
        <w:rPr>
          <w:b/>
        </w:rPr>
        <w:t>specialized suites, and utility suites.</w:t>
      </w:r>
    </w:p>
    <w:p w:rsidR="00016E36" w:rsidRDefault="00016E36" w:rsidP="00016E36">
      <w:pPr>
        <w:ind w:left="-44" w:firstLine="420"/>
      </w:pPr>
    </w:p>
    <w:p w:rsidR="00016E36" w:rsidRDefault="00016E36" w:rsidP="00016E36">
      <w:pPr>
        <w:ind w:left="-44" w:firstLine="420"/>
      </w:pPr>
      <w:r w:rsidRPr="007D4141">
        <w:t xml:space="preserve">A </w:t>
      </w:r>
      <w:r w:rsidRPr="007D4141">
        <w:rPr>
          <w:bCs/>
        </w:rPr>
        <w:t>software suite</w:t>
      </w:r>
      <w:r w:rsidRPr="007D4141">
        <w:rPr>
          <w:b/>
          <w:bCs/>
        </w:rPr>
        <w:t xml:space="preserve"> </w:t>
      </w:r>
      <w:r w:rsidRPr="007D4141">
        <w:t>is a collection of separate application programs bundled</w:t>
      </w:r>
      <w:r>
        <w:t xml:space="preserve"> </w:t>
      </w:r>
      <w:r w:rsidRPr="007D4141">
        <w:t>together and made available as a group. While the applications</w:t>
      </w:r>
      <w:r>
        <w:t xml:space="preserve"> </w:t>
      </w:r>
      <w:r w:rsidRPr="007D4141">
        <w:t>function</w:t>
      </w:r>
      <w:r>
        <w:t xml:space="preserve"> </w:t>
      </w:r>
      <w:r w:rsidRPr="007D4141">
        <w:t>exactly the same whether purchased in a suite or separately, it is significantly</w:t>
      </w:r>
      <w:r>
        <w:t xml:space="preserve"> </w:t>
      </w:r>
      <w:r w:rsidRPr="007D4141">
        <w:t>less expensive to buy a suite of applications than to buy each application separately.</w:t>
      </w:r>
      <w:r>
        <w:t xml:space="preserve"> </w:t>
      </w:r>
      <w:r w:rsidRPr="007D4141">
        <w:t>Four types of suites are office suites, cloud suites, specialized suites, and</w:t>
      </w:r>
      <w:r>
        <w:t xml:space="preserve"> </w:t>
      </w:r>
      <w:r w:rsidRPr="007D4141">
        <w:t>utility suites.</w:t>
      </w:r>
    </w:p>
    <w:p w:rsidR="00016E36" w:rsidRDefault="00016E36" w:rsidP="00016E36">
      <w:pPr>
        <w:ind w:left="-44" w:firstLine="420"/>
      </w:pPr>
    </w:p>
    <w:p w:rsidR="00016E36" w:rsidRDefault="00016E36" w:rsidP="00016E36">
      <w:pPr>
        <w:widowControl/>
        <w:numPr>
          <w:ilvl w:val="0"/>
          <w:numId w:val="7"/>
        </w:numPr>
        <w:spacing w:line="240" w:lineRule="auto"/>
        <w:ind w:leftChars="0" w:firstLineChars="0"/>
        <w:jc w:val="left"/>
      </w:pPr>
      <w:r w:rsidRPr="003475F7">
        <w:rPr>
          <w:bCs/>
        </w:rPr>
        <w:t xml:space="preserve">Office suites, </w:t>
      </w:r>
      <w:r w:rsidRPr="003475F7">
        <w:t xml:space="preserve">also known as </w:t>
      </w:r>
      <w:r w:rsidRPr="003475F7">
        <w:rPr>
          <w:bCs/>
        </w:rPr>
        <w:t xml:space="preserve">office software suites </w:t>
      </w:r>
      <w:r w:rsidRPr="003475F7">
        <w:t xml:space="preserve">and </w:t>
      </w:r>
      <w:r w:rsidRPr="003475F7">
        <w:rPr>
          <w:bCs/>
        </w:rPr>
        <w:t>productivity suites</w:t>
      </w:r>
      <w:r>
        <w:rPr>
          <w:bCs/>
        </w:rPr>
        <w:t>,</w:t>
      </w:r>
      <w:r w:rsidRPr="003475F7">
        <w:rPr>
          <w:bCs/>
        </w:rPr>
        <w:t xml:space="preserve"> </w:t>
      </w:r>
      <w:r w:rsidRPr="003475F7">
        <w:t>contain general purpose application programs that are typically used in a</w:t>
      </w:r>
      <w:r w:rsidRPr="003475F7">
        <w:rPr>
          <w:bCs/>
        </w:rPr>
        <w:t xml:space="preserve"> </w:t>
      </w:r>
      <w:r w:rsidRPr="003475F7">
        <w:t>business situation. Productivity suites commonly include a word processor,</w:t>
      </w:r>
      <w:r>
        <w:t xml:space="preserve"> </w:t>
      </w:r>
      <w:r w:rsidRPr="003475F7">
        <w:t>spreadsheet, database manager, and a presentation application. The best</w:t>
      </w:r>
      <w:r>
        <w:t xml:space="preserve"> </w:t>
      </w:r>
      <w:r w:rsidRPr="003475F7">
        <w:t>known is Microsoft Office.</w:t>
      </w:r>
    </w:p>
    <w:p w:rsidR="00016E36" w:rsidRDefault="00016E36" w:rsidP="00016E36">
      <w:pPr>
        <w:ind w:left="-44" w:firstLine="420"/>
      </w:pPr>
    </w:p>
    <w:p w:rsidR="00016E36" w:rsidRDefault="00016E36" w:rsidP="00016E36">
      <w:pPr>
        <w:widowControl/>
        <w:numPr>
          <w:ilvl w:val="0"/>
          <w:numId w:val="7"/>
        </w:numPr>
        <w:spacing w:line="240" w:lineRule="auto"/>
        <w:ind w:leftChars="0" w:firstLineChars="0"/>
        <w:jc w:val="left"/>
        <w:rPr>
          <w:bCs/>
        </w:rPr>
      </w:pPr>
      <w:r w:rsidRPr="00C77D91">
        <w:rPr>
          <w:bCs/>
        </w:rPr>
        <w:t>Cloud suites or online office suites are stored at a server on the Internet and</w:t>
      </w:r>
      <w:r>
        <w:rPr>
          <w:bCs/>
        </w:rPr>
        <w:t xml:space="preserve"> </w:t>
      </w:r>
      <w:r w:rsidRPr="00C77D91">
        <w:rPr>
          <w:bCs/>
        </w:rPr>
        <w:t>are available anywhere you can access the Internet. Documents created using</w:t>
      </w:r>
      <w:r>
        <w:rPr>
          <w:bCs/>
        </w:rPr>
        <w:t xml:space="preserve"> </w:t>
      </w:r>
      <w:r w:rsidRPr="00C77D91">
        <w:rPr>
          <w:bCs/>
        </w:rPr>
        <w:t>online applications also can be stored online, making it easy to share and collaborate on documents with others.</w:t>
      </w:r>
    </w:p>
    <w:p w:rsidR="00016E36" w:rsidRDefault="00016E36" w:rsidP="00016E36">
      <w:pPr>
        <w:pStyle w:val="a3"/>
        <w:rPr>
          <w:bCs/>
        </w:rPr>
      </w:pPr>
    </w:p>
    <w:p w:rsidR="00016E36" w:rsidRPr="00C77D91" w:rsidRDefault="00016E36" w:rsidP="00016E36">
      <w:pPr>
        <w:widowControl/>
        <w:numPr>
          <w:ilvl w:val="0"/>
          <w:numId w:val="7"/>
        </w:numPr>
        <w:spacing w:line="240" w:lineRule="auto"/>
        <w:ind w:leftChars="0" w:firstLineChars="0"/>
        <w:jc w:val="left"/>
        <w:rPr>
          <w:bCs/>
        </w:rPr>
      </w:pPr>
      <w:r w:rsidRPr="00C77D91">
        <w:rPr>
          <w:bCs/>
        </w:rPr>
        <w:t>Specialized suites focus on specific applications. These include graphics suites, financial planning suites, and many others.</w:t>
      </w:r>
    </w:p>
    <w:p w:rsidR="00016E36" w:rsidRPr="00C77D91" w:rsidRDefault="00016E36" w:rsidP="00016E36">
      <w:pPr>
        <w:ind w:left="-44" w:firstLine="420"/>
        <w:rPr>
          <w:bCs/>
        </w:rPr>
      </w:pPr>
    </w:p>
    <w:p w:rsidR="00016E36" w:rsidRPr="00C77D91" w:rsidRDefault="00016E36" w:rsidP="00016E36">
      <w:pPr>
        <w:widowControl/>
        <w:numPr>
          <w:ilvl w:val="0"/>
          <w:numId w:val="7"/>
        </w:numPr>
        <w:spacing w:line="240" w:lineRule="auto"/>
        <w:ind w:leftChars="0" w:left="-44" w:firstLineChars="0" w:firstLine="420"/>
        <w:jc w:val="left"/>
        <w:rPr>
          <w:bCs/>
        </w:rPr>
      </w:pPr>
      <w:r w:rsidRPr="00C77D91">
        <w:rPr>
          <w:bCs/>
        </w:rPr>
        <w:t>Utility suites include a variety of programs designed to make computing easier and safer. Two of the best known are Norton System Works and Norton Internet Security Suite.</w:t>
      </w:r>
    </w:p>
    <w:p w:rsidR="00016E36" w:rsidRPr="00016E36" w:rsidRDefault="00016E36" w:rsidP="00016E36">
      <w:pPr>
        <w:spacing w:line="360" w:lineRule="auto"/>
        <w:ind w:left="-44" w:firstLine="420"/>
      </w:pPr>
    </w:p>
    <w:sectPr w:rsidR="00016E36" w:rsidRPr="00016E36" w:rsidSect="0058764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FFC" w:rsidRDefault="005F6FFC" w:rsidP="00230EFE">
      <w:pPr>
        <w:spacing w:line="240" w:lineRule="auto"/>
        <w:ind w:left="-44" w:firstLine="420"/>
      </w:pPr>
      <w:r>
        <w:separator/>
      </w:r>
    </w:p>
  </w:endnote>
  <w:endnote w:type="continuationSeparator" w:id="1">
    <w:p w:rsidR="005F6FFC" w:rsidRDefault="005F6FFC" w:rsidP="00230EFE">
      <w:pPr>
        <w:spacing w:line="240" w:lineRule="auto"/>
        <w:ind w:left="-44"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NewAsterLTStd">
    <w:altName w:val="Times New Roman"/>
    <w:panose1 w:val="00000000000000000000"/>
    <w:charset w:val="00"/>
    <w:family w:val="auto"/>
    <w:notTrueType/>
    <w:pitch w:val="default"/>
    <w:sig w:usb0="00000003" w:usb1="00000000" w:usb2="00000000" w:usb3="00000000" w:csb0="00000001" w:csb1="00000000"/>
  </w:font>
  <w:font w:name="NewAsterLTStd-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EFE" w:rsidRDefault="00230EFE" w:rsidP="00230EFE">
    <w:pPr>
      <w:pStyle w:val="a5"/>
      <w:ind w:left="-44"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EFE" w:rsidRDefault="00230EFE" w:rsidP="00230EFE">
    <w:pPr>
      <w:pStyle w:val="a5"/>
      <w:ind w:left="-44"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EFE" w:rsidRDefault="00230EFE" w:rsidP="00230EFE">
    <w:pPr>
      <w:pStyle w:val="a5"/>
      <w:ind w:left="-44"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FFC" w:rsidRDefault="005F6FFC" w:rsidP="00230EFE">
      <w:pPr>
        <w:spacing w:line="240" w:lineRule="auto"/>
        <w:ind w:left="-44" w:firstLine="420"/>
      </w:pPr>
      <w:r>
        <w:separator/>
      </w:r>
    </w:p>
  </w:footnote>
  <w:footnote w:type="continuationSeparator" w:id="1">
    <w:p w:rsidR="005F6FFC" w:rsidRDefault="005F6FFC" w:rsidP="00230EFE">
      <w:pPr>
        <w:spacing w:line="240" w:lineRule="auto"/>
        <w:ind w:left="-44"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EFE" w:rsidRDefault="00230EFE" w:rsidP="00230EFE">
    <w:pPr>
      <w:pStyle w:val="a4"/>
      <w:ind w:left="-44"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EFE" w:rsidRDefault="00230EFE" w:rsidP="00230EFE">
    <w:pPr>
      <w:pStyle w:val="a4"/>
      <w:ind w:left="-44"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EFE" w:rsidRDefault="00230EFE" w:rsidP="00230EFE">
    <w:pPr>
      <w:pStyle w:val="a4"/>
      <w:ind w:left="-44"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45F4"/>
    <w:multiLevelType w:val="hybridMultilevel"/>
    <w:tmpl w:val="CA3A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90BAE"/>
    <w:multiLevelType w:val="hybridMultilevel"/>
    <w:tmpl w:val="977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C5523"/>
    <w:multiLevelType w:val="hybridMultilevel"/>
    <w:tmpl w:val="D058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75B0F"/>
    <w:multiLevelType w:val="hybridMultilevel"/>
    <w:tmpl w:val="1FE4C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9B7362"/>
    <w:multiLevelType w:val="hybridMultilevel"/>
    <w:tmpl w:val="83BC6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F37D73"/>
    <w:multiLevelType w:val="hybridMultilevel"/>
    <w:tmpl w:val="3D4869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9B15294"/>
    <w:multiLevelType w:val="hybridMultilevel"/>
    <w:tmpl w:val="E35CE9EE"/>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6E36"/>
    <w:rsid w:val="00016E36"/>
    <w:rsid w:val="00154BEF"/>
    <w:rsid w:val="00180229"/>
    <w:rsid w:val="00230EFE"/>
    <w:rsid w:val="00553A40"/>
    <w:rsid w:val="00587643"/>
    <w:rsid w:val="005F6F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1" w:left="-21"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6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6E36"/>
    <w:pPr>
      <w:widowControl/>
      <w:spacing w:line="240" w:lineRule="auto"/>
      <w:ind w:leftChars="0" w:left="720" w:firstLineChars="0" w:firstLine="0"/>
      <w:jc w:val="left"/>
    </w:pPr>
    <w:rPr>
      <w:rFonts w:ascii="Times New Roman" w:hAnsi="Times New Roman" w:cs="Times New Roman"/>
      <w:kern w:val="0"/>
      <w:sz w:val="24"/>
      <w:szCs w:val="24"/>
      <w:lang w:eastAsia="en-US" w:bidi="en-US"/>
    </w:rPr>
  </w:style>
  <w:style w:type="paragraph" w:styleId="a4">
    <w:name w:val="header"/>
    <w:basedOn w:val="a"/>
    <w:link w:val="Char"/>
    <w:uiPriority w:val="99"/>
    <w:semiHidden/>
    <w:unhideWhenUsed/>
    <w:rsid w:val="00230EF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230EFE"/>
    <w:rPr>
      <w:sz w:val="18"/>
      <w:szCs w:val="18"/>
    </w:rPr>
  </w:style>
  <w:style w:type="paragraph" w:styleId="a5">
    <w:name w:val="footer"/>
    <w:basedOn w:val="a"/>
    <w:link w:val="Char0"/>
    <w:uiPriority w:val="99"/>
    <w:semiHidden/>
    <w:unhideWhenUsed/>
    <w:rsid w:val="00230EFE"/>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230EF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1169</Words>
  <Characters>6669</Characters>
  <Application>Microsoft Office Word</Application>
  <DocSecurity>0</DocSecurity>
  <Lines>55</Lines>
  <Paragraphs>15</Paragraphs>
  <ScaleCrop>false</ScaleCrop>
  <Company>Microsoft</Company>
  <LinksUpToDate>false</LinksUpToDate>
  <CharactersWithSpaces>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2015-11-04T03:32:00Z</dcterms:created>
  <dcterms:modified xsi:type="dcterms:W3CDTF">2015-11-05T09:08:00Z</dcterms:modified>
</cp:coreProperties>
</file>