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83" w:rsidRPr="00672BD8" w:rsidRDefault="008A3183" w:rsidP="008A3183"/>
    <w:p w:rsidR="008A3183" w:rsidRPr="00672BD8" w:rsidRDefault="008A3183" w:rsidP="008A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alibri" w:eastAsia="Calibri" w:hAnsi="Calibri" w:cs="Calibri"/>
          <w:color w:val="000000"/>
          <w:lang w:eastAsia="it-IT"/>
        </w:rPr>
      </w:pPr>
      <w:r w:rsidRPr="00672BD8">
        <w:rPr>
          <w:rFonts w:ascii="Arial" w:eastAsia="Arial" w:hAnsi="Arial" w:cs="Arial"/>
          <w:b/>
          <w:color w:val="000000"/>
          <w:sz w:val="40"/>
          <w:szCs w:val="40"/>
          <w:lang w:eastAsia="it-IT"/>
        </w:rPr>
        <w:t>Università degli Studi di Salerno</w:t>
      </w:r>
      <w:r w:rsidRPr="00672BD8">
        <w:rPr>
          <w:rFonts w:ascii="Arial" w:eastAsia="Arial" w:hAnsi="Arial" w:cs="Arial"/>
          <w:b/>
          <w:color w:val="000000"/>
          <w:sz w:val="40"/>
          <w:szCs w:val="40"/>
          <w:lang w:eastAsia="it-IT"/>
        </w:rPr>
        <w:br/>
      </w:r>
      <w:r w:rsidRPr="00672BD8">
        <w:rPr>
          <w:rFonts w:ascii="Arial" w:eastAsia="Arial" w:hAnsi="Arial" w:cs="Arial"/>
          <w:b/>
          <w:color w:val="000000"/>
          <w:sz w:val="24"/>
          <w:szCs w:val="24"/>
          <w:lang w:eastAsia="it-IT"/>
        </w:rPr>
        <w:t>Corso di Ingegneria del Software</w:t>
      </w:r>
    </w:p>
    <w:p w:rsidR="008A3183" w:rsidRPr="00672BD8" w:rsidRDefault="008A3183" w:rsidP="008A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alibri" w:eastAsia="Calibri" w:hAnsi="Calibri" w:cs="Times New Roman"/>
        </w:rPr>
      </w:pPr>
    </w:p>
    <w:p w:rsidR="008A3183" w:rsidRPr="00672BD8" w:rsidRDefault="008A3183" w:rsidP="008A3183">
      <w:pPr>
        <w:tabs>
          <w:tab w:val="left" w:pos="1980"/>
        </w:tabs>
        <w:spacing w:after="200" w:line="276" w:lineRule="auto"/>
        <w:rPr>
          <w:rFonts w:ascii="Calibri" w:eastAsia="Calibri" w:hAnsi="Calibri" w:cs="Times New Roman"/>
        </w:rPr>
      </w:pPr>
      <w:r w:rsidRPr="00672BD8">
        <w:rPr>
          <w:rFonts w:ascii="Calibri" w:eastAsia="Calibri" w:hAnsi="Calibri" w:cs="Times New Roman"/>
        </w:rPr>
        <w:tab/>
      </w:r>
    </w:p>
    <w:p w:rsidR="008A3183" w:rsidRPr="00672BD8" w:rsidRDefault="008A3183" w:rsidP="008A3183">
      <w:pPr>
        <w:spacing w:after="0" w:line="240" w:lineRule="auto"/>
        <w:jc w:val="right"/>
        <w:rPr>
          <w:rFonts w:ascii="Calibri" w:eastAsia="Calibri" w:hAnsi="Calibri" w:cs="Calibri"/>
          <w:color w:val="000000"/>
          <w:lang w:eastAsia="it-IT"/>
        </w:rPr>
      </w:pPr>
      <w:r w:rsidRPr="00672BD8">
        <w:rPr>
          <w:rFonts w:ascii="Arial" w:eastAsia="Arial" w:hAnsi="Arial" w:cs="Arial"/>
          <w:b/>
          <w:color w:val="000000"/>
          <w:sz w:val="36"/>
          <w:szCs w:val="36"/>
          <w:lang w:eastAsia="it-IT"/>
        </w:rPr>
        <w:t>SHOP-AUTORICAMBI</w:t>
      </w:r>
      <w:r w:rsidRPr="00672BD8">
        <w:rPr>
          <w:rFonts w:ascii="Arial" w:eastAsia="Arial" w:hAnsi="Arial" w:cs="Arial"/>
          <w:b/>
          <w:color w:val="000000"/>
          <w:sz w:val="36"/>
          <w:szCs w:val="36"/>
          <w:lang w:eastAsia="it-IT"/>
        </w:rPr>
        <w:br/>
      </w:r>
      <w:r w:rsidR="001857AF">
        <w:rPr>
          <w:rFonts w:ascii="Arial" w:eastAsia="Arial" w:hAnsi="Arial" w:cs="Arial"/>
          <w:b/>
          <w:color w:val="000000"/>
          <w:sz w:val="36"/>
          <w:szCs w:val="36"/>
          <w:lang w:eastAsia="it-IT"/>
        </w:rPr>
        <w:t>TEST DI UNITA’</w:t>
      </w:r>
      <w:r w:rsidR="00E005B4">
        <w:rPr>
          <w:rFonts w:ascii="Arial" w:eastAsia="Arial" w:hAnsi="Arial" w:cs="Arial"/>
          <w:b/>
          <w:color w:val="000000"/>
          <w:sz w:val="36"/>
          <w:szCs w:val="36"/>
          <w:lang w:eastAsia="it-IT"/>
        </w:rPr>
        <w:br/>
        <w:t>Versione 2</w:t>
      </w:r>
      <w:r w:rsidRPr="00672BD8">
        <w:rPr>
          <w:rFonts w:ascii="Arial" w:eastAsia="Arial" w:hAnsi="Arial" w:cs="Arial"/>
          <w:b/>
          <w:color w:val="000000"/>
          <w:sz w:val="36"/>
          <w:szCs w:val="36"/>
          <w:lang w:eastAsia="it-IT"/>
        </w:rPr>
        <w:t>.0</w:t>
      </w:r>
    </w:p>
    <w:p w:rsidR="00673E1F" w:rsidRDefault="00673E1F" w:rsidP="0043326E"/>
    <w:p w:rsidR="008A3183" w:rsidRDefault="008A3183" w:rsidP="0043326E"/>
    <w:p w:rsidR="008A3183" w:rsidRDefault="008A3183" w:rsidP="0043326E"/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  <w:r w:rsidRPr="008A3183">
        <w:rPr>
          <w:noProof/>
          <w:lang w:eastAsia="it-IT"/>
        </w:rPr>
        <w:drawing>
          <wp:inline distT="0" distB="0" distL="0" distR="0">
            <wp:extent cx="2295525" cy="2295525"/>
            <wp:effectExtent l="0" t="0" r="0" b="0"/>
            <wp:docPr id="1" name="image04.png" descr="https://lh6.googleusercontent.com/OZNunWcdIcgC2DdMBGBECuCzJ_vJcDstMsFtOPSIcMjEQBPCC1mdZ5qn7pWl9vrld3dYEwuy7g3IUJRqEwN7xYf_jmRe-N12nt6Gw0Gc9zMeG4ZaUprtO9HkJAumhW7cFuzE5z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s://lh6.googleusercontent.com/OZNunWcdIcgC2DdMBGBECuCzJ_vJcDstMsFtOPSIcMjEQBPCC1mdZ5qn7pWl9vrld3dYEwuy7g3IUJRqEwN7xYf_jmRe-N12nt6Gw0Gc9zMeG4ZaUprtO9HkJAumhW7cFuzE5zM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Default="008A3183" w:rsidP="008A3183">
      <w:pPr>
        <w:jc w:val="center"/>
      </w:pPr>
    </w:p>
    <w:p w:rsidR="008A3183" w:rsidRPr="008E4B22" w:rsidRDefault="008E4B22" w:rsidP="008E4B22">
      <w:pPr>
        <w:jc w:val="center"/>
        <w:rPr>
          <w:b/>
          <w:sz w:val="32"/>
          <w:szCs w:val="32"/>
        </w:rPr>
      </w:pPr>
      <w:r w:rsidRPr="008E4B22">
        <w:rPr>
          <w:b/>
          <w:sz w:val="32"/>
          <w:szCs w:val="32"/>
        </w:rPr>
        <w:lastRenderedPageBreak/>
        <w:t>INDICE</w:t>
      </w:r>
    </w:p>
    <w:p w:rsidR="008E4B22" w:rsidRDefault="008E4B22" w:rsidP="008E4B22">
      <w:pPr>
        <w:pStyle w:val="Normale1"/>
        <w:jc w:val="left"/>
      </w:pPr>
    </w:p>
    <w:p w:rsidR="008E4B22" w:rsidRDefault="00F01A19" w:rsidP="008E4B22">
      <w:pPr>
        <w:pStyle w:val="Normale1"/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Introduzione</w:t>
      </w:r>
    </w:p>
    <w:p w:rsidR="001857AF" w:rsidRDefault="001857AF" w:rsidP="001857AF">
      <w:pPr>
        <w:pStyle w:val="Normale1"/>
        <w:ind w:left="360"/>
        <w:contextualSpacing/>
        <w:jc w:val="left"/>
        <w:rPr>
          <w:b/>
          <w:sz w:val="32"/>
          <w:szCs w:val="32"/>
        </w:rPr>
      </w:pPr>
    </w:p>
    <w:p w:rsidR="00F01A19" w:rsidRDefault="00AB43B7" w:rsidP="00E005B4">
      <w:pPr>
        <w:pStyle w:val="Normale1"/>
        <w:numPr>
          <w:ilvl w:val="1"/>
          <w:numId w:val="5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1F602D" w:rsidRPr="00F01A19">
        <w:rPr>
          <w:b/>
          <w:sz w:val="26"/>
          <w:szCs w:val="26"/>
        </w:rPr>
        <w:t>Scopo</w:t>
      </w:r>
    </w:p>
    <w:p w:rsidR="00E005B4" w:rsidRPr="00E005B4" w:rsidRDefault="00E005B4" w:rsidP="00E005B4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F01A19" w:rsidRPr="004235E5" w:rsidRDefault="00F01A19" w:rsidP="008E4B22">
      <w:pPr>
        <w:pStyle w:val="Normale1"/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Dettagli</w:t>
      </w:r>
    </w:p>
    <w:p w:rsidR="00D41DD1" w:rsidRDefault="00D41DD1" w:rsidP="00D41DD1">
      <w:pPr>
        <w:pStyle w:val="Normale1"/>
        <w:ind w:left="360"/>
        <w:contextualSpacing/>
        <w:jc w:val="left"/>
        <w:rPr>
          <w:b/>
          <w:sz w:val="26"/>
          <w:szCs w:val="26"/>
        </w:rPr>
      </w:pPr>
    </w:p>
    <w:p w:rsidR="00F01A19" w:rsidRPr="00F01A19" w:rsidRDefault="00F01A19" w:rsidP="00F01A19">
      <w:pPr>
        <w:pStyle w:val="Normale1"/>
        <w:numPr>
          <w:ilvl w:val="1"/>
          <w:numId w:val="1"/>
        </w:numPr>
        <w:ind w:hanging="432"/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Overview test results</w:t>
      </w:r>
    </w:p>
    <w:p w:rsidR="00D41DD1" w:rsidRDefault="00D41DD1" w:rsidP="00D41DD1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8E4B22" w:rsidRDefault="00F01A19" w:rsidP="008E4B22">
      <w:pPr>
        <w:pStyle w:val="Normale1"/>
        <w:numPr>
          <w:ilvl w:val="1"/>
          <w:numId w:val="1"/>
        </w:numPr>
        <w:ind w:hanging="432"/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Dettagli test results</w:t>
      </w:r>
    </w:p>
    <w:p w:rsidR="00F01A19" w:rsidRDefault="00F01A19" w:rsidP="00F01A19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F01A19" w:rsidRDefault="00F01A19" w:rsidP="00F01A19">
      <w:pPr>
        <w:pStyle w:val="Normale1"/>
        <w:numPr>
          <w:ilvl w:val="2"/>
          <w:numId w:val="1"/>
        </w:numPr>
        <w:ind w:hanging="90"/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Test di Unità</w:t>
      </w:r>
    </w:p>
    <w:p w:rsidR="00D41DD1" w:rsidRDefault="00D41DD1" w:rsidP="00F01A19">
      <w:pPr>
        <w:pStyle w:val="Normale1"/>
        <w:contextualSpacing/>
        <w:jc w:val="left"/>
        <w:rPr>
          <w:b/>
          <w:sz w:val="26"/>
          <w:szCs w:val="26"/>
        </w:rPr>
      </w:pPr>
    </w:p>
    <w:p w:rsidR="008E4B22" w:rsidRDefault="008E4B22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1857AF"/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1857AF" w:rsidRDefault="001857AF" w:rsidP="00F01A19">
      <w:pPr>
        <w:ind w:left="360"/>
      </w:pPr>
    </w:p>
    <w:p w:rsidR="00967992" w:rsidRDefault="00967992" w:rsidP="00967992"/>
    <w:p w:rsidR="00967992" w:rsidRDefault="00967992" w:rsidP="00967992">
      <w:pPr>
        <w:pStyle w:val="Paragrafoelenco"/>
        <w:ind w:left="360"/>
      </w:pPr>
    </w:p>
    <w:p w:rsidR="00AB43B7" w:rsidRDefault="00967992" w:rsidP="00967992">
      <w:pPr>
        <w:pStyle w:val="Normale1"/>
        <w:contextualSpacing/>
        <w:jc w:val="left"/>
        <w:rPr>
          <w:b/>
          <w:sz w:val="32"/>
          <w:szCs w:val="32"/>
        </w:rPr>
      </w:pPr>
      <w:r w:rsidRPr="00967992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Introduzione</w:t>
      </w:r>
    </w:p>
    <w:p w:rsidR="001857AF" w:rsidRPr="00E005B4" w:rsidRDefault="001857AF" w:rsidP="001857AF">
      <w:pPr>
        <w:pStyle w:val="Normale1"/>
        <w:ind w:left="360"/>
        <w:contextualSpacing/>
        <w:jc w:val="left"/>
        <w:rPr>
          <w:b/>
          <w:sz w:val="28"/>
          <w:szCs w:val="28"/>
        </w:rPr>
      </w:pPr>
    </w:p>
    <w:p w:rsidR="001857AF" w:rsidRDefault="00E005B4" w:rsidP="00E005B4">
      <w:pPr>
        <w:pStyle w:val="Normale1"/>
        <w:ind w:firstLine="360"/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1.1</w:t>
      </w:r>
      <w:r>
        <w:rPr>
          <w:b/>
          <w:sz w:val="26"/>
          <w:szCs w:val="26"/>
        </w:rPr>
        <w:tab/>
      </w:r>
      <w:r w:rsidR="00AB43B7">
        <w:rPr>
          <w:b/>
          <w:sz w:val="26"/>
          <w:szCs w:val="26"/>
        </w:rPr>
        <w:t xml:space="preserve"> </w:t>
      </w:r>
      <w:r w:rsidR="001857AF" w:rsidRPr="00F01A19">
        <w:rPr>
          <w:b/>
          <w:sz w:val="26"/>
          <w:szCs w:val="26"/>
        </w:rPr>
        <w:t>Scopo</w:t>
      </w:r>
    </w:p>
    <w:p w:rsidR="0054604E" w:rsidRDefault="0054604E" w:rsidP="0054604E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54604E" w:rsidRDefault="0054604E" w:rsidP="0054604E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 w:rsidRPr="00B2241B">
        <w:rPr>
          <w:rFonts w:eastAsiaTheme="minorHAnsi"/>
          <w:szCs w:val="22"/>
          <w:lang w:eastAsia="en-US"/>
        </w:rPr>
        <w:t>Lo scopo è quello di riportare l’esecuzione dei test case d’unità precedentemente pianificati.</w:t>
      </w:r>
    </w:p>
    <w:p w:rsidR="001857AF" w:rsidRPr="00F01A19" w:rsidRDefault="001857AF" w:rsidP="0054604E">
      <w:pPr>
        <w:pStyle w:val="Normale1"/>
        <w:contextualSpacing/>
        <w:jc w:val="left"/>
        <w:rPr>
          <w:b/>
          <w:sz w:val="32"/>
          <w:szCs w:val="32"/>
        </w:rPr>
      </w:pPr>
    </w:p>
    <w:p w:rsidR="001857AF" w:rsidRPr="004235E5" w:rsidRDefault="001857AF" w:rsidP="001857AF">
      <w:pPr>
        <w:pStyle w:val="Normale1"/>
        <w:numPr>
          <w:ilvl w:val="0"/>
          <w:numId w:val="5"/>
        </w:numPr>
        <w:contextualSpacing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Dettagli</w:t>
      </w:r>
    </w:p>
    <w:p w:rsidR="001857AF" w:rsidRDefault="001857AF" w:rsidP="001857AF">
      <w:pPr>
        <w:pStyle w:val="Normale1"/>
        <w:ind w:left="360"/>
        <w:contextualSpacing/>
        <w:jc w:val="left"/>
        <w:rPr>
          <w:b/>
          <w:sz w:val="26"/>
          <w:szCs w:val="26"/>
        </w:rPr>
      </w:pPr>
    </w:p>
    <w:p w:rsidR="001857AF" w:rsidRPr="00F01A19" w:rsidRDefault="001857AF" w:rsidP="001857AF">
      <w:pPr>
        <w:pStyle w:val="Normale1"/>
        <w:numPr>
          <w:ilvl w:val="1"/>
          <w:numId w:val="5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Overview test results</w:t>
      </w:r>
    </w:p>
    <w:p w:rsidR="00545DC0" w:rsidRDefault="00545DC0" w:rsidP="00545DC0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545DC0" w:rsidRPr="00B2241B" w:rsidRDefault="00545DC0" w:rsidP="00545DC0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 w:rsidRPr="00B2241B">
        <w:rPr>
          <w:rFonts w:eastAsiaTheme="minorHAnsi"/>
          <w:szCs w:val="22"/>
          <w:lang w:eastAsia="en-US"/>
        </w:rPr>
        <w:t xml:space="preserve">Non sono stati riscontrati fault nelle componenti del sistema </w:t>
      </w:r>
      <w:r>
        <w:rPr>
          <w:rFonts w:eastAsiaTheme="minorHAnsi"/>
          <w:szCs w:val="22"/>
          <w:lang w:eastAsia="en-US"/>
        </w:rPr>
        <w:t>Shop-Autoricambi.</w:t>
      </w:r>
    </w:p>
    <w:p w:rsidR="00545DC0" w:rsidRDefault="00545DC0" w:rsidP="00545DC0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545DC0" w:rsidRPr="00B2241B" w:rsidRDefault="00545DC0" w:rsidP="00545DC0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 w:rsidRPr="00B2241B">
        <w:rPr>
          <w:rFonts w:eastAsiaTheme="minorHAnsi"/>
          <w:szCs w:val="22"/>
          <w:lang w:eastAsia="en-US"/>
        </w:rPr>
        <w:t>Per informazioni dettagliate sugli item testati e sui risultati si faccia riferimento al paragrafo successivo.</w:t>
      </w:r>
    </w:p>
    <w:p w:rsidR="001857AF" w:rsidRDefault="001857AF" w:rsidP="001857AF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1857AF" w:rsidRDefault="001857AF" w:rsidP="001857AF">
      <w:pPr>
        <w:pStyle w:val="Normale1"/>
        <w:numPr>
          <w:ilvl w:val="1"/>
          <w:numId w:val="5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Dettagli test results</w:t>
      </w:r>
    </w:p>
    <w:p w:rsidR="001857AF" w:rsidRDefault="001857AF" w:rsidP="001857AF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1857AF" w:rsidRDefault="001857AF" w:rsidP="001857AF">
      <w:pPr>
        <w:pStyle w:val="Normale1"/>
        <w:numPr>
          <w:ilvl w:val="2"/>
          <w:numId w:val="5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Test di Unità</w:t>
      </w:r>
    </w:p>
    <w:p w:rsidR="00545DC0" w:rsidRDefault="00545DC0" w:rsidP="00545DC0">
      <w:pPr>
        <w:pStyle w:val="Normale1"/>
        <w:ind w:left="720"/>
        <w:contextualSpacing/>
        <w:jc w:val="left"/>
        <w:rPr>
          <w:b/>
          <w:sz w:val="26"/>
          <w:szCs w:val="26"/>
        </w:rPr>
      </w:pPr>
    </w:p>
    <w:p w:rsidR="00545DC0" w:rsidRDefault="00545DC0" w:rsidP="00545DC0">
      <w:pPr>
        <w:spacing w:line="276" w:lineRule="auto"/>
        <w:ind w:left="709"/>
        <w:jc w:val="both"/>
      </w:pPr>
      <w:r>
        <w:t>Di seguito sono riportati tutti i test effettuati per le classi ‘Bean’ del sistema Shop-Autoricambi tramite testing JUNIT.</w:t>
      </w: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BD05EF" w:rsidRDefault="00BD05EF" w:rsidP="00545DC0">
      <w:pPr>
        <w:spacing w:line="276" w:lineRule="auto"/>
        <w:ind w:left="709"/>
        <w:jc w:val="both"/>
      </w:pPr>
    </w:p>
    <w:p w:rsidR="00E005B4" w:rsidRDefault="00E005B4" w:rsidP="00545DC0">
      <w:pPr>
        <w:spacing w:line="276" w:lineRule="auto"/>
        <w:ind w:left="709"/>
        <w:jc w:val="both"/>
      </w:pPr>
    </w:p>
    <w:p w:rsidR="00E005B4" w:rsidRDefault="00E005B4" w:rsidP="00545DC0">
      <w:pPr>
        <w:spacing w:line="276" w:lineRule="auto"/>
        <w:ind w:left="709"/>
        <w:jc w:val="both"/>
      </w:pPr>
    </w:p>
    <w:p w:rsidR="00E005B4" w:rsidRDefault="00E005B4" w:rsidP="00545DC0">
      <w:pPr>
        <w:spacing w:line="276" w:lineRule="auto"/>
        <w:ind w:left="709"/>
        <w:jc w:val="both"/>
      </w:pPr>
    </w:p>
    <w:p w:rsidR="00E005B4" w:rsidRDefault="00E005B4" w:rsidP="00545DC0">
      <w:pPr>
        <w:spacing w:line="276" w:lineRule="auto"/>
        <w:ind w:left="709"/>
        <w:jc w:val="both"/>
      </w:pPr>
    </w:p>
    <w:p w:rsidR="00E005B4" w:rsidRDefault="00E005B4" w:rsidP="00545DC0">
      <w:pPr>
        <w:spacing w:line="276" w:lineRule="auto"/>
        <w:ind w:left="709"/>
        <w:jc w:val="both"/>
      </w:pPr>
    </w:p>
    <w:p w:rsidR="00E005B4" w:rsidRDefault="00E005B4" w:rsidP="00545DC0">
      <w:pPr>
        <w:spacing w:line="276" w:lineRule="auto"/>
        <w:ind w:left="709"/>
        <w:jc w:val="both"/>
      </w:pPr>
    </w:p>
    <w:p w:rsidR="00545DC0" w:rsidRDefault="00545DC0" w:rsidP="00545DC0">
      <w:pPr>
        <w:pStyle w:val="Paragrafoelenco"/>
        <w:numPr>
          <w:ilvl w:val="0"/>
          <w:numId w:val="9"/>
        </w:numPr>
        <w:spacing w:line="276" w:lineRule="auto"/>
        <w:jc w:val="both"/>
      </w:pPr>
      <w:r>
        <w:lastRenderedPageBreak/>
        <w:t>Test Acquisto</w:t>
      </w:r>
    </w:p>
    <w:p w:rsidR="00BD05EF" w:rsidRDefault="00BD05EF" w:rsidP="00BD05EF">
      <w:pPr>
        <w:pStyle w:val="Paragrafoelenco"/>
        <w:spacing w:line="276" w:lineRule="auto"/>
        <w:ind w:left="1069"/>
        <w:jc w:val="both"/>
      </w:pPr>
    </w:p>
    <w:p w:rsidR="00545DC0" w:rsidRDefault="00BD05EF" w:rsidP="00BD05EF">
      <w:pPr>
        <w:pStyle w:val="Paragrafoelenco"/>
        <w:spacing w:line="276" w:lineRule="auto"/>
        <w:ind w:left="1069"/>
        <w:jc w:val="right"/>
      </w:pPr>
      <w:r w:rsidRPr="00BD05EF">
        <w:rPr>
          <w:noProof/>
          <w:lang w:eastAsia="it-IT"/>
        </w:rPr>
        <w:drawing>
          <wp:inline distT="0" distB="0" distL="0" distR="0">
            <wp:extent cx="5379632" cy="2475186"/>
            <wp:effectExtent l="19050" t="0" r="0" b="0"/>
            <wp:docPr id="3" name="Immagine 1" descr="C:\Users\Principale\Desktop\screen test di unità\test acqu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e\Desktop\screen test di unità\test acquist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14" cy="248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C0" w:rsidRDefault="00545DC0" w:rsidP="00545DC0">
      <w:pPr>
        <w:pStyle w:val="Paragrafoelenco"/>
        <w:spacing w:line="276" w:lineRule="auto"/>
        <w:ind w:left="1069"/>
        <w:jc w:val="both"/>
      </w:pPr>
    </w:p>
    <w:p w:rsidR="00545DC0" w:rsidRDefault="00545DC0" w:rsidP="00545DC0">
      <w:pPr>
        <w:pStyle w:val="Paragrafoelenco"/>
        <w:numPr>
          <w:ilvl w:val="0"/>
          <w:numId w:val="9"/>
        </w:numPr>
        <w:spacing w:line="276" w:lineRule="auto"/>
        <w:jc w:val="both"/>
      </w:pPr>
      <w:r>
        <w:t>Test Fattura</w:t>
      </w:r>
    </w:p>
    <w:p w:rsidR="00BD05EF" w:rsidRDefault="00BD05EF" w:rsidP="00BD05EF">
      <w:pPr>
        <w:pStyle w:val="Paragrafoelenco"/>
        <w:spacing w:line="276" w:lineRule="auto"/>
        <w:ind w:left="1069"/>
        <w:jc w:val="both"/>
      </w:pPr>
    </w:p>
    <w:p w:rsidR="00545DC0" w:rsidRDefault="00BD05EF" w:rsidP="00BD05EF">
      <w:pPr>
        <w:pStyle w:val="Paragrafoelenco"/>
        <w:jc w:val="right"/>
      </w:pPr>
      <w:r>
        <w:rPr>
          <w:noProof/>
          <w:lang w:eastAsia="it-IT"/>
        </w:rPr>
        <w:drawing>
          <wp:inline distT="0" distB="0" distL="0" distR="0">
            <wp:extent cx="5390764" cy="2664373"/>
            <wp:effectExtent l="19050" t="0" r="386" b="0"/>
            <wp:docPr id="5" name="Immagine 3" descr="C:\Users\Principale\Desktop\screen test di unità\test f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ncipale\Desktop\screen test di unità\test fattur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51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C0" w:rsidRDefault="00545DC0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BD05EF" w:rsidRDefault="00BD05EF" w:rsidP="00545DC0">
      <w:pPr>
        <w:pStyle w:val="Paragrafoelenco"/>
        <w:spacing w:line="276" w:lineRule="auto"/>
        <w:ind w:left="1069"/>
        <w:jc w:val="both"/>
      </w:pPr>
    </w:p>
    <w:p w:rsidR="00545DC0" w:rsidRDefault="00545DC0" w:rsidP="00545DC0">
      <w:pPr>
        <w:pStyle w:val="Paragrafoelenco"/>
        <w:numPr>
          <w:ilvl w:val="0"/>
          <w:numId w:val="9"/>
        </w:numPr>
        <w:spacing w:line="276" w:lineRule="auto"/>
        <w:jc w:val="both"/>
      </w:pPr>
      <w:r>
        <w:lastRenderedPageBreak/>
        <w:t>Test Foto</w:t>
      </w:r>
    </w:p>
    <w:p w:rsidR="00BD05EF" w:rsidRDefault="00BD05EF" w:rsidP="00BD05EF">
      <w:pPr>
        <w:pStyle w:val="Paragrafoelenco"/>
        <w:spacing w:line="276" w:lineRule="auto"/>
        <w:ind w:left="1069"/>
        <w:jc w:val="both"/>
      </w:pPr>
    </w:p>
    <w:p w:rsidR="00545DC0" w:rsidRDefault="00BD05EF" w:rsidP="00BD05EF">
      <w:pPr>
        <w:pStyle w:val="Paragrafoelenco"/>
        <w:spacing w:line="276" w:lineRule="auto"/>
        <w:ind w:left="1069"/>
        <w:jc w:val="right"/>
      </w:pPr>
      <w:r>
        <w:rPr>
          <w:noProof/>
          <w:lang w:eastAsia="it-IT"/>
        </w:rPr>
        <w:drawing>
          <wp:inline distT="0" distB="0" distL="0" distR="0">
            <wp:extent cx="5396332" cy="2837793"/>
            <wp:effectExtent l="19050" t="0" r="0" b="0"/>
            <wp:docPr id="6" name="Immagine 4" descr="C:\Users\Principale\Desktop\screen test di unità\test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ncipale\Desktop\screen test di unità\test fo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69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C0" w:rsidRDefault="00545DC0" w:rsidP="00545DC0">
      <w:pPr>
        <w:pStyle w:val="Paragrafoelenco"/>
        <w:spacing w:line="276" w:lineRule="auto"/>
        <w:ind w:left="1069"/>
        <w:jc w:val="both"/>
      </w:pPr>
    </w:p>
    <w:p w:rsidR="00545DC0" w:rsidRDefault="00545DC0" w:rsidP="00545DC0">
      <w:pPr>
        <w:pStyle w:val="Paragrafoelenco"/>
        <w:numPr>
          <w:ilvl w:val="0"/>
          <w:numId w:val="9"/>
        </w:numPr>
        <w:spacing w:line="276" w:lineRule="auto"/>
        <w:jc w:val="both"/>
      </w:pPr>
      <w:r>
        <w:t>Test Prodotto</w:t>
      </w:r>
    </w:p>
    <w:p w:rsidR="00545DC0" w:rsidRDefault="00545DC0" w:rsidP="00545DC0">
      <w:pPr>
        <w:pStyle w:val="Paragrafoelenco"/>
        <w:spacing w:line="276" w:lineRule="auto"/>
        <w:ind w:left="1069"/>
        <w:jc w:val="both"/>
      </w:pPr>
    </w:p>
    <w:p w:rsidR="00545DC0" w:rsidRDefault="00BD05EF" w:rsidP="00BD05EF">
      <w:pPr>
        <w:pStyle w:val="Paragrafoelenco"/>
        <w:spacing w:line="276" w:lineRule="auto"/>
        <w:ind w:left="1069"/>
        <w:jc w:val="right"/>
      </w:pPr>
      <w:r>
        <w:rPr>
          <w:noProof/>
          <w:lang w:eastAsia="it-IT"/>
        </w:rPr>
        <w:drawing>
          <wp:inline distT="0" distB="0" distL="0" distR="0">
            <wp:extent cx="5387998" cy="3941379"/>
            <wp:effectExtent l="19050" t="0" r="3152" b="0"/>
            <wp:docPr id="7" name="Immagine 5" descr="C:\Users\Principale\Desktop\screen test di unità\test prodo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ncipale\Desktop\screen test di unità\test prodott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92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2D" w:rsidRDefault="00D63B2D" w:rsidP="00BD05EF">
      <w:pPr>
        <w:pStyle w:val="Paragrafoelenco"/>
        <w:spacing w:line="276" w:lineRule="auto"/>
        <w:ind w:left="1069"/>
        <w:jc w:val="right"/>
      </w:pPr>
    </w:p>
    <w:p w:rsidR="00D63B2D" w:rsidRDefault="00D63B2D" w:rsidP="00BD05EF">
      <w:pPr>
        <w:pStyle w:val="Paragrafoelenco"/>
        <w:spacing w:line="276" w:lineRule="auto"/>
        <w:ind w:left="1069"/>
        <w:jc w:val="right"/>
      </w:pPr>
    </w:p>
    <w:p w:rsidR="00D63B2D" w:rsidRDefault="00D63B2D" w:rsidP="00BD05EF">
      <w:pPr>
        <w:pStyle w:val="Paragrafoelenco"/>
        <w:spacing w:line="276" w:lineRule="auto"/>
        <w:ind w:left="1069"/>
        <w:jc w:val="right"/>
      </w:pPr>
    </w:p>
    <w:p w:rsidR="00D63B2D" w:rsidRDefault="00D63B2D" w:rsidP="00BD05EF">
      <w:pPr>
        <w:pStyle w:val="Paragrafoelenco"/>
        <w:spacing w:line="276" w:lineRule="auto"/>
        <w:ind w:left="1069"/>
        <w:jc w:val="right"/>
      </w:pPr>
    </w:p>
    <w:p w:rsidR="00D63B2D" w:rsidRDefault="00D63B2D" w:rsidP="00BD05EF">
      <w:pPr>
        <w:pStyle w:val="Paragrafoelenco"/>
        <w:spacing w:line="276" w:lineRule="auto"/>
        <w:ind w:left="1069"/>
        <w:jc w:val="right"/>
      </w:pPr>
    </w:p>
    <w:p w:rsidR="00D63B2D" w:rsidRDefault="00D63B2D" w:rsidP="00BD05EF">
      <w:pPr>
        <w:pStyle w:val="Paragrafoelenco"/>
        <w:spacing w:line="276" w:lineRule="auto"/>
        <w:ind w:left="1069"/>
        <w:jc w:val="right"/>
      </w:pPr>
    </w:p>
    <w:p w:rsidR="00545DC0" w:rsidRDefault="00545DC0" w:rsidP="00545DC0">
      <w:pPr>
        <w:pStyle w:val="Paragrafoelenco"/>
        <w:numPr>
          <w:ilvl w:val="0"/>
          <w:numId w:val="9"/>
        </w:numPr>
        <w:spacing w:line="276" w:lineRule="auto"/>
        <w:jc w:val="both"/>
      </w:pPr>
      <w:r>
        <w:lastRenderedPageBreak/>
        <w:t>Test Prodotto Foto</w:t>
      </w:r>
    </w:p>
    <w:p w:rsidR="00D63B2D" w:rsidRDefault="00D63B2D" w:rsidP="00D63B2D">
      <w:pPr>
        <w:pStyle w:val="Paragrafoelenco"/>
        <w:spacing w:line="276" w:lineRule="auto"/>
        <w:ind w:left="1069"/>
        <w:jc w:val="both"/>
      </w:pPr>
    </w:p>
    <w:p w:rsidR="00545DC0" w:rsidRDefault="00BD05EF" w:rsidP="00D63B2D">
      <w:pPr>
        <w:pStyle w:val="Paragrafoelenco"/>
        <w:spacing w:line="276" w:lineRule="auto"/>
        <w:ind w:left="1069"/>
        <w:jc w:val="right"/>
      </w:pPr>
      <w:r>
        <w:rPr>
          <w:noProof/>
          <w:lang w:eastAsia="it-IT"/>
        </w:rPr>
        <w:drawing>
          <wp:inline distT="0" distB="0" distL="0" distR="0">
            <wp:extent cx="5376882" cy="2853559"/>
            <wp:effectExtent l="19050" t="0" r="0" b="0"/>
            <wp:docPr id="8" name="Immagine 6" descr="C:\Users\Principale\Desktop\screen test di unità\test prodotto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ncipale\Desktop\screen test di unità\test prodottofo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08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DC0" w:rsidRDefault="00545DC0" w:rsidP="00545DC0">
      <w:pPr>
        <w:pStyle w:val="Paragrafoelenco"/>
        <w:spacing w:line="276" w:lineRule="auto"/>
        <w:ind w:left="1069"/>
        <w:jc w:val="both"/>
      </w:pPr>
    </w:p>
    <w:p w:rsidR="00545DC0" w:rsidRDefault="00545DC0" w:rsidP="00545DC0">
      <w:pPr>
        <w:pStyle w:val="Paragrafoelenco"/>
        <w:numPr>
          <w:ilvl w:val="0"/>
          <w:numId w:val="9"/>
        </w:numPr>
        <w:spacing w:line="276" w:lineRule="auto"/>
        <w:jc w:val="both"/>
      </w:pPr>
      <w:r>
        <w:t>Test Utente</w:t>
      </w:r>
    </w:p>
    <w:p w:rsidR="00545DC0" w:rsidRDefault="00545DC0" w:rsidP="00545DC0">
      <w:pPr>
        <w:pStyle w:val="Paragrafoelenco"/>
        <w:spacing w:line="276" w:lineRule="auto"/>
        <w:ind w:left="1069"/>
        <w:jc w:val="both"/>
      </w:pPr>
    </w:p>
    <w:p w:rsidR="001857AF" w:rsidRDefault="00BD05EF" w:rsidP="00E005B4">
      <w:pPr>
        <w:pStyle w:val="Paragrafoelenco"/>
        <w:spacing w:line="276" w:lineRule="auto"/>
        <w:ind w:left="1069"/>
        <w:jc w:val="right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>
            <wp:extent cx="5388522" cy="4933950"/>
            <wp:effectExtent l="19050" t="0" r="2628" b="0"/>
            <wp:docPr id="9" name="Immagine 7" descr="C:\Users\Principale\Desktop\screen test di unità\test 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ncipale\Desktop\screen test di unità\test uten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22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57AF" w:rsidSect="00673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27" w:rsidRDefault="00DB6127" w:rsidP="00E005B4">
      <w:pPr>
        <w:spacing w:after="0" w:line="240" w:lineRule="auto"/>
      </w:pPr>
      <w:r>
        <w:separator/>
      </w:r>
    </w:p>
  </w:endnote>
  <w:endnote w:type="continuationSeparator" w:id="0">
    <w:p w:rsidR="00DB6127" w:rsidRDefault="00DB6127" w:rsidP="00E0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27" w:rsidRDefault="00DB6127" w:rsidP="00E005B4">
      <w:pPr>
        <w:spacing w:after="0" w:line="240" w:lineRule="auto"/>
      </w:pPr>
      <w:r>
        <w:separator/>
      </w:r>
    </w:p>
  </w:footnote>
  <w:footnote w:type="continuationSeparator" w:id="0">
    <w:p w:rsidR="00DB6127" w:rsidRDefault="00DB6127" w:rsidP="00E00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614E"/>
    <w:multiLevelType w:val="multilevel"/>
    <w:tmpl w:val="6F4E5AC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43850C7"/>
    <w:multiLevelType w:val="multilevel"/>
    <w:tmpl w:val="2CF63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903784"/>
    <w:multiLevelType w:val="hybridMultilevel"/>
    <w:tmpl w:val="0AF47B22"/>
    <w:lvl w:ilvl="0" w:tplc="28D24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866E5"/>
    <w:multiLevelType w:val="hybridMultilevel"/>
    <w:tmpl w:val="5E6E33CC"/>
    <w:lvl w:ilvl="0" w:tplc="F99A4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D79"/>
    <w:multiLevelType w:val="multilevel"/>
    <w:tmpl w:val="2DB262C2"/>
    <w:lvl w:ilvl="0">
      <w:start w:val="1"/>
      <w:numFmt w:val="decimal"/>
      <w:lvlText w:val="%1."/>
      <w:lvlJc w:val="left"/>
      <w:pPr>
        <w:ind w:left="360" w:firstLine="1440"/>
      </w:pPr>
    </w:lvl>
    <w:lvl w:ilvl="1">
      <w:start w:val="1"/>
      <w:numFmt w:val="decimal"/>
      <w:lvlText w:val="%1.%2."/>
      <w:lvlJc w:val="left"/>
      <w:pPr>
        <w:ind w:left="792" w:firstLine="3528"/>
      </w:pPr>
    </w:lvl>
    <w:lvl w:ilvl="2">
      <w:start w:val="1"/>
      <w:numFmt w:val="decimal"/>
      <w:lvlText w:val="%1.%2.%3."/>
      <w:lvlJc w:val="left"/>
      <w:pPr>
        <w:ind w:left="1224" w:firstLine="5616"/>
      </w:pPr>
    </w:lvl>
    <w:lvl w:ilvl="3">
      <w:start w:val="1"/>
      <w:numFmt w:val="decimal"/>
      <w:lvlText w:val="%1.%2.%3.%4."/>
      <w:lvlJc w:val="left"/>
      <w:pPr>
        <w:ind w:left="1728" w:firstLine="7992"/>
      </w:pPr>
    </w:lvl>
    <w:lvl w:ilvl="4">
      <w:start w:val="1"/>
      <w:numFmt w:val="decimal"/>
      <w:lvlText w:val="%1.%2.%3.%4.%5."/>
      <w:lvlJc w:val="left"/>
      <w:pPr>
        <w:ind w:left="2232" w:firstLine="10367"/>
      </w:pPr>
    </w:lvl>
    <w:lvl w:ilvl="5">
      <w:start w:val="1"/>
      <w:numFmt w:val="decimal"/>
      <w:lvlText w:val="%1.%2.%3.%4.%5.%6."/>
      <w:lvlJc w:val="left"/>
      <w:pPr>
        <w:ind w:left="2736" w:firstLine="12744"/>
      </w:pPr>
    </w:lvl>
    <w:lvl w:ilvl="6">
      <w:start w:val="1"/>
      <w:numFmt w:val="decimal"/>
      <w:lvlText w:val="%1.%2.%3.%4.%5.%6.%7."/>
      <w:lvlJc w:val="left"/>
      <w:pPr>
        <w:ind w:left="3240" w:firstLine="15120"/>
      </w:pPr>
    </w:lvl>
    <w:lvl w:ilvl="7">
      <w:start w:val="1"/>
      <w:numFmt w:val="decimal"/>
      <w:lvlText w:val="%1.%2.%3.%4.%5.%6.%7.%8."/>
      <w:lvlJc w:val="left"/>
      <w:pPr>
        <w:ind w:left="3744" w:firstLine="17495"/>
      </w:pPr>
    </w:lvl>
    <w:lvl w:ilvl="8">
      <w:start w:val="1"/>
      <w:numFmt w:val="decimal"/>
      <w:lvlText w:val="%1.%2.%3.%4.%5.%6.%7.%8.%9."/>
      <w:lvlJc w:val="left"/>
      <w:pPr>
        <w:ind w:left="4320" w:firstLine="20160"/>
      </w:pPr>
    </w:lvl>
  </w:abstractNum>
  <w:abstractNum w:abstractNumId="5" w15:restartNumberingAfterBreak="0">
    <w:nsid w:val="4A4160D9"/>
    <w:multiLevelType w:val="hybridMultilevel"/>
    <w:tmpl w:val="A61E4C52"/>
    <w:lvl w:ilvl="0" w:tplc="B3B004AC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0613E93"/>
    <w:multiLevelType w:val="hybridMultilevel"/>
    <w:tmpl w:val="F5C06F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5009"/>
    <w:multiLevelType w:val="hybridMultilevel"/>
    <w:tmpl w:val="3B5C9A6A"/>
    <w:lvl w:ilvl="0" w:tplc="8004B7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01007"/>
    <w:multiLevelType w:val="multilevel"/>
    <w:tmpl w:val="41C814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FFA1E6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6E"/>
    <w:rsid w:val="001857AF"/>
    <w:rsid w:val="001F602D"/>
    <w:rsid w:val="004235E5"/>
    <w:rsid w:val="0043326E"/>
    <w:rsid w:val="00461DE9"/>
    <w:rsid w:val="00545DC0"/>
    <w:rsid w:val="0054604E"/>
    <w:rsid w:val="006552A8"/>
    <w:rsid w:val="00673E1F"/>
    <w:rsid w:val="008A3183"/>
    <w:rsid w:val="008E4B22"/>
    <w:rsid w:val="00967992"/>
    <w:rsid w:val="00AB43B7"/>
    <w:rsid w:val="00BD05EF"/>
    <w:rsid w:val="00C05BA7"/>
    <w:rsid w:val="00D41DD1"/>
    <w:rsid w:val="00D63B2D"/>
    <w:rsid w:val="00DB6127"/>
    <w:rsid w:val="00E005B4"/>
    <w:rsid w:val="00F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1C822-9C42-44EB-B46F-50C07DF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60" w:lineRule="auto"/>
        <w:ind w:left="-4763" w:firstLine="56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3183"/>
    <w:pPr>
      <w:spacing w:after="160" w:line="259" w:lineRule="auto"/>
      <w:ind w:left="0" w:firstLine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3183"/>
    <w:rPr>
      <w:rFonts w:ascii="Tahoma" w:hAnsi="Tahoma" w:cs="Tahoma"/>
      <w:sz w:val="16"/>
      <w:szCs w:val="16"/>
    </w:rPr>
  </w:style>
  <w:style w:type="paragraph" w:customStyle="1" w:styleId="Normale1">
    <w:name w:val="Normale1"/>
    <w:rsid w:val="008E4B22"/>
    <w:pPr>
      <w:spacing w:line="240" w:lineRule="auto"/>
      <w:ind w:left="0" w:firstLine="0"/>
      <w:jc w:val="both"/>
    </w:pPr>
    <w:rPr>
      <w:rFonts w:ascii="Calibri" w:eastAsia="Calibri" w:hAnsi="Calibri" w:cs="Calibri"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D41DD1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4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005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05B4"/>
  </w:style>
  <w:style w:type="paragraph" w:styleId="Pidipagina">
    <w:name w:val="footer"/>
    <w:basedOn w:val="Normale"/>
    <w:link w:val="PidipaginaCarattere"/>
    <w:uiPriority w:val="99"/>
    <w:unhideWhenUsed/>
    <w:rsid w:val="00E005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Principale</dc:creator>
  <cp:lastModifiedBy>Antonio Robustelli</cp:lastModifiedBy>
  <cp:revision>2</cp:revision>
  <dcterms:created xsi:type="dcterms:W3CDTF">2017-01-13T11:32:00Z</dcterms:created>
  <dcterms:modified xsi:type="dcterms:W3CDTF">2017-01-13T11:32:00Z</dcterms:modified>
</cp:coreProperties>
</file>