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  <w:color w:val="0B1524"/>
        </w:rPr>
        <w:t xml:space="preserve">Halo AI Demo — Live Notes Template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Cara pakai: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Buka file ini di Word saat demo. Ketik langsung di field kosong. Centang ☐ jadi ☑. Save sebagai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atau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notes.docx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di folder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docs/competitive-research/halo-ai/results/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Tanggal demo: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Jam mulai: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 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Jam selesai: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Nama sales: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Kontak sales: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Email ☐ WA ☐ Telp — Nomor: 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Nomor bot demo Halo AI: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← CATAT untuk stress test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STRESS TEST RESULTS (paling penting — ammunition Vosi)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A80816"/>
        </w:rPr>
        <w:t xml:space="preserve">T1 — Multi-intent parsing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"halo kak, plafon PVC 4 meter ada stok? warna marun. mau pesan 12 pcs kirim Karawang"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Latency AI balas: detik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Entitas yang ter-parse: ☐ produk ☐ ukuran ☐ warna ☐ qty ☐ lokasi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tanya balik untuk: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Verdict T1: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PASS (handle multi-intent) ☐ FAIL (drop entitas) ☐ PARTIAL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Observasi: 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A80816"/>
        </w:rPr>
        <w:t xml:space="preserve">T2 — Halusinasi produk fictional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"kak ada produk SLK-9999 versi 2026? mau order 50 pcs"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response: ☐ Jujur "tidak ada" ☐ Ngarang detail ☐ Tanya ulang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Verdict T2: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PASS (jujur) ☐ FAIL (halusinasi — AMMUNITION BESAR)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Quote AI persis: ""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A80816"/>
        </w:rPr>
        <w:t xml:space="preserve">T3 — Code-switching + multi-intent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"yang ini harganya berapa sih, btw bisa nego ga kalau order banyak?"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Intent 1 (cek harga): ☐ Dijawab ☐ Skip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Intent 2 (nego harga): ☐ Dijawab ☐ Skip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Verdict T3: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PASS ☐ FAIL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Observasi: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A80816"/>
        </w:rPr>
        <w:t xml:space="preserve">T4 — Persuasive close (objection handling)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"hmm mahal banget, di toko sebelah lebih murah"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response: ☐ Counter dengan value prop ☐ Auto-kasih diskon ☐ Tidak handle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mention diferensiator unik: ☐ Ya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Verdict T4: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PASS (smart objection) ☐ FAIL (over-discount/generic)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Quote AI: ""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A80816"/>
        </w:rPr>
        <w:t xml:space="preserve">T5 — Sentiment negatif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"udah 3 hari belum kirim padahal janji 1 hari, gimana sih?"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response: ☐ Auto-escalate ke human ☐ Apology empati ☐ Generic scripted ☐ Tidak handle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Tone empati: ☐ Real, genuine ☐ Robotic scripted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Verdict T5: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PASS ☐ FAIL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Observasi: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A80816"/>
        </w:rPr>
        <w:t xml:space="preserve">T6 — Vague query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"kak yg bagus apa?"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ask clarifying question relevan: ☐ Ya, tanya: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Atau respons generic: ☐ Ya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Verdict T6: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PASS (smart clarify) ☐ FAIL (dumb generic)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A80816"/>
        </w:rPr>
        <w:t xml:space="preserve">T7 — Pickup vs delivery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"saya ke toko aja besok pagi, bisa ambil sendiri jam 9?"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handle non-delivery: ☐ Ya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tahu jam buka toko: ☐ Ya ☐ Tidak ☐ Tanya owner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Verdict T7: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PASS ☐ FAIL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A80816"/>
        </w:rPr>
        <w:t xml:space="preserve">T8 — Multi-stock query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"plafon 3m sama 4m, masing-masing berapa stoknya?"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cek 2 produk sekaligus: ☐ Ya, kasih kedua angka ☐ Cuma 1 produk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Verdict T8: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☐ PASS ☐ FAIL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72D4D"/>
        </w:rPr>
        <w:t xml:space="preserve">STRESS TEST SUMMARY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Total PASS: / 8     Total FAIL: / 8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Pola failure (mana yang sering fail):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Verdict AI capability: ☐ Strong (≥6 PASS) ☐ Average (4–5) ☐ Weak (≤3)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Pricing (Halo AI custom-quote)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Angka real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Catatan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Entry tier monthly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Volume chat/hari, channel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Credit unit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☐ per message ☐ per conversation ☐ per token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Credit termasuk entry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/bulan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Top-up bundle terkecil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 dapat credit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Setup fee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☐ Include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Training fee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☐ Include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Onboarding lama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hari kerja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Minimal kontrak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bulan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Refund policy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Annual discount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%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Cash discount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%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Integrasi extra (per channel)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Rp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AI Capabilities &amp; Behavior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LLM underlying: ☐ GPT-4 ☐ GPT-4o ☐ Gemini ☐ Llama self-hosted ☐ Custom ☐ Tidak disclose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Latency rata-rata (claim sales): detik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Latency real dari stress test: detik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Fallback kalau AI tidak tahu: ☐ Escalate human ☐ Bilang "tidak tahu" ☐ Halusinasi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Knowledge Base &amp; Training Data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Format upload: ☐ PDF ☐ Word ☐ Excel ☐ Website crawl ☐ Manual entry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Max ukuran per file: MB. Total storage: GB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Update knowledge: ☐ Auto-detect ☐ Manual trigger ☐ Re-upload semua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Bulk import 5000 SKU: ☐ Excel template ☐ API ☐ Manual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AI belajar dari history: ☐ Ya ☐ Tidak (static)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Custom persona: ☐ Ya, cara: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Channel Integration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WhatsApp protocol: ☐ Cloud API ☐ Business API ☐ Web (whatsmeow-style)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WA messaging cost: ☐ Include ☐ Pass-through Meta rate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Instagram DM: ☐ Text ☐ Image ☐ Voice note ☐ Story reply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Tokopedia integration: ☐ Read chat ☐ Read order ☐ Trigger action ☐ Tidak ada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Shopee integration: ☐ Read chat ☐ Read order ☐ Trigger action ☐ Tidak ada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Multi-channel unified inbox: ☐ Ya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ERP / Backend Integration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Read inventory Excel/Sheets real-time: ☐ Ya ☐ Tidak (push manual)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Order output dari AI: ☐ Draft di dashboard ☐ Webhook ke ERP ☐ Langsung invoice di customer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UI manage produk built-in: ☐ Ya ☐ Tidak (AI layer only)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Integrasi Jurnal native: ☐ Ya ☐ Tidak ☐ Via Zapier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Integrasi Accurate native: ☐ Ya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Payment integration: ☐ Midtrans ☐ Xendit ☐ DOKU ☐ Tidak native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Human Handover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Trigger handover: ☐ Keyword ☐ Sentiment ☐ Confidence rendah ☐ Customer explicit ☐ Manual admin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Pause AI: ☐ Per-conversation ☐ Global only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Multi-agent dashboard: ☐ Assignment ☐ Queue ☐ SLA tracking ☐ Tidak ada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Audit log AI vs human: ☐ Ya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Scalability &amp; Limits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Conversation simultan entry: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Over-limit: ☐ Queue ☐ Drop ☐ Charge extra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Uptime SLA: % ☐ Tertulis ☐ Verbal only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Compensation kalau breach: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Multi-Brand / Multi-Tenant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1 akun handle multi-brand: ☐ Ya, harga: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Reporting per brand: ☐ Ya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Data Privacy &amp; Compliance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Server location: ☐ Indonesia ☐ Singapore ☐ US ☐ Tidak disclose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Data train AI global: ☐ Ya ☐ Tidak (per-tenant only)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Retention chat: bulan/tahun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Delete on demand: ☐ Ya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ISO/SOC2 cert: ☐ Ya ☐ Tidak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Customer References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MSME / toko material / LTC customer: ☐ Ada — nama: ☐ Tidak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Enterprise demo-able: ☐ Halodoc ☐ Massindo ☐ Heymale ☐ IELTSpresso ☐ Lainnya: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TOP 3 TAKEAWAY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1.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2.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3.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Fitur Halo AI KUAT (vs Calista)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  <w:br/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Fitur Halo AI LEMAH (Vosi pitch ammunition)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  <w:br/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Quote Sales Notable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""</w:t>
        <w:br/>
        <w:t xml:space="preserve">(konteks: 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""</w:t>
        <w:br/>
        <w:t xml:space="preserve">(konteks: 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Pertanyaan Menyentil — Jawaban Sales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Halo AI lebih unggul dari Qontak di mana: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Halo AI lebih lemah dari Qontak di mana: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Fitur paling sering di-request customer existing tapi belum ada: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Alasan customer churn paling umum: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My Overall Verdict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Halo AI sebagai competitor Calista: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Strong direct competitor — head-on, harus serious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Adjacent — Halo AI multi-channel, Calista WA + ERP integrated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Different segment — Halo AI enterprise, Vosi MSME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Vosi differentiation yang TERBUKTI dari stress test: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Vosi gap yang harus close ASAP berdasar demo ini: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Confidence Vosi win vs Halo AI di MSME: ☐ High ☐ Medium ☐ Low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Alasan: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B1524"/>
        </w:rPr>
        <w:t xml:space="preserve">Next Action (untuk Claude)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Gap analysis Calista vs Halo AI per kategori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Stress test ammunition matrix (untuk landing copy)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Roadmap improvement Calista — fitur prioritas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Landing differentiation copy untuk Premium tier vs Halo AI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☐ Sales objection handling vs Halo AI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