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colors3.xml" ContentType="application/vnd.openxmlformats-officedocument.drawingml.diagramColors+xml"/>
  <Override PartName="/word/diagrams/colors4.xml" ContentType="application/vnd.openxmlformats-officedocument.drawingml.diagramColors+xml"/>
  <Override PartName="/word/diagrams/colors5.xml" ContentType="application/vnd.openxmlformats-officedocument.drawingml.diagramColors+xml"/>
  <Override PartName="/word/diagrams/colors6.xml" ContentType="application/vnd.openxmlformats-officedocument.drawingml.diagramColors+xml"/>
  <Override PartName="/word/diagrams/colors7.xml" ContentType="application/vnd.openxmlformats-officedocument.drawingml.diagramColors+xml"/>
  <Override PartName="/word/diagrams/colors8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ata3.xml" ContentType="application/vnd.openxmlformats-officedocument.drawingml.diagramData+xml"/>
  <Override PartName="/word/diagrams/data4.xml" ContentType="application/vnd.openxmlformats-officedocument.drawingml.diagramData+xml"/>
  <Override PartName="/word/diagrams/data5.xml" ContentType="application/vnd.openxmlformats-officedocument.drawingml.diagramData+xml"/>
  <Override PartName="/word/diagrams/data6.xml" ContentType="application/vnd.openxmlformats-officedocument.drawingml.diagramData+xml"/>
  <Override PartName="/word/diagrams/data7.xml" ContentType="application/vnd.openxmlformats-officedocument.drawingml.diagramData+xml"/>
  <Override PartName="/word/diagrams/data8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drawing3.xml" ContentType="application/vnd.ms-office.drawingml.diagramDrawing+xml"/>
  <Override PartName="/word/diagrams/drawing4.xml" ContentType="application/vnd.ms-office.drawingml.diagramDrawing+xml"/>
  <Override PartName="/word/diagrams/drawing5.xml" ContentType="application/vnd.ms-office.drawingml.diagramDrawing+xml"/>
  <Override PartName="/word/diagrams/drawing6.xml" ContentType="application/vnd.ms-office.drawingml.diagramDrawing+xml"/>
  <Override PartName="/word/diagrams/drawing7.xml" ContentType="application/vnd.ms-office.drawingml.diagramDrawing+xml"/>
  <Override PartName="/word/diagrams/drawing8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layout3.xml" ContentType="application/vnd.openxmlformats-officedocument.drawingml.diagramLayout+xml"/>
  <Override PartName="/word/diagrams/layout4.xml" ContentType="application/vnd.openxmlformats-officedocument.drawingml.diagramLayout+xml"/>
  <Override PartName="/word/diagrams/layout5.xml" ContentType="application/vnd.openxmlformats-officedocument.drawingml.diagramLayout+xml"/>
  <Override PartName="/word/diagrams/layout6.xml" ContentType="application/vnd.openxmlformats-officedocument.drawingml.diagramLayout+xml"/>
  <Override PartName="/word/diagrams/layout7.xml" ContentType="application/vnd.openxmlformats-officedocument.drawingml.diagramLayout+xml"/>
  <Override PartName="/word/diagrams/layout8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iagrams/quickStyle3.xml" ContentType="application/vnd.openxmlformats-officedocument.drawingml.diagramStyle+xml"/>
  <Override PartName="/word/diagrams/quickStyle4.xml" ContentType="application/vnd.openxmlformats-officedocument.drawingml.diagramStyle+xml"/>
  <Override PartName="/word/diagrams/quickStyle5.xml" ContentType="application/vnd.openxmlformats-officedocument.drawingml.diagramStyle+xml"/>
  <Override PartName="/word/diagrams/quickStyle6.xml" ContentType="application/vnd.openxmlformats-officedocument.drawingml.diagramStyle+xml"/>
  <Override PartName="/word/diagrams/quickStyle7.xml" ContentType="application/vnd.openxmlformats-officedocument.drawingml.diagramStyle+xml"/>
  <Override PartName="/word/diagrams/quickStyle8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Understanding Kubernetes Architecture</w:t>
      </w:r>
    </w:p>
    <w:p>
      <w:r>
        <w:t>Kubernetes (K8s) is an open-source container orchestration platform that automates</w:t>
        <w:br/>
        <w:t>the deployment, scaling, and management of containerized applications. Originally</w:t>
        <w:br/>
        <w:t>designed by Google and now maintained by the Cloud Native Computing Foundation (CNCF),</w:t>
        <w:br/>
        <w:t>Kubernetes has become the industry standard for running distributed systems.</w:t>
      </w:r>
    </w:p>
    <w:p>
      <w:r>
        <w:t>This document explains the core architecture, components, and workflows that make</w:t>
        <w:br/>
        <w:t>Kubernetes work.</w:t>
      </w:r>
    </w:p>
    <w:p>
      <w:pPr>
        <w:pStyle w:val="Heading2"/>
      </w:pPr>
      <w:r>
        <w:t>Kubernetes Architecture Overview</w:t>
      </w:r>
    </w:p>
    <w:p>
      <w:pPr>
        <w:pStyle w:val="Heading2"/>
      </w:pPr>
      <w:r>
        <w:t>The Control Plane</w:t>
      </w:r>
    </w:p>
    <w:p>
      <w:r>
        <w:t>The control plane is the brain of the Kubernetes cluster. It makes global decisions</w:t>
        <w:br/>
        <w:t>about the cluster (such as scheduling) and detects and responds to cluster events</w:t>
        <w:br/>
        <w:t>(such as starting up a new pod when a deployment's replica count is unsatisfied).</w:t>
      </w:r>
    </w:p>
    <w:p>
      <w:r>
        <w:t>The control plane components can run on any machine in the cluster, but for simplicity</w:t>
        <w:br/>
        <w:t>they are typically all started on the same machine, separate from user containers.</w:t>
      </w:r>
    </w:p>
    <w:p>
      <w:pPr>
        <w:pStyle w:val="Heading2"/>
      </w:pPr>
      <w:r>
        <w:t>Control Plane Components</w:t>
      </w:r>
    </w:p>
    <w:p>
      <w:pPr>
        <w:pStyle w:val="Heading3"/>
      </w:pPr>
      <w:r>
        <w:t>How the Control Plane Processes a Request</w:t>
      </w:r>
    </w:p>
    <w:p>
      <w:r>
        <w:t xml:space="preserve">When you run </w:t>
      </w:r>
      <w:r>
        <w:rPr>
          <w:rFonts w:ascii="Consolas" w:hAnsi="Consolas"/>
          <w:sz w:val="18"/>
        </w:rPr>
        <w:t>kubectl apply -f deployment.yaml</w:t>
      </w:r>
      <w:r>
        <w:t>, a precise sequence of events occurs</w:t>
        <w:br/>
        <w:t>within the control plane to make your desired state a reality.</w:t>
      </w:r>
    </w:p>
    <w:p>
      <w:pPr>
        <w:pStyle w:val="Heading2"/>
      </w:pPr>
      <w:r>
        <w:t>Request Processing Flow</w:t>
      </w:r>
    </w:p>
    <w:p>
      <w:pPr>
        <w:pStyle w:val="Heading2"/>
      </w:pPr>
      <w:r>
        <w:t>Worker Nodes</w:t>
      </w:r>
    </w:p>
    <w:p>
      <w:r>
        <w:t>Worker nodes are the machines that run your containerized applications. Every worker</w:t>
        <w:br/>
        <w:t>node runs at minimum:</w:t>
      </w:r>
    </w:p>
    <w:p>
      <w:pPr>
        <w:pStyle w:val="ListBullet"/>
      </w:pPr>
      <w:r>
        <w:t>Kubelet — An agent that ensures containers are running in a pod</w:t>
      </w:r>
    </w:p>
    <w:p>
      <w:pPr>
        <w:pStyle w:val="ListBullet"/>
      </w:pPr>
      <w:r>
        <w:t>Container Runtime — The software responsible for running containers (e.g., containerd, CRI-O)</w:t>
      </w:r>
    </w:p>
    <w:p>
      <w:pPr>
        <w:pStyle w:val="ListBullet"/>
      </w:pPr>
      <w:r>
        <w:t>Kube-proxy — A network proxy that maintains network rules on nodes</w:t>
      </w:r>
    </w:p>
    <w:p>
      <w:pPr>
        <w:pStyle w:val="Heading2"/>
      </w:pPr>
      <w:r>
        <w:t>Worker Node Components</w:t>
      </w:r>
    </w:p>
    <w:p>
      <w:pPr>
        <w:pStyle w:val="Heading2"/>
      </w:pPr>
      <w:r>
        <w:t>Pod Lifecycle</w:t>
      </w:r>
    </w:p>
    <w:p>
      <w:r>
        <w:t>A Pod is the smallest deployable unit in Kubernetes. It represents a single instance</w:t>
        <w:br/>
        <w:t>of a running process and can contain one or more containers. Pods go through a</w:t>
        <w:br/>
        <w:t>well-defined lifecycle from creation to termination.</w:t>
      </w:r>
    </w:p>
    <w:p>
      <w:r>
        <w:t>Understanding the pod lifecycle is critical for debugging application issues and</w:t>
        <w:br/>
        <w:t>designing resilient systems.</w:t>
      </w:r>
    </w:p>
    <w:p>
      <w:pPr>
        <w:pStyle w:val="Heading2"/>
      </w:pPr>
      <w:r>
        <w:t>Pod Lifecycle States</w:t>
      </w:r>
    </w:p>
    <w:p>
      <w:pPr>
        <w:pStyle w:val="Heading2"/>
      </w:pPr>
      <w:r>
        <w:t>Deployment Strategies</w:t>
      </w:r>
    </w:p>
    <w:p>
      <w:r>
        <w:t>Kubernetes supports multiple strategies for updating your applications with zero</w:t>
        <w:br/>
        <w:t>or minimal downtime. Choosing the right strategy depends on your application's</w:t>
        <w:br/>
        <w:t>tolerance for downtime, risk appetite, and infrastructure constraints.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Downtime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Rollback Speed</w:t>
            </w:r>
          </w:p>
        </w:tc>
      </w:tr>
      <w:tr>
        <w:tc>
          <w:tcPr>
            <w:tcW w:type="dxa" w:w="2160"/>
          </w:tcPr>
          <w:p>
            <w:r>
              <w:t>Rolling Update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Fast</w:t>
            </w:r>
          </w:p>
        </w:tc>
      </w:tr>
      <w:tr>
        <w:tc>
          <w:tcPr>
            <w:tcW w:type="dxa" w:w="2160"/>
          </w:tcPr>
          <w:p>
            <w:r>
              <w:t>Recreate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Fast</w:t>
            </w:r>
          </w:p>
        </w:tc>
      </w:tr>
      <w:tr>
        <w:tc>
          <w:tcPr>
            <w:tcW w:type="dxa" w:w="2160"/>
          </w:tcPr>
          <w:p>
            <w:r>
              <w:t>Blue/Green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Instant</w:t>
            </w:r>
          </w:p>
        </w:tc>
      </w:tr>
      <w:tr>
        <w:tc>
          <w:tcPr>
            <w:tcW w:type="dxa" w:w="2160"/>
          </w:tcPr>
          <w:p>
            <w:r>
              <w:t>Canary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Fast</w:t>
            </w:r>
          </w:p>
        </w:tc>
      </w:tr>
    </w:tbl>
    <w:p>
      <w:pPr>
        <w:pStyle w:val="Heading2"/>
      </w:pPr>
      <w:r>
        <w:t>Rolling Update Process</w:t>
      </w:r>
    </w:p>
    <w:p>
      <w:pPr>
        <w:pStyle w:val="Heading2"/>
      </w:pPr>
      <w:r>
        <w:t>Kubernetes Networking Model</w:t>
      </w:r>
    </w:p>
    <w:p>
      <w:r>
        <w:t>Kubernetes networking addresses four concerns:</w:t>
      </w:r>
    </w:p>
    <w:p>
      <w:pPr>
        <w:pStyle w:val="ListNumber"/>
      </w:pPr>
      <w:r>
        <w:t>Container-to-container communications within a Pod (via localhost)</w:t>
      </w:r>
    </w:p>
    <w:p>
      <w:pPr>
        <w:pStyle w:val="ListNumber"/>
      </w:pPr>
      <w:r>
        <w:t>Pod-to-pod communications across nodes (flat network)</w:t>
      </w:r>
    </w:p>
    <w:p>
      <w:pPr>
        <w:pStyle w:val="ListNumber"/>
      </w:pPr>
      <w:r>
        <w:t>Pod-to-service communications (via virtual IPs)</w:t>
      </w:r>
    </w:p>
    <w:p>
      <w:pPr>
        <w:pStyle w:val="ListNumber"/>
      </w:pPr>
      <w:r>
        <w:t>External-to-service communications (via Ingress or LoadBalancer)</w:t>
      </w:r>
    </w:p>
    <w:p>
      <w:r>
        <w:t>The networking model requires that all pods can communicate with each other without</w:t>
        <w:br/>
        <w:t>NAT, creating a flat network space across the entire cluster.</w:t>
      </w:r>
    </w:p>
    <w:p>
      <w:pPr>
        <w:pStyle w:val="Heading2"/>
      </w:pPr>
      <w:r>
        <w:t>Kubernetes Networking Layers</w:t>
      </w:r>
    </w:p>
    <w:p>
      <w:pPr>
        <w:pStyle w:val="Heading2"/>
      </w:pPr>
      <w:r>
        <w:t>Key Takeaways</w:t>
      </w:r>
    </w:p>
    <w:p>
      <w:r>
        <w:t>Kubernetes provides a powerful, declarative platform for running containerized</w:t>
        <w:br/>
        <w:t xml:space="preserve">applications at scale. Its architecture separates concerns between the </w:t>
      </w:r>
      <w:r>
        <w:rPr>
          <w:b/>
        </w:rPr>
        <w:t>control plane</w:t>
      </w:r>
      <w:r>
        <w:br/>
        <w:t xml:space="preserve">(which makes decisions) and </w:t>
      </w:r>
      <w:r>
        <w:rPr>
          <w:b/>
        </w:rPr>
        <w:t>worker nodes</w:t>
      </w:r>
      <w:r>
        <w:t xml:space="preserve"> (which execute work), creating a</w:t>
        <w:br/>
        <w:t>resilient and scalable system.</w:t>
      </w:r>
    </w:p>
    <w:p>
      <w:r>
        <w:t>The key to working effectively with Kubernetes is understanding that it operates on</w:t>
        <w:br/>
        <w:t xml:space="preserve">a </w:t>
      </w:r>
      <w:r>
        <w:rPr>
          <w:b/>
        </w:rPr>
        <w:t>desired state</w:t>
      </w:r>
      <w:r>
        <w:t xml:space="preserve"> model — you tell Kubernetes what you want, and its controllers</w:t>
        <w:br/>
        <w:t>continuously work to make reality match your declaration.</w:t>
      </w:r>
    </w:p>
    <w:p>
      <w:pPr>
        <w:pStyle w:val="Heading2"/>
      </w:pPr>
      <w:r>
        <w:t>Summary: Core Kubernetes Concepts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xmlns:a="http://schemas.openxmlformats.org/drawingml/2006/main" xmlns:dgm="http://schemas.openxmlformats.org/drawingml/2006/diagram">
      <w:r>
        <w:drawing>
          <wp:inline distT="0" distB="0" distL="0" distR="0">
            <wp:extent cx="5486400" cy="4000000"/>
            <wp:effectExtent l="0" t="0" r="0" b="0"/>
            <wp:docPr id="101" name="Diagram 1"/>
            <wp:cNvGraphicFramePr/>
            <a:graphic>
              <a:graphicData uri="http://schemas.openxmlformats.org/drawingml/2006/diagram">
                <dgm:relIds r:dm="rId9" r:lo="rId10" r:qs="rId11" r:cs="rId12"/>
              </a:graphicData>
            </a:graphic>
          </wp:inline>
        </w:drawing>
      </w:r>
    </w:p>
    <w:p xmlns:a="http://schemas.openxmlformats.org/drawingml/2006/main" xmlns:dgm="http://schemas.openxmlformats.org/drawingml/2006/diagram">
      <w:r>
        <w:drawing>
          <wp:inline distT="0" distB="0" distL="0" distR="0">
            <wp:extent cx="5486400" cy="3200400"/>
            <wp:effectExtent l="0" t="0" r="0" b="0"/>
            <wp:docPr id="102" name="Diagram 2"/>
            <wp:cNvGraphicFramePr/>
            <a:graphic>
              <a:graphicData uri="http://schemas.openxmlformats.org/drawingml/2006/diagram">
                <dgm:relIds r:dm="rId14" r:lo="rId15" r:qs="rId16" r:cs="rId17"/>
              </a:graphicData>
            </a:graphic>
          </wp:inline>
        </w:drawing>
      </w:r>
    </w:p>
    <w:p xmlns:a="http://schemas.openxmlformats.org/drawingml/2006/main" xmlns:dgm="http://schemas.openxmlformats.org/drawingml/2006/diagram">
      <w:r>
        <w:drawing>
          <wp:inline distT="0" distB="0" distL="0" distR="0">
            <wp:extent cx="5486400" cy="3200400"/>
            <wp:effectExtent l="0" t="0" r="0" b="0"/>
            <wp:docPr id="103" name="Diagram 3"/>
            <wp:cNvGraphicFramePr/>
            <a:graphic>
              <a:graphicData uri="http://schemas.openxmlformats.org/drawingml/2006/diagram">
                <dgm:relIds r:dm="rId19" r:lo="rId20" r:qs="rId21" r:cs="rId22"/>
              </a:graphicData>
            </a:graphic>
          </wp:inline>
        </w:drawing>
      </w:r>
    </w:p>
    <w:p xmlns:a="http://schemas.openxmlformats.org/drawingml/2006/main" xmlns:dgm="http://schemas.openxmlformats.org/drawingml/2006/diagram">
      <w:r>
        <w:drawing>
          <wp:inline distT="0" distB="0" distL="0" distR="0">
            <wp:extent cx="5486400" cy="4000000"/>
            <wp:effectExtent l="0" t="0" r="0" b="0"/>
            <wp:docPr id="104" name="Diagram 4"/>
            <wp:cNvGraphicFramePr/>
            <a:graphic>
              <a:graphicData uri="http://schemas.openxmlformats.org/drawingml/2006/diagram">
                <dgm:relIds r:dm="rId24" r:lo="rId25" r:qs="rId26" r:cs="rId27"/>
              </a:graphicData>
            </a:graphic>
          </wp:inline>
        </w:drawing>
      </w:r>
    </w:p>
    <w:p xmlns:a="http://schemas.openxmlformats.org/drawingml/2006/main" xmlns:dgm="http://schemas.openxmlformats.org/drawingml/2006/diagram">
      <w:r>
        <w:drawing>
          <wp:inline distT="0" distB="0" distL="0" distR="0">
            <wp:extent cx="5486400" cy="4000000"/>
            <wp:effectExtent l="0" t="0" r="0" b="0"/>
            <wp:docPr id="105" name="Diagram 5"/>
            <wp:cNvGraphicFramePr/>
            <a:graphic>
              <a:graphicData uri="http://schemas.openxmlformats.org/drawingml/2006/diagram">
                <dgm:relIds r:dm="rId29" r:lo="rId30" r:qs="rId31" r:cs="rId32"/>
              </a:graphicData>
            </a:graphic>
          </wp:inline>
        </w:drawing>
      </w:r>
    </w:p>
    <w:p xmlns:a="http://schemas.openxmlformats.org/drawingml/2006/main" xmlns:dgm="http://schemas.openxmlformats.org/drawingml/2006/diagram">
      <w:r>
        <w:drawing>
          <wp:inline distT="0" distB="0" distL="0" distR="0">
            <wp:extent cx="5486400" cy="3200400"/>
            <wp:effectExtent l="0" t="0" r="0" b="0"/>
            <wp:docPr id="106" name="Diagram 6"/>
            <wp:cNvGraphicFramePr/>
            <a:graphic>
              <a:graphicData uri="http://schemas.openxmlformats.org/drawingml/2006/diagram">
                <dgm:relIds r:dm="rId34" r:lo="rId35" r:qs="rId36" r:cs="rId37"/>
              </a:graphicData>
            </a:graphic>
          </wp:inline>
        </w:drawing>
      </w:r>
    </w:p>
    <w:p xmlns:a="http://schemas.openxmlformats.org/drawingml/2006/main" xmlns:dgm="http://schemas.openxmlformats.org/drawingml/2006/diagram">
      <w:r>
        <w:drawing>
          <wp:inline distT="0" distB="0" distL="0" distR="0">
            <wp:extent cx="5486400" cy="4000000"/>
            <wp:effectExtent l="0" t="0" r="0" b="0"/>
            <wp:docPr id="107" name="Diagram 7"/>
            <wp:cNvGraphicFramePr/>
            <a:graphic>
              <a:graphicData uri="http://schemas.openxmlformats.org/drawingml/2006/diagram">
                <dgm:relIds r:dm="rId39" r:lo="rId40" r:qs="rId41" r:cs="rId42"/>
              </a:graphicData>
            </a:graphic>
          </wp:inline>
        </w:drawing>
      </w:r>
    </w:p>
    <w:p xmlns:a="http://schemas.openxmlformats.org/drawingml/2006/main" xmlns:dgm="http://schemas.openxmlformats.org/drawingml/2006/diagram">
      <w:r>
        <w:drawing>
          <wp:inline distT="0" distB="0" distL="0" distR="0">
            <wp:extent cx="5486400" cy="3200400"/>
            <wp:effectExtent l="0" t="0" r="0" b="0"/>
            <wp:docPr id="108" name="Diagram 8"/>
            <wp:cNvGraphicFramePr/>
            <a:graphic>
              <a:graphicData uri="http://schemas.openxmlformats.org/drawingml/2006/diagram">
                <dgm:relIds r:dm="rId44" r:lo="rId45" r:qs="rId46" r:cs="rId47"/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diagramData" Target="diagrams/data1.xml"/><Relationship Id="rId10" Type="http://schemas.openxmlformats.org/officeDocument/2006/relationships/diagramLayout" Target="diagrams/layout1.xml"/><Relationship Id="rId11" Type="http://schemas.openxmlformats.org/officeDocument/2006/relationships/diagramQuickStyle" Target="diagrams/quickStyle1.xml"/><Relationship Id="rId12" Type="http://schemas.openxmlformats.org/officeDocument/2006/relationships/diagramColors" Target="diagrams/colors1.xml"/><Relationship Id="rId13" Type="http://schemas.microsoft.com/office/2007/relationships/diagramDrawing" Target="diagrams/drawing1.xml"/><Relationship Id="rId14" Type="http://schemas.openxmlformats.org/officeDocument/2006/relationships/diagramData" Target="diagrams/data2.xml"/><Relationship Id="rId15" Type="http://schemas.openxmlformats.org/officeDocument/2006/relationships/diagramLayout" Target="diagrams/layout2.xml"/><Relationship Id="rId16" Type="http://schemas.openxmlformats.org/officeDocument/2006/relationships/diagramQuickStyle" Target="diagrams/quickStyle2.xml"/><Relationship Id="rId17" Type="http://schemas.openxmlformats.org/officeDocument/2006/relationships/diagramColors" Target="diagrams/colors2.xml"/><Relationship Id="rId18" Type="http://schemas.microsoft.com/office/2007/relationships/diagramDrawing" Target="diagrams/drawing2.xml"/><Relationship Id="rId19" Type="http://schemas.openxmlformats.org/officeDocument/2006/relationships/diagramData" Target="diagrams/data3.xml"/><Relationship Id="rId20" Type="http://schemas.openxmlformats.org/officeDocument/2006/relationships/diagramLayout" Target="diagrams/layout3.xml"/><Relationship Id="rId21" Type="http://schemas.openxmlformats.org/officeDocument/2006/relationships/diagramQuickStyle" Target="diagrams/quickStyle3.xml"/><Relationship Id="rId22" Type="http://schemas.openxmlformats.org/officeDocument/2006/relationships/diagramColors" Target="diagrams/colors3.xml"/><Relationship Id="rId23" Type="http://schemas.microsoft.com/office/2007/relationships/diagramDrawing" Target="diagrams/drawing3.xml"/><Relationship Id="rId24" Type="http://schemas.openxmlformats.org/officeDocument/2006/relationships/diagramData" Target="diagrams/data4.xml"/><Relationship Id="rId25" Type="http://schemas.openxmlformats.org/officeDocument/2006/relationships/diagramLayout" Target="diagrams/layout4.xml"/><Relationship Id="rId26" Type="http://schemas.openxmlformats.org/officeDocument/2006/relationships/diagramQuickStyle" Target="diagrams/quickStyle4.xml"/><Relationship Id="rId27" Type="http://schemas.openxmlformats.org/officeDocument/2006/relationships/diagramColors" Target="diagrams/colors4.xml"/><Relationship Id="rId28" Type="http://schemas.microsoft.com/office/2007/relationships/diagramDrawing" Target="diagrams/drawing4.xml"/><Relationship Id="rId29" Type="http://schemas.openxmlformats.org/officeDocument/2006/relationships/diagramData" Target="diagrams/data5.xml"/><Relationship Id="rId30" Type="http://schemas.openxmlformats.org/officeDocument/2006/relationships/diagramLayout" Target="diagrams/layout5.xml"/><Relationship Id="rId31" Type="http://schemas.openxmlformats.org/officeDocument/2006/relationships/diagramQuickStyle" Target="diagrams/quickStyle5.xml"/><Relationship Id="rId32" Type="http://schemas.openxmlformats.org/officeDocument/2006/relationships/diagramColors" Target="diagrams/colors5.xml"/><Relationship Id="rId33" Type="http://schemas.microsoft.com/office/2007/relationships/diagramDrawing" Target="diagrams/drawing5.xml"/><Relationship Id="rId34" Type="http://schemas.openxmlformats.org/officeDocument/2006/relationships/diagramData" Target="diagrams/data6.xml"/><Relationship Id="rId35" Type="http://schemas.openxmlformats.org/officeDocument/2006/relationships/diagramLayout" Target="diagrams/layout6.xml"/><Relationship Id="rId36" Type="http://schemas.openxmlformats.org/officeDocument/2006/relationships/diagramQuickStyle" Target="diagrams/quickStyle6.xml"/><Relationship Id="rId37" Type="http://schemas.openxmlformats.org/officeDocument/2006/relationships/diagramColors" Target="diagrams/colors6.xml"/><Relationship Id="rId38" Type="http://schemas.microsoft.com/office/2007/relationships/diagramDrawing" Target="diagrams/drawing6.xml"/><Relationship Id="rId39" Type="http://schemas.openxmlformats.org/officeDocument/2006/relationships/diagramData" Target="diagrams/data7.xml"/><Relationship Id="rId40" Type="http://schemas.openxmlformats.org/officeDocument/2006/relationships/diagramLayout" Target="diagrams/layout7.xml"/><Relationship Id="rId41" Type="http://schemas.openxmlformats.org/officeDocument/2006/relationships/diagramQuickStyle" Target="diagrams/quickStyle7.xml"/><Relationship Id="rId42" Type="http://schemas.openxmlformats.org/officeDocument/2006/relationships/diagramColors" Target="diagrams/colors7.xml"/><Relationship Id="rId43" Type="http://schemas.microsoft.com/office/2007/relationships/diagramDrawing" Target="diagrams/drawing7.xml"/><Relationship Id="rId44" Type="http://schemas.openxmlformats.org/officeDocument/2006/relationships/diagramData" Target="diagrams/data8.xml"/><Relationship Id="rId45" Type="http://schemas.openxmlformats.org/officeDocument/2006/relationships/diagramLayout" Target="diagrams/layout8.xml"/><Relationship Id="rId46" Type="http://schemas.openxmlformats.org/officeDocument/2006/relationships/diagramQuickStyle" Target="diagrams/quickStyle8.xml"/><Relationship Id="rId47" Type="http://schemas.openxmlformats.org/officeDocument/2006/relationships/diagramColors" Target="diagrams/colors8.xml"/><Relationship Id="rId48" Type="http://schemas.microsoft.com/office/2007/relationships/diagramDrawing" Target="diagrams/drawing8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EC0598DE-3DFF-4245-9296-8FCA02DF5FDD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54D68C3-6EB2-4D53-85F6-5C6BA987F95E}">
      <dgm:prSet phldrT="[Text]"/>
      <dgm:spPr/>
      <dgm:t>
        <a:bodyPr/>
        <a:lstStyle/>
        <a:p>
          <a:r>
            <a:rPr lang="en-US"/>
            <a:t>Kubernetes Cluster</a:t>
          </a:r>
        </a:p>
      </dgm:t>
    </dgm:pt>
    <dgm:pt modelId="{0EEC675D-7776-4144-8CA3-71EAC5D196A1}" type="parTrans" cxnId="{8643FDB1-4B26-426B-9E9A-0D81E7CEFD90}">
      <dgm:prSet/>
      <dgm:spPr/>
      <dgm:t>
        <a:bodyPr/>
        <a:lstStyle/>
        <a:p>
          <a:endParaRPr lang="en-US"/>
        </a:p>
      </dgm:t>
    </dgm:pt>
    <dgm:pt modelId="{B0E4798A-FE37-4F52-BBF0-585E542B9271}" type="sibTrans" cxnId="{8643FDB1-4B26-426B-9E9A-0D81E7CEFD90}">
      <dgm:prSet/>
      <dgm:spPr/>
      <dgm:t>
        <a:bodyPr/>
        <a:lstStyle/>
        <a:p>
          <a:endParaRPr lang="en-US"/>
        </a:p>
      </dgm:t>
    </dgm:pt>
    <dgm:pt modelId="{948FA9F6-26C5-496E-BEF7-ED67151B6D9F}">
      <dgm:prSet phldrT="[Text]"/>
      <dgm:spPr/>
      <dgm:t>
        <a:bodyPr/>
        <a:lstStyle/>
        <a:p>
          <a:r>
            <a:rPr lang="en-US"/>
            <a:t>Control Plane</a:t>
          </a:r>
        </a:p>
      </dgm:t>
    </dgm:pt>
    <dgm:pt modelId="{3591C3C1-604C-4543-8DC1-F1E84095C8A2}" type="parTrans" cxnId="{00E56878-83DD-4AC6-8C52-E52F9031A81D}">
      <dgm:prSet/>
      <dgm:spPr/>
      <dgm:t>
        <a:bodyPr/>
        <a:lstStyle/>
        <a:p>
          <a:endParaRPr lang="en-US"/>
        </a:p>
      </dgm:t>
    </dgm:pt>
    <dgm:pt modelId="{34FB262E-2455-49D5-AA06-21FE08167289}" type="sibTrans" cxnId="{00E56878-83DD-4AC6-8C52-E52F9031A81D}">
      <dgm:prSet/>
      <dgm:spPr/>
      <dgm:t>
        <a:bodyPr/>
        <a:lstStyle/>
        <a:p>
          <a:endParaRPr lang="en-US"/>
        </a:p>
      </dgm:t>
    </dgm:pt>
    <dgm:pt modelId="{DEC0153A-6B62-4A0D-A218-76A480EE04C3}">
      <dgm:prSet phldrT="[Text]"/>
      <dgm:spPr/>
      <dgm:t>
        <a:bodyPr/>
        <a:lstStyle/>
        <a:p>
          <a:r>
            <a:rPr lang="en-US"/>
            <a:t>API Server</a:t>
          </a:r>
        </a:p>
      </dgm:t>
    </dgm:pt>
    <dgm:pt modelId="{4FDDC00E-909F-41F4-91A3-F14E159E35E5}" type="parTrans" cxnId="{0B7478E3-DC7B-47B4-BD22-41ED3B6D0A72}">
      <dgm:prSet/>
      <dgm:spPr/>
      <dgm:t>
        <a:bodyPr/>
        <a:lstStyle/>
        <a:p>
          <a:endParaRPr lang="en-US"/>
        </a:p>
      </dgm:t>
    </dgm:pt>
    <dgm:pt modelId="{685BE703-A034-46B9-AACD-697EEE9E19A0}" type="sibTrans" cxnId="{0B7478E3-DC7B-47B4-BD22-41ED3B6D0A72}">
      <dgm:prSet/>
      <dgm:spPr/>
      <dgm:t>
        <a:bodyPr/>
        <a:lstStyle/>
        <a:p>
          <a:endParaRPr lang="en-US"/>
        </a:p>
      </dgm:t>
    </dgm:pt>
    <dgm:pt modelId="{2AA069C5-0F09-4C34-9F2A-DE3F02FE1DDC}">
      <dgm:prSet phldrT="[Text]"/>
      <dgm:spPr/>
      <dgm:t>
        <a:bodyPr/>
        <a:lstStyle/>
        <a:p>
          <a:r>
            <a:rPr lang="en-US"/>
            <a:t>etcd</a:t>
          </a:r>
        </a:p>
      </dgm:t>
    </dgm:pt>
    <dgm:pt modelId="{3234703B-6793-4464-999F-80D231BAC070}" type="parTrans" cxnId="{BB0B54CA-FEA2-498C-BCD1-ECCA89C7BD4F}">
      <dgm:prSet/>
      <dgm:spPr/>
      <dgm:t>
        <a:bodyPr/>
        <a:lstStyle/>
        <a:p>
          <a:endParaRPr lang="en-US"/>
        </a:p>
      </dgm:t>
    </dgm:pt>
    <dgm:pt modelId="{8AB44553-9754-4540-BDDD-A2681CB9BA3B}" type="sibTrans" cxnId="{BB0B54CA-FEA2-498C-BCD1-ECCA89C7BD4F}">
      <dgm:prSet/>
      <dgm:spPr/>
      <dgm:t>
        <a:bodyPr/>
        <a:lstStyle/>
        <a:p>
          <a:endParaRPr lang="en-US"/>
        </a:p>
      </dgm:t>
    </dgm:pt>
    <dgm:pt modelId="{ABC44720-F73E-4B2B-AFE9-E5FB2A63270A}">
      <dgm:prSet phldrT="[Text]"/>
      <dgm:spPr/>
      <dgm:t>
        <a:bodyPr/>
        <a:lstStyle/>
        <a:p>
          <a:r>
            <a:rPr lang="en-US"/>
            <a:t>Scheduler</a:t>
          </a:r>
        </a:p>
      </dgm:t>
    </dgm:pt>
    <dgm:pt modelId="{7498A8FC-C4CD-4AA7-A8D8-C742186A95E7}" type="parTrans" cxnId="{32A5A14B-1888-48A8-8A2A-881ABD2FF585}">
      <dgm:prSet/>
      <dgm:spPr/>
      <dgm:t>
        <a:bodyPr/>
        <a:lstStyle/>
        <a:p>
          <a:endParaRPr lang="en-US"/>
        </a:p>
      </dgm:t>
    </dgm:pt>
    <dgm:pt modelId="{6C249929-0D4C-48B7-BD5B-57D6D062319D}" type="sibTrans" cxnId="{32A5A14B-1888-48A8-8A2A-881ABD2FF585}">
      <dgm:prSet/>
      <dgm:spPr/>
      <dgm:t>
        <a:bodyPr/>
        <a:lstStyle/>
        <a:p>
          <a:endParaRPr lang="en-US"/>
        </a:p>
      </dgm:t>
    </dgm:pt>
    <dgm:pt modelId="{DBDB2CA8-9CD7-43AE-9501-F1252E423B77}">
      <dgm:prSet phldrT="[Text]"/>
      <dgm:spPr/>
      <dgm:t>
        <a:bodyPr/>
        <a:lstStyle/>
        <a:p>
          <a:r>
            <a:rPr lang="en-US"/>
            <a:t>Controller Manager</a:t>
          </a:r>
        </a:p>
      </dgm:t>
    </dgm:pt>
    <dgm:pt modelId="{A75D1F1D-EE90-48D7-81FF-FF72F744A47C}" type="parTrans" cxnId="{ABAFD73A-D897-4ADE-A3DE-6122E9DF7F11}">
      <dgm:prSet/>
      <dgm:spPr/>
      <dgm:t>
        <a:bodyPr/>
        <a:lstStyle/>
        <a:p>
          <a:endParaRPr lang="en-US"/>
        </a:p>
      </dgm:t>
    </dgm:pt>
    <dgm:pt modelId="{5DE76317-614F-4422-B650-3D35D04E5A51}" type="sibTrans" cxnId="{ABAFD73A-D897-4ADE-A3DE-6122E9DF7F11}">
      <dgm:prSet/>
      <dgm:spPr/>
      <dgm:t>
        <a:bodyPr/>
        <a:lstStyle/>
        <a:p>
          <a:endParaRPr lang="en-US"/>
        </a:p>
      </dgm:t>
    </dgm:pt>
    <dgm:pt modelId="{4EBA2457-99CE-497D-9B9F-3BA099813688}">
      <dgm:prSet phldrT="[Text]"/>
      <dgm:spPr/>
      <dgm:t>
        <a:bodyPr/>
        <a:lstStyle/>
        <a:p>
          <a:r>
            <a:rPr lang="en-US"/>
            <a:t>Worker Nodes</a:t>
          </a:r>
        </a:p>
      </dgm:t>
    </dgm:pt>
    <dgm:pt modelId="{C5851AAD-4013-413B-B683-97BE15EC1895}" type="parTrans" cxnId="{1FEF432A-64E2-4718-8C40-526B8149D134}">
      <dgm:prSet/>
      <dgm:spPr/>
      <dgm:t>
        <a:bodyPr/>
        <a:lstStyle/>
        <a:p>
          <a:endParaRPr lang="en-US"/>
        </a:p>
      </dgm:t>
    </dgm:pt>
    <dgm:pt modelId="{A60C4ECA-4613-4E89-B3AE-B6093822BC7A}" type="sibTrans" cxnId="{1FEF432A-64E2-4718-8C40-526B8149D134}">
      <dgm:prSet/>
      <dgm:spPr/>
      <dgm:t>
        <a:bodyPr/>
        <a:lstStyle/>
        <a:p>
          <a:endParaRPr lang="en-US"/>
        </a:p>
      </dgm:t>
    </dgm:pt>
    <dgm:pt modelId="{3B6F9492-83EE-47FA-BF28-30D1945DCCFB}">
      <dgm:prSet phldrT="[Text]"/>
      <dgm:spPr/>
      <dgm:t>
        <a:bodyPr/>
        <a:lstStyle/>
        <a:p>
          <a:r>
            <a:rPr lang="en-US"/>
            <a:t>Node 1</a:t>
          </a:r>
        </a:p>
      </dgm:t>
    </dgm:pt>
    <dgm:pt modelId="{239CCB8D-1854-40F6-BB60-E38243AEE8D9}" type="parTrans" cxnId="{C536ABA5-FB9C-4AF8-8CCC-450B48C8FD99}">
      <dgm:prSet/>
      <dgm:spPr/>
      <dgm:t>
        <a:bodyPr/>
        <a:lstStyle/>
        <a:p>
          <a:endParaRPr lang="en-US"/>
        </a:p>
      </dgm:t>
    </dgm:pt>
    <dgm:pt modelId="{CD21E175-2B92-4CD6-955D-64C710AD1A38}" type="sibTrans" cxnId="{C536ABA5-FB9C-4AF8-8CCC-450B48C8FD99}">
      <dgm:prSet/>
      <dgm:spPr/>
      <dgm:t>
        <a:bodyPr/>
        <a:lstStyle/>
        <a:p>
          <a:endParaRPr lang="en-US"/>
        </a:p>
      </dgm:t>
    </dgm:pt>
    <dgm:pt modelId="{EB37D2BA-8419-4E9E-9F33-450A07609F2B}">
      <dgm:prSet phldrT="[Text]"/>
      <dgm:spPr/>
      <dgm:t>
        <a:bodyPr/>
        <a:lstStyle/>
        <a:p>
          <a:r>
            <a:rPr lang="en-US"/>
            <a:t>Node 2</a:t>
          </a:r>
        </a:p>
      </dgm:t>
    </dgm:pt>
    <dgm:pt modelId="{E21A4C4D-8DB5-4D92-83F3-3FE393B7881B}" type="parTrans" cxnId="{C24C3898-B5A9-407C-AD53-43AC7A514419}">
      <dgm:prSet/>
      <dgm:spPr/>
      <dgm:t>
        <a:bodyPr/>
        <a:lstStyle/>
        <a:p>
          <a:endParaRPr lang="en-US"/>
        </a:p>
      </dgm:t>
    </dgm:pt>
    <dgm:pt modelId="{F8C73967-4F0F-4A14-A37C-932F6792CFDA}" type="sibTrans" cxnId="{C24C3898-B5A9-407C-AD53-43AC7A514419}">
      <dgm:prSet/>
      <dgm:spPr/>
      <dgm:t>
        <a:bodyPr/>
        <a:lstStyle/>
        <a:p>
          <a:endParaRPr lang="en-US"/>
        </a:p>
      </dgm:t>
    </dgm:pt>
    <dgm:pt modelId="{788C7AD2-A474-4258-B69E-0C8880FF8B3A}">
      <dgm:prSet phldrT="[Text]"/>
      <dgm:spPr/>
      <dgm:t>
        <a:bodyPr/>
        <a:lstStyle/>
        <a:p>
          <a:r>
            <a:rPr lang="en-US"/>
            <a:t>Node N</a:t>
          </a:r>
        </a:p>
      </dgm:t>
    </dgm:pt>
    <dgm:pt modelId="{0BF5DC8C-743F-416D-94DA-9F256A2D27E0}" type="parTrans" cxnId="{1E429856-DB99-4EDE-B452-8FAA7C7A8EF3}">
      <dgm:prSet/>
      <dgm:spPr/>
      <dgm:t>
        <a:bodyPr/>
        <a:lstStyle/>
        <a:p>
          <a:endParaRPr lang="en-US"/>
        </a:p>
      </dgm:t>
    </dgm:pt>
    <dgm:pt modelId="{B7A0D3EC-4CBE-42FD-9330-2FE6E7EDBDF4}" type="sibTrans" cxnId="{1E429856-DB99-4EDE-B452-8FAA7C7A8EF3}">
      <dgm:prSet/>
      <dgm:spPr/>
      <dgm:t>
        <a:bodyPr/>
        <a:lstStyle/>
        <a:p>
          <a:endParaRPr lang="en-US"/>
        </a:p>
      </dgm:t>
    </dgm:pt>
  </dgm:ptLst>
  <dgm:cxnLst>
    <dgm:cxn modelId="{8643FDB1-4B26-426B-9E9A-0D81E7CEFD90}" type="parOf" srcId="{EC0598DE-3DFF-4245-9296-8FCA02DF5FDD}" destId="{854D68C3-6EB2-4D53-85F6-5C6BA987F95E}" srcOrd="0" destOrd="0" parTransId="{0EEC675D-7776-4144-8CA3-71EAC5D196A1}" sibTransId="{B0E4798A-FE37-4F52-BBF0-585E542B9271}"/>
    <dgm:cxn modelId="{00E56878-83DD-4AC6-8C52-E52F9031A81D}" type="parOf" srcId="{854D68C3-6EB2-4D53-85F6-5C6BA987F95E}" destId="{948FA9F6-26C5-496E-BEF7-ED67151B6D9F}" srcOrd="0" destOrd="0" parTransId="{3591C3C1-604C-4543-8DC1-F1E84095C8A2}" sibTransId="{34FB262E-2455-49D5-AA06-21FE08167289}"/>
    <dgm:cxn modelId="{0B7478E3-DC7B-47B4-BD22-41ED3B6D0A72}" type="parOf" srcId="{948FA9F6-26C5-496E-BEF7-ED67151B6D9F}" destId="{DEC0153A-6B62-4A0D-A218-76A480EE04C3}" srcOrd="0" destOrd="0" parTransId="{4FDDC00E-909F-41F4-91A3-F14E159E35E5}" sibTransId="{685BE703-A034-46B9-AACD-697EEE9E19A0}"/>
    <dgm:cxn modelId="{BB0B54CA-FEA2-498C-BCD1-ECCA89C7BD4F}" type="parOf" srcId="{948FA9F6-26C5-496E-BEF7-ED67151B6D9F}" destId="{2AA069C5-0F09-4C34-9F2A-DE3F02FE1DDC}" srcOrd="1" destOrd="0" parTransId="{3234703B-6793-4464-999F-80D231BAC070}" sibTransId="{8AB44553-9754-4540-BDDD-A2681CB9BA3B}"/>
    <dgm:cxn modelId="{32A5A14B-1888-48A8-8A2A-881ABD2FF585}" type="parOf" srcId="{948FA9F6-26C5-496E-BEF7-ED67151B6D9F}" destId="{ABC44720-F73E-4B2B-AFE9-E5FB2A63270A}" srcOrd="2" destOrd="0" parTransId="{7498A8FC-C4CD-4AA7-A8D8-C742186A95E7}" sibTransId="{6C249929-0D4C-48B7-BD5B-57D6D062319D}"/>
    <dgm:cxn modelId="{ABAFD73A-D897-4ADE-A3DE-6122E9DF7F11}" type="parOf" srcId="{948FA9F6-26C5-496E-BEF7-ED67151B6D9F}" destId="{DBDB2CA8-9CD7-43AE-9501-F1252E423B77}" srcOrd="3" destOrd="0" parTransId="{A75D1F1D-EE90-48D7-81FF-FF72F744A47C}" sibTransId="{5DE76317-614F-4422-B650-3D35D04E5A51}"/>
    <dgm:cxn modelId="{1FEF432A-64E2-4718-8C40-526B8149D134}" type="parOf" srcId="{854D68C3-6EB2-4D53-85F6-5C6BA987F95E}" destId="{4EBA2457-99CE-497D-9B9F-3BA099813688}" srcOrd="1" destOrd="0" parTransId="{C5851AAD-4013-413B-B683-97BE15EC1895}" sibTransId="{A60C4ECA-4613-4E89-B3AE-B6093822BC7A}"/>
    <dgm:cxn modelId="{C536ABA5-FB9C-4AF8-8CCC-450B48C8FD99}" type="parOf" srcId="{4EBA2457-99CE-497D-9B9F-3BA099813688}" destId="{3B6F9492-83EE-47FA-BF28-30D1945DCCFB}" srcOrd="0" destOrd="0" parTransId="{239CCB8D-1854-40F6-BB60-E38243AEE8D9}" sibTransId="{CD21E175-2B92-4CD6-955D-64C710AD1A38}"/>
    <dgm:cxn modelId="{C24C3898-B5A9-407C-AD53-43AC7A514419}" type="parOf" srcId="{4EBA2457-99CE-497D-9B9F-3BA099813688}" destId="{EB37D2BA-8419-4E9E-9F33-450A07609F2B}" srcOrd="1" destOrd="0" parTransId="{E21A4C4D-8DB5-4D92-83F3-3FE393B7881B}" sibTransId="{F8C73967-4F0F-4A14-A37C-932F6792CFDA}"/>
    <dgm:cxn modelId="{1E429856-DB99-4EDE-B452-8FAA7C7A8EF3}" type="parOf" srcId="{4EBA2457-99CE-497D-9B9F-3BA099813688}" destId="{788C7AD2-A474-4258-B69E-0C8880FF8B3A}" srcOrd="2" destOrd="0" parTransId="{0BF5DC8C-743F-416D-94DA-9F256A2D27E0}" sibTransId="{B7A0D3EC-4CBE-42FD-9330-2FE6E7EDBDF4}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1F5E49DA-C4F7-43E0-A616-D8521DEA9BAB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867EB43-93B4-4E3E-B761-D878C55A7875}">
      <dgm:prSet phldrT="[Text]"/>
      <dgm:spPr/>
      <dgm:t>
        <a:bodyPr/>
        <a:lstStyle/>
        <a:p>
          <a:r>
            <a:rPr lang="en-US"/>
            <a:t>API Server — Front door to the cluster. All communication goes through it.</a:t>
          </a:r>
        </a:p>
      </dgm:t>
    </dgm:pt>
    <dgm:pt modelId="{F578F69A-0707-427C-8F4F-B3E736F2BD0D}" type="parTrans" cxnId="{CEB40D1D-B7F9-4524-80B5-21AB66445639}">
      <dgm:prSet/>
      <dgm:spPr/>
      <dgm:t>
        <a:bodyPr/>
        <a:lstStyle/>
        <a:p>
          <a:endParaRPr lang="en-US"/>
        </a:p>
      </dgm:t>
    </dgm:pt>
    <dgm:pt modelId="{E0AA131F-FA73-4F40-8FCB-F2A2590F164B}" type="sibTrans" cxnId="{CEB40D1D-B7F9-4524-80B5-21AB66445639}">
      <dgm:prSet/>
      <dgm:spPr/>
      <dgm:t>
        <a:bodyPr/>
        <a:lstStyle/>
        <a:p>
          <a:endParaRPr lang="en-US"/>
        </a:p>
      </dgm:t>
    </dgm:pt>
    <dgm:pt modelId="{A01C776F-C238-47AA-A2CF-5A95D9EDF7F0}">
      <dgm:prSet phldrT="[Text]"/>
      <dgm:spPr/>
      <dgm:t>
        <a:bodyPr/>
        <a:lstStyle/>
        <a:p>
          <a:r>
            <a:rPr lang="en-US"/>
            <a:t>etcd — Distributed key-value store. The cluster's single source of truth.</a:t>
          </a:r>
        </a:p>
      </dgm:t>
    </dgm:pt>
    <dgm:pt modelId="{C498ED81-C755-42A0-9DE6-7527776C38D9}" type="parTrans" cxnId="{81ABAFA4-9412-4845-A7E5-FF9565482482}">
      <dgm:prSet/>
      <dgm:spPr/>
      <dgm:t>
        <a:bodyPr/>
        <a:lstStyle/>
        <a:p>
          <a:endParaRPr lang="en-US"/>
        </a:p>
      </dgm:t>
    </dgm:pt>
    <dgm:pt modelId="{28624337-0C6C-4E3D-AA80-014730D9BE03}" type="sibTrans" cxnId="{81ABAFA4-9412-4845-A7E5-FF9565482482}">
      <dgm:prSet/>
      <dgm:spPr/>
      <dgm:t>
        <a:bodyPr/>
        <a:lstStyle/>
        <a:p>
          <a:endParaRPr lang="en-US"/>
        </a:p>
      </dgm:t>
    </dgm:pt>
    <dgm:pt modelId="{41D7D429-9866-4DAE-894C-0AD49126D694}">
      <dgm:prSet phldrT="[Text]"/>
      <dgm:spPr/>
      <dgm:t>
        <a:bodyPr/>
        <a:lstStyle/>
        <a:p>
          <a:r>
            <a:rPr lang="en-US"/>
            <a:t>Scheduler — Assigns newly created pods to nodes based on resource requirements.</a:t>
          </a:r>
        </a:p>
      </dgm:t>
    </dgm:pt>
    <dgm:pt modelId="{D7468708-EDEA-4F02-AA95-A2A534FAD07A}" type="parTrans" cxnId="{2E594335-5EBB-4BEA-A983-A29062DD3A4A}">
      <dgm:prSet/>
      <dgm:spPr/>
      <dgm:t>
        <a:bodyPr/>
        <a:lstStyle/>
        <a:p>
          <a:endParaRPr lang="en-US"/>
        </a:p>
      </dgm:t>
    </dgm:pt>
    <dgm:pt modelId="{3CFE8605-D4B1-4268-A96D-EFC19A93F91B}" type="sibTrans" cxnId="{2E594335-5EBB-4BEA-A983-A29062DD3A4A}">
      <dgm:prSet/>
      <dgm:spPr/>
      <dgm:t>
        <a:bodyPr/>
        <a:lstStyle/>
        <a:p>
          <a:endParaRPr lang="en-US"/>
        </a:p>
      </dgm:t>
    </dgm:pt>
    <dgm:pt modelId="{41A20BFE-5C0B-4C10-A0EB-6173752407DB}">
      <dgm:prSet phldrT="[Text]"/>
      <dgm:spPr/>
      <dgm:t>
        <a:bodyPr/>
        <a:lstStyle/>
        <a:p>
          <a:r>
            <a:rPr lang="en-US"/>
            <a:t>Controller Manager — Runs controller loops that regulate the state of the cluster.</a:t>
          </a:r>
        </a:p>
      </dgm:t>
    </dgm:pt>
    <dgm:pt modelId="{C8924922-6F09-45F1-9D8C-7AA790A1BC29}" type="parTrans" cxnId="{56153095-F051-46EB-A120-5634092A9006}">
      <dgm:prSet/>
      <dgm:spPr/>
      <dgm:t>
        <a:bodyPr/>
        <a:lstStyle/>
        <a:p>
          <a:endParaRPr lang="en-US"/>
        </a:p>
      </dgm:t>
    </dgm:pt>
    <dgm:pt modelId="{1C6142D3-F479-492D-B26F-32811B7C4E54}" type="sibTrans" cxnId="{56153095-F051-46EB-A120-5634092A9006}">
      <dgm:prSet/>
      <dgm:spPr/>
      <dgm:t>
        <a:bodyPr/>
        <a:lstStyle/>
        <a:p>
          <a:endParaRPr lang="en-US"/>
        </a:p>
      </dgm:t>
    </dgm:pt>
  </dgm:ptLst>
  <dgm:cxnLst>
    <dgm:cxn modelId="{CEB40D1D-B7F9-4524-80B5-21AB66445639}" type="parOf" srcId="{1F5E49DA-C4F7-43E0-A616-D8521DEA9BAB}" destId="{8867EB43-93B4-4E3E-B761-D878C55A7875}" srcOrd="0" destOrd="0" parTransId="{F578F69A-0707-427C-8F4F-B3E736F2BD0D}" sibTransId="{E0AA131F-FA73-4F40-8FCB-F2A2590F164B}"/>
    <dgm:cxn modelId="{81ABAFA4-9412-4845-A7E5-FF9565482482}" type="parOf" srcId="{1F5E49DA-C4F7-43E0-A616-D8521DEA9BAB}" destId="{A01C776F-C238-47AA-A2CF-5A95D9EDF7F0}" srcOrd="1" destOrd="0" parTransId="{C498ED81-C755-42A0-9DE6-7527776C38D9}" sibTransId="{28624337-0C6C-4E3D-AA80-014730D9BE03}"/>
    <dgm:cxn modelId="{2E594335-5EBB-4BEA-A983-A29062DD3A4A}" type="parOf" srcId="{1F5E49DA-C4F7-43E0-A616-D8521DEA9BAB}" destId="{41D7D429-9866-4DAE-894C-0AD49126D694}" srcOrd="2" destOrd="0" parTransId="{D7468708-EDEA-4F02-AA95-A2A534FAD07A}" sibTransId="{3CFE8605-D4B1-4268-A96D-EFC19A93F91B}"/>
    <dgm:cxn modelId="{56153095-F051-46EB-A120-5634092A9006}" type="parOf" srcId="{1F5E49DA-C4F7-43E0-A616-D8521DEA9BAB}" destId="{41A20BFE-5C0B-4C10-A0EB-6173752407DB}" srcOrd="3" destOrd="0" parTransId="{C8924922-6F09-45F1-9D8C-7AA790A1BC29}" sibTransId="{1C6142D3-F479-492D-B26F-32811B7C4E54}"/>
  </dgm:cxnLst>
  <dgm:bg/>
  <dgm:whole/>
</dgm:dataModel>
</file>

<file path=word/diagrams/data3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2AD58EDA-7284-434B-A2FF-89FD01B3345E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5229119-3124-4DEE-88EA-33B4C87700FD}">
      <dgm:prSet phldrT="[Text]"/>
      <dgm:spPr/>
      <dgm:t>
        <a:bodyPr/>
        <a:lstStyle/>
        <a:p>
          <a:r>
            <a:rPr lang="en-US"/>
            <a:t>kubectl sends request to API Server</a:t>
          </a:r>
        </a:p>
      </dgm:t>
    </dgm:pt>
    <dgm:pt modelId="{ECB36027-5D07-4664-8DD2-16C24DD3F529}" type="parTrans" cxnId="{021722EF-3278-4A64-85AC-DF1F582FCF71}">
      <dgm:prSet/>
      <dgm:spPr/>
      <dgm:t>
        <a:bodyPr/>
        <a:lstStyle/>
        <a:p>
          <a:endParaRPr lang="en-US"/>
        </a:p>
      </dgm:t>
    </dgm:pt>
    <dgm:pt modelId="{3F089697-1A3A-4BE1-BC5F-583AB0C25C76}" type="sibTrans" cxnId="{021722EF-3278-4A64-85AC-DF1F582FCF71}">
      <dgm:prSet/>
      <dgm:spPr/>
      <dgm:t>
        <a:bodyPr/>
        <a:lstStyle/>
        <a:p>
          <a:endParaRPr lang="en-US"/>
        </a:p>
      </dgm:t>
    </dgm:pt>
    <dgm:pt modelId="{6775ADF3-C646-4DCF-B54C-265A0524BD8B}">
      <dgm:prSet phldrT="[Text]"/>
      <dgm:spPr/>
      <dgm:t>
        <a:bodyPr/>
        <a:lstStyle/>
        <a:p>
          <a:r>
            <a:rPr lang="en-US"/>
            <a:t>API Server validates and persists to etcd</a:t>
          </a:r>
        </a:p>
      </dgm:t>
    </dgm:pt>
    <dgm:pt modelId="{3E7A79DB-0AC4-45E4-8350-64C769908C1B}" type="parTrans" cxnId="{2DFEF33F-D0D9-499F-B523-C4570B5C5FD5}">
      <dgm:prSet/>
      <dgm:spPr/>
      <dgm:t>
        <a:bodyPr/>
        <a:lstStyle/>
        <a:p>
          <a:endParaRPr lang="en-US"/>
        </a:p>
      </dgm:t>
    </dgm:pt>
    <dgm:pt modelId="{681C908B-C272-49D9-843A-BAF504CD10C4}" type="sibTrans" cxnId="{2DFEF33F-D0D9-499F-B523-C4570B5C5FD5}">
      <dgm:prSet/>
      <dgm:spPr/>
      <dgm:t>
        <a:bodyPr/>
        <a:lstStyle/>
        <a:p>
          <a:endParaRPr lang="en-US"/>
        </a:p>
      </dgm:t>
    </dgm:pt>
    <dgm:pt modelId="{45446C0F-B94C-4D5C-9C9C-908BD74C1D6D}">
      <dgm:prSet phldrT="[Text]"/>
      <dgm:spPr/>
      <dgm:t>
        <a:bodyPr/>
        <a:lstStyle/>
        <a:p>
          <a:r>
            <a:rPr lang="en-US"/>
            <a:t>Scheduler detects unscheduled pods</a:t>
          </a:r>
        </a:p>
      </dgm:t>
    </dgm:pt>
    <dgm:pt modelId="{84F28587-7BDE-4C68-AFBD-7354B60103FB}" type="parTrans" cxnId="{0D42919A-97CC-4963-A191-3478AEBB186C}">
      <dgm:prSet/>
      <dgm:spPr/>
      <dgm:t>
        <a:bodyPr/>
        <a:lstStyle/>
        <a:p>
          <a:endParaRPr lang="en-US"/>
        </a:p>
      </dgm:t>
    </dgm:pt>
    <dgm:pt modelId="{2E4FE409-58D8-4B45-A29E-917B5BA9199C}" type="sibTrans" cxnId="{0D42919A-97CC-4963-A191-3478AEBB186C}">
      <dgm:prSet/>
      <dgm:spPr/>
      <dgm:t>
        <a:bodyPr/>
        <a:lstStyle/>
        <a:p>
          <a:endParaRPr lang="en-US"/>
        </a:p>
      </dgm:t>
    </dgm:pt>
    <dgm:pt modelId="{6C472FFE-D25F-4839-95A8-FC5F47C1C3C3}">
      <dgm:prSet phldrT="[Text]"/>
      <dgm:spPr/>
      <dgm:t>
        <a:bodyPr/>
        <a:lstStyle/>
        <a:p>
          <a:r>
            <a:rPr lang="en-US"/>
            <a:t>Scheduler assigns pods to nodes</a:t>
          </a:r>
        </a:p>
      </dgm:t>
    </dgm:pt>
    <dgm:pt modelId="{59D5E487-2D74-46DB-9FB4-008206EB2215}" type="parTrans" cxnId="{CADDEE2A-336C-4E70-BB65-536F064D7C61}">
      <dgm:prSet/>
      <dgm:spPr/>
      <dgm:t>
        <a:bodyPr/>
        <a:lstStyle/>
        <a:p>
          <a:endParaRPr lang="en-US"/>
        </a:p>
      </dgm:t>
    </dgm:pt>
    <dgm:pt modelId="{97204517-75B8-46DC-90B4-57D2D438FE38}" type="sibTrans" cxnId="{CADDEE2A-336C-4E70-BB65-536F064D7C61}">
      <dgm:prSet/>
      <dgm:spPr/>
      <dgm:t>
        <a:bodyPr/>
        <a:lstStyle/>
        <a:p>
          <a:endParaRPr lang="en-US"/>
        </a:p>
      </dgm:t>
    </dgm:pt>
    <dgm:pt modelId="{1BA3ECDF-2D60-4C19-8AAF-70FAB0C231F9}">
      <dgm:prSet phldrT="[Text]"/>
      <dgm:spPr/>
      <dgm:t>
        <a:bodyPr/>
        <a:lstStyle/>
        <a:p>
          <a:r>
            <a:rPr lang="en-US"/>
            <a:t>Kubelet on node pulls container images</a:t>
          </a:r>
        </a:p>
      </dgm:t>
    </dgm:pt>
    <dgm:pt modelId="{3CEE4663-91B4-4ACF-B88A-FFF3A02EF724}" type="parTrans" cxnId="{4EA258D2-61D6-4506-B289-0F5686F7D964}">
      <dgm:prSet/>
      <dgm:spPr/>
      <dgm:t>
        <a:bodyPr/>
        <a:lstStyle/>
        <a:p>
          <a:endParaRPr lang="en-US"/>
        </a:p>
      </dgm:t>
    </dgm:pt>
    <dgm:pt modelId="{B50EA92B-9AFD-4FF1-989A-FCAF0D4A364C}" type="sibTrans" cxnId="{4EA258D2-61D6-4506-B289-0F5686F7D964}">
      <dgm:prSet/>
      <dgm:spPr/>
      <dgm:t>
        <a:bodyPr/>
        <a:lstStyle/>
        <a:p>
          <a:endParaRPr lang="en-US"/>
        </a:p>
      </dgm:t>
    </dgm:pt>
    <dgm:pt modelId="{D7109604-8995-4511-AF6F-4F2F1581FC52}">
      <dgm:prSet phldrT="[Text]"/>
      <dgm:spPr/>
      <dgm:t>
        <a:bodyPr/>
        <a:lstStyle/>
        <a:p>
          <a:r>
            <a:rPr lang="en-US"/>
            <a:t>Containers start running</a:t>
          </a:r>
        </a:p>
      </dgm:t>
    </dgm:pt>
    <dgm:pt modelId="{47536FA2-4C63-4FE0-AE76-D4F12DAEDECA}" type="parTrans" cxnId="{6F54689D-7B20-452F-A44C-0181EBD1D95E}">
      <dgm:prSet/>
      <dgm:spPr/>
      <dgm:t>
        <a:bodyPr/>
        <a:lstStyle/>
        <a:p>
          <a:endParaRPr lang="en-US"/>
        </a:p>
      </dgm:t>
    </dgm:pt>
    <dgm:pt modelId="{74215DB5-DA03-428B-BCF4-F2B8A90D11C5}" type="sibTrans" cxnId="{6F54689D-7B20-452F-A44C-0181EBD1D95E}">
      <dgm:prSet/>
      <dgm:spPr/>
      <dgm:t>
        <a:bodyPr/>
        <a:lstStyle/>
        <a:p>
          <a:endParaRPr lang="en-US"/>
        </a:p>
      </dgm:t>
    </dgm:pt>
  </dgm:ptLst>
  <dgm:cxnLst>
    <dgm:cxn modelId="{021722EF-3278-4A64-85AC-DF1F582FCF71}" type="parOf" srcId="{2AD58EDA-7284-434B-A2FF-89FD01B3345E}" destId="{C5229119-3124-4DEE-88EA-33B4C87700FD}" srcOrd="0" destOrd="0" parTransId="{ECB36027-5D07-4664-8DD2-16C24DD3F529}" sibTransId="{3F089697-1A3A-4BE1-BC5F-583AB0C25C76}"/>
    <dgm:cxn modelId="{2DFEF33F-D0D9-499F-B523-C4570B5C5FD5}" type="parOf" srcId="{2AD58EDA-7284-434B-A2FF-89FD01B3345E}" destId="{6775ADF3-C646-4DCF-B54C-265A0524BD8B}" srcOrd="1" destOrd="0" parTransId="{3E7A79DB-0AC4-45E4-8350-64C769908C1B}" sibTransId="{681C908B-C272-49D9-843A-BAF504CD10C4}"/>
    <dgm:cxn modelId="{0D42919A-97CC-4963-A191-3478AEBB186C}" type="parOf" srcId="{2AD58EDA-7284-434B-A2FF-89FD01B3345E}" destId="{45446C0F-B94C-4D5C-9C9C-908BD74C1D6D}" srcOrd="2" destOrd="0" parTransId="{84F28587-7BDE-4C68-AFBD-7354B60103FB}" sibTransId="{2E4FE409-58D8-4B45-A29E-917B5BA9199C}"/>
    <dgm:cxn modelId="{CADDEE2A-336C-4E70-BB65-536F064D7C61}" type="parOf" srcId="{2AD58EDA-7284-434B-A2FF-89FD01B3345E}" destId="{6C472FFE-D25F-4839-95A8-FC5F47C1C3C3}" srcOrd="3" destOrd="0" parTransId="{59D5E487-2D74-46DB-9FB4-008206EB2215}" sibTransId="{97204517-75B8-46DC-90B4-57D2D438FE38}"/>
    <dgm:cxn modelId="{4EA258D2-61D6-4506-B289-0F5686F7D964}" type="parOf" srcId="{2AD58EDA-7284-434B-A2FF-89FD01B3345E}" destId="{1BA3ECDF-2D60-4C19-8AAF-70FAB0C231F9}" srcOrd="4" destOrd="0" parTransId="{3CEE4663-91B4-4ACF-B88A-FFF3A02EF724}" sibTransId="{B50EA92B-9AFD-4FF1-989A-FCAF0D4A364C}"/>
    <dgm:cxn modelId="{6F54689D-7B20-452F-A44C-0181EBD1D95E}" type="parOf" srcId="{2AD58EDA-7284-434B-A2FF-89FD01B3345E}" destId="{D7109604-8995-4511-AF6F-4F2F1581FC52}" srcOrd="5" destOrd="0" parTransId="{47536FA2-4C63-4FE0-AE76-D4F12DAEDECA}" sibTransId="{74215DB5-DA03-428B-BCF4-F2B8A90D11C5}"/>
  </dgm:cxnLst>
  <dgm:bg/>
  <dgm:whole/>
</dgm:dataModel>
</file>

<file path=word/diagrams/data4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04DA12CF-3AAB-4215-A645-F9FE614CFC78}" type="doc">
      <dgm:prSet loTypeId="urn:microsoft.com/office/officeart/2005/8/layout/radial1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7585225-8C3E-4199-A713-40D6AB1EEF81}">
      <dgm:prSet phldrT="[Text]"/>
      <dgm:spPr/>
      <dgm:t>
        <a:bodyPr/>
        <a:lstStyle/>
        <a:p>
          <a:r>
            <a:rPr lang="en-US"/>
            <a:t>Kubelet</a:t>
          </a:r>
        </a:p>
      </dgm:t>
    </dgm:pt>
    <dgm:pt modelId="{83D6C579-9168-4335-BD5A-85E9B3DD4655}" type="parTrans" cxnId="{BAA2ACBB-68D0-41A5-BF31-E5EBFBCA51AC}">
      <dgm:prSet/>
      <dgm:spPr/>
      <dgm:t>
        <a:bodyPr/>
        <a:lstStyle/>
        <a:p>
          <a:endParaRPr lang="en-US"/>
        </a:p>
      </dgm:t>
    </dgm:pt>
    <dgm:pt modelId="{FB0BE39B-ABE3-4604-8ADD-7950DDD8E15A}" type="sibTrans" cxnId="{BAA2ACBB-68D0-41A5-BF31-E5EBFBCA51AC}">
      <dgm:prSet/>
      <dgm:spPr/>
      <dgm:t>
        <a:bodyPr/>
        <a:lstStyle/>
        <a:p>
          <a:endParaRPr lang="en-US"/>
        </a:p>
      </dgm:t>
    </dgm:pt>
    <dgm:pt modelId="{52F675D2-41CE-4510-B31D-BE77BA4B468E}">
      <dgm:prSet phldrT="[Text]"/>
      <dgm:spPr/>
      <dgm:t>
        <a:bodyPr/>
        <a:lstStyle/>
        <a:p>
          <a:r>
            <a:rPr lang="en-US"/>
            <a:t>Container Runtime</a:t>
          </a:r>
        </a:p>
      </dgm:t>
    </dgm:pt>
    <dgm:pt modelId="{060CD41B-2C45-4C07-A631-B5B68EED1478}" type="parTrans" cxnId="{E7F24B3F-F7AB-4E21-84F7-ECAF3B99E80C}">
      <dgm:prSet/>
      <dgm:spPr/>
      <dgm:t>
        <a:bodyPr/>
        <a:lstStyle/>
        <a:p>
          <a:endParaRPr lang="en-US"/>
        </a:p>
      </dgm:t>
    </dgm:pt>
    <dgm:pt modelId="{20F51DD0-46A3-4F81-B962-D9813CCFAF69}" type="sibTrans" cxnId="{E7F24B3F-F7AB-4E21-84F7-ECAF3B99E80C}">
      <dgm:prSet/>
      <dgm:spPr/>
      <dgm:t>
        <a:bodyPr/>
        <a:lstStyle/>
        <a:p>
          <a:endParaRPr lang="en-US"/>
        </a:p>
      </dgm:t>
    </dgm:pt>
    <dgm:pt modelId="{0AB2F123-AB04-4594-8E27-E60245A5A0F9}">
      <dgm:prSet phldrT="[Text]"/>
      <dgm:spPr/>
      <dgm:t>
        <a:bodyPr/>
        <a:lstStyle/>
        <a:p>
          <a:r>
            <a:rPr lang="en-US"/>
            <a:t>Kube-proxy</a:t>
          </a:r>
        </a:p>
      </dgm:t>
    </dgm:pt>
    <dgm:pt modelId="{B0AB015C-8B52-4B81-883A-E6C3AE82D627}" type="parTrans" cxnId="{A559ACC8-B1C2-42FA-8254-A06D60A6C0D3}">
      <dgm:prSet/>
      <dgm:spPr/>
      <dgm:t>
        <a:bodyPr/>
        <a:lstStyle/>
        <a:p>
          <a:endParaRPr lang="en-US"/>
        </a:p>
      </dgm:t>
    </dgm:pt>
    <dgm:pt modelId="{AFF4B16A-58A3-49C0-8E09-5A15198A4CA4}" type="sibTrans" cxnId="{A559ACC8-B1C2-42FA-8254-A06D60A6C0D3}">
      <dgm:prSet/>
      <dgm:spPr/>
      <dgm:t>
        <a:bodyPr/>
        <a:lstStyle/>
        <a:p>
          <a:endParaRPr lang="en-US"/>
        </a:p>
      </dgm:t>
    </dgm:pt>
    <dgm:pt modelId="{C8030E13-8E8A-4186-985A-D68919B884B8}">
      <dgm:prSet phldrT="[Text]"/>
      <dgm:spPr/>
      <dgm:t>
        <a:bodyPr/>
        <a:lstStyle/>
        <a:p>
          <a:r>
            <a:rPr lang="en-US"/>
            <a:t>Pods</a:t>
          </a:r>
        </a:p>
      </dgm:t>
    </dgm:pt>
    <dgm:pt modelId="{F23B0800-F8A3-4DDC-8411-B7940C86C6E7}" type="parTrans" cxnId="{56780814-D4FA-4C85-879B-08E53980B13B}">
      <dgm:prSet/>
      <dgm:spPr/>
      <dgm:t>
        <a:bodyPr/>
        <a:lstStyle/>
        <a:p>
          <a:endParaRPr lang="en-US"/>
        </a:p>
      </dgm:t>
    </dgm:pt>
    <dgm:pt modelId="{0AD559C0-4B3F-4803-A51C-A31E6CF7B781}" type="sibTrans" cxnId="{56780814-D4FA-4C85-879B-08E53980B13B}">
      <dgm:prSet/>
      <dgm:spPr/>
      <dgm:t>
        <a:bodyPr/>
        <a:lstStyle/>
        <a:p>
          <a:endParaRPr lang="en-US"/>
        </a:p>
      </dgm:t>
    </dgm:pt>
    <dgm:pt modelId="{58986E40-6CB4-4206-99FF-407B95B68708}">
      <dgm:prSet phldrT="[Text]"/>
      <dgm:spPr/>
      <dgm:t>
        <a:bodyPr/>
        <a:lstStyle/>
        <a:p>
          <a:r>
            <a:rPr lang="en-US"/>
            <a:t>cAdvisor (Monitoring)</a:t>
          </a:r>
        </a:p>
      </dgm:t>
    </dgm:pt>
    <dgm:pt modelId="{F69A42F5-9A99-4E8D-91AC-C7464BC6323F}" type="parTrans" cxnId="{7F71C9AC-B761-4749-B938-5FF02DB8F13B}">
      <dgm:prSet/>
      <dgm:spPr/>
      <dgm:t>
        <a:bodyPr/>
        <a:lstStyle/>
        <a:p>
          <a:endParaRPr lang="en-US"/>
        </a:p>
      </dgm:t>
    </dgm:pt>
    <dgm:pt modelId="{58080978-FD28-4541-95CF-A31828D4C714}" type="sibTrans" cxnId="{7F71C9AC-B761-4749-B938-5FF02DB8F13B}">
      <dgm:prSet/>
      <dgm:spPr/>
      <dgm:t>
        <a:bodyPr/>
        <a:lstStyle/>
        <a:p>
          <a:endParaRPr lang="en-US"/>
        </a:p>
      </dgm:t>
    </dgm:pt>
  </dgm:ptLst>
  <dgm:cxnLst>
    <dgm:cxn modelId="{BAA2ACBB-68D0-41A5-BF31-E5EBFBCA51AC}" type="parOf" srcId="{04DA12CF-3AAB-4215-A645-F9FE614CFC78}" destId="{17585225-8C3E-4199-A713-40D6AB1EEF81}" srcOrd="0" destOrd="0" parTransId="{83D6C579-9168-4335-BD5A-85E9B3DD4655}" sibTransId="{FB0BE39B-ABE3-4604-8ADD-7950DDD8E15A}"/>
    <dgm:cxn modelId="{E7F24B3F-F7AB-4E21-84F7-ECAF3B99E80C}" type="parOf" srcId="{04DA12CF-3AAB-4215-A645-F9FE614CFC78}" destId="{52F675D2-41CE-4510-B31D-BE77BA4B468E}" srcOrd="1" destOrd="0" parTransId="{060CD41B-2C45-4C07-A631-B5B68EED1478}" sibTransId="{20F51DD0-46A3-4F81-B962-D9813CCFAF69}"/>
    <dgm:cxn modelId="{A559ACC8-B1C2-42FA-8254-A06D60A6C0D3}" type="parOf" srcId="{04DA12CF-3AAB-4215-A645-F9FE614CFC78}" destId="{0AB2F123-AB04-4594-8E27-E60245A5A0F9}" srcOrd="2" destOrd="0" parTransId="{B0AB015C-8B52-4B81-883A-E6C3AE82D627}" sibTransId="{AFF4B16A-58A3-49C0-8E09-5A15198A4CA4}"/>
    <dgm:cxn modelId="{56780814-D4FA-4C85-879B-08E53980B13B}" type="parOf" srcId="{04DA12CF-3AAB-4215-A645-F9FE614CFC78}" destId="{C8030E13-8E8A-4186-985A-D68919B884B8}" srcOrd="3" destOrd="0" parTransId="{F23B0800-F8A3-4DDC-8411-B7940C86C6E7}" sibTransId="{0AD559C0-4B3F-4803-A51C-A31E6CF7B781}"/>
    <dgm:cxn modelId="{7F71C9AC-B761-4749-B938-5FF02DB8F13B}" type="parOf" srcId="{04DA12CF-3AAB-4215-A645-F9FE614CFC78}" destId="{58986E40-6CB4-4206-99FF-407B95B68708}" srcOrd="4" destOrd="0" parTransId="{F69A42F5-9A99-4E8D-91AC-C7464BC6323F}" sibTransId="{58080978-FD28-4541-95CF-A31828D4C714}"/>
  </dgm:cxnLst>
  <dgm:bg/>
  <dgm:whole/>
</dgm:dataModel>
</file>

<file path=word/diagrams/data5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31B27DA3-F94B-4236-B7E4-893C8485D099}" type="doc">
      <dgm:prSet loTypeId="urn:microsoft.com/office/officeart/2005/8/layout/cycle1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369F829-845E-4E51-A3FC-E3C31F5DA88F}">
      <dgm:prSet phldrT="[Text]"/>
      <dgm:spPr/>
      <dgm:t>
        <a:bodyPr/>
        <a:lstStyle/>
        <a:p>
          <a:r>
            <a:rPr lang="en-US"/>
            <a:t>Pending — Accepted but not yet running</a:t>
          </a:r>
        </a:p>
      </dgm:t>
    </dgm:pt>
    <dgm:pt modelId="{B894622C-D403-41C9-A91E-1DEF8B2070E5}" type="parTrans" cxnId="{4F69DEDC-AE57-43C2-9BDD-28DF8CF9E024}">
      <dgm:prSet/>
      <dgm:spPr/>
      <dgm:t>
        <a:bodyPr/>
        <a:lstStyle/>
        <a:p>
          <a:endParaRPr lang="en-US"/>
        </a:p>
      </dgm:t>
    </dgm:pt>
    <dgm:pt modelId="{F2219A3F-7B3B-4260-A4CA-6A0D35F2B0B3}" type="sibTrans" cxnId="{4F69DEDC-AE57-43C2-9BDD-28DF8CF9E024}">
      <dgm:prSet/>
      <dgm:spPr/>
      <dgm:t>
        <a:bodyPr/>
        <a:lstStyle/>
        <a:p>
          <a:endParaRPr lang="en-US"/>
        </a:p>
      </dgm:t>
    </dgm:pt>
    <dgm:pt modelId="{38276314-C25E-4682-A202-D42369037336}">
      <dgm:prSet phldrT="[Text]"/>
      <dgm:spPr/>
      <dgm:t>
        <a:bodyPr/>
        <a:lstStyle/>
        <a:p>
          <a:r>
            <a:rPr lang="en-US"/>
            <a:t>Running — At least one container is running</a:t>
          </a:r>
        </a:p>
      </dgm:t>
    </dgm:pt>
    <dgm:pt modelId="{96A72E2B-5522-40FA-9052-556521A98240}" type="parTrans" cxnId="{9879C608-BC35-48DB-89EE-60074F48A58D}">
      <dgm:prSet/>
      <dgm:spPr/>
      <dgm:t>
        <a:bodyPr/>
        <a:lstStyle/>
        <a:p>
          <a:endParaRPr lang="en-US"/>
        </a:p>
      </dgm:t>
    </dgm:pt>
    <dgm:pt modelId="{3321DF28-5D28-4E37-B43D-6BB7D195E0A6}" type="sibTrans" cxnId="{9879C608-BC35-48DB-89EE-60074F48A58D}">
      <dgm:prSet/>
      <dgm:spPr/>
      <dgm:t>
        <a:bodyPr/>
        <a:lstStyle/>
        <a:p>
          <a:endParaRPr lang="en-US"/>
        </a:p>
      </dgm:t>
    </dgm:pt>
    <dgm:pt modelId="{790EAF4C-DF5A-4012-B440-19558892A119}">
      <dgm:prSet phldrT="[Text]"/>
      <dgm:spPr/>
      <dgm:t>
        <a:bodyPr/>
        <a:lstStyle/>
        <a:p>
          <a:r>
            <a:rPr lang="en-US"/>
            <a:t>Succeeded — All containers terminated successfully</a:t>
          </a:r>
        </a:p>
      </dgm:t>
    </dgm:pt>
    <dgm:pt modelId="{E45E14A6-D66C-4BF4-964B-06AF4244B7D8}" type="parTrans" cxnId="{CDD11B7D-E717-4331-8059-3160CD173D01}">
      <dgm:prSet/>
      <dgm:spPr/>
      <dgm:t>
        <a:bodyPr/>
        <a:lstStyle/>
        <a:p>
          <a:endParaRPr lang="en-US"/>
        </a:p>
      </dgm:t>
    </dgm:pt>
    <dgm:pt modelId="{86F9611C-0BC5-4FB8-A370-5F7DB05A6E9F}" type="sibTrans" cxnId="{CDD11B7D-E717-4331-8059-3160CD173D01}">
      <dgm:prSet/>
      <dgm:spPr/>
      <dgm:t>
        <a:bodyPr/>
        <a:lstStyle/>
        <a:p>
          <a:endParaRPr lang="en-US"/>
        </a:p>
      </dgm:t>
    </dgm:pt>
    <dgm:pt modelId="{7CD9ED3A-9990-4DCA-A935-7ADF2CE4B323}">
      <dgm:prSet phldrT="[Text]"/>
      <dgm:spPr/>
      <dgm:t>
        <a:bodyPr/>
        <a:lstStyle/>
        <a:p>
          <a:r>
            <a:rPr lang="en-US"/>
            <a:t>Failed — At least one container terminated in failure</a:t>
          </a:r>
        </a:p>
      </dgm:t>
    </dgm:pt>
    <dgm:pt modelId="{EBA25ABC-FF54-45C4-98D9-2BC85711631E}" type="parTrans" cxnId="{E06C19F3-0145-44AD-BA02-EB877A70D3C0}">
      <dgm:prSet/>
      <dgm:spPr/>
      <dgm:t>
        <a:bodyPr/>
        <a:lstStyle/>
        <a:p>
          <a:endParaRPr lang="en-US"/>
        </a:p>
      </dgm:t>
    </dgm:pt>
    <dgm:pt modelId="{C9604BF3-9325-4807-AE3C-08EDA20AC353}" type="sibTrans" cxnId="{E06C19F3-0145-44AD-BA02-EB877A70D3C0}">
      <dgm:prSet/>
      <dgm:spPr/>
      <dgm:t>
        <a:bodyPr/>
        <a:lstStyle/>
        <a:p>
          <a:endParaRPr lang="en-US"/>
        </a:p>
      </dgm:t>
    </dgm:pt>
    <dgm:pt modelId="{CF368960-E213-4448-9D0E-4E1DE5D3687C}">
      <dgm:prSet phldrT="[Text]"/>
      <dgm:spPr/>
      <dgm:t>
        <a:bodyPr/>
        <a:lstStyle/>
        <a:p>
          <a:r>
            <a:rPr lang="en-US"/>
            <a:t>Unknown — State cannot be determined</a:t>
          </a:r>
        </a:p>
      </dgm:t>
    </dgm:pt>
    <dgm:pt modelId="{7CE37B65-D5B7-4260-9303-5D03CB6ACF04}" type="parTrans" cxnId="{CF0B5B72-8176-41F5-BD7E-EBB37DF07E0A}">
      <dgm:prSet/>
      <dgm:spPr/>
      <dgm:t>
        <a:bodyPr/>
        <a:lstStyle/>
        <a:p>
          <a:endParaRPr lang="en-US"/>
        </a:p>
      </dgm:t>
    </dgm:pt>
    <dgm:pt modelId="{7042D461-0922-4278-80AD-DD3ADE1646D7}" type="sibTrans" cxnId="{CF0B5B72-8176-41F5-BD7E-EBB37DF07E0A}">
      <dgm:prSet/>
      <dgm:spPr/>
      <dgm:t>
        <a:bodyPr/>
        <a:lstStyle/>
        <a:p>
          <a:endParaRPr lang="en-US"/>
        </a:p>
      </dgm:t>
    </dgm:pt>
  </dgm:ptLst>
  <dgm:cxnLst>
    <dgm:cxn modelId="{4F69DEDC-AE57-43C2-9BDD-28DF8CF9E024}" type="parOf" srcId="{31B27DA3-F94B-4236-B7E4-893C8485D099}" destId="{2369F829-845E-4E51-A3FC-E3C31F5DA88F}" srcOrd="0" destOrd="0" parTransId="{B894622C-D403-41C9-A91E-1DEF8B2070E5}" sibTransId="{F2219A3F-7B3B-4260-A4CA-6A0D35F2B0B3}"/>
    <dgm:cxn modelId="{9879C608-BC35-48DB-89EE-60074F48A58D}" type="parOf" srcId="{31B27DA3-F94B-4236-B7E4-893C8485D099}" destId="{38276314-C25E-4682-A202-D42369037336}" srcOrd="1" destOrd="0" parTransId="{96A72E2B-5522-40FA-9052-556521A98240}" sibTransId="{3321DF28-5D28-4E37-B43D-6BB7D195E0A6}"/>
    <dgm:cxn modelId="{CDD11B7D-E717-4331-8059-3160CD173D01}" type="parOf" srcId="{31B27DA3-F94B-4236-B7E4-893C8485D099}" destId="{790EAF4C-DF5A-4012-B440-19558892A119}" srcOrd="2" destOrd="0" parTransId="{E45E14A6-D66C-4BF4-964B-06AF4244B7D8}" sibTransId="{86F9611C-0BC5-4FB8-A370-5F7DB05A6E9F}"/>
    <dgm:cxn modelId="{E06C19F3-0145-44AD-BA02-EB877A70D3C0}" type="parOf" srcId="{31B27DA3-F94B-4236-B7E4-893C8485D099}" destId="{7CD9ED3A-9990-4DCA-A935-7ADF2CE4B323}" srcOrd="3" destOrd="0" parTransId="{EBA25ABC-FF54-45C4-98D9-2BC85711631E}" sibTransId="{C9604BF3-9325-4807-AE3C-08EDA20AC353}"/>
    <dgm:cxn modelId="{CF0B5B72-8176-41F5-BD7E-EBB37DF07E0A}" type="parOf" srcId="{31B27DA3-F94B-4236-B7E4-893C8485D099}" destId="{CF368960-E213-4448-9D0E-4E1DE5D3687C}" srcOrd="4" destOrd="0" parTransId="{7CE37B65-D5B7-4260-9303-5D03CB6ACF04}" sibTransId="{7042D461-0922-4278-80AD-DD3ADE1646D7}"/>
  </dgm:cxnLst>
  <dgm:bg/>
  <dgm:whole/>
</dgm:dataModel>
</file>

<file path=word/diagrams/data6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143A6321-2FA8-4DCA-B4BB-81E77F25C5E6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ACF18FA-E5D9-4255-958C-DA7C753BCE5E}">
      <dgm:prSet phldrT="[Text]"/>
      <dgm:spPr/>
      <dgm:t>
        <a:bodyPr/>
        <a:lstStyle/>
        <a:p>
          <a:r>
            <a:rPr lang="en-US"/>
            <a:t>New ReplicaSet created</a:t>
          </a:r>
        </a:p>
      </dgm:t>
    </dgm:pt>
    <dgm:pt modelId="{C7A5F2DE-518A-4CC8-8BB3-87A2EFC7BE22}" type="parTrans" cxnId="{6AB7AF59-6D5F-4EF4-9FE2-F2B88C3C29A1}">
      <dgm:prSet/>
      <dgm:spPr/>
      <dgm:t>
        <a:bodyPr/>
        <a:lstStyle/>
        <a:p>
          <a:endParaRPr lang="en-US"/>
        </a:p>
      </dgm:t>
    </dgm:pt>
    <dgm:pt modelId="{1E778493-3FCB-4AE2-98A2-D3CD5124B254}" type="sibTrans" cxnId="{6AB7AF59-6D5F-4EF4-9FE2-F2B88C3C29A1}">
      <dgm:prSet/>
      <dgm:spPr/>
      <dgm:t>
        <a:bodyPr/>
        <a:lstStyle/>
        <a:p>
          <a:endParaRPr lang="en-US"/>
        </a:p>
      </dgm:t>
    </dgm:pt>
    <dgm:pt modelId="{3A43EF0B-7912-4332-91E2-7B58BE4BDD51}">
      <dgm:prSet phldrT="[Text]"/>
      <dgm:spPr/>
      <dgm:t>
        <a:bodyPr/>
        <a:lstStyle/>
        <a:p>
          <a:r>
            <a:rPr lang="en-US"/>
            <a:t>Scale up new pods</a:t>
          </a:r>
        </a:p>
      </dgm:t>
    </dgm:pt>
    <dgm:pt modelId="{DBFB7318-7DA4-4EF8-916A-C9D13BE20FFB}" type="parTrans" cxnId="{487D1FCF-F0EC-4BCC-8F40-F9F7FC7B0AAE}">
      <dgm:prSet/>
      <dgm:spPr/>
      <dgm:t>
        <a:bodyPr/>
        <a:lstStyle/>
        <a:p>
          <a:endParaRPr lang="en-US"/>
        </a:p>
      </dgm:t>
    </dgm:pt>
    <dgm:pt modelId="{0C4A1A1D-C878-4DA3-AD0C-F791A3EBFAE1}" type="sibTrans" cxnId="{487D1FCF-F0EC-4BCC-8F40-F9F7FC7B0AAE}">
      <dgm:prSet/>
      <dgm:spPr/>
      <dgm:t>
        <a:bodyPr/>
        <a:lstStyle/>
        <a:p>
          <a:endParaRPr lang="en-US"/>
        </a:p>
      </dgm:t>
    </dgm:pt>
    <dgm:pt modelId="{037781DD-DE5A-46C6-9C41-EB68F0A2B097}">
      <dgm:prSet phldrT="[Text]"/>
      <dgm:spPr/>
      <dgm:t>
        <a:bodyPr/>
        <a:lstStyle/>
        <a:p>
          <a:r>
            <a:rPr lang="en-US"/>
            <a:t>Health checks pass</a:t>
          </a:r>
        </a:p>
      </dgm:t>
    </dgm:pt>
    <dgm:pt modelId="{1B7533BE-2A9B-45D2-AF8B-AABA46624F65}" type="parTrans" cxnId="{D028FA7F-5B62-467D-9AC8-BB22D766AA4F}">
      <dgm:prSet/>
      <dgm:spPr/>
      <dgm:t>
        <a:bodyPr/>
        <a:lstStyle/>
        <a:p>
          <a:endParaRPr lang="en-US"/>
        </a:p>
      </dgm:t>
    </dgm:pt>
    <dgm:pt modelId="{2BED96AE-2833-413C-B372-A717D26514E3}" type="sibTrans" cxnId="{D028FA7F-5B62-467D-9AC8-BB22D766AA4F}">
      <dgm:prSet/>
      <dgm:spPr/>
      <dgm:t>
        <a:bodyPr/>
        <a:lstStyle/>
        <a:p>
          <a:endParaRPr lang="en-US"/>
        </a:p>
      </dgm:t>
    </dgm:pt>
    <dgm:pt modelId="{86438EA2-D06A-4F82-B43C-92B8A2E45003}">
      <dgm:prSet phldrT="[Text]"/>
      <dgm:spPr/>
      <dgm:t>
        <a:bodyPr/>
        <a:lstStyle/>
        <a:p>
          <a:r>
            <a:rPr lang="en-US"/>
            <a:t>Scale down old pods</a:t>
          </a:r>
        </a:p>
      </dgm:t>
    </dgm:pt>
    <dgm:pt modelId="{C09CCCCA-98EB-4DD0-90DF-5B313591CC69}" type="parTrans" cxnId="{7CAA8087-9A9F-4582-B93E-A96C993275D1}">
      <dgm:prSet/>
      <dgm:spPr/>
      <dgm:t>
        <a:bodyPr/>
        <a:lstStyle/>
        <a:p>
          <a:endParaRPr lang="en-US"/>
        </a:p>
      </dgm:t>
    </dgm:pt>
    <dgm:pt modelId="{BC678CA5-587F-4C6A-BAA3-CF4E048FD6C7}" type="sibTrans" cxnId="{7CAA8087-9A9F-4582-B93E-A96C993275D1}">
      <dgm:prSet/>
      <dgm:spPr/>
      <dgm:t>
        <a:bodyPr/>
        <a:lstStyle/>
        <a:p>
          <a:endParaRPr lang="en-US"/>
        </a:p>
      </dgm:t>
    </dgm:pt>
    <dgm:pt modelId="{59EEF757-C9E0-4176-A28E-2B1BB6E7A420}">
      <dgm:prSet phldrT="[Text]"/>
      <dgm:spPr/>
      <dgm:t>
        <a:bodyPr/>
        <a:lstStyle/>
        <a:p>
          <a:r>
            <a:rPr lang="en-US"/>
            <a:t>Repeat until complete</a:t>
          </a:r>
        </a:p>
      </dgm:t>
    </dgm:pt>
    <dgm:pt modelId="{58DB8506-6197-4229-81A0-F854C6055C49}" type="parTrans" cxnId="{0C45B89A-3040-4A2F-9110-6FFFF42FBA70}">
      <dgm:prSet/>
      <dgm:spPr/>
      <dgm:t>
        <a:bodyPr/>
        <a:lstStyle/>
        <a:p>
          <a:endParaRPr lang="en-US"/>
        </a:p>
      </dgm:t>
    </dgm:pt>
    <dgm:pt modelId="{DB079C33-96FC-441B-A81D-E71BD062C81D}" type="sibTrans" cxnId="{0C45B89A-3040-4A2F-9110-6FFFF42FBA70}">
      <dgm:prSet/>
      <dgm:spPr/>
      <dgm:t>
        <a:bodyPr/>
        <a:lstStyle/>
        <a:p>
          <a:endParaRPr lang="en-US"/>
        </a:p>
      </dgm:t>
    </dgm:pt>
  </dgm:ptLst>
  <dgm:cxnLst>
    <dgm:cxn modelId="{6AB7AF59-6D5F-4EF4-9FE2-F2B88C3C29A1}" type="parOf" srcId="{143A6321-2FA8-4DCA-B4BB-81E77F25C5E6}" destId="{6ACF18FA-E5D9-4255-958C-DA7C753BCE5E}" srcOrd="0" destOrd="0" parTransId="{C7A5F2DE-518A-4CC8-8BB3-87A2EFC7BE22}" sibTransId="{1E778493-3FCB-4AE2-98A2-D3CD5124B254}"/>
    <dgm:cxn modelId="{487D1FCF-F0EC-4BCC-8F40-F9F7FC7B0AAE}" type="parOf" srcId="{143A6321-2FA8-4DCA-B4BB-81E77F25C5E6}" destId="{3A43EF0B-7912-4332-91E2-7B58BE4BDD51}" srcOrd="1" destOrd="0" parTransId="{DBFB7318-7DA4-4EF8-916A-C9D13BE20FFB}" sibTransId="{0C4A1A1D-C878-4DA3-AD0C-F791A3EBFAE1}"/>
    <dgm:cxn modelId="{D028FA7F-5B62-467D-9AC8-BB22D766AA4F}" type="parOf" srcId="{143A6321-2FA8-4DCA-B4BB-81E77F25C5E6}" destId="{037781DD-DE5A-46C6-9C41-EB68F0A2B097}" srcOrd="2" destOrd="0" parTransId="{1B7533BE-2A9B-45D2-AF8B-AABA46624F65}" sibTransId="{2BED96AE-2833-413C-B372-A717D26514E3}"/>
    <dgm:cxn modelId="{7CAA8087-9A9F-4582-B93E-A96C993275D1}" type="parOf" srcId="{143A6321-2FA8-4DCA-B4BB-81E77F25C5E6}" destId="{86438EA2-D06A-4F82-B43C-92B8A2E45003}" srcOrd="3" destOrd="0" parTransId="{C09CCCCA-98EB-4DD0-90DF-5B313591CC69}" sibTransId="{BC678CA5-587F-4C6A-BAA3-CF4E048FD6C7}"/>
    <dgm:cxn modelId="{0C45B89A-3040-4A2F-9110-6FFFF42FBA70}" type="parOf" srcId="{143A6321-2FA8-4DCA-B4BB-81E77F25C5E6}" destId="{59EEF757-C9E0-4176-A28E-2B1BB6E7A420}" srcOrd="4" destOrd="0" parTransId="{58DB8506-6197-4229-81A0-F854C6055C49}" sibTransId="{DB079C33-96FC-441B-A81D-E71BD062C81D}"/>
  </dgm:cxnLst>
  <dgm:bg/>
  <dgm:whole/>
</dgm:dataModel>
</file>

<file path=word/diagrams/data7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D3DD280D-8AB6-42A1-9F27-7F1E98B8459D}" type="doc">
      <dgm:prSet loTypeId="urn:microsoft.com/office/officeart/2005/8/layout/pyramid1" loCatId="pyramid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341D9AC-E12F-4B58-91EB-BBB9CD7DEC69}">
      <dgm:prSet phldrT="[Text]"/>
      <dgm:spPr/>
      <dgm:t>
        <a:bodyPr/>
        <a:lstStyle/>
        <a:p>
          <a:r>
            <a:rPr lang="en-US"/>
            <a:t>Ingress / Load Balancer — External traffic entry</a:t>
          </a:r>
        </a:p>
      </dgm:t>
    </dgm:pt>
    <dgm:pt modelId="{9D1B983F-C889-454F-8773-9BF3C2638C08}" type="parTrans" cxnId="{95F58DB9-C6AE-4038-88BC-3B0325CB5D7B}">
      <dgm:prSet/>
      <dgm:spPr/>
      <dgm:t>
        <a:bodyPr/>
        <a:lstStyle/>
        <a:p>
          <a:endParaRPr lang="en-US"/>
        </a:p>
      </dgm:t>
    </dgm:pt>
    <dgm:pt modelId="{17879DAF-6CEA-4C40-8629-24865D21EDF0}" type="sibTrans" cxnId="{95F58DB9-C6AE-4038-88BC-3B0325CB5D7B}">
      <dgm:prSet/>
      <dgm:spPr/>
      <dgm:t>
        <a:bodyPr/>
        <a:lstStyle/>
        <a:p>
          <a:endParaRPr lang="en-US"/>
        </a:p>
      </dgm:t>
    </dgm:pt>
    <dgm:pt modelId="{440DC395-1FDC-4D09-A580-E192091BDD78}">
      <dgm:prSet phldrT="[Text]"/>
      <dgm:spPr/>
      <dgm:t>
        <a:bodyPr/>
        <a:lstStyle/>
        <a:p>
          <a:r>
            <a:rPr lang="en-US"/>
            <a:t>Services — Stable endpoints and load balancing</a:t>
          </a:r>
        </a:p>
      </dgm:t>
    </dgm:pt>
    <dgm:pt modelId="{D1C12363-7FD4-4046-BD3F-3AA735B0FE21}" type="parTrans" cxnId="{2315D3A3-0FD2-4F1F-B533-A9A2F1A8A1EA}">
      <dgm:prSet/>
      <dgm:spPr/>
      <dgm:t>
        <a:bodyPr/>
        <a:lstStyle/>
        <a:p>
          <a:endParaRPr lang="en-US"/>
        </a:p>
      </dgm:t>
    </dgm:pt>
    <dgm:pt modelId="{1ECF0E67-9F34-4C0A-8E4D-366E94D459C9}" type="sibTrans" cxnId="{2315D3A3-0FD2-4F1F-B533-A9A2F1A8A1EA}">
      <dgm:prSet/>
      <dgm:spPr/>
      <dgm:t>
        <a:bodyPr/>
        <a:lstStyle/>
        <a:p>
          <a:endParaRPr lang="en-US"/>
        </a:p>
      </dgm:t>
    </dgm:pt>
    <dgm:pt modelId="{917FD686-BD1E-4745-AE6B-8A6F9ACA1C0D}">
      <dgm:prSet phldrT="[Text]"/>
      <dgm:spPr/>
      <dgm:t>
        <a:bodyPr/>
        <a:lstStyle/>
        <a:p>
          <a:r>
            <a:rPr lang="en-US"/>
            <a:t>Pod Network — Flat network between all pods</a:t>
          </a:r>
        </a:p>
      </dgm:t>
    </dgm:pt>
    <dgm:pt modelId="{2FA2F75A-7609-46F6-B105-A1C1F5ACB8C3}" type="parTrans" cxnId="{4D1FC9D8-BA62-4EAA-966D-B3F5030551B0}">
      <dgm:prSet/>
      <dgm:spPr/>
      <dgm:t>
        <a:bodyPr/>
        <a:lstStyle/>
        <a:p>
          <a:endParaRPr lang="en-US"/>
        </a:p>
      </dgm:t>
    </dgm:pt>
    <dgm:pt modelId="{A6089DA2-1F36-4016-987E-289FAA7723C4}" type="sibTrans" cxnId="{4D1FC9D8-BA62-4EAA-966D-B3F5030551B0}">
      <dgm:prSet/>
      <dgm:spPr/>
      <dgm:t>
        <a:bodyPr/>
        <a:lstStyle/>
        <a:p>
          <a:endParaRPr lang="en-US"/>
        </a:p>
      </dgm:t>
    </dgm:pt>
    <dgm:pt modelId="{A1312A8A-5FEF-4C46-A7E0-BD74EBFEA96A}">
      <dgm:prSet phldrT="[Text]"/>
      <dgm:spPr/>
      <dgm:t>
        <a:bodyPr/>
        <a:lstStyle/>
        <a:p>
          <a:r>
            <a:rPr lang="en-US"/>
            <a:t>Container Network — Localhost within a pod</a:t>
          </a:r>
        </a:p>
      </dgm:t>
    </dgm:pt>
    <dgm:pt modelId="{EE2FD85E-E704-4881-BA79-2154B2786F0B}" type="parTrans" cxnId="{241944E1-F521-464E-9637-F952BA515CEB}">
      <dgm:prSet/>
      <dgm:spPr/>
      <dgm:t>
        <a:bodyPr/>
        <a:lstStyle/>
        <a:p>
          <a:endParaRPr lang="en-US"/>
        </a:p>
      </dgm:t>
    </dgm:pt>
    <dgm:pt modelId="{0BD0EA18-FB0B-4F0E-BAC8-C6FE55470A4D}" type="sibTrans" cxnId="{241944E1-F521-464E-9637-F952BA515CEB}">
      <dgm:prSet/>
      <dgm:spPr/>
      <dgm:t>
        <a:bodyPr/>
        <a:lstStyle/>
        <a:p>
          <a:endParaRPr lang="en-US"/>
        </a:p>
      </dgm:t>
    </dgm:pt>
  </dgm:ptLst>
  <dgm:cxnLst>
    <dgm:cxn modelId="{95F58DB9-C6AE-4038-88BC-3B0325CB5D7B}" type="parOf" srcId="{D3DD280D-8AB6-42A1-9F27-7F1E98B8459D}" destId="{8341D9AC-E12F-4B58-91EB-BBB9CD7DEC69}" srcOrd="0" destOrd="0" parTransId="{9D1B983F-C889-454F-8773-9BF3C2638C08}" sibTransId="{17879DAF-6CEA-4C40-8629-24865D21EDF0}"/>
    <dgm:cxn modelId="{2315D3A3-0FD2-4F1F-B533-A9A2F1A8A1EA}" type="parOf" srcId="{D3DD280D-8AB6-42A1-9F27-7F1E98B8459D}" destId="{440DC395-1FDC-4D09-A580-E192091BDD78}" srcOrd="1" destOrd="0" parTransId="{D1C12363-7FD4-4046-BD3F-3AA735B0FE21}" sibTransId="{1ECF0E67-9F34-4C0A-8E4D-366E94D459C9}"/>
    <dgm:cxn modelId="{4D1FC9D8-BA62-4EAA-966D-B3F5030551B0}" type="parOf" srcId="{D3DD280D-8AB6-42A1-9F27-7F1E98B8459D}" destId="{917FD686-BD1E-4745-AE6B-8A6F9ACA1C0D}" srcOrd="2" destOrd="0" parTransId="{2FA2F75A-7609-46F6-B105-A1C1F5ACB8C3}" sibTransId="{A6089DA2-1F36-4016-987E-289FAA7723C4}"/>
    <dgm:cxn modelId="{241944E1-F521-464E-9637-F952BA515CEB}" type="parOf" srcId="{D3DD280D-8AB6-42A1-9F27-7F1E98B8459D}" destId="{A1312A8A-5FEF-4C46-A7E0-BD74EBFEA96A}" srcOrd="3" destOrd="0" parTransId="{EE2FD85E-E704-4881-BA79-2154B2786F0B}" sibTransId="{0BD0EA18-FB0B-4F0E-BAC8-C6FE55470A4D}"/>
  </dgm:cxnLst>
  <dgm:bg/>
  <dgm:whole/>
</dgm:dataModel>
</file>

<file path=word/diagrams/data8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E641AF5E-17BF-4312-9D77-85C88F75042F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369921B-24C3-4E98-87CE-EBA74517F232}">
      <dgm:prSet phldrT="[Text]"/>
      <dgm:spPr/>
      <dgm:t>
        <a:bodyPr/>
        <a:lstStyle/>
        <a:p>
          <a:r>
            <a:rPr lang="en-US"/>
            <a:t>Declarative Configuration</a:t>
          </a:r>
        </a:p>
      </dgm:t>
    </dgm:pt>
    <dgm:pt modelId="{A194328E-F033-4550-89B6-93B4D4968614}" type="parTrans" cxnId="{F23C55B9-8C9B-4BAB-AC27-CAB84164F714}">
      <dgm:prSet/>
      <dgm:spPr/>
      <dgm:t>
        <a:bodyPr/>
        <a:lstStyle/>
        <a:p>
          <a:endParaRPr lang="en-US"/>
        </a:p>
      </dgm:t>
    </dgm:pt>
    <dgm:pt modelId="{1B5F6451-D0EF-4D2D-AE83-E6EAF1ADDD6B}" type="sibTrans" cxnId="{F23C55B9-8C9B-4BAB-AC27-CAB84164F714}">
      <dgm:prSet/>
      <dgm:spPr/>
      <dgm:t>
        <a:bodyPr/>
        <a:lstStyle/>
        <a:p>
          <a:endParaRPr lang="en-US"/>
        </a:p>
      </dgm:t>
    </dgm:pt>
    <dgm:pt modelId="{704A2C82-C1AD-45B2-A23C-6EB42798899B}">
      <dgm:prSet phldrT="[Text]"/>
      <dgm:spPr/>
      <dgm:t>
        <a:bodyPr/>
        <a:lstStyle/>
        <a:p>
          <a:r>
            <a:rPr lang="en-US"/>
            <a:t>Self-Healing Systems</a:t>
          </a:r>
        </a:p>
      </dgm:t>
    </dgm:pt>
    <dgm:pt modelId="{7888D329-AE30-42FE-9A25-1BF8BE09237C}" type="parTrans" cxnId="{4312D52D-17A6-45D8-8925-A9579D568325}">
      <dgm:prSet/>
      <dgm:spPr/>
      <dgm:t>
        <a:bodyPr/>
        <a:lstStyle/>
        <a:p>
          <a:endParaRPr lang="en-US"/>
        </a:p>
      </dgm:t>
    </dgm:pt>
    <dgm:pt modelId="{D232C3B0-C71D-418D-AB5B-83680836D118}" type="sibTrans" cxnId="{4312D52D-17A6-45D8-8925-A9579D568325}">
      <dgm:prSet/>
      <dgm:spPr/>
      <dgm:t>
        <a:bodyPr/>
        <a:lstStyle/>
        <a:p>
          <a:endParaRPr lang="en-US"/>
        </a:p>
      </dgm:t>
    </dgm:pt>
    <dgm:pt modelId="{4196C4EE-5350-4120-8FE5-F19212070539}">
      <dgm:prSet phldrT="[Text]"/>
      <dgm:spPr/>
      <dgm:t>
        <a:bodyPr/>
        <a:lstStyle/>
        <a:p>
          <a:r>
            <a:rPr lang="en-US"/>
            <a:t>Horizontal Scaling</a:t>
          </a:r>
        </a:p>
      </dgm:t>
    </dgm:pt>
    <dgm:pt modelId="{E199C576-D20B-4FE6-904A-5D6C24BD6B9C}" type="parTrans" cxnId="{2F299506-57E5-4AE6-AE7C-46249221C17D}">
      <dgm:prSet/>
      <dgm:spPr/>
      <dgm:t>
        <a:bodyPr/>
        <a:lstStyle/>
        <a:p>
          <a:endParaRPr lang="en-US"/>
        </a:p>
      </dgm:t>
    </dgm:pt>
    <dgm:pt modelId="{4200A6FB-8EFF-47B3-B9B2-D09F284367F3}" type="sibTrans" cxnId="{2F299506-57E5-4AE6-AE7C-46249221C17D}">
      <dgm:prSet/>
      <dgm:spPr/>
      <dgm:t>
        <a:bodyPr/>
        <a:lstStyle/>
        <a:p>
          <a:endParaRPr lang="en-US"/>
        </a:p>
      </dgm:t>
    </dgm:pt>
    <dgm:pt modelId="{2BBB513B-4DE7-47F3-967E-02DE5D1CCC6E}">
      <dgm:prSet phldrT="[Text]"/>
      <dgm:spPr/>
      <dgm:t>
        <a:bodyPr/>
        <a:lstStyle/>
        <a:p>
          <a:r>
            <a:rPr lang="en-US"/>
            <a:t>Service Discovery</a:t>
          </a:r>
        </a:p>
      </dgm:t>
    </dgm:pt>
    <dgm:pt modelId="{5FB9CB18-D6A4-4F6C-82C4-72423E8A24FA}" type="parTrans" cxnId="{CD2401EB-163A-40A7-A718-E23D5C92A758}">
      <dgm:prSet/>
      <dgm:spPr/>
      <dgm:t>
        <a:bodyPr/>
        <a:lstStyle/>
        <a:p>
          <a:endParaRPr lang="en-US"/>
        </a:p>
      </dgm:t>
    </dgm:pt>
    <dgm:pt modelId="{408F4D91-FA2F-4427-8335-54333F917386}" type="sibTrans" cxnId="{CD2401EB-163A-40A7-A718-E23D5C92A758}">
      <dgm:prSet/>
      <dgm:spPr/>
      <dgm:t>
        <a:bodyPr/>
        <a:lstStyle/>
        <a:p>
          <a:endParaRPr lang="en-US"/>
        </a:p>
      </dgm:t>
    </dgm:pt>
    <dgm:pt modelId="{3044A0FD-104B-43B0-A0E5-D85E80BFF03D}">
      <dgm:prSet phldrT="[Text]"/>
      <dgm:spPr/>
      <dgm:t>
        <a:bodyPr/>
        <a:lstStyle/>
        <a:p>
          <a:r>
            <a:rPr lang="en-US"/>
            <a:t>Rolling Updates</a:t>
          </a:r>
        </a:p>
      </dgm:t>
    </dgm:pt>
    <dgm:pt modelId="{A5EE557D-1B84-4F23-B91E-157C361448B7}" type="parTrans" cxnId="{B0B254B6-50C0-44F1-89CE-19E6C43F7404}">
      <dgm:prSet/>
      <dgm:spPr/>
      <dgm:t>
        <a:bodyPr/>
        <a:lstStyle/>
        <a:p>
          <a:endParaRPr lang="en-US"/>
        </a:p>
      </dgm:t>
    </dgm:pt>
    <dgm:pt modelId="{EBB955F5-3C2A-4DAF-A6E3-54EDACEA77B7}" type="sibTrans" cxnId="{B0B254B6-50C0-44F1-89CE-19E6C43F7404}">
      <dgm:prSet/>
      <dgm:spPr/>
      <dgm:t>
        <a:bodyPr/>
        <a:lstStyle/>
        <a:p>
          <a:endParaRPr lang="en-US"/>
        </a:p>
      </dgm:t>
    </dgm:pt>
    <dgm:pt modelId="{01AA2B7F-C014-4F6E-8646-A934EFC79459}">
      <dgm:prSet phldrT="[Text]"/>
      <dgm:spPr/>
      <dgm:t>
        <a:bodyPr/>
        <a:lstStyle/>
        <a:p>
          <a:r>
            <a:rPr lang="en-US"/>
            <a:t>Resource Management</a:t>
          </a:r>
        </a:p>
      </dgm:t>
    </dgm:pt>
    <dgm:pt modelId="{F39F8A34-2473-4C10-8FB7-84D20F1E3B3F}" type="parTrans" cxnId="{1C6139E7-B726-4EF1-8986-66DD5992A21D}">
      <dgm:prSet/>
      <dgm:spPr/>
      <dgm:t>
        <a:bodyPr/>
        <a:lstStyle/>
        <a:p>
          <a:endParaRPr lang="en-US"/>
        </a:p>
      </dgm:t>
    </dgm:pt>
    <dgm:pt modelId="{B588F315-1B25-464E-A5E0-4859D5C10393}" type="sibTrans" cxnId="{1C6139E7-B726-4EF1-8986-66DD5992A21D}">
      <dgm:prSet/>
      <dgm:spPr/>
      <dgm:t>
        <a:bodyPr/>
        <a:lstStyle/>
        <a:p>
          <a:endParaRPr lang="en-US"/>
        </a:p>
      </dgm:t>
    </dgm:pt>
  </dgm:ptLst>
  <dgm:cxnLst>
    <dgm:cxn modelId="{F23C55B9-8C9B-4BAB-AC27-CAB84164F714}" type="parOf" srcId="{E641AF5E-17BF-4312-9D77-85C88F75042F}" destId="{0369921B-24C3-4E98-87CE-EBA74517F232}" srcOrd="0" destOrd="0" parTransId="{A194328E-F033-4550-89B6-93B4D4968614}" sibTransId="{1B5F6451-D0EF-4D2D-AE83-E6EAF1ADDD6B}"/>
    <dgm:cxn modelId="{4312D52D-17A6-45D8-8925-A9579D568325}" type="parOf" srcId="{E641AF5E-17BF-4312-9D77-85C88F75042F}" destId="{704A2C82-C1AD-45B2-A23C-6EB42798899B}" srcOrd="1" destOrd="0" parTransId="{7888D329-AE30-42FE-9A25-1BF8BE09237C}" sibTransId="{D232C3B0-C71D-418D-AB5B-83680836D118}"/>
    <dgm:cxn modelId="{2F299506-57E5-4AE6-AE7C-46249221C17D}" type="parOf" srcId="{E641AF5E-17BF-4312-9D77-85C88F75042F}" destId="{4196C4EE-5350-4120-8FE5-F19212070539}" srcOrd="2" destOrd="0" parTransId="{E199C576-D20B-4FE6-904A-5D6C24BD6B9C}" sibTransId="{4200A6FB-8EFF-47B3-B9B2-D09F284367F3}"/>
    <dgm:cxn modelId="{CD2401EB-163A-40A7-A718-E23D5C92A758}" type="parOf" srcId="{E641AF5E-17BF-4312-9D77-85C88F75042F}" destId="{2BBB513B-4DE7-47F3-967E-02DE5D1CCC6E}" srcOrd="3" destOrd="0" parTransId="{5FB9CB18-D6A4-4F6C-82C4-72423E8A24FA}" sibTransId="{408F4D91-FA2F-4427-8335-54333F917386}"/>
    <dgm:cxn modelId="{B0B254B6-50C0-44F1-89CE-19E6C43F7404}" type="parOf" srcId="{E641AF5E-17BF-4312-9D77-85C88F75042F}" destId="{3044A0FD-104B-43B0-A0E5-D85E80BFF03D}" srcOrd="4" destOrd="0" parTransId="{A5EE557D-1B84-4F23-B91E-157C361448B7}" sibTransId="{EBB955F5-3C2A-4DAF-A6E3-54EDACEA77B7}"/>
    <dgm:cxn modelId="{1C6139E7-B726-4EF1-8986-66DD5992A21D}" type="parOf" srcId="{E641AF5E-17BF-4312-9D77-85C88F75042F}" destId="{01AA2B7F-C014-4F6E-8646-A934EFC79459}" srcOrd="5" destOrd="0" parTransId="{F39F8A34-2473-4C10-8FB7-84D20F1E3B3F}" sibTransId="{B588F315-1B25-464E-A5E0-4859D5C10393}"/>
  </dgm:cxnLst>
  <dgm:bg/>
  <dgm:whole/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1F25204-7DCF-48AE-964F-340B84F07CF4}">
      <dsp:nvSpPr>
        <dsp:cNvPr id="0" name=""/>
        <dsp:cNvSpPr/>
      </dsp:nvSpPr>
      <dsp:spPr>
        <a:xfrm>
          <a:off x="3537116" y="1790717"/>
          <a:ext cx="91440" cy="2093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930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AE4BF9-09EF-4DB4-9365-BB8DF82E8C05}">
      <dsp:nvSpPr>
        <dsp:cNvPr id="0" name=""/>
        <dsp:cNvSpPr/>
      </dsp:nvSpPr>
      <dsp:spPr>
        <a:xfrm>
          <a:off x="2923122" y="1124406"/>
          <a:ext cx="659714" cy="2093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638"/>
              </a:lnTo>
              <a:lnTo>
                <a:pt x="659714" y="142638"/>
              </a:lnTo>
              <a:lnTo>
                <a:pt x="659714" y="20930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3343BB-BD85-4299-8498-950A7A12A23E}">
      <dsp:nvSpPr>
        <dsp:cNvPr id="0" name=""/>
        <dsp:cNvSpPr/>
      </dsp:nvSpPr>
      <dsp:spPr>
        <a:xfrm>
          <a:off x="2657497" y="2457028"/>
          <a:ext cx="91440" cy="2093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930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5EB529-126D-43EA-B549-6A7D53C97471}">
      <dsp:nvSpPr>
        <dsp:cNvPr id="0" name=""/>
        <dsp:cNvSpPr/>
      </dsp:nvSpPr>
      <dsp:spPr>
        <a:xfrm>
          <a:off x="2263407" y="1790717"/>
          <a:ext cx="439809" cy="2093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638"/>
              </a:lnTo>
              <a:lnTo>
                <a:pt x="439809" y="142638"/>
              </a:lnTo>
              <a:lnTo>
                <a:pt x="439809" y="20930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416956-5CFF-426F-A238-C49B6E713C4F}">
      <dsp:nvSpPr>
        <dsp:cNvPr id="0" name=""/>
        <dsp:cNvSpPr/>
      </dsp:nvSpPr>
      <dsp:spPr>
        <a:xfrm>
          <a:off x="1823598" y="1790717"/>
          <a:ext cx="439809" cy="209309"/>
        </a:xfrm>
        <a:custGeom>
          <a:avLst/>
          <a:gdLst/>
          <a:ahLst/>
          <a:cxnLst/>
          <a:rect l="0" t="0" r="0" b="0"/>
          <a:pathLst>
            <a:path>
              <a:moveTo>
                <a:pt x="439809" y="0"/>
              </a:moveTo>
              <a:lnTo>
                <a:pt x="439809" y="142638"/>
              </a:lnTo>
              <a:lnTo>
                <a:pt x="0" y="142638"/>
              </a:lnTo>
              <a:lnTo>
                <a:pt x="0" y="20930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6F0A75-F2EC-4115-ABDB-0A235EF0B7B4}">
      <dsp:nvSpPr>
        <dsp:cNvPr id="0" name=""/>
        <dsp:cNvSpPr/>
      </dsp:nvSpPr>
      <dsp:spPr>
        <a:xfrm>
          <a:off x="2263407" y="1124406"/>
          <a:ext cx="659714" cy="209309"/>
        </a:xfrm>
        <a:custGeom>
          <a:avLst/>
          <a:gdLst/>
          <a:ahLst/>
          <a:cxnLst/>
          <a:rect l="0" t="0" r="0" b="0"/>
          <a:pathLst>
            <a:path>
              <a:moveTo>
                <a:pt x="659714" y="0"/>
              </a:moveTo>
              <a:lnTo>
                <a:pt x="659714" y="142638"/>
              </a:lnTo>
              <a:lnTo>
                <a:pt x="0" y="142638"/>
              </a:lnTo>
              <a:lnTo>
                <a:pt x="0" y="20930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8CE9F1-55F9-4355-9E6A-35EBD880FA5D}">
      <dsp:nvSpPr>
        <dsp:cNvPr id="0" name=""/>
        <dsp:cNvSpPr/>
      </dsp:nvSpPr>
      <dsp:spPr>
        <a:xfrm>
          <a:off x="2877402" y="458094"/>
          <a:ext cx="91440" cy="2093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930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F463A1-D679-446C-8696-3095C4CDCE7A}">
      <dsp:nvSpPr>
        <dsp:cNvPr id="0" name=""/>
        <dsp:cNvSpPr/>
      </dsp:nvSpPr>
      <dsp:spPr>
        <a:xfrm>
          <a:off x="2563277" y="1092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4C909CC-141E-4852-B822-58EAF79A469F}">
      <dsp:nvSpPr>
        <dsp:cNvPr id="0" name=""/>
        <dsp:cNvSpPr/>
      </dsp:nvSpPr>
      <dsp:spPr>
        <a:xfrm>
          <a:off x="2643243" y="77059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Child 3</a:t>
          </a:r>
        </a:p>
      </dsp:txBody>
      <dsp:txXfrm>
        <a:off x="2656628" y="90444"/>
        <a:ext cx="692918" cy="430231"/>
      </dsp:txXfrm>
    </dsp:sp>
    <dsp:sp modelId="{3A70BB16-2D92-4DA3-8E11-4E1A441C8209}">
      <dsp:nvSpPr>
        <dsp:cNvPr id="0" name=""/>
        <dsp:cNvSpPr/>
      </dsp:nvSpPr>
      <dsp:spPr>
        <a:xfrm>
          <a:off x="2563277" y="667404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5785766-B1B2-4648-8290-E04DCF605ABE}">
      <dsp:nvSpPr>
        <dsp:cNvPr id="0" name=""/>
        <dsp:cNvSpPr/>
      </dsp:nvSpPr>
      <dsp:spPr>
        <a:xfrm>
          <a:off x="2643243" y="743371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Root</a:t>
          </a:r>
        </a:p>
      </dsp:txBody>
      <dsp:txXfrm>
        <a:off x="2656628" y="756756"/>
        <a:ext cx="692918" cy="430231"/>
      </dsp:txXfrm>
    </dsp:sp>
    <dsp:sp modelId="{45ABB9DC-C0BD-441E-9E6F-FEB618D865AF}">
      <dsp:nvSpPr>
        <dsp:cNvPr id="0" name=""/>
        <dsp:cNvSpPr/>
      </dsp:nvSpPr>
      <dsp:spPr>
        <a:xfrm>
          <a:off x="1903563" y="1333715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E022BFD-551C-4F02-A1AC-E246E2ECB0C1}">
      <dsp:nvSpPr>
        <dsp:cNvPr id="0" name=""/>
        <dsp:cNvSpPr/>
      </dsp:nvSpPr>
      <dsp:spPr>
        <a:xfrm>
          <a:off x="1983529" y="1409682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Child 1</a:t>
          </a:r>
        </a:p>
      </dsp:txBody>
      <dsp:txXfrm>
        <a:off x="1996914" y="1423067"/>
        <a:ext cx="692918" cy="430231"/>
      </dsp:txXfrm>
    </dsp:sp>
    <dsp:sp modelId="{51472BF4-B481-4F6A-9F9C-4CC76CD4B093}">
      <dsp:nvSpPr>
        <dsp:cNvPr id="0" name=""/>
        <dsp:cNvSpPr/>
      </dsp:nvSpPr>
      <dsp:spPr>
        <a:xfrm>
          <a:off x="1463754" y="2000026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A1689A9-A50B-48E5-BD13-764A1F938C5D}">
      <dsp:nvSpPr>
        <dsp:cNvPr id="0" name=""/>
        <dsp:cNvSpPr/>
      </dsp:nvSpPr>
      <dsp:spPr>
        <a:xfrm>
          <a:off x="1543719" y="2075993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Grandchild 1</a:t>
          </a:r>
        </a:p>
      </dsp:txBody>
      <dsp:txXfrm>
        <a:off x="1557104" y="2089378"/>
        <a:ext cx="692918" cy="430231"/>
      </dsp:txXfrm>
    </dsp:sp>
    <dsp:sp modelId="{B3A3FC39-A9F3-427C-A940-E03BD913C0BD}">
      <dsp:nvSpPr>
        <dsp:cNvPr id="0" name=""/>
        <dsp:cNvSpPr/>
      </dsp:nvSpPr>
      <dsp:spPr>
        <a:xfrm>
          <a:off x="2343373" y="2000026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1DB0C46-56AB-4564-84B5-EFD7BFD576E0}">
      <dsp:nvSpPr>
        <dsp:cNvPr id="0" name=""/>
        <dsp:cNvSpPr/>
      </dsp:nvSpPr>
      <dsp:spPr>
        <a:xfrm>
          <a:off x="2423338" y="2075993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Grandchild 3</a:t>
          </a:r>
        </a:p>
      </dsp:txBody>
      <dsp:txXfrm>
        <a:off x="2436723" y="2089378"/>
        <a:ext cx="692918" cy="430231"/>
      </dsp:txXfrm>
    </dsp:sp>
    <dsp:sp modelId="{B097210F-A5BA-411B-9556-352E72EB3AFF}">
      <dsp:nvSpPr>
        <dsp:cNvPr id="0" name=""/>
        <dsp:cNvSpPr/>
      </dsp:nvSpPr>
      <dsp:spPr>
        <a:xfrm>
          <a:off x="2343373" y="2666338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5C7402A-5B84-48B8-AE2E-176FE38C16A7}">
      <dsp:nvSpPr>
        <dsp:cNvPr id="0" name=""/>
        <dsp:cNvSpPr/>
      </dsp:nvSpPr>
      <dsp:spPr>
        <a:xfrm>
          <a:off x="2423338" y="2742305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Child 2</a:t>
          </a:r>
        </a:p>
      </dsp:txBody>
      <dsp:txXfrm>
        <a:off x="2436723" y="2755690"/>
        <a:ext cx="692918" cy="430231"/>
      </dsp:txXfrm>
    </dsp:sp>
    <dsp:sp modelId="{BC5F98BE-79B5-4A69-BA8F-2D163B9EAB33}">
      <dsp:nvSpPr>
        <dsp:cNvPr id="0" name=""/>
        <dsp:cNvSpPr/>
      </dsp:nvSpPr>
      <dsp:spPr>
        <a:xfrm>
          <a:off x="3222992" y="1333715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2965E52-EACD-45E0-9894-FFFB5B1DF95C}">
      <dsp:nvSpPr>
        <dsp:cNvPr id="0" name=""/>
        <dsp:cNvSpPr/>
      </dsp:nvSpPr>
      <dsp:spPr>
        <a:xfrm>
          <a:off x="3302957" y="1409682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/>
            <a:t>Grandchild 2</a:t>
          </a:r>
        </a:p>
      </dsp:txBody>
      <dsp:txXfrm>
        <a:off x="3316342" y="1423067"/>
        <a:ext cx="692918" cy="430231"/>
      </dsp:txXfrm>
    </dsp:sp>
    <dsp:sp modelId="{861463F1-9E41-44BB-80A8-7E7FAF37249D}">
      <dsp:nvSpPr>
        <dsp:cNvPr id="0" name=""/>
        <dsp:cNvSpPr/>
      </dsp:nvSpPr>
      <dsp:spPr>
        <a:xfrm>
          <a:off x="3222992" y="2000026"/>
          <a:ext cx="719688" cy="4570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821DCB-19F5-40C3-9246-AD13BA92190A}">
      <dsp:nvSpPr>
        <dsp:cNvPr id="0" name=""/>
        <dsp:cNvSpPr/>
      </dsp:nvSpPr>
      <dsp:spPr>
        <a:xfrm>
          <a:off x="3302957" y="2075993"/>
          <a:ext cx="719688" cy="4570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000" kern="1200"/>
        </a:p>
      </dsp:txBody>
      <dsp:txXfrm>
        <a:off x="3316342" y="2089378"/>
        <a:ext cx="692918" cy="43023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973E3B7-100A-4D81-9860-969C4C8E22F3}">
      <dsp:nvSpPr>
        <dsp:cNvPr id="0" name=""/>
        <dsp:cNvSpPr/>
      </dsp:nvSpPr>
      <dsp:spPr>
        <a:xfrm>
          <a:off x="184308" y="89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1</a:t>
          </a:r>
        </a:p>
      </dsp:txBody>
      <dsp:txXfrm>
        <a:off x="184308" y="892"/>
        <a:ext cx="1599307" cy="959584"/>
      </dsp:txXfrm>
    </dsp:sp>
    <dsp:sp modelId="{2C6CA7A0-916B-4532-9FB3-B22F8940ACDA}">
      <dsp:nvSpPr>
        <dsp:cNvPr id="0" name=""/>
        <dsp:cNvSpPr/>
      </dsp:nvSpPr>
      <dsp:spPr>
        <a:xfrm>
          <a:off x="1943546" y="89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2</a:t>
          </a:r>
        </a:p>
      </dsp:txBody>
      <dsp:txXfrm>
        <a:off x="1943546" y="892"/>
        <a:ext cx="1599307" cy="959584"/>
      </dsp:txXfrm>
    </dsp:sp>
    <dsp:sp modelId="{2306C118-A57D-4882-A26B-3934A896D880}">
      <dsp:nvSpPr>
        <dsp:cNvPr id="0" name=""/>
        <dsp:cNvSpPr/>
      </dsp:nvSpPr>
      <dsp:spPr>
        <a:xfrm>
          <a:off x="3702784" y="89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3</a:t>
          </a:r>
        </a:p>
      </dsp:txBody>
      <dsp:txXfrm>
        <a:off x="3702784" y="892"/>
        <a:ext cx="1599307" cy="959584"/>
      </dsp:txXfrm>
    </dsp:sp>
    <dsp:sp modelId="{DA4A67CC-FC90-47F6-AE26-6778E0DB2358}">
      <dsp:nvSpPr>
        <dsp:cNvPr id="0" name=""/>
        <dsp:cNvSpPr/>
      </dsp:nvSpPr>
      <dsp:spPr>
        <a:xfrm>
          <a:off x="184308" y="1120407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4</a:t>
          </a:r>
        </a:p>
      </dsp:txBody>
      <dsp:txXfrm>
        <a:off x="184308" y="1120407"/>
        <a:ext cx="1599307" cy="959584"/>
      </dsp:txXfrm>
    </dsp:sp>
    <dsp:sp modelId="{C29FF3EC-7A78-48D6-8BC3-E252500F195E}">
      <dsp:nvSpPr>
        <dsp:cNvPr id="0" name=""/>
        <dsp:cNvSpPr/>
      </dsp:nvSpPr>
      <dsp:spPr>
        <a:xfrm>
          <a:off x="1943546" y="1120407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5</a:t>
          </a:r>
        </a:p>
      </dsp:txBody>
      <dsp:txXfrm>
        <a:off x="1943546" y="1120407"/>
        <a:ext cx="1599307" cy="959584"/>
      </dsp:txXfrm>
    </dsp:sp>
    <dsp:sp modelId="{5189E20D-EF18-4F56-8F51-936D1F2F2B94}">
      <dsp:nvSpPr>
        <dsp:cNvPr id="0" name=""/>
        <dsp:cNvSpPr/>
      </dsp:nvSpPr>
      <dsp:spPr>
        <a:xfrm>
          <a:off x="3702784" y="1120407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6</a:t>
          </a:r>
        </a:p>
      </dsp:txBody>
      <dsp:txXfrm>
        <a:off x="3702784" y="1120407"/>
        <a:ext cx="1599307" cy="959584"/>
      </dsp:txXfrm>
    </dsp:sp>
    <dsp:sp modelId="{2C57807D-0E50-4589-8D75-8FE175A0B9C8}">
      <dsp:nvSpPr>
        <dsp:cNvPr id="0" name=""/>
        <dsp:cNvSpPr/>
      </dsp:nvSpPr>
      <dsp:spPr>
        <a:xfrm>
          <a:off x="1063927" y="223992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7</a:t>
          </a:r>
        </a:p>
      </dsp:txBody>
      <dsp:txXfrm>
        <a:off x="1063927" y="2239922"/>
        <a:ext cx="1599307" cy="959584"/>
      </dsp:txXfrm>
    </dsp:sp>
    <dsp:sp modelId="{EAAF6EDC-D4C6-4D3A-8719-9F8F9FC7AAB5}">
      <dsp:nvSpPr>
        <dsp:cNvPr id="0" name=""/>
        <dsp:cNvSpPr/>
      </dsp:nvSpPr>
      <dsp:spPr>
        <a:xfrm>
          <a:off x="2823165" y="223992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8</a:t>
          </a:r>
        </a:p>
      </dsp:txBody>
      <dsp:txXfrm>
        <a:off x="2823165" y="2239922"/>
        <a:ext cx="1599307" cy="95958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091B5AC-01B3-4E32-B0BD-C1F4815AB266}">
      <dsp:nvSpPr>
        <dsp:cNvPr id="0" name=""/>
        <dsp:cNvSpPr/>
      </dsp:nvSpPr>
      <dsp:spPr>
        <a:xfrm>
          <a:off x="1875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1</a:t>
          </a:r>
        </a:p>
      </dsp:txBody>
      <dsp:txXfrm>
        <a:off x="16744" y="1348551"/>
        <a:ext cx="477914" cy="503297"/>
      </dsp:txXfrm>
    </dsp:sp>
    <dsp:sp modelId="{457344E0-FFC8-4828-BDA8-929E765B4C53}">
      <dsp:nvSpPr>
        <dsp:cNvPr id="0" name=""/>
        <dsp:cNvSpPr/>
      </dsp:nvSpPr>
      <dsp:spPr>
        <a:xfrm>
          <a:off x="560293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560293" y="1562430"/>
        <a:ext cx="75335" cy="75539"/>
      </dsp:txXfrm>
    </dsp:sp>
    <dsp:sp modelId="{86BB3A1C-BF99-453B-85BA-1427DC8331A3}">
      <dsp:nvSpPr>
        <dsp:cNvPr id="0" name=""/>
        <dsp:cNvSpPr/>
      </dsp:nvSpPr>
      <dsp:spPr>
        <a:xfrm>
          <a:off x="712589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2</a:t>
          </a:r>
        </a:p>
      </dsp:txBody>
      <dsp:txXfrm>
        <a:off x="727458" y="1348551"/>
        <a:ext cx="477914" cy="503297"/>
      </dsp:txXfrm>
    </dsp:sp>
    <dsp:sp modelId="{B92ED810-76DE-437E-BC5D-6E89EDD909C1}">
      <dsp:nvSpPr>
        <dsp:cNvPr id="0" name=""/>
        <dsp:cNvSpPr/>
      </dsp:nvSpPr>
      <dsp:spPr>
        <a:xfrm>
          <a:off x="1271007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1271007" y="1562430"/>
        <a:ext cx="75335" cy="75539"/>
      </dsp:txXfrm>
    </dsp:sp>
    <dsp:sp modelId="{8DFB3713-B7A9-4490-BD07-2C260B84B77E}">
      <dsp:nvSpPr>
        <dsp:cNvPr id="0" name=""/>
        <dsp:cNvSpPr/>
      </dsp:nvSpPr>
      <dsp:spPr>
        <a:xfrm>
          <a:off x="1423302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3</a:t>
          </a:r>
        </a:p>
      </dsp:txBody>
      <dsp:txXfrm>
        <a:off x="1438171" y="1348551"/>
        <a:ext cx="477914" cy="503297"/>
      </dsp:txXfrm>
    </dsp:sp>
    <dsp:sp modelId="{3788D218-8753-4D66-9ADC-B7C368A18D4F}">
      <dsp:nvSpPr>
        <dsp:cNvPr id="0" name=""/>
        <dsp:cNvSpPr/>
      </dsp:nvSpPr>
      <dsp:spPr>
        <a:xfrm>
          <a:off x="1981720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1981720" y="1562430"/>
        <a:ext cx="75335" cy="75539"/>
      </dsp:txXfrm>
    </dsp:sp>
    <dsp:sp modelId="{02D67DCF-AACD-4E77-9A1E-9E3BA5E47AE9}">
      <dsp:nvSpPr>
        <dsp:cNvPr id="0" name=""/>
        <dsp:cNvSpPr/>
      </dsp:nvSpPr>
      <dsp:spPr>
        <a:xfrm>
          <a:off x="2134016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4</a:t>
          </a:r>
        </a:p>
      </dsp:txBody>
      <dsp:txXfrm>
        <a:off x="2148885" y="1348551"/>
        <a:ext cx="477914" cy="503297"/>
      </dsp:txXfrm>
    </dsp:sp>
    <dsp:sp modelId="{773F6615-391D-4F7D-B119-FFC3340E4E18}">
      <dsp:nvSpPr>
        <dsp:cNvPr id="0" name=""/>
        <dsp:cNvSpPr/>
      </dsp:nvSpPr>
      <dsp:spPr>
        <a:xfrm>
          <a:off x="2692434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2692434" y="1562430"/>
        <a:ext cx="75335" cy="75539"/>
      </dsp:txXfrm>
    </dsp:sp>
    <dsp:sp modelId="{606575A9-E3F7-4259-84A0-65815FF33379}">
      <dsp:nvSpPr>
        <dsp:cNvPr id="0" name=""/>
        <dsp:cNvSpPr/>
      </dsp:nvSpPr>
      <dsp:spPr>
        <a:xfrm>
          <a:off x="2844730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5</a:t>
          </a:r>
        </a:p>
      </dsp:txBody>
      <dsp:txXfrm>
        <a:off x="2859599" y="1348551"/>
        <a:ext cx="477914" cy="503297"/>
      </dsp:txXfrm>
    </dsp:sp>
    <dsp:sp modelId="{56F5DE2E-03D5-4760-AEE7-185DDF583F9C}">
      <dsp:nvSpPr>
        <dsp:cNvPr id="0" name=""/>
        <dsp:cNvSpPr/>
      </dsp:nvSpPr>
      <dsp:spPr>
        <a:xfrm>
          <a:off x="3403148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3403148" y="1562430"/>
        <a:ext cx="75335" cy="75539"/>
      </dsp:txXfrm>
    </dsp:sp>
    <dsp:sp modelId="{B594DC82-ED4C-49D8-89BA-F42C89649764}">
      <dsp:nvSpPr>
        <dsp:cNvPr id="0" name=""/>
        <dsp:cNvSpPr/>
      </dsp:nvSpPr>
      <dsp:spPr>
        <a:xfrm>
          <a:off x="3555444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6</a:t>
          </a:r>
        </a:p>
      </dsp:txBody>
      <dsp:txXfrm>
        <a:off x="3570313" y="1348551"/>
        <a:ext cx="477914" cy="503297"/>
      </dsp:txXfrm>
    </dsp:sp>
    <dsp:sp modelId="{B1B12A10-F6D7-43C1-9E27-6E811DEE46CC}">
      <dsp:nvSpPr>
        <dsp:cNvPr id="0" name=""/>
        <dsp:cNvSpPr/>
      </dsp:nvSpPr>
      <dsp:spPr>
        <a:xfrm>
          <a:off x="4113862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4113862" y="1562430"/>
        <a:ext cx="75335" cy="75539"/>
      </dsp:txXfrm>
    </dsp:sp>
    <dsp:sp modelId="{D5E6985A-CE53-44D5-AF1A-7A4C69D6FBA1}">
      <dsp:nvSpPr>
        <dsp:cNvPr id="0" name=""/>
        <dsp:cNvSpPr/>
      </dsp:nvSpPr>
      <dsp:spPr>
        <a:xfrm>
          <a:off x="4266158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7</a:t>
          </a:r>
        </a:p>
      </dsp:txBody>
      <dsp:txXfrm>
        <a:off x="4281027" y="1348551"/>
        <a:ext cx="477914" cy="503297"/>
      </dsp:txXfrm>
    </dsp:sp>
    <dsp:sp modelId="{A293CC74-ACFF-4BAC-AF63-460684FC2CD4}">
      <dsp:nvSpPr>
        <dsp:cNvPr id="0" name=""/>
        <dsp:cNvSpPr/>
      </dsp:nvSpPr>
      <dsp:spPr>
        <a:xfrm>
          <a:off x="4824576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4824576" y="1562430"/>
        <a:ext cx="75335" cy="75539"/>
      </dsp:txXfrm>
    </dsp:sp>
    <dsp:sp modelId="{42B36027-84EC-4CF2-AF86-8F885E355C5C}">
      <dsp:nvSpPr>
        <dsp:cNvPr id="0" name=""/>
        <dsp:cNvSpPr/>
      </dsp:nvSpPr>
      <dsp:spPr>
        <a:xfrm>
          <a:off x="4976872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8</a:t>
          </a:r>
        </a:p>
      </dsp:txBody>
      <dsp:txXfrm>
        <a:off x="4991741" y="1348551"/>
        <a:ext cx="477914" cy="50329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E6290CB-9CC1-416C-BC02-A2BEC072B9DE}">
      <dsp:nvSpPr>
        <dsp:cNvPr id="0" name=""/>
        <dsp:cNvSpPr/>
      </dsp:nvSpPr>
      <dsp:spPr>
        <a:xfrm>
          <a:off x="2299171" y="1156171"/>
          <a:ext cx="888057" cy="888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Center</a:t>
          </a:r>
        </a:p>
      </dsp:txBody>
      <dsp:txXfrm>
        <a:off x="2429224" y="1286224"/>
        <a:ext cx="627951" cy="627951"/>
      </dsp:txXfrm>
    </dsp:sp>
    <dsp:sp modelId="{75EFD657-FEFF-4D5A-BD57-530B54BED9DF}">
      <dsp:nvSpPr>
        <dsp:cNvPr id="0" name=""/>
        <dsp:cNvSpPr/>
      </dsp:nvSpPr>
      <dsp:spPr>
        <a:xfrm rot="16200000">
          <a:off x="2609940" y="1008343"/>
          <a:ext cx="266519" cy="29135"/>
        </a:xfrm>
        <a:custGeom>
          <a:avLst/>
          <a:gdLst/>
          <a:ahLst/>
          <a:cxnLst/>
          <a:rect l="0" t="0" r="0" b="0"/>
          <a:pathLst>
            <a:path>
              <a:moveTo>
                <a:pt x="0" y="14567"/>
              </a:moveTo>
              <a:lnTo>
                <a:pt x="266519" y="1456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2736537" y="1016248"/>
        <a:ext cx="13325" cy="13325"/>
      </dsp:txXfrm>
    </dsp:sp>
    <dsp:sp modelId="{21EDF17F-DE21-4018-A447-6187EBAF03EF}">
      <dsp:nvSpPr>
        <dsp:cNvPr id="0" name=""/>
        <dsp:cNvSpPr/>
      </dsp:nvSpPr>
      <dsp:spPr>
        <a:xfrm>
          <a:off x="2299171" y="1594"/>
          <a:ext cx="888057" cy="888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700" kern="1200"/>
            <a:t>Spoke 1</a:t>
          </a:r>
        </a:p>
      </dsp:txBody>
      <dsp:txXfrm>
        <a:off x="2429224" y="131647"/>
        <a:ext cx="627951" cy="627951"/>
      </dsp:txXfrm>
    </dsp:sp>
    <dsp:sp modelId="{BBDA2F48-F686-4FD9-9205-76CD55BE465A}">
      <dsp:nvSpPr>
        <dsp:cNvPr id="0" name=""/>
        <dsp:cNvSpPr/>
      </dsp:nvSpPr>
      <dsp:spPr>
        <a:xfrm rot="19800000">
          <a:off x="3109886" y="1296987"/>
          <a:ext cx="266519" cy="29135"/>
        </a:xfrm>
        <a:custGeom>
          <a:avLst/>
          <a:gdLst/>
          <a:ahLst/>
          <a:cxnLst/>
          <a:rect l="0" t="0" r="0" b="0"/>
          <a:pathLst>
            <a:path>
              <a:moveTo>
                <a:pt x="0" y="14567"/>
              </a:moveTo>
              <a:lnTo>
                <a:pt x="266519" y="1456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3236483" y="1304892"/>
        <a:ext cx="13325" cy="13325"/>
      </dsp:txXfrm>
    </dsp:sp>
    <dsp:sp modelId="{2454A307-B38A-449E-87AE-C58A47DEBE58}">
      <dsp:nvSpPr>
        <dsp:cNvPr id="0" name=""/>
        <dsp:cNvSpPr/>
      </dsp:nvSpPr>
      <dsp:spPr>
        <a:xfrm>
          <a:off x="3299064" y="578882"/>
          <a:ext cx="888057" cy="888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700" kern="1200"/>
            <a:t>Spoke 2</a:t>
          </a:r>
        </a:p>
      </dsp:txBody>
      <dsp:txXfrm>
        <a:off x="3429117" y="708935"/>
        <a:ext cx="627951" cy="627951"/>
      </dsp:txXfrm>
    </dsp:sp>
    <dsp:sp modelId="{7706006C-A2F2-4242-BDF3-E91D9564EBB9}">
      <dsp:nvSpPr>
        <dsp:cNvPr id="0" name=""/>
        <dsp:cNvSpPr/>
      </dsp:nvSpPr>
      <dsp:spPr>
        <a:xfrm rot="1800000">
          <a:off x="3109886" y="1874276"/>
          <a:ext cx="266519" cy="29135"/>
        </a:xfrm>
        <a:custGeom>
          <a:avLst/>
          <a:gdLst/>
          <a:ahLst/>
          <a:cxnLst/>
          <a:rect l="0" t="0" r="0" b="0"/>
          <a:pathLst>
            <a:path>
              <a:moveTo>
                <a:pt x="0" y="14567"/>
              </a:moveTo>
              <a:lnTo>
                <a:pt x="266519" y="1456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3236483" y="1882181"/>
        <a:ext cx="13325" cy="13325"/>
      </dsp:txXfrm>
    </dsp:sp>
    <dsp:sp modelId="{B0D8999C-E786-4C44-A235-276BAF48A529}">
      <dsp:nvSpPr>
        <dsp:cNvPr id="0" name=""/>
        <dsp:cNvSpPr/>
      </dsp:nvSpPr>
      <dsp:spPr>
        <a:xfrm>
          <a:off x="3299064" y="1733459"/>
          <a:ext cx="888057" cy="888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700" kern="1200"/>
            <a:t>Spoke 3</a:t>
          </a:r>
        </a:p>
      </dsp:txBody>
      <dsp:txXfrm>
        <a:off x="3429117" y="1863512"/>
        <a:ext cx="627951" cy="627951"/>
      </dsp:txXfrm>
    </dsp:sp>
    <dsp:sp modelId="{5CE251E1-3017-4E8B-B7F5-DC0FDD2D62EA}">
      <dsp:nvSpPr>
        <dsp:cNvPr id="0" name=""/>
        <dsp:cNvSpPr/>
      </dsp:nvSpPr>
      <dsp:spPr>
        <a:xfrm rot="5400000">
          <a:off x="2609940" y="2162920"/>
          <a:ext cx="266519" cy="29135"/>
        </a:xfrm>
        <a:custGeom>
          <a:avLst/>
          <a:gdLst/>
          <a:ahLst/>
          <a:cxnLst/>
          <a:rect l="0" t="0" r="0" b="0"/>
          <a:pathLst>
            <a:path>
              <a:moveTo>
                <a:pt x="0" y="14567"/>
              </a:moveTo>
              <a:lnTo>
                <a:pt x="266519" y="1456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2736537" y="2170825"/>
        <a:ext cx="13325" cy="13325"/>
      </dsp:txXfrm>
    </dsp:sp>
    <dsp:sp modelId="{C601E79D-C8D9-4FD0-A30F-7939522269D4}">
      <dsp:nvSpPr>
        <dsp:cNvPr id="0" name=""/>
        <dsp:cNvSpPr/>
      </dsp:nvSpPr>
      <dsp:spPr>
        <a:xfrm>
          <a:off x="2299171" y="2310748"/>
          <a:ext cx="888057" cy="888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700" kern="1200"/>
            <a:t>Spoke 4</a:t>
          </a:r>
        </a:p>
      </dsp:txBody>
      <dsp:txXfrm>
        <a:off x="2429224" y="2440801"/>
        <a:ext cx="627951" cy="627951"/>
      </dsp:txXfrm>
    </dsp:sp>
    <dsp:sp modelId="{9FDA02E4-40B8-4EC5-BD16-D4787321584E}">
      <dsp:nvSpPr>
        <dsp:cNvPr id="0" name=""/>
        <dsp:cNvSpPr/>
      </dsp:nvSpPr>
      <dsp:spPr>
        <a:xfrm rot="9000000">
          <a:off x="2109993" y="1874276"/>
          <a:ext cx="266519" cy="29135"/>
        </a:xfrm>
        <a:custGeom>
          <a:avLst/>
          <a:gdLst/>
          <a:ahLst/>
          <a:cxnLst/>
          <a:rect l="0" t="0" r="0" b="0"/>
          <a:pathLst>
            <a:path>
              <a:moveTo>
                <a:pt x="0" y="14567"/>
              </a:moveTo>
              <a:lnTo>
                <a:pt x="266519" y="1456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 rot="10800000">
        <a:off x="2236590" y="1882181"/>
        <a:ext cx="13325" cy="13325"/>
      </dsp:txXfrm>
    </dsp:sp>
    <dsp:sp modelId="{6C0D7179-8B7B-409A-9FD6-4B0FE7C1CD46}">
      <dsp:nvSpPr>
        <dsp:cNvPr id="0" name=""/>
        <dsp:cNvSpPr/>
      </dsp:nvSpPr>
      <dsp:spPr>
        <a:xfrm>
          <a:off x="1299278" y="1733459"/>
          <a:ext cx="888057" cy="888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700" kern="1200"/>
            <a:t>Spoke 5</a:t>
          </a:r>
        </a:p>
      </dsp:txBody>
      <dsp:txXfrm>
        <a:off x="1429331" y="1863512"/>
        <a:ext cx="627951" cy="627951"/>
      </dsp:txXfrm>
    </dsp:sp>
    <dsp:sp modelId="{FD3AF58D-98CC-4FB2-853E-8CEB301AE168}">
      <dsp:nvSpPr>
        <dsp:cNvPr id="0" name=""/>
        <dsp:cNvSpPr/>
      </dsp:nvSpPr>
      <dsp:spPr>
        <a:xfrm rot="12600000">
          <a:off x="2109993" y="1296987"/>
          <a:ext cx="266519" cy="29135"/>
        </a:xfrm>
        <a:custGeom>
          <a:avLst/>
          <a:gdLst/>
          <a:ahLst/>
          <a:cxnLst/>
          <a:rect l="0" t="0" r="0" b="0"/>
          <a:pathLst>
            <a:path>
              <a:moveTo>
                <a:pt x="0" y="14567"/>
              </a:moveTo>
              <a:lnTo>
                <a:pt x="266519" y="1456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 rot="10800000">
        <a:off x="2236590" y="1304892"/>
        <a:ext cx="13325" cy="13325"/>
      </dsp:txXfrm>
    </dsp:sp>
    <dsp:sp modelId="{67160F37-6013-4C55-A277-2416C65B77B7}">
      <dsp:nvSpPr>
        <dsp:cNvPr id="0" name=""/>
        <dsp:cNvSpPr/>
      </dsp:nvSpPr>
      <dsp:spPr>
        <a:xfrm>
          <a:off x="1299278" y="578882"/>
          <a:ext cx="888057" cy="888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700" kern="1200"/>
            <a:t>Spoke 6</a:t>
          </a:r>
        </a:p>
      </dsp:txBody>
      <dsp:txXfrm>
        <a:off x="1429331" y="708935"/>
        <a:ext cx="627951" cy="627951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2F32AB6-EFF8-4A51-B68F-C04E9ED72E85}">
      <dsp:nvSpPr>
        <dsp:cNvPr id="0" name=""/>
        <dsp:cNvSpPr/>
      </dsp:nvSpPr>
      <dsp:spPr>
        <a:xfrm>
          <a:off x="3012694" y="1790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1</a:t>
          </a:r>
        </a:p>
      </dsp:txBody>
      <dsp:txXfrm>
        <a:off x="3012694" y="1790"/>
        <a:ext cx="555203" cy="555203"/>
      </dsp:txXfrm>
    </dsp:sp>
    <dsp:sp modelId="{5C2921AF-C9D5-48D8-BB0C-B77E12781631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19269215"/>
            <a:gd name="adj4" fmla="val 1831380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53A7215-3365-405A-9CA0-9FF1A246EFEB}">
      <dsp:nvSpPr>
        <dsp:cNvPr id="0" name=""/>
        <dsp:cNvSpPr/>
      </dsp:nvSpPr>
      <dsp:spPr>
        <a:xfrm>
          <a:off x="3786405" y="775502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2</a:t>
          </a:r>
        </a:p>
      </dsp:txBody>
      <dsp:txXfrm>
        <a:off x="3786405" y="775502"/>
        <a:ext cx="555203" cy="555203"/>
      </dsp:txXfrm>
    </dsp:sp>
    <dsp:sp modelId="{0B4ED5F0-6A4A-47EB-AD79-845939081EC2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434954"/>
            <a:gd name="adj4" fmla="val 2094806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C61BF43-DDA7-460A-AFDD-E3BB3EC73F9A}">
      <dsp:nvSpPr>
        <dsp:cNvPr id="0" name=""/>
        <dsp:cNvSpPr/>
      </dsp:nvSpPr>
      <dsp:spPr>
        <a:xfrm>
          <a:off x="3786405" y="1869694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3</a:t>
          </a:r>
        </a:p>
      </dsp:txBody>
      <dsp:txXfrm>
        <a:off x="3786405" y="1869694"/>
        <a:ext cx="555203" cy="555203"/>
      </dsp:txXfrm>
    </dsp:sp>
    <dsp:sp modelId="{CAFEC5D0-106A-4DB8-BE97-1FF9E61EEA59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3069215"/>
            <a:gd name="adj4" fmla="val 211380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1614FDE-75A4-41DD-803A-0907B6A51E14}">
      <dsp:nvSpPr>
        <dsp:cNvPr id="0" name=""/>
        <dsp:cNvSpPr/>
      </dsp:nvSpPr>
      <dsp:spPr>
        <a:xfrm>
          <a:off x="3012694" y="2643405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4</a:t>
          </a:r>
        </a:p>
      </dsp:txBody>
      <dsp:txXfrm>
        <a:off x="3012694" y="2643405"/>
        <a:ext cx="555203" cy="555203"/>
      </dsp:txXfrm>
    </dsp:sp>
    <dsp:sp modelId="{91230C3A-D241-462B-80A5-B9E18F3F690E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5834954"/>
            <a:gd name="adj4" fmla="val 474806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3DCE363-33CC-4E2B-8437-D019D5F83B4F}">
      <dsp:nvSpPr>
        <dsp:cNvPr id="0" name=""/>
        <dsp:cNvSpPr/>
      </dsp:nvSpPr>
      <dsp:spPr>
        <a:xfrm>
          <a:off x="1918502" y="2643405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5</a:t>
          </a:r>
        </a:p>
      </dsp:txBody>
      <dsp:txXfrm>
        <a:off x="1918502" y="2643405"/>
        <a:ext cx="555203" cy="555203"/>
      </dsp:txXfrm>
    </dsp:sp>
    <dsp:sp modelId="{C0AD8505-CE1F-4898-BCCD-D50C3E80A68A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8469215"/>
            <a:gd name="adj4" fmla="val 751380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0D85247-F120-4F5F-9A05-D9E265F9FB61}">
      <dsp:nvSpPr>
        <dsp:cNvPr id="0" name=""/>
        <dsp:cNvSpPr/>
      </dsp:nvSpPr>
      <dsp:spPr>
        <a:xfrm>
          <a:off x="1144790" y="1869694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6</a:t>
          </a:r>
        </a:p>
      </dsp:txBody>
      <dsp:txXfrm>
        <a:off x="1144790" y="1869694"/>
        <a:ext cx="555203" cy="555203"/>
      </dsp:txXfrm>
    </dsp:sp>
    <dsp:sp modelId="{7181C513-8499-4B92-88B1-C711C23D3550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11234954"/>
            <a:gd name="adj4" fmla="val 1014806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0F3647C-E7DC-468F-8DE9-301C6C4FE15D}">
      <dsp:nvSpPr>
        <dsp:cNvPr id="0" name=""/>
        <dsp:cNvSpPr/>
      </dsp:nvSpPr>
      <dsp:spPr>
        <a:xfrm>
          <a:off x="1144790" y="775502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7</a:t>
          </a:r>
        </a:p>
      </dsp:txBody>
      <dsp:txXfrm>
        <a:off x="1144790" y="775502"/>
        <a:ext cx="555203" cy="555203"/>
      </dsp:txXfrm>
    </dsp:sp>
    <dsp:sp modelId="{0E14B520-72D4-4C87-92C6-09AF159F4534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13869215"/>
            <a:gd name="adj4" fmla="val 1291380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6DDFCDB-8A7E-4E3E-AACD-2AF2F9B81834}">
      <dsp:nvSpPr>
        <dsp:cNvPr id="0" name=""/>
        <dsp:cNvSpPr/>
      </dsp:nvSpPr>
      <dsp:spPr>
        <a:xfrm>
          <a:off x="1918502" y="1790"/>
          <a:ext cx="555203" cy="55520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Stage 8</a:t>
          </a:r>
        </a:p>
      </dsp:txBody>
      <dsp:txXfrm>
        <a:off x="1918502" y="1790"/>
        <a:ext cx="555203" cy="555203"/>
      </dsp:txXfrm>
    </dsp:sp>
    <dsp:sp modelId="{D27811E0-AD12-472D-8A48-819C881EB5CB}">
      <dsp:nvSpPr>
        <dsp:cNvPr id="0" name=""/>
        <dsp:cNvSpPr/>
      </dsp:nvSpPr>
      <dsp:spPr>
        <a:xfrm>
          <a:off x="1196281" y="53281"/>
          <a:ext cx="3093836" cy="3093836"/>
        </a:xfrm>
        <a:prstGeom prst="circularArrow">
          <a:avLst>
            <a:gd name="adj1" fmla="val 3499"/>
            <a:gd name="adj2" fmla="val 216984"/>
            <a:gd name="adj3" fmla="val 16634954"/>
            <a:gd name="adj4" fmla="val 15548062"/>
            <a:gd name="adj5" fmla="val 4083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091B5AC-01B3-4E32-B0BD-C1F4815AB266}">
      <dsp:nvSpPr>
        <dsp:cNvPr id="0" name=""/>
        <dsp:cNvSpPr/>
      </dsp:nvSpPr>
      <dsp:spPr>
        <a:xfrm>
          <a:off x="1875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1</a:t>
          </a:r>
        </a:p>
      </dsp:txBody>
      <dsp:txXfrm>
        <a:off x="16744" y="1348551"/>
        <a:ext cx="477914" cy="503297"/>
      </dsp:txXfrm>
    </dsp:sp>
    <dsp:sp modelId="{457344E0-FFC8-4828-BDA8-929E765B4C53}">
      <dsp:nvSpPr>
        <dsp:cNvPr id="0" name=""/>
        <dsp:cNvSpPr/>
      </dsp:nvSpPr>
      <dsp:spPr>
        <a:xfrm>
          <a:off x="560293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560293" y="1562430"/>
        <a:ext cx="75335" cy="75539"/>
      </dsp:txXfrm>
    </dsp:sp>
    <dsp:sp modelId="{86BB3A1C-BF99-453B-85BA-1427DC8331A3}">
      <dsp:nvSpPr>
        <dsp:cNvPr id="0" name=""/>
        <dsp:cNvSpPr/>
      </dsp:nvSpPr>
      <dsp:spPr>
        <a:xfrm>
          <a:off x="712589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2</a:t>
          </a:r>
        </a:p>
      </dsp:txBody>
      <dsp:txXfrm>
        <a:off x="727458" y="1348551"/>
        <a:ext cx="477914" cy="503297"/>
      </dsp:txXfrm>
    </dsp:sp>
    <dsp:sp modelId="{B92ED810-76DE-437E-BC5D-6E89EDD909C1}">
      <dsp:nvSpPr>
        <dsp:cNvPr id="0" name=""/>
        <dsp:cNvSpPr/>
      </dsp:nvSpPr>
      <dsp:spPr>
        <a:xfrm>
          <a:off x="1271007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1271007" y="1562430"/>
        <a:ext cx="75335" cy="75539"/>
      </dsp:txXfrm>
    </dsp:sp>
    <dsp:sp modelId="{8DFB3713-B7A9-4490-BD07-2C260B84B77E}">
      <dsp:nvSpPr>
        <dsp:cNvPr id="0" name=""/>
        <dsp:cNvSpPr/>
      </dsp:nvSpPr>
      <dsp:spPr>
        <a:xfrm>
          <a:off x="1423302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3</a:t>
          </a:r>
        </a:p>
      </dsp:txBody>
      <dsp:txXfrm>
        <a:off x="1438171" y="1348551"/>
        <a:ext cx="477914" cy="503297"/>
      </dsp:txXfrm>
    </dsp:sp>
    <dsp:sp modelId="{3788D218-8753-4D66-9ADC-B7C368A18D4F}">
      <dsp:nvSpPr>
        <dsp:cNvPr id="0" name=""/>
        <dsp:cNvSpPr/>
      </dsp:nvSpPr>
      <dsp:spPr>
        <a:xfrm>
          <a:off x="1981720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1981720" y="1562430"/>
        <a:ext cx="75335" cy="75539"/>
      </dsp:txXfrm>
    </dsp:sp>
    <dsp:sp modelId="{02D67DCF-AACD-4E77-9A1E-9E3BA5E47AE9}">
      <dsp:nvSpPr>
        <dsp:cNvPr id="0" name=""/>
        <dsp:cNvSpPr/>
      </dsp:nvSpPr>
      <dsp:spPr>
        <a:xfrm>
          <a:off x="2134016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4</a:t>
          </a:r>
        </a:p>
      </dsp:txBody>
      <dsp:txXfrm>
        <a:off x="2148885" y="1348551"/>
        <a:ext cx="477914" cy="503297"/>
      </dsp:txXfrm>
    </dsp:sp>
    <dsp:sp modelId="{773F6615-391D-4F7D-B119-FFC3340E4E18}">
      <dsp:nvSpPr>
        <dsp:cNvPr id="0" name=""/>
        <dsp:cNvSpPr/>
      </dsp:nvSpPr>
      <dsp:spPr>
        <a:xfrm>
          <a:off x="2692434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2692434" y="1562430"/>
        <a:ext cx="75335" cy="75539"/>
      </dsp:txXfrm>
    </dsp:sp>
    <dsp:sp modelId="{606575A9-E3F7-4259-84A0-65815FF33379}">
      <dsp:nvSpPr>
        <dsp:cNvPr id="0" name=""/>
        <dsp:cNvSpPr/>
      </dsp:nvSpPr>
      <dsp:spPr>
        <a:xfrm>
          <a:off x="2844730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5</a:t>
          </a:r>
        </a:p>
      </dsp:txBody>
      <dsp:txXfrm>
        <a:off x="2859599" y="1348551"/>
        <a:ext cx="477914" cy="503297"/>
      </dsp:txXfrm>
    </dsp:sp>
    <dsp:sp modelId="{56F5DE2E-03D5-4760-AEE7-185DDF583F9C}">
      <dsp:nvSpPr>
        <dsp:cNvPr id="0" name=""/>
        <dsp:cNvSpPr/>
      </dsp:nvSpPr>
      <dsp:spPr>
        <a:xfrm>
          <a:off x="3403148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3403148" y="1562430"/>
        <a:ext cx="75335" cy="75539"/>
      </dsp:txXfrm>
    </dsp:sp>
    <dsp:sp modelId="{B594DC82-ED4C-49D8-89BA-F42C89649764}">
      <dsp:nvSpPr>
        <dsp:cNvPr id="0" name=""/>
        <dsp:cNvSpPr/>
      </dsp:nvSpPr>
      <dsp:spPr>
        <a:xfrm>
          <a:off x="3555444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6</a:t>
          </a:r>
        </a:p>
      </dsp:txBody>
      <dsp:txXfrm>
        <a:off x="3570313" y="1348551"/>
        <a:ext cx="477914" cy="503297"/>
      </dsp:txXfrm>
    </dsp:sp>
    <dsp:sp modelId="{B1B12A10-F6D7-43C1-9E27-6E811DEE46CC}">
      <dsp:nvSpPr>
        <dsp:cNvPr id="0" name=""/>
        <dsp:cNvSpPr/>
      </dsp:nvSpPr>
      <dsp:spPr>
        <a:xfrm>
          <a:off x="4113862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4113862" y="1562430"/>
        <a:ext cx="75335" cy="75539"/>
      </dsp:txXfrm>
    </dsp:sp>
    <dsp:sp modelId="{D5E6985A-CE53-44D5-AF1A-7A4C69D6FBA1}">
      <dsp:nvSpPr>
        <dsp:cNvPr id="0" name=""/>
        <dsp:cNvSpPr/>
      </dsp:nvSpPr>
      <dsp:spPr>
        <a:xfrm>
          <a:off x="4266158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7</a:t>
          </a:r>
        </a:p>
      </dsp:txBody>
      <dsp:txXfrm>
        <a:off x="4281027" y="1348551"/>
        <a:ext cx="477914" cy="503297"/>
      </dsp:txXfrm>
    </dsp:sp>
    <dsp:sp modelId="{A293CC74-ACFF-4BAC-AF63-460684FC2CD4}">
      <dsp:nvSpPr>
        <dsp:cNvPr id="0" name=""/>
        <dsp:cNvSpPr/>
      </dsp:nvSpPr>
      <dsp:spPr>
        <a:xfrm>
          <a:off x="4824576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4824576" y="1562430"/>
        <a:ext cx="75335" cy="75539"/>
      </dsp:txXfrm>
    </dsp:sp>
    <dsp:sp modelId="{42B36027-84EC-4CF2-AF86-8F885E355C5C}">
      <dsp:nvSpPr>
        <dsp:cNvPr id="0" name=""/>
        <dsp:cNvSpPr/>
      </dsp:nvSpPr>
      <dsp:spPr>
        <a:xfrm>
          <a:off x="4976872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8</a:t>
          </a:r>
        </a:p>
      </dsp:txBody>
      <dsp:txXfrm>
        <a:off x="4991741" y="1348551"/>
        <a:ext cx="477914" cy="503297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1F30283-D1FB-4916-9BCF-BDE7D6AF703A}">
      <dsp:nvSpPr>
        <dsp:cNvPr id="0" name=""/>
        <dsp:cNvSpPr/>
      </dsp:nvSpPr>
      <dsp:spPr>
        <a:xfrm>
          <a:off x="2286000" y="0"/>
          <a:ext cx="914400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1</a:t>
          </a:r>
        </a:p>
      </dsp:txBody>
      <dsp:txXfrm>
        <a:off x="2286000" y="0"/>
        <a:ext cx="914400" cy="533400"/>
      </dsp:txXfrm>
    </dsp:sp>
    <dsp:sp modelId="{786E45D6-6BD2-496A-8E4E-6F9F7B7F4F7D}">
      <dsp:nvSpPr>
        <dsp:cNvPr id="0" name=""/>
        <dsp:cNvSpPr/>
      </dsp:nvSpPr>
      <dsp:spPr>
        <a:xfrm>
          <a:off x="1828800" y="533400"/>
          <a:ext cx="1828800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2</a:t>
          </a:r>
        </a:p>
      </dsp:txBody>
      <dsp:txXfrm>
        <a:off x="2148840" y="533400"/>
        <a:ext cx="1188720" cy="533400"/>
      </dsp:txXfrm>
    </dsp:sp>
    <dsp:sp modelId="{ED606AA9-E96E-44E2-B519-E6934257CC5C}">
      <dsp:nvSpPr>
        <dsp:cNvPr id="0" name=""/>
        <dsp:cNvSpPr/>
      </dsp:nvSpPr>
      <dsp:spPr>
        <a:xfrm>
          <a:off x="1371600" y="1066800"/>
          <a:ext cx="2743200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3</a:t>
          </a:r>
        </a:p>
      </dsp:txBody>
      <dsp:txXfrm>
        <a:off x="1851660" y="1066800"/>
        <a:ext cx="1783080" cy="533400"/>
      </dsp:txXfrm>
    </dsp:sp>
    <dsp:sp modelId="{CA31A7A5-23AA-4B00-9A7F-4F0EF2E816AD}">
      <dsp:nvSpPr>
        <dsp:cNvPr id="0" name=""/>
        <dsp:cNvSpPr/>
      </dsp:nvSpPr>
      <dsp:spPr>
        <a:xfrm>
          <a:off x="914400" y="1600200"/>
          <a:ext cx="3657600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4</a:t>
          </a:r>
        </a:p>
      </dsp:txBody>
      <dsp:txXfrm>
        <a:off x="1554480" y="1600200"/>
        <a:ext cx="2377440" cy="533400"/>
      </dsp:txXfrm>
    </dsp:sp>
    <dsp:sp modelId="{E4A84E00-C5C0-46C9-84FF-C958CDD43EB1}">
      <dsp:nvSpPr>
        <dsp:cNvPr id="0" name=""/>
        <dsp:cNvSpPr/>
      </dsp:nvSpPr>
      <dsp:spPr>
        <a:xfrm>
          <a:off x="457200" y="2133600"/>
          <a:ext cx="4571999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5</a:t>
          </a:r>
        </a:p>
      </dsp:txBody>
      <dsp:txXfrm>
        <a:off x="1257299" y="2133600"/>
        <a:ext cx="2971800" cy="533400"/>
      </dsp:txXfrm>
    </dsp:sp>
    <dsp:sp modelId="{BCBF42BD-E07F-416F-9C43-B22EB7F07B93}">
      <dsp:nvSpPr>
        <dsp:cNvPr id="0" name=""/>
        <dsp:cNvSpPr/>
      </dsp:nvSpPr>
      <dsp:spPr>
        <a:xfrm>
          <a:off x="0" y="2667000"/>
          <a:ext cx="5486399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6</a:t>
          </a:r>
        </a:p>
      </dsp:txBody>
      <dsp:txXfrm>
        <a:off x="960120" y="2667000"/>
        <a:ext cx="3566160" cy="533400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973E3B7-100A-4D81-9860-969C4C8E22F3}">
      <dsp:nvSpPr>
        <dsp:cNvPr id="0" name=""/>
        <dsp:cNvSpPr/>
      </dsp:nvSpPr>
      <dsp:spPr>
        <a:xfrm>
          <a:off x="184308" y="89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1</a:t>
          </a:r>
        </a:p>
      </dsp:txBody>
      <dsp:txXfrm>
        <a:off x="184308" y="892"/>
        <a:ext cx="1599307" cy="959584"/>
      </dsp:txXfrm>
    </dsp:sp>
    <dsp:sp modelId="{2C6CA7A0-916B-4532-9FB3-B22F8940ACDA}">
      <dsp:nvSpPr>
        <dsp:cNvPr id="0" name=""/>
        <dsp:cNvSpPr/>
      </dsp:nvSpPr>
      <dsp:spPr>
        <a:xfrm>
          <a:off x="1943546" y="89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2</a:t>
          </a:r>
        </a:p>
      </dsp:txBody>
      <dsp:txXfrm>
        <a:off x="1943546" y="892"/>
        <a:ext cx="1599307" cy="959584"/>
      </dsp:txXfrm>
    </dsp:sp>
    <dsp:sp modelId="{2306C118-A57D-4882-A26B-3934A896D880}">
      <dsp:nvSpPr>
        <dsp:cNvPr id="0" name=""/>
        <dsp:cNvSpPr/>
      </dsp:nvSpPr>
      <dsp:spPr>
        <a:xfrm>
          <a:off x="3702784" y="89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3</a:t>
          </a:r>
        </a:p>
      </dsp:txBody>
      <dsp:txXfrm>
        <a:off x="3702784" y="892"/>
        <a:ext cx="1599307" cy="959584"/>
      </dsp:txXfrm>
    </dsp:sp>
    <dsp:sp modelId="{DA4A67CC-FC90-47F6-AE26-6778E0DB2358}">
      <dsp:nvSpPr>
        <dsp:cNvPr id="0" name=""/>
        <dsp:cNvSpPr/>
      </dsp:nvSpPr>
      <dsp:spPr>
        <a:xfrm>
          <a:off x="184308" y="1120407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4</a:t>
          </a:r>
        </a:p>
      </dsp:txBody>
      <dsp:txXfrm>
        <a:off x="184308" y="1120407"/>
        <a:ext cx="1599307" cy="959584"/>
      </dsp:txXfrm>
    </dsp:sp>
    <dsp:sp modelId="{C29FF3EC-7A78-48D6-8BC3-E252500F195E}">
      <dsp:nvSpPr>
        <dsp:cNvPr id="0" name=""/>
        <dsp:cNvSpPr/>
      </dsp:nvSpPr>
      <dsp:spPr>
        <a:xfrm>
          <a:off x="1943546" y="1120407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5</a:t>
          </a:r>
        </a:p>
      </dsp:txBody>
      <dsp:txXfrm>
        <a:off x="1943546" y="1120407"/>
        <a:ext cx="1599307" cy="959584"/>
      </dsp:txXfrm>
    </dsp:sp>
    <dsp:sp modelId="{5189E20D-EF18-4F56-8F51-936D1F2F2B94}">
      <dsp:nvSpPr>
        <dsp:cNvPr id="0" name=""/>
        <dsp:cNvSpPr/>
      </dsp:nvSpPr>
      <dsp:spPr>
        <a:xfrm>
          <a:off x="3702784" y="1120407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6</a:t>
          </a:r>
        </a:p>
      </dsp:txBody>
      <dsp:txXfrm>
        <a:off x="3702784" y="1120407"/>
        <a:ext cx="1599307" cy="959584"/>
      </dsp:txXfrm>
    </dsp:sp>
    <dsp:sp modelId="{2C57807D-0E50-4589-8D75-8FE175A0B9C8}">
      <dsp:nvSpPr>
        <dsp:cNvPr id="0" name=""/>
        <dsp:cNvSpPr/>
      </dsp:nvSpPr>
      <dsp:spPr>
        <a:xfrm>
          <a:off x="1063927" y="223992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7</a:t>
          </a:r>
        </a:p>
      </dsp:txBody>
      <dsp:txXfrm>
        <a:off x="1063927" y="2239922"/>
        <a:ext cx="1599307" cy="959584"/>
      </dsp:txXfrm>
    </dsp:sp>
    <dsp:sp modelId="{EAAF6EDC-D4C6-4D3A-8719-9F8F9FC7AAB5}">
      <dsp:nvSpPr>
        <dsp:cNvPr id="0" name=""/>
        <dsp:cNvSpPr/>
      </dsp:nvSpPr>
      <dsp:spPr>
        <a:xfrm>
          <a:off x="2823165" y="2239922"/>
          <a:ext cx="1599307" cy="9595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Item 8</a:t>
          </a:r>
        </a:p>
      </dsp:txBody>
      <dsp:txXfrm>
        <a:off x="2823165" y="2239922"/>
        <a:ext cx="1599307" cy="95958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cycle1">
  <dgm:title val=""/>
  <dgm:desc val=""/>
  <dgm:catLst>
    <dgm:cat type="cycle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alg type="cycle">
          <dgm:param type="stAng" val="0"/>
          <dgm:param type="spanAng" val="360"/>
        </dgm:alg>
      </dgm:if>
      <dgm:else name="Name2">
        <dgm:alg type="cycle">
          <dgm:param type="stAng" val="0"/>
          <dgm:param type="spanAng" val="-360"/>
        </dgm:alg>
      </dgm:else>
    </dgm:choose>
    <dgm:shape xmlns:r="http://schemas.openxmlformats.org/officeDocument/2006/relationships" r:blip="">
      <dgm:adjLst/>
    </dgm:shape>
    <dgm:presOf/>
    <dgm:choose name="Name3">
      <dgm:if name="Name4" func="var" arg="dir" op="equ" val="norm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if>
      <dgm:else name="Name5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 fact="-1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else>
    </dgm:choose>
    <dgm:ruleLst>
      <dgm:rule type="diam" val="INF" fact="NaN" max="NaN"/>
    </dgm:ruleLst>
    <dgm:forEach name="nodesForEach" axis="ch" ptType="node">
      <dgm:choose name="Name6">
        <dgm:if name="Name7" axis="par ch" ptType="doc node" func="cnt" op="gt" val="1">
          <dgm:layoutNode name="dummy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</dgm:if>
        <dgm:else name="Name8"/>
      </dgm:choose>
      <dgm:layoutNode name="node" styleLbl="revTx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Name11" axis="followSib" ptType="sibTrans" hideLastTrans="0" cnt="1">
            <dgm:layoutNode name="sibTrans" styleLbl="node1">
              <dgm:alg type="conn"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begPad"/>
                <dgm:constr type="endPad"/>
              </dgm:constrLst>
              <dgm:ruleLst/>
            </dgm:layoutNode>
          </dgm:forEach>
        </dgm:if>
        <dgm:else name="Name12"/>
      </dgm:choose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