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C421" w14:textId="77777777" w:rsidR="007710AE" w:rsidRDefault="00BB59C9" w:rsidP="007710A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2AD0BD0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59BBD49" w14:textId="77777777" w:rsidR="00DA7C3C" w:rsidRPr="007710AE" w:rsidRDefault="00DA7C3C" w:rsidP="007710A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E8A394" w14:textId="43C4D961" w:rsidR="00DA7C3C" w:rsidRPr="00DA7C3C" w:rsidRDefault="007710AE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36"/>
          <w:szCs w:val="36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HERO </w:t>
      </w:r>
      <w:proofErr w:type="gramStart"/>
      <w:r w:rsidRP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1 </w:t>
      </w:r>
      <w:r w:rsidR="00DA7C3C" w:rsidRP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–</w:t>
      </w:r>
      <w:proofErr w:type="gramEnd"/>
      <w:r w:rsidR="00DA7C3C" w:rsidRP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DA7C3C" w:rsidRPr="00DA7C3C">
        <w:rPr>
          <w:rFonts w:ascii="Aptos" w:eastAsia="Times New Roman" w:hAnsi="Aptos" w:cs="Times New Roman"/>
          <w:b/>
          <w:bCs/>
          <w:color w:val="000000"/>
          <w:kern w:val="0"/>
          <w:sz w:val="36"/>
          <w:szCs w:val="36"/>
          <w14:ligatures w14:val="none"/>
        </w:rPr>
        <w:t>The Architect of Certainty</w:t>
      </w:r>
    </w:p>
    <w:p w14:paraId="1AD873F5" w14:textId="77777777" w:rsidR="00DA7C3C" w:rsidRDefault="00DA7C3C" w:rsidP="00DA7C3C">
      <w:pPr>
        <w:spacing w:after="0" w:line="240" w:lineRule="auto"/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</w:pPr>
      <w:r w:rsidRPr="00504E6D"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(Director of R&amp;D / Formulation Scien</w:t>
      </w:r>
      <w:r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tists</w:t>
      </w:r>
      <w:r w:rsidRPr="00504E6D">
        <w:rPr>
          <w:rFonts w:ascii="Aptos" w:eastAsia="Times New Roman" w:hAnsi="Aptos" w:cs="Times New Roman"/>
          <w:b/>
          <w:bCs/>
          <w:i/>
          <w:iCs/>
          <w:color w:val="000000"/>
          <w:kern w:val="0"/>
          <w:sz w:val="22"/>
          <w:szCs w:val="22"/>
          <w14:ligatures w14:val="none"/>
        </w:rPr>
        <w:t>)</w:t>
      </w:r>
    </w:p>
    <w:p w14:paraId="0054859A" w14:textId="77777777" w:rsidR="00DA7C3C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459606E3" w14:textId="77777777" w:rsidR="00DA7C3C" w:rsidRPr="00504E6D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504E6D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Corporate Hero Identity:</w:t>
      </w:r>
      <w:r w:rsidRPr="00504E6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>The Architect of Certainty transforms unknown powders into predictable commercial products. They create clarity from ambiguity, converting scientific experiments into scalable, reliable outcomes.</w:t>
      </w:r>
    </w:p>
    <w:p w14:paraId="2793172C" w14:textId="77777777" w:rsidR="00DA7C3C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50ECB9A4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504E6D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Core </w:t>
      </w:r>
      <w:r w:rsidRPr="002C69DC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Beliefs</w:t>
      </w:r>
      <w:r w:rsidRPr="00504E6D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:</w:t>
      </w:r>
    </w:p>
    <w:p w14:paraId="249AAD6F" w14:textId="77777777" w:rsidR="00DA7C3C" w:rsidRPr="002C69DC" w:rsidRDefault="00DA7C3C" w:rsidP="00DA7C3C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C69DC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Nothing moves to production until certainty is achieved.</w:t>
      </w:r>
    </w:p>
    <w:p w14:paraId="5CFC4188" w14:textId="77777777" w:rsidR="00DA7C3C" w:rsidRPr="002C69DC" w:rsidRDefault="00DA7C3C" w:rsidP="00DA7C3C">
      <w:pPr>
        <w:pStyle w:val="ListParagraph"/>
        <w:numPr>
          <w:ilvl w:val="0"/>
          <w:numId w:val="6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C69DC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Their blueprint becomes the company’s future revenue stream.</w:t>
      </w:r>
    </w:p>
    <w:p w14:paraId="546ADFD0" w14:textId="77777777" w:rsidR="00DA7C3C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23190D80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504E6D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Emotional Driver:</w:t>
      </w:r>
    </w:p>
    <w:p w14:paraId="1327A04C" w14:textId="4A4C4F0E" w:rsidR="00DA7C3C" w:rsidRPr="002C69DC" w:rsidRDefault="00DA7C3C" w:rsidP="00DA7C3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C69DC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>They want to bring order to the unpredictable</w:t>
      </w:r>
    </w:p>
    <w:p w14:paraId="723D514F" w14:textId="6C81B85B" w:rsidR="00DA7C3C" w:rsidRPr="002C69DC" w:rsidRDefault="00DA7C3C" w:rsidP="00DA7C3C">
      <w:pPr>
        <w:pStyle w:val="ListParagraph"/>
        <w:numPr>
          <w:ilvl w:val="0"/>
          <w:numId w:val="7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C69DC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They want to </w:t>
      </w:r>
      <w:proofErr w:type="gramStart"/>
      <w:r w:rsidRPr="002C69DC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know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–</w:t>
      </w:r>
      <w:proofErr w:type="gramEnd"/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2C69DC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not guess</w:t>
      </w:r>
    </w:p>
    <w:p w14:paraId="35652B67" w14:textId="77777777" w:rsidR="00DA7C3C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</w:p>
    <w:p w14:paraId="053ED0E2" w14:textId="0EF16D07" w:rsidR="00DA7C3C" w:rsidRPr="00504E6D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504E6D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What Natoli Represents:</w:t>
      </w:r>
      <w:r w:rsidRPr="00504E6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br/>
        <w:t xml:space="preserve">The Architect’s </w:t>
      </w:r>
      <w:proofErr w:type="gramStart"/>
      <w:r w:rsidRPr="00504E6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Blueprint </w:t>
      </w:r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–</w:t>
      </w:r>
      <w:proofErr w:type="gramEnd"/>
      <w:r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504E6D"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  <w:t xml:space="preserve"> data, diagnostics, compaction analytics, and scale-up truth.</w:t>
      </w:r>
    </w:p>
    <w:p w14:paraId="55E025FF" w14:textId="77777777" w:rsidR="00DA7C3C" w:rsidRDefault="00DA7C3C" w:rsidP="00DA7C3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131E94CF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82C20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Pain</w:t>
      </w:r>
      <w:r w:rsidRPr="009F27D7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Points</w:t>
      </w:r>
    </w:p>
    <w:p w14:paraId="173F95A1" w14:textId="77777777" w:rsidR="00DA7C3C" w:rsidRPr="009F27D7" w:rsidRDefault="00DA7C3C" w:rsidP="00DA7C3C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Scale-up failures</w:t>
      </w:r>
    </w:p>
    <w:p w14:paraId="7D5BFF73" w14:textId="77777777" w:rsidR="00DA7C3C" w:rsidRPr="009F27D7" w:rsidRDefault="00DA7C3C" w:rsidP="00DA7C3C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Weak compaction data</w:t>
      </w:r>
    </w:p>
    <w:p w14:paraId="4D63E74C" w14:textId="77777777" w:rsidR="00DA7C3C" w:rsidRPr="009F27D7" w:rsidRDefault="00DA7C3C" w:rsidP="00DA7C3C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Unpredictable powder behavior</w:t>
      </w:r>
    </w:p>
    <w:p w14:paraId="0CAD2681" w14:textId="77777777" w:rsidR="00DA7C3C" w:rsidRPr="009F27D7" w:rsidRDefault="00DA7C3C" w:rsidP="00DA7C3C">
      <w:pPr>
        <w:pStyle w:val="ListParagraph"/>
        <w:numPr>
          <w:ilvl w:val="0"/>
          <w:numId w:val="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Delays that damage launch timelines</w:t>
      </w:r>
    </w:p>
    <w:p w14:paraId="69AAD8CF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5A4C7502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82C20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Desired Outcomes</w:t>
      </w:r>
    </w:p>
    <w:p w14:paraId="4231B893" w14:textId="77777777" w:rsidR="00DA7C3C" w:rsidRPr="009F27D7" w:rsidRDefault="00DA7C3C" w:rsidP="00DA7C3C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Clean compaction profiles</w:t>
      </w:r>
    </w:p>
    <w:p w14:paraId="0882B9FF" w14:textId="77777777" w:rsidR="00DA7C3C" w:rsidRPr="009F27D7" w:rsidRDefault="00DA7C3C" w:rsidP="00DA7C3C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Predictable scale-up</w:t>
      </w:r>
    </w:p>
    <w:p w14:paraId="1A260FE8" w14:textId="77777777" w:rsidR="00DA7C3C" w:rsidRPr="009F27D7" w:rsidRDefault="00DA7C3C" w:rsidP="00DA7C3C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Data-driven formulation optimization</w:t>
      </w:r>
    </w:p>
    <w:p w14:paraId="413CE776" w14:textId="77777777" w:rsidR="00DA7C3C" w:rsidRPr="009F27D7" w:rsidRDefault="00DA7C3C" w:rsidP="00DA7C3C">
      <w:pPr>
        <w:pStyle w:val="ListParagraph"/>
        <w:numPr>
          <w:ilvl w:val="0"/>
          <w:numId w:val="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Regulatory alignment</w:t>
      </w:r>
    </w:p>
    <w:p w14:paraId="58886BD6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49DE602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82C20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Natoli Scientific Solution Layer</w:t>
      </w:r>
    </w:p>
    <w:p w14:paraId="388D9878" w14:textId="77777777" w:rsidR="00DA7C3C" w:rsidRPr="009F27D7" w:rsidRDefault="00DA7C3C" w:rsidP="00DA7C3C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Analytical compaction studies</w:t>
      </w:r>
    </w:p>
    <w:p w14:paraId="2B1F00D9" w14:textId="77777777" w:rsidR="00DA7C3C" w:rsidRPr="009F27D7" w:rsidRDefault="00DA7C3C" w:rsidP="00DA7C3C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CT-scan internal defect mapping</w:t>
      </w:r>
    </w:p>
    <w:p w14:paraId="5F7042B9" w14:textId="77777777" w:rsidR="00DA7C3C" w:rsidRPr="009F27D7" w:rsidRDefault="00DA7C3C" w:rsidP="00DA7C3C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Predictive modeling for scale-up</w:t>
      </w:r>
    </w:p>
    <w:p w14:paraId="70BC8E64" w14:textId="77777777" w:rsidR="00DA7C3C" w:rsidRPr="009F27D7" w:rsidRDefault="00DA7C3C" w:rsidP="00DA7C3C">
      <w:pPr>
        <w:pStyle w:val="ListParagraph"/>
        <w:numPr>
          <w:ilvl w:val="0"/>
          <w:numId w:val="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AIM R&amp;D platform</w:t>
      </w:r>
    </w:p>
    <w:p w14:paraId="0CAF94B5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46E89954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82C20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Natoli Engineering Solution Layer</w:t>
      </w:r>
    </w:p>
    <w:p w14:paraId="644F007B" w14:textId="77777777" w:rsidR="00DA7C3C" w:rsidRPr="009F27D7" w:rsidRDefault="00DA7C3C" w:rsidP="00DA7C3C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R&amp;D-to-production tooling mapping</w:t>
      </w:r>
    </w:p>
    <w:p w14:paraId="45D26E23" w14:textId="77777777" w:rsidR="00DA7C3C" w:rsidRPr="009F27D7" w:rsidRDefault="00DA7C3C" w:rsidP="00DA7C3C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Press selection for scale-up</w:t>
      </w:r>
    </w:p>
    <w:p w14:paraId="34D80D6E" w14:textId="77777777" w:rsidR="00DA7C3C" w:rsidRPr="009F27D7" w:rsidRDefault="00DA7C3C" w:rsidP="00DA7C3C">
      <w:pPr>
        <w:pStyle w:val="ListParagraph"/>
        <w:numPr>
          <w:ilvl w:val="0"/>
          <w:numId w:val="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Prototype die/punch designs</w:t>
      </w:r>
    </w:p>
    <w:p w14:paraId="5F881132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</w:pPr>
    </w:p>
    <w:p w14:paraId="02089C03" w14:textId="77777777" w:rsidR="00DA7C3C" w:rsidRPr="009F27D7" w:rsidRDefault="00DA7C3C" w:rsidP="00DA7C3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282C20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To</w:t>
      </w:r>
      <w:r w:rsidRPr="009F27D7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ne/</w:t>
      </w:r>
      <w:r w:rsidRPr="00282C20">
        <w:rPr>
          <w:rFonts w:ascii="Aptos" w:eastAsia="Times New Roman" w:hAnsi="Aptos" w:cs="Times New Roman"/>
          <w:b/>
          <w:bCs/>
          <w:color w:val="000000"/>
          <w:kern w:val="0"/>
          <w:sz w:val="22"/>
          <w:szCs w:val="22"/>
          <w14:ligatures w14:val="none"/>
        </w:rPr>
        <w:t>Approach</w:t>
      </w:r>
    </w:p>
    <w:p w14:paraId="1F55C156" w14:textId="77777777" w:rsidR="00DA7C3C" w:rsidRPr="009F27D7" w:rsidRDefault="00DA7C3C" w:rsidP="00DA7C3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proofErr w:type="gramStart"/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Speak</w:t>
      </w:r>
      <w:proofErr w:type="gramEnd"/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 xml:space="preserve"> in </w:t>
      </w:r>
      <w:r w:rsidRPr="009F27D7">
        <w:rPr>
          <w:rFonts w:ascii="Aptos" w:eastAsia="Times New Roman" w:hAnsi="Aptos" w:cs="Arial"/>
          <w:i/>
          <w:iCs/>
          <w:color w:val="000000"/>
          <w:kern w:val="0"/>
          <w:sz w:val="22"/>
          <w:szCs w:val="22"/>
          <w14:ligatures w14:val="none"/>
        </w:rPr>
        <w:t>data, predictability, reproducibility</w:t>
      </w:r>
    </w:p>
    <w:p w14:paraId="37E6B419" w14:textId="77777777" w:rsidR="00DA7C3C" w:rsidRPr="002C69DC" w:rsidRDefault="00DA7C3C" w:rsidP="00DA7C3C">
      <w:pPr>
        <w:pStyle w:val="ListParagraph"/>
        <w:numPr>
          <w:ilvl w:val="0"/>
          <w:numId w:val="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sz w:val="22"/>
          <w:szCs w:val="22"/>
          <w14:ligatures w14:val="none"/>
        </w:rPr>
      </w:pPr>
      <w:r w:rsidRPr="009F27D7">
        <w:rPr>
          <w:rFonts w:ascii="Aptos" w:eastAsia="Times New Roman" w:hAnsi="Aptos" w:cs="Arial"/>
          <w:color w:val="000000"/>
          <w:kern w:val="0"/>
          <w:sz w:val="22"/>
          <w:szCs w:val="22"/>
          <w14:ligatures w14:val="none"/>
        </w:rPr>
        <w:t>Position Natoli as the partner that eliminates scale-up uncertainty</w:t>
      </w:r>
    </w:p>
    <w:p w14:paraId="6B37A86F" w14:textId="2897E1E0" w:rsidR="007710AE" w:rsidRDefault="007710AE" w:rsidP="00DA7C3C">
      <w:pPr>
        <w:spacing w:after="0" w:line="240" w:lineRule="auto"/>
        <w:outlineLvl w:val="1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 w:type="page"/>
      </w:r>
    </w:p>
    <w:p w14:paraId="418B237F" w14:textId="0FC74891" w:rsidR="007710AE" w:rsidRDefault="00BB59C9" w:rsidP="007710A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lastRenderedPageBreak/>
        <w:pict w14:anchorId="4B467E4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D9FB05" w14:textId="77777777" w:rsidR="007710AE" w:rsidRPr="007710AE" w:rsidRDefault="007710AE" w:rsidP="007710A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DDA126" w14:textId="461BFE2D" w:rsidR="007710AE" w:rsidRPr="007710AE" w:rsidRDefault="007710AE" w:rsidP="007710A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HERO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2</w:t>
      </w:r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 –</w:t>
      </w:r>
      <w:proofErr w:type="gramEnd"/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The </w:t>
      </w:r>
      <w:r w:rsidR="00930CA7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Engineer</w:t>
      </w: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of Integration</w:t>
      </w:r>
    </w:p>
    <w:p w14:paraId="7E7BE965" w14:textId="77777777" w:rsidR="007710AE" w:rsidRPr="007710AE" w:rsidRDefault="007710AE" w:rsidP="007710AE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(Engineering &amp; Technical Manager)</w:t>
      </w:r>
    </w:p>
    <w:p w14:paraId="72B5C98A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Corporate Hero Identity</w:t>
      </w:r>
    </w:p>
    <w:p w14:paraId="4301AB18" w14:textId="49402778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="00930CA7" w:rsidRPr="00930CA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Engineer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of Integration designs systems that must work flawlessly together. They define specifications, automation, controls, and data flow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ensuring new equipment fits seamlessly into existing lines.</w:t>
      </w:r>
    </w:p>
    <w:p w14:paraId="320D8A37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Core Beliefs</w:t>
      </w:r>
    </w:p>
    <w:p w14:paraId="4C7C394B" w14:textId="478A66F5" w:rsidR="007710AE" w:rsidRPr="00DA7C3C" w:rsidRDefault="007710AE" w:rsidP="00FF3A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Technology must integrate, not complicate</w:t>
      </w:r>
    </w:p>
    <w:p w14:paraId="54AEDFDE" w14:textId="239C8E10" w:rsidR="007710AE" w:rsidRPr="00DA7C3C" w:rsidRDefault="007710AE" w:rsidP="00FF3A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Systems should be scalable and future-ready</w:t>
      </w:r>
    </w:p>
    <w:p w14:paraId="53CF1785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Emotional Driver</w:t>
      </w:r>
    </w:p>
    <w:p w14:paraId="4AC63B48" w14:textId="4802B31C" w:rsidR="007710AE" w:rsidRPr="00DA7C3C" w:rsidRDefault="007710AE" w:rsidP="00FF3A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want confidence that everything will connect</w:t>
      </w:r>
    </w:p>
    <w:p w14:paraId="31DD1D90" w14:textId="2A9E14F6" w:rsidR="007710AE" w:rsidRPr="00DA7C3C" w:rsidRDefault="007710AE" w:rsidP="00FF3A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want control over complexity</w:t>
      </w:r>
    </w:p>
    <w:p w14:paraId="0AC3E014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What Natoli Represents</w:t>
      </w:r>
    </w:p>
    <w:p w14:paraId="17780CAD" w14:textId="0FA5943D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The </w:t>
      </w:r>
      <w:r w:rsidR="00E02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Engineer’s</w:t>
      </w: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Framework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</w:t>
      </w:r>
      <w:proofErr w:type="gramEnd"/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engineered systems built to integrate, automate, and scale.</w:t>
      </w:r>
    </w:p>
    <w:p w14:paraId="738AFF2B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Pain Points</w:t>
      </w:r>
    </w:p>
    <w:p w14:paraId="366C08E9" w14:textId="77777777" w:rsidR="007710AE" w:rsidRPr="00DA7C3C" w:rsidRDefault="007710AE" w:rsidP="00FF3A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Equipment that doesn’t integrate cleanly</w:t>
      </w:r>
    </w:p>
    <w:p w14:paraId="699EA8E3" w14:textId="77777777" w:rsidR="007710AE" w:rsidRPr="00DA7C3C" w:rsidRDefault="007710AE" w:rsidP="00FF3A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Limited automation or data visibility</w:t>
      </w:r>
    </w:p>
    <w:p w14:paraId="06C1E8EE" w14:textId="77777777" w:rsidR="007710AE" w:rsidRPr="00DA7C3C" w:rsidRDefault="007710AE" w:rsidP="00FF3A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 designs that ignore real-world constraints</w:t>
      </w:r>
    </w:p>
    <w:p w14:paraId="5811AB7B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Desired Outcomes</w:t>
      </w:r>
    </w:p>
    <w:p w14:paraId="38EC704A" w14:textId="77777777" w:rsidR="007710AE" w:rsidRPr="00DA7C3C" w:rsidRDefault="007710AE" w:rsidP="00FF3A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Seamless line integration</w:t>
      </w:r>
    </w:p>
    <w:p w14:paraId="619CA238" w14:textId="77777777" w:rsidR="007710AE" w:rsidRPr="00DA7C3C" w:rsidRDefault="007710AE" w:rsidP="00FF3A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Robust PLC and data capabilities</w:t>
      </w:r>
    </w:p>
    <w:p w14:paraId="5108284B" w14:textId="77777777" w:rsidR="007710AE" w:rsidRPr="00DA7C3C" w:rsidRDefault="007710AE" w:rsidP="00FF3A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Flexible automation options</w:t>
      </w:r>
    </w:p>
    <w:p w14:paraId="40FE98F1" w14:textId="77777777" w:rsidR="007710AE" w:rsidRPr="00DA7C3C" w:rsidRDefault="007710AE" w:rsidP="00FF3A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Long-term scalability</w:t>
      </w:r>
    </w:p>
    <w:p w14:paraId="023E2B46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Natoli Engineering Solution Layer</w:t>
      </w:r>
    </w:p>
    <w:p w14:paraId="260EC81D" w14:textId="77777777" w:rsidR="007710AE" w:rsidRPr="00DA7C3C" w:rsidRDefault="007710AE" w:rsidP="00FF3A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PLC-controlled presses and equipment</w:t>
      </w:r>
    </w:p>
    <w:p w14:paraId="201FD668" w14:textId="77777777" w:rsidR="007710AE" w:rsidRPr="00DA7C3C" w:rsidRDefault="007710AE" w:rsidP="00FF3A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Line integration support</w:t>
      </w:r>
    </w:p>
    <w:p w14:paraId="00712469" w14:textId="77777777" w:rsidR="007710AE" w:rsidRPr="00DA7C3C" w:rsidRDefault="007710AE" w:rsidP="00FF3A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Custom engineering and automation options</w:t>
      </w:r>
    </w:p>
    <w:p w14:paraId="0F8E6E58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Tone / Approach</w:t>
      </w:r>
    </w:p>
    <w:p w14:paraId="662BE129" w14:textId="77777777" w:rsidR="007710AE" w:rsidRPr="00DA7C3C" w:rsidRDefault="007710AE" w:rsidP="00FF3A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Speak in systems, controls, and integration</w:t>
      </w:r>
    </w:p>
    <w:p w14:paraId="3C69DA44" w14:textId="77777777" w:rsidR="007710AE" w:rsidRPr="00DA7C3C" w:rsidRDefault="007710AE" w:rsidP="00FF3A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technical language, not marketing language</w:t>
      </w:r>
    </w:p>
    <w:p w14:paraId="0EE107FA" w14:textId="77777777" w:rsidR="007710AE" w:rsidRPr="007710AE" w:rsidRDefault="007710AE" w:rsidP="00FF3A6B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kern w:val="0"/>
          <w14:ligatures w14:val="none"/>
        </w:rPr>
      </w:pPr>
      <w:r w:rsidRPr="007710AE">
        <w:rPr>
          <w:rFonts w:ascii="Arial" w:eastAsia="Times New Roman" w:hAnsi="Arial" w:cs="Arial"/>
          <w:kern w:val="0"/>
          <w14:ligatures w14:val="none"/>
        </w:rPr>
        <w:br w:type="page"/>
      </w:r>
    </w:p>
    <w:p w14:paraId="797809FE" w14:textId="5E337D72" w:rsidR="007710AE" w:rsidRPr="00DA7C3C" w:rsidRDefault="00BB59C9" w:rsidP="00DA7C3C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  <w:lastRenderedPageBreak/>
        <w:pict w14:anchorId="317A7C0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79D57B" w14:textId="2F792C97" w:rsidR="007710AE" w:rsidRPr="007710AE" w:rsidRDefault="007710AE" w:rsidP="007710A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HERO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3</w:t>
      </w:r>
      <w:r w:rsidR="00923DD4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–</w:t>
      </w:r>
      <w:proofErr w:type="gramEnd"/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The Commander of Continuity</w:t>
      </w:r>
    </w:p>
    <w:p w14:paraId="6BFFC279" w14:textId="77777777" w:rsidR="007710AE" w:rsidRPr="007710AE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(Production / Operations Manager)</w:t>
      </w:r>
    </w:p>
    <w:p w14:paraId="4DD48049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Corporate Hero Identity</w:t>
      </w:r>
    </w:p>
    <w:p w14:paraId="6C4A52C0" w14:textId="545B5029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Commander of Continuity is responsible for keeping production moving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day after day, shift after shift. They balance output, efficiency, maintenance, and cleaning demands to ensure operations never miss a beat.</w:t>
      </w:r>
    </w:p>
    <w:p w14:paraId="7A556E9B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Core Beliefs</w:t>
      </w:r>
    </w:p>
    <w:p w14:paraId="3A812EDD" w14:textId="0D96E867" w:rsidR="007710AE" w:rsidRPr="00DA7C3C" w:rsidRDefault="007710AE" w:rsidP="00FF3A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Production must flow without interruption</w:t>
      </w:r>
    </w:p>
    <w:p w14:paraId="08EFA62F" w14:textId="715E7262" w:rsidR="007710AE" w:rsidRPr="00DA7C3C" w:rsidRDefault="007710AE" w:rsidP="00FF3A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Downtime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planned or unplanned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has a cost</w:t>
      </w:r>
    </w:p>
    <w:p w14:paraId="6CC72101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Emotional Driver</w:t>
      </w:r>
    </w:p>
    <w:p w14:paraId="2E4A0B97" w14:textId="4F5717EE" w:rsidR="007710AE" w:rsidRPr="00DA7C3C" w:rsidRDefault="007710AE" w:rsidP="00FF3A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fear unexpected stops</w:t>
      </w:r>
    </w:p>
    <w:p w14:paraId="69AB6CCE" w14:textId="5B3DE8BD" w:rsidR="007710AE" w:rsidRPr="00DA7C3C" w:rsidRDefault="007710AE" w:rsidP="00FF3A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win when output is steady and predictable</w:t>
      </w:r>
    </w:p>
    <w:p w14:paraId="707A0994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What Natoli Represents</w:t>
      </w:r>
    </w:p>
    <w:p w14:paraId="14CE5E71" w14:textId="65F80098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The Commander’s </w:t>
      </w:r>
      <w:proofErr w:type="gramStart"/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Infrastructure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</w:t>
      </w:r>
      <w:proofErr w:type="gramEnd"/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reliable machines, efficient designs, and fast-change solutions that keep lines running.</w:t>
      </w:r>
    </w:p>
    <w:p w14:paraId="4C09C947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Pain Points</w:t>
      </w:r>
    </w:p>
    <w:p w14:paraId="2E7B736C" w14:textId="77777777" w:rsidR="007710AE" w:rsidRPr="00DA7C3C" w:rsidRDefault="007710AE" w:rsidP="00FF3A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Unplanned downtime</w:t>
      </w:r>
    </w:p>
    <w:p w14:paraId="5107CCC7" w14:textId="77777777" w:rsidR="007710AE" w:rsidRPr="00DA7C3C" w:rsidRDefault="007710AE" w:rsidP="00FF3A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Difficult or time-consuming cleaning</w:t>
      </w:r>
    </w:p>
    <w:p w14:paraId="3347C044" w14:textId="77777777" w:rsidR="007710AE" w:rsidRPr="00DA7C3C" w:rsidRDefault="007710AE" w:rsidP="00FF3A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Equipment that limits capacity</w:t>
      </w:r>
    </w:p>
    <w:p w14:paraId="62A7BF9A" w14:textId="77777777" w:rsidR="007710AE" w:rsidRPr="00DA7C3C" w:rsidRDefault="007710AE" w:rsidP="00FF3A6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Maintenance-driven delays</w:t>
      </w:r>
    </w:p>
    <w:p w14:paraId="586E5B0C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Desired Outcomes</w:t>
      </w:r>
    </w:p>
    <w:p w14:paraId="1CA7CEFA" w14:textId="77777777" w:rsidR="007710AE" w:rsidRPr="00DA7C3C" w:rsidRDefault="007710AE" w:rsidP="00FF3A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Consistent daily output</w:t>
      </w:r>
    </w:p>
    <w:p w14:paraId="6CBC0AB5" w14:textId="77777777" w:rsidR="007710AE" w:rsidRPr="00DA7C3C" w:rsidRDefault="007710AE" w:rsidP="00FF3A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Faster cleaning and changeovers</w:t>
      </w:r>
    </w:p>
    <w:p w14:paraId="04F3C34F" w14:textId="77777777" w:rsidR="007710AE" w:rsidRPr="00DA7C3C" w:rsidRDefault="007710AE" w:rsidP="00FF3A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Reliable, easy-to-maintain equipment</w:t>
      </w:r>
    </w:p>
    <w:p w14:paraId="1698636D" w14:textId="77777777" w:rsidR="007710AE" w:rsidRPr="00DA7C3C" w:rsidRDefault="007710AE" w:rsidP="00FF3A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Predictable schedules</w:t>
      </w:r>
    </w:p>
    <w:p w14:paraId="6F2B0923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Natoli Engineering Solution Layer</w:t>
      </w:r>
    </w:p>
    <w:p w14:paraId="610A7AED" w14:textId="77777777" w:rsidR="007710AE" w:rsidRPr="00DA7C3C" w:rsidRDefault="007710AE" w:rsidP="00FF3A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Production-grade presses and equipment</w:t>
      </w:r>
    </w:p>
    <w:p w14:paraId="6A1AAFA2" w14:textId="77777777" w:rsidR="007710AE" w:rsidRPr="00DA7C3C" w:rsidRDefault="007710AE" w:rsidP="00FF3A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Tool-less changeovers and cleaning-friendly designs</w:t>
      </w:r>
    </w:p>
    <w:p w14:paraId="1CD0DC61" w14:textId="77777777" w:rsidR="007710AE" w:rsidRPr="00DA7C3C" w:rsidRDefault="007710AE" w:rsidP="00FF3A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Proven reliability across shifts</w:t>
      </w:r>
    </w:p>
    <w:p w14:paraId="13A338C0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Tone / Approach</w:t>
      </w:r>
    </w:p>
    <w:p w14:paraId="77C4EA79" w14:textId="77777777" w:rsidR="007710AE" w:rsidRPr="00DA7C3C" w:rsidRDefault="007710AE" w:rsidP="00FF3A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Speak in uptime, efficiency, and continuity</w:t>
      </w:r>
    </w:p>
    <w:p w14:paraId="58642428" w14:textId="77777777" w:rsidR="007710AE" w:rsidRPr="00DA7C3C" w:rsidRDefault="007710AE" w:rsidP="00FF3A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Emphasize ease, reliability, and speed</w:t>
      </w:r>
    </w:p>
    <w:p w14:paraId="738904B2" w14:textId="77777777" w:rsidR="007710AE" w:rsidRPr="007710AE" w:rsidRDefault="00BB59C9" w:rsidP="007710A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lastRenderedPageBreak/>
        <w:pict w14:anchorId="7A18523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8618EC" w14:textId="56B0738C" w:rsidR="007710AE" w:rsidRPr="007710AE" w:rsidRDefault="007710AE" w:rsidP="007710A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HERO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4</w:t>
      </w:r>
      <w:r w:rsidR="00923DD4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–</w:t>
      </w:r>
      <w:proofErr w:type="gramEnd"/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The Guardian of Compliance</w:t>
      </w:r>
    </w:p>
    <w:p w14:paraId="3577041B" w14:textId="77777777" w:rsidR="007710AE" w:rsidRPr="007710AE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(Quality Assurance / Regulatory Manager)</w:t>
      </w:r>
    </w:p>
    <w:p w14:paraId="31E548A4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Corporate Hero Identity</w:t>
      </w:r>
    </w:p>
    <w:p w14:paraId="44208455" w14:textId="0588ADFC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Guardian of Compliance ensures every machine, tool, and process meets the strictest regulatory standards. They are the final authority before approval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and the first to be questioned if something goes wrong.</w:t>
      </w:r>
    </w:p>
    <w:p w14:paraId="2E819908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Core Beliefs</w:t>
      </w:r>
    </w:p>
    <w:p w14:paraId="3CD88DD1" w14:textId="71168E59" w:rsidR="007710AE" w:rsidRPr="00DA7C3C" w:rsidRDefault="007710AE" w:rsidP="00FF3A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Compliance is non-negotiable</w:t>
      </w:r>
    </w:p>
    <w:p w14:paraId="5AC55075" w14:textId="095FD78F" w:rsidR="007710AE" w:rsidRPr="00DA7C3C" w:rsidRDefault="007710AE" w:rsidP="00FF3A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Documentation and validation protect the company</w:t>
      </w:r>
    </w:p>
    <w:p w14:paraId="5EAC87EC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Emotional Driver</w:t>
      </w:r>
    </w:p>
    <w:p w14:paraId="1BE74666" w14:textId="3CDD39BA" w:rsidR="007710AE" w:rsidRPr="00DA7C3C" w:rsidRDefault="007710AE" w:rsidP="00FF3A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want certainty under scrutiny</w:t>
      </w:r>
    </w:p>
    <w:p w14:paraId="12846C7B" w14:textId="0DFC77EE" w:rsidR="007710AE" w:rsidRPr="00DA7C3C" w:rsidRDefault="007710AE" w:rsidP="00FF3A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want confidence during audits</w:t>
      </w:r>
    </w:p>
    <w:p w14:paraId="7D4271B6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What Natoli Represents</w:t>
      </w:r>
    </w:p>
    <w:p w14:paraId="79115ACF" w14:textId="4D944229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The Guardian’s </w:t>
      </w:r>
      <w:proofErr w:type="gramStart"/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Assurance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</w:t>
      </w:r>
      <w:proofErr w:type="gramEnd"/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compliant designs, documentation, and validation-ready solutions.</w:t>
      </w:r>
    </w:p>
    <w:p w14:paraId="29D5B59B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Pain Points</w:t>
      </w:r>
    </w:p>
    <w:p w14:paraId="06A4BF46" w14:textId="77777777" w:rsidR="007710AE" w:rsidRPr="00DA7C3C" w:rsidRDefault="007710AE" w:rsidP="00FF3A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Equipment that complicates validation</w:t>
      </w:r>
    </w:p>
    <w:p w14:paraId="794A8A3D" w14:textId="77777777" w:rsidR="007710AE" w:rsidRPr="00DA7C3C" w:rsidRDefault="007710AE" w:rsidP="00FF3A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Gaps in documentation</w:t>
      </w:r>
    </w:p>
    <w:p w14:paraId="3BA62DA3" w14:textId="77777777" w:rsidR="007710AE" w:rsidRPr="00DA7C3C" w:rsidRDefault="007710AE" w:rsidP="00FF3A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Risk of audit findings or delays</w:t>
      </w:r>
    </w:p>
    <w:p w14:paraId="71319A35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Desired Outcomes</w:t>
      </w:r>
    </w:p>
    <w:p w14:paraId="16F5D4D9" w14:textId="77777777" w:rsidR="007710AE" w:rsidRPr="00DA7C3C" w:rsidRDefault="007710AE" w:rsidP="00FF3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FDA, GMP, and ISO compliance</w:t>
      </w:r>
    </w:p>
    <w:p w14:paraId="6FF34A64" w14:textId="77777777" w:rsidR="007710AE" w:rsidRPr="00DA7C3C" w:rsidRDefault="007710AE" w:rsidP="00FF3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Clear documentation and traceability</w:t>
      </w:r>
    </w:p>
    <w:p w14:paraId="6379DC0E" w14:textId="77777777" w:rsidR="007710AE" w:rsidRPr="00DA7C3C" w:rsidRDefault="007710AE" w:rsidP="00FF3A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Smooth audits and validations</w:t>
      </w:r>
    </w:p>
    <w:p w14:paraId="54FBFD58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Natoli Engineering Solution Layer</w:t>
      </w:r>
    </w:p>
    <w:p w14:paraId="62330743" w14:textId="77777777" w:rsidR="007710AE" w:rsidRPr="00DA7C3C" w:rsidRDefault="007710AE" w:rsidP="00FF3A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Compliance-ready equipment designs</w:t>
      </w:r>
    </w:p>
    <w:p w14:paraId="5AAA7D90" w14:textId="77777777" w:rsidR="007710AE" w:rsidRPr="00DA7C3C" w:rsidRDefault="007710AE" w:rsidP="00FF3A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Validation and documentation support</w:t>
      </w:r>
    </w:p>
    <w:p w14:paraId="599FF08D" w14:textId="77777777" w:rsidR="007710AE" w:rsidRPr="00DA7C3C" w:rsidRDefault="007710AE" w:rsidP="00FF3A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Quality-driven manufacturing standards</w:t>
      </w:r>
    </w:p>
    <w:p w14:paraId="67DC38FF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Tone / Approach</w:t>
      </w:r>
    </w:p>
    <w:p w14:paraId="06837E6F" w14:textId="77777777" w:rsidR="007710AE" w:rsidRPr="00DA7C3C" w:rsidRDefault="007710AE" w:rsidP="00FF3A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Speak in standards, compliance, and risk mitigation</w:t>
      </w:r>
    </w:p>
    <w:p w14:paraId="7D961C19" w14:textId="77777777" w:rsidR="007710AE" w:rsidRPr="00DA7C3C" w:rsidRDefault="007710AE" w:rsidP="00FF3A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Emphasize trust, rigor, and accountability</w:t>
      </w:r>
    </w:p>
    <w:p w14:paraId="7D2C193B" w14:textId="77777777" w:rsidR="00923DD4" w:rsidRDefault="00923DD4">
      <w:pPr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br w:type="page"/>
      </w:r>
    </w:p>
    <w:p w14:paraId="02C0D8A2" w14:textId="2B91385D" w:rsidR="007710AE" w:rsidRPr="007710AE" w:rsidRDefault="00BB59C9" w:rsidP="007710A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lastRenderedPageBreak/>
        <w:pict w14:anchorId="1FD639E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B436165" w14:textId="5AD66D21" w:rsidR="007710AE" w:rsidRPr="007710AE" w:rsidRDefault="007710AE" w:rsidP="007710A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HERO </w:t>
      </w: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5</w:t>
      </w:r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923DD4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–</w:t>
      </w:r>
      <w:proofErr w:type="gramEnd"/>
      <w:r w:rsidR="00DA7C3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The </w:t>
      </w:r>
      <w:r w:rsidR="00923DD4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Protector </w:t>
      </w:r>
      <w:r w:rsidRPr="007710A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of Value</w:t>
      </w:r>
    </w:p>
    <w:p w14:paraId="22FC2F6B" w14:textId="77777777" w:rsidR="007710AE" w:rsidRPr="007710AE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710A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(Procurement / Purchasing Manager)</w:t>
      </w:r>
    </w:p>
    <w:p w14:paraId="3FB3F08A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Corporate Hero Identity</w:t>
      </w:r>
    </w:p>
    <w:p w14:paraId="751FC1B6" w14:textId="4072BC57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The </w:t>
      </w:r>
      <w:r w:rsidR="00923DD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Protector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of Value </w:t>
      </w:r>
      <w:r w:rsidR="00923DD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guards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organization’s investment. They evaluate vendors not just on price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but on reliability, service, and total cost of ownership.</w:t>
      </w:r>
    </w:p>
    <w:p w14:paraId="5E574C51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Core Beliefs</w:t>
      </w:r>
    </w:p>
    <w:p w14:paraId="56179A2A" w14:textId="29919365" w:rsidR="007710AE" w:rsidRPr="00DA7C3C" w:rsidRDefault="007710AE" w:rsidP="00FF3A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cheapest option is rarely the best value</w:t>
      </w:r>
    </w:p>
    <w:p w14:paraId="628215D2" w14:textId="50D04A6E" w:rsidR="007710AE" w:rsidRPr="00DA7C3C" w:rsidRDefault="007710AE" w:rsidP="00FF3A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Vendor reliability matters long after purchase</w:t>
      </w:r>
    </w:p>
    <w:p w14:paraId="338C0DF4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Emotional Driver</w:t>
      </w:r>
    </w:p>
    <w:p w14:paraId="1F001C5D" w14:textId="61C43567" w:rsidR="007710AE" w:rsidRPr="00DA7C3C" w:rsidRDefault="007710AE" w:rsidP="00FF3A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want confidence in long-term decisions</w:t>
      </w:r>
    </w:p>
    <w:p w14:paraId="624CE3A4" w14:textId="3F418949" w:rsidR="007710AE" w:rsidRPr="00DA7C3C" w:rsidRDefault="007710AE" w:rsidP="00FF3A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They want partners, not problems</w:t>
      </w:r>
    </w:p>
    <w:p w14:paraId="3AC5EBD6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What Natoli Represents</w:t>
      </w:r>
    </w:p>
    <w:p w14:paraId="55F541BD" w14:textId="098A4A60" w:rsidR="007710AE" w:rsidRPr="00DA7C3C" w:rsidRDefault="007710AE" w:rsidP="007710A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The Steward’s </w:t>
      </w:r>
      <w:proofErr w:type="gramStart"/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Partner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–</w:t>
      </w:r>
      <w:proofErr w:type="gramEnd"/>
      <w:r w:rsid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transparent pricing, dependable supply, and lifetime support.</w:t>
      </w:r>
    </w:p>
    <w:p w14:paraId="3CE7D710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Pain Points</w:t>
      </w:r>
    </w:p>
    <w:p w14:paraId="25324DC4" w14:textId="77777777" w:rsidR="007710AE" w:rsidRPr="00DA7C3C" w:rsidRDefault="007710AE" w:rsidP="00FF3A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Hidden ownership costs</w:t>
      </w:r>
    </w:p>
    <w:p w14:paraId="15DE2096" w14:textId="77777777" w:rsidR="007710AE" w:rsidRPr="00DA7C3C" w:rsidRDefault="007710AE" w:rsidP="00FF3A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Unreliable suppliers</w:t>
      </w:r>
    </w:p>
    <w:p w14:paraId="0594DFCE" w14:textId="77777777" w:rsidR="007710AE" w:rsidRPr="00DA7C3C" w:rsidRDefault="007710AE" w:rsidP="00FF3A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Poor aftermarket support</w:t>
      </w:r>
    </w:p>
    <w:p w14:paraId="3B5A95FD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Desired Outcomes</w:t>
      </w:r>
    </w:p>
    <w:p w14:paraId="1D38CE93" w14:textId="77777777" w:rsidR="007710AE" w:rsidRPr="00DA7C3C" w:rsidRDefault="007710AE" w:rsidP="00FF3A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Predictable total cost of ownership</w:t>
      </w:r>
    </w:p>
    <w:p w14:paraId="275991B4" w14:textId="77777777" w:rsidR="007710AE" w:rsidRPr="00DA7C3C" w:rsidRDefault="007710AE" w:rsidP="00FF3A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Dependable delivery and service</w:t>
      </w:r>
    </w:p>
    <w:p w14:paraId="323777FD" w14:textId="77777777" w:rsidR="007710AE" w:rsidRPr="00DA7C3C" w:rsidRDefault="007710AE" w:rsidP="00FF3A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Long-term supplier confidence</w:t>
      </w:r>
    </w:p>
    <w:p w14:paraId="1502F756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Natoli Engineering Solution Layer</w:t>
      </w:r>
    </w:p>
    <w:p w14:paraId="2DD74A3A" w14:textId="77777777" w:rsidR="007710AE" w:rsidRPr="00DA7C3C" w:rsidRDefault="007710AE" w:rsidP="00FF3A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Durable, long-life equipment and tooling</w:t>
      </w:r>
    </w:p>
    <w:p w14:paraId="37475E73" w14:textId="77777777" w:rsidR="007710AE" w:rsidRPr="00DA7C3C" w:rsidRDefault="007710AE" w:rsidP="00FF3A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Reliable aftermarket service and support</w:t>
      </w:r>
    </w:p>
    <w:p w14:paraId="47FF3147" w14:textId="77777777" w:rsidR="007710AE" w:rsidRPr="00DA7C3C" w:rsidRDefault="007710AE" w:rsidP="00FF3A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Proven vendor stability</w:t>
      </w:r>
    </w:p>
    <w:p w14:paraId="24123FEB" w14:textId="77777777" w:rsidR="007710AE" w:rsidRPr="00DA7C3C" w:rsidRDefault="007710AE" w:rsidP="007710A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Tone / Approach</w:t>
      </w:r>
    </w:p>
    <w:p w14:paraId="6B2AED04" w14:textId="77777777" w:rsidR="007710AE" w:rsidRPr="00DA7C3C" w:rsidRDefault="007710AE" w:rsidP="00FF3A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Speak</w:t>
      </w:r>
      <w:proofErr w:type="gramEnd"/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value, reliability, and lifecycle cost</w:t>
      </w:r>
    </w:p>
    <w:p w14:paraId="18BC73C5" w14:textId="30905171" w:rsidR="007710AE" w:rsidRPr="00923DD4" w:rsidRDefault="007710AE" w:rsidP="00FF3A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A7C3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Reinforce trust and partnership</w:t>
      </w:r>
    </w:p>
    <w:p w14:paraId="48EA4C9B" w14:textId="77777777" w:rsidR="007710AE" w:rsidRPr="007710AE" w:rsidRDefault="007710AE">
      <w:pPr>
        <w:rPr>
          <w:rFonts w:ascii="Arial" w:hAnsi="Arial" w:cs="Arial"/>
        </w:rPr>
      </w:pPr>
    </w:p>
    <w:sectPr w:rsidR="007710AE" w:rsidRPr="007710AE" w:rsidSect="003843F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F6C"/>
    <w:multiLevelType w:val="multilevel"/>
    <w:tmpl w:val="4B20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B72EA"/>
    <w:multiLevelType w:val="multilevel"/>
    <w:tmpl w:val="AF3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C7B24"/>
    <w:multiLevelType w:val="multilevel"/>
    <w:tmpl w:val="BED8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D4527"/>
    <w:multiLevelType w:val="multilevel"/>
    <w:tmpl w:val="4852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475A0"/>
    <w:multiLevelType w:val="multilevel"/>
    <w:tmpl w:val="936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231EA"/>
    <w:multiLevelType w:val="multilevel"/>
    <w:tmpl w:val="1F9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95826"/>
    <w:multiLevelType w:val="multilevel"/>
    <w:tmpl w:val="C794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D777F"/>
    <w:multiLevelType w:val="multilevel"/>
    <w:tmpl w:val="2FD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20A25"/>
    <w:multiLevelType w:val="hybridMultilevel"/>
    <w:tmpl w:val="DB4EE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1375A"/>
    <w:multiLevelType w:val="hybridMultilevel"/>
    <w:tmpl w:val="559E1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C1C24"/>
    <w:multiLevelType w:val="multilevel"/>
    <w:tmpl w:val="991E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729D4"/>
    <w:multiLevelType w:val="hybridMultilevel"/>
    <w:tmpl w:val="DAC2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A4320F"/>
    <w:multiLevelType w:val="multilevel"/>
    <w:tmpl w:val="5A60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82A34"/>
    <w:multiLevelType w:val="multilevel"/>
    <w:tmpl w:val="8B86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A26A3"/>
    <w:multiLevelType w:val="hybridMultilevel"/>
    <w:tmpl w:val="F2B24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2692F"/>
    <w:multiLevelType w:val="multilevel"/>
    <w:tmpl w:val="EAB2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E6C6D"/>
    <w:multiLevelType w:val="hybridMultilevel"/>
    <w:tmpl w:val="E5209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43576D"/>
    <w:multiLevelType w:val="multilevel"/>
    <w:tmpl w:val="902E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D45BE"/>
    <w:multiLevelType w:val="multilevel"/>
    <w:tmpl w:val="B2C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35D94"/>
    <w:multiLevelType w:val="multilevel"/>
    <w:tmpl w:val="5BF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96A3B"/>
    <w:multiLevelType w:val="hybridMultilevel"/>
    <w:tmpl w:val="478AC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15B4F"/>
    <w:multiLevelType w:val="multilevel"/>
    <w:tmpl w:val="6D4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F261C"/>
    <w:multiLevelType w:val="multilevel"/>
    <w:tmpl w:val="6F2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91FDE"/>
    <w:multiLevelType w:val="multilevel"/>
    <w:tmpl w:val="7D58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F119C"/>
    <w:multiLevelType w:val="hybridMultilevel"/>
    <w:tmpl w:val="72F8F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831E5"/>
    <w:multiLevelType w:val="multilevel"/>
    <w:tmpl w:val="AE96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A24F7A"/>
    <w:multiLevelType w:val="multilevel"/>
    <w:tmpl w:val="7F6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02FA6"/>
    <w:multiLevelType w:val="multilevel"/>
    <w:tmpl w:val="8488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8141E"/>
    <w:multiLevelType w:val="multilevel"/>
    <w:tmpl w:val="D32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361182"/>
    <w:multiLevelType w:val="multilevel"/>
    <w:tmpl w:val="9FAE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D14B2"/>
    <w:multiLevelType w:val="multilevel"/>
    <w:tmpl w:val="5DD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873">
    <w:abstractNumId w:val="16"/>
  </w:num>
  <w:num w:numId="2" w16cid:durableId="291206264">
    <w:abstractNumId w:val="24"/>
  </w:num>
  <w:num w:numId="3" w16cid:durableId="310719459">
    <w:abstractNumId w:val="9"/>
  </w:num>
  <w:num w:numId="4" w16cid:durableId="1766882286">
    <w:abstractNumId w:val="14"/>
  </w:num>
  <w:num w:numId="5" w16cid:durableId="1425108073">
    <w:abstractNumId w:val="11"/>
  </w:num>
  <w:num w:numId="6" w16cid:durableId="1229343720">
    <w:abstractNumId w:val="8"/>
  </w:num>
  <w:num w:numId="7" w16cid:durableId="1785076479">
    <w:abstractNumId w:val="20"/>
  </w:num>
  <w:num w:numId="8" w16cid:durableId="1760833816">
    <w:abstractNumId w:val="4"/>
  </w:num>
  <w:num w:numId="9" w16cid:durableId="336467109">
    <w:abstractNumId w:val="5"/>
  </w:num>
  <w:num w:numId="10" w16cid:durableId="1345018431">
    <w:abstractNumId w:val="12"/>
  </w:num>
  <w:num w:numId="11" w16cid:durableId="947271852">
    <w:abstractNumId w:val="22"/>
  </w:num>
  <w:num w:numId="12" w16cid:durableId="687878635">
    <w:abstractNumId w:val="21"/>
  </w:num>
  <w:num w:numId="13" w16cid:durableId="912010269">
    <w:abstractNumId w:val="17"/>
  </w:num>
  <w:num w:numId="14" w16cid:durableId="1115368309">
    <w:abstractNumId w:val="30"/>
  </w:num>
  <w:num w:numId="15" w16cid:durableId="96367801">
    <w:abstractNumId w:val="19"/>
  </w:num>
  <w:num w:numId="16" w16cid:durableId="1735002691">
    <w:abstractNumId w:val="6"/>
  </w:num>
  <w:num w:numId="17" w16cid:durableId="551187706">
    <w:abstractNumId w:val="26"/>
  </w:num>
  <w:num w:numId="18" w16cid:durableId="992566531">
    <w:abstractNumId w:val="27"/>
  </w:num>
  <w:num w:numId="19" w16cid:durableId="875200071">
    <w:abstractNumId w:val="0"/>
  </w:num>
  <w:num w:numId="20" w16cid:durableId="775909325">
    <w:abstractNumId w:val="7"/>
  </w:num>
  <w:num w:numId="21" w16cid:durableId="862473174">
    <w:abstractNumId w:val="25"/>
  </w:num>
  <w:num w:numId="22" w16cid:durableId="988435894">
    <w:abstractNumId w:val="3"/>
  </w:num>
  <w:num w:numId="23" w16cid:durableId="1942252480">
    <w:abstractNumId w:val="28"/>
  </w:num>
  <w:num w:numId="24" w16cid:durableId="1698853742">
    <w:abstractNumId w:val="29"/>
  </w:num>
  <w:num w:numId="25" w16cid:durableId="568729608">
    <w:abstractNumId w:val="1"/>
  </w:num>
  <w:num w:numId="26" w16cid:durableId="1506087150">
    <w:abstractNumId w:val="2"/>
  </w:num>
  <w:num w:numId="27" w16cid:durableId="1209488260">
    <w:abstractNumId w:val="15"/>
  </w:num>
  <w:num w:numId="28" w16cid:durableId="1565137148">
    <w:abstractNumId w:val="10"/>
  </w:num>
  <w:num w:numId="29" w16cid:durableId="19749028">
    <w:abstractNumId w:val="13"/>
  </w:num>
  <w:num w:numId="30" w16cid:durableId="1327827436">
    <w:abstractNumId w:val="18"/>
  </w:num>
  <w:num w:numId="31" w16cid:durableId="1145586134">
    <w:abstractNumId w:val="2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6D"/>
    <w:rsid w:val="00026847"/>
    <w:rsid w:val="000B5CA9"/>
    <w:rsid w:val="00116BF8"/>
    <w:rsid w:val="001179E5"/>
    <w:rsid w:val="001E4720"/>
    <w:rsid w:val="00227FEB"/>
    <w:rsid w:val="00291F81"/>
    <w:rsid w:val="002B026E"/>
    <w:rsid w:val="002C69DC"/>
    <w:rsid w:val="003843F6"/>
    <w:rsid w:val="00391D6B"/>
    <w:rsid w:val="004D545F"/>
    <w:rsid w:val="00504E6D"/>
    <w:rsid w:val="00665FCE"/>
    <w:rsid w:val="007710AE"/>
    <w:rsid w:val="007F2126"/>
    <w:rsid w:val="00806A71"/>
    <w:rsid w:val="00852799"/>
    <w:rsid w:val="00870AB2"/>
    <w:rsid w:val="008B2106"/>
    <w:rsid w:val="00923DD4"/>
    <w:rsid w:val="00930CA7"/>
    <w:rsid w:val="00BB59C9"/>
    <w:rsid w:val="00C73D1A"/>
    <w:rsid w:val="00CB1A39"/>
    <w:rsid w:val="00DA7C3C"/>
    <w:rsid w:val="00E02B4C"/>
    <w:rsid w:val="00F3582A"/>
    <w:rsid w:val="00F4592F"/>
    <w:rsid w:val="00F47CB3"/>
    <w:rsid w:val="00F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B3C1184"/>
  <w15:chartTrackingRefBased/>
  <w15:docId w15:val="{DCE3AE7D-0062-C841-8E3E-CDF04C602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10AE"/>
    <w:rPr>
      <w:b/>
      <w:bCs/>
    </w:rPr>
  </w:style>
  <w:style w:type="character" w:customStyle="1" w:styleId="apple-converted-space">
    <w:name w:val="apple-converted-space"/>
    <w:basedOn w:val="DefaultParagraphFont"/>
    <w:rsid w:val="00771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Cox</dc:creator>
  <cp:keywords/>
  <dc:description/>
  <cp:lastModifiedBy>David Cox</cp:lastModifiedBy>
  <cp:revision>2</cp:revision>
  <dcterms:created xsi:type="dcterms:W3CDTF">2026-02-02T20:02:00Z</dcterms:created>
  <dcterms:modified xsi:type="dcterms:W3CDTF">2026-02-02T20:02:00Z</dcterms:modified>
</cp:coreProperties>
</file>