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spoh4cioiceg" w:id="0"/>
      <w:bookmarkEnd w:id="0"/>
      <w:r w:rsidDel="00000000" w:rsidR="00000000" w:rsidRPr="00000000">
        <w:rPr>
          <w:b w:val="1"/>
          <w:sz w:val="46"/>
          <w:szCs w:val="46"/>
          <w:rtl w:val="0"/>
        </w:rPr>
        <w:t xml:space="preserve">The Future of Product Design at Molex</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4dws9wuo380j" w:id="1"/>
      <w:bookmarkEnd w:id="1"/>
      <w:r w:rsidDel="00000000" w:rsidR="00000000" w:rsidRPr="00000000">
        <w:rPr>
          <w:b w:val="1"/>
          <w:sz w:val="34"/>
          <w:szCs w:val="34"/>
          <w:rtl w:val="0"/>
        </w:rPr>
        <w:t xml:space="preserve">A Master Story of Transformation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Word Count: ~3,800 words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57tt3otxxzy2" w:id="2"/>
      <w:bookmarkEnd w:id="2"/>
      <w:r w:rsidDel="00000000" w:rsidR="00000000" w:rsidRPr="00000000">
        <w:rPr>
          <w:b w:val="1"/>
          <w:sz w:val="34"/>
          <w:szCs w:val="34"/>
          <w:rtl w:val="0"/>
        </w:rPr>
        <w:t xml:space="preserve">PREAMBLE: The Paradigm Shift</w:t>
      </w:r>
    </w:p>
    <w:p w:rsidR="00000000" w:rsidDel="00000000" w:rsidP="00000000" w:rsidRDefault="00000000" w:rsidRPr="00000000" w14:paraId="00000007">
      <w:pPr>
        <w:spacing w:after="240" w:before="240" w:lineRule="auto"/>
        <w:rPr/>
      </w:pPr>
      <w:r w:rsidDel="00000000" w:rsidR="00000000" w:rsidRPr="00000000">
        <w:rPr>
          <w:rtl w:val="0"/>
        </w:rPr>
        <w:t xml:space="preserve">The traditional product development model is dying. For decades, companies operated reactively—waiting for customer requests, scrambling to respond, discovering problems late in the cycle, and firefighting their way to production. Design decisions were made in isolation. Data lived in silos. Changes cascaded as crises. Supply chain issues emerged as last-minute surprises.</w:t>
      </w:r>
    </w:p>
    <w:p w:rsidR="00000000" w:rsidDel="00000000" w:rsidP="00000000" w:rsidRDefault="00000000" w:rsidRPr="00000000" w14:paraId="00000008">
      <w:pPr>
        <w:spacing w:after="240" w:before="240" w:lineRule="auto"/>
        <w:rPr/>
      </w:pPr>
      <w:r w:rsidDel="00000000" w:rsidR="00000000" w:rsidRPr="00000000">
        <w:rPr>
          <w:rtl w:val="0"/>
        </w:rPr>
        <w:t xml:space="preserve">Molex Global Product Development has embraced a different future—one that is </w:t>
      </w:r>
      <w:r w:rsidDel="00000000" w:rsidR="00000000" w:rsidRPr="00000000">
        <w:rPr>
          <w:b w:val="1"/>
          <w:rtl w:val="0"/>
        </w:rPr>
        <w:t xml:space="preserve">proactive, predictive, and holistic</w:t>
      </w:r>
      <w:r w:rsidDel="00000000" w:rsidR="00000000" w:rsidRPr="00000000">
        <w:rPr>
          <w:rtl w:val="0"/>
        </w:rPr>
        <w:t xml:space="preserve">. In this new paradigm, customer needs are anticipated before they're articulated. Part information flows seamlessly through every lifecycle phase, maintaining perfect integrity. Time-to-market and cost optimization work concurrently rather than sequentially. Supply chain resiliency is designed in from day one, not bolted on as an afterthought. And when these five capabilities converge, the result is revolutionary: manufacturing-ready products that eliminate the traditional prototype-test-revise death spiral.</w:t>
      </w:r>
    </w:p>
    <w:p w:rsidR="00000000" w:rsidDel="00000000" w:rsidP="00000000" w:rsidRDefault="00000000" w:rsidRPr="00000000" w14:paraId="00000009">
      <w:pPr>
        <w:spacing w:after="240" w:before="240" w:lineRule="auto"/>
        <w:rPr/>
      </w:pPr>
      <w:r w:rsidDel="00000000" w:rsidR="00000000" w:rsidRPr="00000000">
        <w:rPr>
          <w:rtl w:val="0"/>
        </w:rPr>
        <w:t xml:space="preserve">This is the story of how one connector project—a next-generation autonomous vehicle power distribution system—demonstrated what becomes possible when product design transcends reaction and embraces prediction.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4jve01jvsv3i" w:id="3"/>
      <w:bookmarkEnd w:id="3"/>
      <w:r w:rsidDel="00000000" w:rsidR="00000000" w:rsidRPr="00000000">
        <w:rPr>
          <w:b w:val="1"/>
          <w:sz w:val="34"/>
          <w:szCs w:val="34"/>
          <w:rtl w:val="0"/>
        </w:rPr>
        <w:t xml:space="preserve">CHAPTER 1: THE SPARK - Proactive Innovation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Singapore, 7:42 AM - Three Months Before the Customer Knows They Need It</w:t>
      </w:r>
    </w:p>
    <w:p w:rsidR="00000000" w:rsidDel="00000000" w:rsidP="00000000" w:rsidRDefault="00000000" w:rsidRPr="00000000" w14:paraId="0000000D">
      <w:pPr>
        <w:spacing w:after="240" w:before="240" w:lineRule="auto"/>
        <w:rPr/>
      </w:pPr>
      <w:r w:rsidDel="00000000" w:rsidR="00000000" w:rsidRPr="00000000">
        <w:rPr>
          <w:rtl w:val="0"/>
        </w:rPr>
        <w:t xml:space="preserve">Sarah Chen's morning coffee was still cooling when ARIA (Advanced Reasoning &amp; Insights Agent) delivered the notification that would change everything: "New opportunity detected - Global automotive OEM will require next-generation autonomous vehicle power distribution system within 18 months. Estimated value: $240 million over 5 years."</w:t>
      </w:r>
    </w:p>
    <w:p w:rsidR="00000000" w:rsidDel="00000000" w:rsidP="00000000" w:rsidRDefault="00000000" w:rsidRPr="00000000" w14:paraId="0000000E">
      <w:pPr>
        <w:spacing w:after="240" w:before="240" w:lineRule="auto"/>
        <w:rPr/>
      </w:pPr>
      <w:r w:rsidDel="00000000" w:rsidR="00000000" w:rsidRPr="00000000">
        <w:rPr>
          <w:rtl w:val="0"/>
        </w:rPr>
        <w:t xml:space="preserve">The customer hadn't called. They hadn't issued an RFQ. In fact, their engineering team was still months away from recognizing this need themselves. But Molex's predictive intelligence system—fed by embedded field engineers working inside customer facilities, university research partnerships, and AI-powered pattern recognition—had identified the convergence point.</w:t>
      </w:r>
    </w:p>
    <w:p w:rsidR="00000000" w:rsidDel="00000000" w:rsidP="00000000" w:rsidRDefault="00000000" w:rsidRPr="00000000" w14:paraId="0000000F">
      <w:pPr>
        <w:spacing w:after="240" w:before="240" w:lineRule="auto"/>
        <w:rPr/>
      </w:pPr>
      <w:r w:rsidDel="00000000" w:rsidR="00000000" w:rsidRPr="00000000">
        <w:rPr>
          <w:rtl w:val="0"/>
        </w:rPr>
        <w:t xml:space="preserve">Sarah activated the Innovation Lab's collaborative space. Virtual avatars materialized instantly: Tom Rodriguez from Detroit Engineering, Lisa Park from Tokyo Product Management, and Charlie Wong, embedded at the customer's Munich facility.</w:t>
      </w:r>
    </w:p>
    <w:p w:rsidR="00000000" w:rsidDel="00000000" w:rsidP="00000000" w:rsidRDefault="00000000" w:rsidRPr="00000000" w14:paraId="00000010">
      <w:pPr>
        <w:spacing w:after="240" w:before="240" w:lineRule="auto"/>
        <w:rPr/>
      </w:pPr>
      <w:r w:rsidDel="00000000" w:rsidR="00000000" w:rsidRPr="00000000">
        <w:rPr>
          <w:rtl w:val="0"/>
        </w:rPr>
        <w:t xml:space="preserve">"Look at this data stream," Charlie shared, manipulating holographic visualizations. "They're pushing autonomous vehicle computing power to levels that will generate 40% more heat. Their current connector architecture can't handle it. They just don't realize it yet."</w:t>
      </w:r>
    </w:p>
    <w:p w:rsidR="00000000" w:rsidDel="00000000" w:rsidP="00000000" w:rsidRDefault="00000000" w:rsidRPr="00000000" w14:paraId="00000011">
      <w:pPr>
        <w:spacing w:after="240" w:before="240" w:lineRule="auto"/>
        <w:rPr/>
      </w:pPr>
      <w:r w:rsidDel="00000000" w:rsidR="00000000" w:rsidRPr="00000000">
        <w:rPr>
          <w:rtl w:val="0"/>
        </w:rPr>
        <w:t xml:space="preserve">The AI overlaid multiple data sources: thermal simulation predictions from the customer's next-gen processors, power distribution requirements from their battery systems roadmap, and weight reduction targets from their vehicle platform plans. The picture was crystal clear.</w:t>
      </w:r>
    </w:p>
    <w:p w:rsidR="00000000" w:rsidDel="00000000" w:rsidP="00000000" w:rsidRDefault="00000000" w:rsidRPr="00000000" w14:paraId="00000012">
      <w:pPr>
        <w:spacing w:after="240" w:before="240" w:lineRule="auto"/>
        <w:rPr/>
      </w:pPr>
      <w:r w:rsidDel="00000000" w:rsidR="00000000" w:rsidRPr="00000000">
        <w:rPr>
          <w:rtl w:val="0"/>
        </w:rPr>
        <w:t xml:space="preserve">"We have a 14-month window," Lisa calculated, "to design, validate, and have production capacity ready before they issue the formal request. If we wait for them to ask, we'll be six months behind competitors."</w:t>
      </w:r>
    </w:p>
    <w:p w:rsidR="00000000" w:rsidDel="00000000" w:rsidP="00000000" w:rsidRDefault="00000000" w:rsidRPr="00000000" w14:paraId="00000013">
      <w:pPr>
        <w:spacing w:after="240" w:before="240" w:lineRule="auto"/>
        <w:rPr/>
      </w:pPr>
      <w:r w:rsidDel="00000000" w:rsidR="00000000" w:rsidRPr="00000000">
        <w:rPr>
          <w:rtl w:val="0"/>
        </w:rPr>
        <w:t xml:space="preserve">This was proactive innovation at its finest—not waiting to be told what to build, but understanding customer businesses so intimately that needs could be anticipated. But anticipation alone wasn't enough. To deliver on this prediction, they would need something more fundamental: </w:t>
      </w:r>
      <w:r w:rsidDel="00000000" w:rsidR="00000000" w:rsidRPr="00000000">
        <w:rPr>
          <w:b w:val="1"/>
          <w:rtl w:val="0"/>
        </w:rPr>
        <w:t xml:space="preserve">a foundation of perfect information</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rsf190uqqiz4" w:id="4"/>
      <w:bookmarkEnd w:id="4"/>
      <w:r w:rsidDel="00000000" w:rsidR="00000000" w:rsidRPr="00000000">
        <w:rPr>
          <w:b w:val="1"/>
          <w:sz w:val="34"/>
          <w:szCs w:val="34"/>
          <w:rtl w:val="0"/>
        </w:rPr>
        <w:t xml:space="preserve">CHAPTER 2: THE FOUNDATION - Part Information Management + Data Integrity Enable Everything</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Week 1 - Building on Bedrock</w:t>
      </w:r>
    </w:p>
    <w:p w:rsidR="00000000" w:rsidDel="00000000" w:rsidP="00000000" w:rsidRDefault="00000000" w:rsidRPr="00000000" w14:paraId="00000017">
      <w:pPr>
        <w:spacing w:after="240" w:before="240" w:lineRule="auto"/>
        <w:rPr/>
      </w:pPr>
      <w:r w:rsidDel="00000000" w:rsidR="00000000" w:rsidRPr="00000000">
        <w:rPr>
          <w:rtl w:val="0"/>
        </w:rPr>
        <w:t xml:space="preserve">"Before we design a single component," Tom announced to the team, "we need to establish our information architecture. Because if we can't trust our data, we can't trust our decisions."</w:t>
      </w:r>
    </w:p>
    <w:p w:rsidR="00000000" w:rsidDel="00000000" w:rsidP="00000000" w:rsidRDefault="00000000" w:rsidRPr="00000000" w14:paraId="00000018">
      <w:pPr>
        <w:spacing w:after="240" w:before="240" w:lineRule="auto"/>
        <w:rPr/>
      </w:pPr>
      <w:r w:rsidDel="00000000" w:rsidR="00000000" w:rsidRPr="00000000">
        <w:rPr>
          <w:rtl w:val="0"/>
        </w:rPr>
        <w:t xml:space="preserve">This wasn't bureaucratic overhead—it was strategic necessity. The team had learned from painful experience that compromised data integrity was the silent killer of product development. One incorrect specification propagating through the system could cost millions in rework and destroy customer relationships.</w:t>
      </w:r>
    </w:p>
    <w:p w:rsidR="00000000" w:rsidDel="00000000" w:rsidP="00000000" w:rsidRDefault="00000000" w:rsidRPr="00000000" w14:paraId="00000019">
      <w:pPr>
        <w:spacing w:after="240" w:before="240" w:lineRule="auto"/>
        <w:rPr/>
      </w:pPr>
      <w:r w:rsidDel="00000000" w:rsidR="00000000" w:rsidRPr="00000000">
        <w:rPr>
          <w:rtl w:val="0"/>
        </w:rPr>
        <w:t xml:space="preserve">ARIA-CM (ARIA for Change Management) initialized the project framework, establishing the digital thread that would connect every piece of information throughout the entire lifecycle. Every requirement, every component selection, every design decision, every change would be captured with complete traceability.</w:t>
      </w:r>
    </w:p>
    <w:p w:rsidR="00000000" w:rsidDel="00000000" w:rsidP="00000000" w:rsidRDefault="00000000" w:rsidRPr="00000000" w14:paraId="0000001A">
      <w:pPr>
        <w:spacing w:after="240" w:before="240" w:lineRule="auto"/>
        <w:rPr/>
      </w:pPr>
      <w:r w:rsidDel="00000000" w:rsidR="00000000" w:rsidRPr="00000000">
        <w:rPr>
          <w:rtl w:val="0"/>
        </w:rPr>
        <w:t xml:space="preserve">"Show me our institutional knowledge for similar thermal management challenges," Sarah requested. The system responded instantly, surfacing 14 previous projects with thermal management requirements. Each one displayed its complete history—what worked, what failed, and why.</w:t>
      </w:r>
    </w:p>
    <w:p w:rsidR="00000000" w:rsidDel="00000000" w:rsidP="00000000" w:rsidRDefault="00000000" w:rsidRPr="00000000" w14:paraId="0000001B">
      <w:pPr>
        <w:spacing w:after="240" w:before="240" w:lineRule="auto"/>
        <w:rPr/>
      </w:pPr>
      <w:r w:rsidDel="00000000" w:rsidR="00000000" w:rsidRPr="00000000">
        <w:rPr>
          <w:rtl w:val="0"/>
        </w:rPr>
        <w:t xml:space="preserve">But more importantly, the system showed the </w:t>
      </w:r>
      <w:r w:rsidDel="00000000" w:rsidR="00000000" w:rsidRPr="00000000">
        <w:rPr>
          <w:b w:val="1"/>
          <w:rtl w:val="0"/>
        </w:rPr>
        <w:t xml:space="preserve">integrity scores</w:t>
      </w:r>
      <w:r w:rsidDel="00000000" w:rsidR="00000000" w:rsidRPr="00000000">
        <w:rPr>
          <w:rtl w:val="0"/>
        </w:rPr>
        <w:t xml:space="preserve"> for each data point: when it was validated, who approved it, how it connected to requirements, and whether any downstream dependencies existed.</w:t>
      </w:r>
    </w:p>
    <w:p w:rsidR="00000000" w:rsidDel="00000000" w:rsidP="00000000" w:rsidRDefault="00000000" w:rsidRPr="00000000" w14:paraId="0000001C">
      <w:pPr>
        <w:spacing w:after="240" w:before="240" w:lineRule="auto"/>
        <w:rPr/>
      </w:pPr>
      <w:r w:rsidDel="00000000" w:rsidR="00000000" w:rsidRPr="00000000">
        <w:rPr>
          <w:rtl w:val="0"/>
        </w:rPr>
        <w:t xml:space="preserve">"This changes how we work," Tom explained to a newer engineer. "In the old days, we'd start designing and discover data conflicts weeks later. Now, we establish the single source of truth first. Every stakeholder—Engineering, Sourcing, Manufacturing, Quality, and even the customer—will see the same information, updated in real-time."</w:t>
      </w:r>
    </w:p>
    <w:p w:rsidR="00000000" w:rsidDel="00000000" w:rsidP="00000000" w:rsidRDefault="00000000" w:rsidRPr="00000000" w14:paraId="0000001D">
      <w:pPr>
        <w:spacing w:after="240" w:before="240" w:lineRule="auto"/>
        <w:rPr/>
      </w:pPr>
      <w:r w:rsidDel="00000000" w:rsidR="00000000" w:rsidRPr="00000000">
        <w:rPr>
          <w:rtl w:val="0"/>
        </w:rPr>
        <w:t xml:space="preserve">The Feature Library appeared on their screens—a living repository of proven components, each one carrying its complete history. A high-reliability contact system from the Tesla project glowed with its performance data: 2 million mating cycles with zero failures, validated thermal performance from -40°C to +150°C, and supply chain reliability scores from three qualified suppliers.</w:t>
      </w:r>
    </w:p>
    <w:p w:rsidR="00000000" w:rsidDel="00000000" w:rsidP="00000000" w:rsidRDefault="00000000" w:rsidRPr="00000000" w14:paraId="0000001E">
      <w:pPr>
        <w:spacing w:after="240" w:before="240" w:lineRule="auto"/>
        <w:rPr/>
      </w:pPr>
      <w:r w:rsidDel="00000000" w:rsidR="00000000" w:rsidRPr="00000000">
        <w:rPr>
          <w:rtl w:val="0"/>
        </w:rPr>
        <w:t xml:space="preserve">"Part information management isn't administrative overhead," Lisa emphasized. "It's the foundation that makes everything else possible. If we're going to optimize cost and time simultaneously, if we're going to design in supply chain resiliency, if we're going to move at the speed the market demands—we need data we can trust absolutely."</w:t>
      </w:r>
    </w:p>
    <w:p w:rsidR="00000000" w:rsidDel="00000000" w:rsidP="00000000" w:rsidRDefault="00000000" w:rsidRPr="00000000" w14:paraId="0000001F">
      <w:pPr>
        <w:spacing w:after="240" w:before="240" w:lineRule="auto"/>
        <w:rPr/>
      </w:pPr>
      <w:r w:rsidDel="00000000" w:rsidR="00000000" w:rsidRPr="00000000">
        <w:rPr>
          <w:rtl w:val="0"/>
        </w:rPr>
        <w:t xml:space="preserve">The team spent the first week establishing this foundation:</w:t>
      </w:r>
    </w:p>
    <w:p w:rsidR="00000000" w:rsidDel="00000000" w:rsidP="00000000" w:rsidRDefault="00000000" w:rsidRPr="00000000" w14:paraId="00000020">
      <w:pPr>
        <w:numPr>
          <w:ilvl w:val="0"/>
          <w:numId w:val="16"/>
        </w:numPr>
        <w:spacing w:after="0" w:afterAutospacing="0" w:before="240" w:lineRule="auto"/>
        <w:ind w:left="720" w:hanging="360"/>
      </w:pPr>
      <w:r w:rsidDel="00000000" w:rsidR="00000000" w:rsidRPr="00000000">
        <w:rPr>
          <w:b w:val="1"/>
          <w:rtl w:val="0"/>
        </w:rPr>
        <w:t xml:space="preserve">Requirements captured with AI-assisted accuracy</w:t>
      </w:r>
      <w:r w:rsidDel="00000000" w:rsidR="00000000" w:rsidRPr="00000000">
        <w:rPr>
          <w:rtl w:val="0"/>
        </w:rPr>
        <w:t xml:space="preserve">, linked directly to customer needs (both expressed and predicted)</w:t>
      </w:r>
    </w:p>
    <w:p w:rsidR="00000000" w:rsidDel="00000000" w:rsidP="00000000" w:rsidRDefault="00000000" w:rsidRPr="00000000" w14:paraId="00000021">
      <w:pPr>
        <w:numPr>
          <w:ilvl w:val="0"/>
          <w:numId w:val="16"/>
        </w:numPr>
        <w:spacing w:after="0" w:afterAutospacing="0" w:before="0" w:beforeAutospacing="0" w:lineRule="auto"/>
        <w:ind w:left="720" w:hanging="360"/>
      </w:pPr>
      <w:r w:rsidDel="00000000" w:rsidR="00000000" w:rsidRPr="00000000">
        <w:rPr>
          <w:b w:val="1"/>
          <w:rtl w:val="0"/>
        </w:rPr>
        <w:t xml:space="preserve">Component selections documented</w:t>
      </w:r>
      <w:r w:rsidDel="00000000" w:rsidR="00000000" w:rsidRPr="00000000">
        <w:rPr>
          <w:rtl w:val="0"/>
        </w:rPr>
        <w:t xml:space="preserve"> with full traceability to performance data, certifications, and supplier information</w:t>
      </w:r>
    </w:p>
    <w:p w:rsidR="00000000" w:rsidDel="00000000" w:rsidP="00000000" w:rsidRDefault="00000000" w:rsidRPr="00000000" w14:paraId="00000022">
      <w:pPr>
        <w:numPr>
          <w:ilvl w:val="0"/>
          <w:numId w:val="16"/>
        </w:numPr>
        <w:spacing w:after="0" w:afterAutospacing="0" w:before="0" w:beforeAutospacing="0" w:lineRule="auto"/>
        <w:ind w:left="720" w:hanging="360"/>
      </w:pPr>
      <w:r w:rsidDel="00000000" w:rsidR="00000000" w:rsidRPr="00000000">
        <w:rPr>
          <w:b w:val="1"/>
          <w:rtl w:val="0"/>
        </w:rPr>
        <w:t xml:space="preserve">Change management protocols established</w:t>
      </w:r>
      <w:r w:rsidDel="00000000" w:rsidR="00000000" w:rsidRPr="00000000">
        <w:rPr>
          <w:rtl w:val="0"/>
        </w:rPr>
        <w:t xml:space="preserve">, ensuring any modifications would flow instantly to all affected stakeholders</w:t>
      </w:r>
    </w:p>
    <w:p w:rsidR="00000000" w:rsidDel="00000000" w:rsidP="00000000" w:rsidRDefault="00000000" w:rsidRPr="00000000" w14:paraId="00000023">
      <w:pPr>
        <w:numPr>
          <w:ilvl w:val="0"/>
          <w:numId w:val="16"/>
        </w:numPr>
        <w:spacing w:after="240" w:before="0" w:beforeAutospacing="0" w:lineRule="auto"/>
        <w:ind w:left="720" w:hanging="360"/>
      </w:pPr>
      <w:r w:rsidDel="00000000" w:rsidR="00000000" w:rsidRPr="00000000">
        <w:rPr>
          <w:b w:val="1"/>
          <w:rtl w:val="0"/>
        </w:rPr>
        <w:t xml:space="preserve">Digital twin architecture initialized</w:t>
      </w:r>
      <w:r w:rsidDel="00000000" w:rsidR="00000000" w:rsidRPr="00000000">
        <w:rPr>
          <w:rtl w:val="0"/>
        </w:rPr>
        <w:t xml:space="preserve">, ready to validate designs virtually before committing to physical prototypes</w:t>
      </w:r>
    </w:p>
    <w:p w:rsidR="00000000" w:rsidDel="00000000" w:rsidP="00000000" w:rsidRDefault="00000000" w:rsidRPr="00000000" w14:paraId="00000024">
      <w:pPr>
        <w:spacing w:after="240" w:before="240" w:lineRule="auto"/>
        <w:rPr/>
      </w:pPr>
      <w:r w:rsidDel="00000000" w:rsidR="00000000" w:rsidRPr="00000000">
        <w:rPr>
          <w:rtl w:val="0"/>
        </w:rPr>
        <w:t xml:space="preserve">The data product marketplace was configured to deliver insights automatically—cost impacts, supply chain risks, profitability projections—all updating in real-time as designs evolved.</w:t>
      </w:r>
    </w:p>
    <w:p w:rsidR="00000000" w:rsidDel="00000000" w:rsidP="00000000" w:rsidRDefault="00000000" w:rsidRPr="00000000" w14:paraId="00000025">
      <w:pPr>
        <w:spacing w:after="240" w:before="240" w:lineRule="auto"/>
        <w:rPr/>
      </w:pPr>
      <w:r w:rsidDel="00000000" w:rsidR="00000000" w:rsidRPr="00000000">
        <w:rPr>
          <w:rtl w:val="0"/>
        </w:rPr>
        <w:t xml:space="preserve">"Data integrity isn't a constraint," Sarah reflected. "It's the enabler. Because we established this foundation first, we can now design with confidence, knowing every decision is based on truth."</w:t>
      </w:r>
    </w:p>
    <w:p w:rsidR="00000000" w:rsidDel="00000000" w:rsidP="00000000" w:rsidRDefault="00000000" w:rsidRPr="00000000" w14:paraId="00000026">
      <w:pPr>
        <w:spacing w:after="240" w:before="240" w:lineRule="auto"/>
        <w:rPr/>
      </w:pPr>
      <w:r w:rsidDel="00000000" w:rsidR="00000000" w:rsidRPr="00000000">
        <w:rPr>
          <w:rtl w:val="0"/>
        </w:rPr>
        <w:t xml:space="preserve">With the foundation in place, the team was ready to tackle the twin challenges that determined market success: delivering fast and delivering profitably.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46o9pusr9lbx" w:id="5"/>
      <w:bookmarkEnd w:id="5"/>
      <w:r w:rsidDel="00000000" w:rsidR="00000000" w:rsidRPr="00000000">
        <w:rPr>
          <w:b w:val="1"/>
          <w:sz w:val="34"/>
          <w:szCs w:val="34"/>
          <w:rtl w:val="0"/>
        </w:rPr>
        <w:t xml:space="preserve">CHAPTER 3: THE DESIGN - Time-to-Market + Cost Optimization Working Concurrently</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Weeks 2-6 - The Simultaneous Symphony</w:t>
      </w:r>
    </w:p>
    <w:p w:rsidR="00000000" w:rsidDel="00000000" w:rsidP="00000000" w:rsidRDefault="00000000" w:rsidRPr="00000000" w14:paraId="0000002A">
      <w:pPr>
        <w:spacing w:after="240" w:before="240" w:lineRule="auto"/>
        <w:rPr/>
      </w:pPr>
      <w:r w:rsidDel="00000000" w:rsidR="00000000" w:rsidRPr="00000000">
        <w:rPr>
          <w:rtl w:val="0"/>
        </w:rPr>
        <w:t xml:space="preserve">Traditional product development treated time and cost as opposing forces—faster meant more expensive, cheaper meant slower. Molex's transformed approach made them dance partners.</w:t>
      </w:r>
    </w:p>
    <w:p w:rsidR="00000000" w:rsidDel="00000000" w:rsidP="00000000" w:rsidRDefault="00000000" w:rsidRPr="00000000" w14:paraId="0000002B">
      <w:pPr>
        <w:spacing w:after="240" w:before="240" w:lineRule="auto"/>
        <w:rPr/>
      </w:pPr>
      <w:r w:rsidDel="00000000" w:rsidR="00000000" w:rsidRPr="00000000">
        <w:rPr>
          <w:rtl w:val="0"/>
        </w:rPr>
        <w:t xml:space="preserve">"Component selection in progress," Sarah announced, working in the design environment where every choice triggered cascading intelligence. She selected a proven contact system from the Feature Library—one that had succeeded in the Ford F-150 program.</w:t>
      </w:r>
    </w:p>
    <w:p w:rsidR="00000000" w:rsidDel="00000000" w:rsidP="00000000" w:rsidRDefault="00000000" w:rsidRPr="00000000" w14:paraId="0000002C">
      <w:pPr>
        <w:spacing w:after="240" w:before="240" w:lineRule="auto"/>
        <w:rPr/>
      </w:pPr>
      <w:r w:rsidDel="00000000" w:rsidR="00000000" w:rsidRPr="00000000">
        <w:rPr>
          <w:rtl w:val="0"/>
        </w:rPr>
        <w:t xml:space="preserve">Instantly, the system revealed the full implications: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Time Impact:</w:t>
      </w:r>
    </w:p>
    <w:p w:rsidR="00000000" w:rsidDel="00000000" w:rsidP="00000000" w:rsidRDefault="00000000" w:rsidRPr="00000000" w14:paraId="0000002E">
      <w:pPr>
        <w:numPr>
          <w:ilvl w:val="0"/>
          <w:numId w:val="22"/>
        </w:numPr>
        <w:spacing w:after="0" w:afterAutospacing="0" w:before="240" w:lineRule="auto"/>
        <w:ind w:left="720" w:hanging="360"/>
      </w:pPr>
      <w:r w:rsidDel="00000000" w:rsidR="00000000" w:rsidRPr="00000000">
        <w:rPr>
          <w:rtl w:val="0"/>
        </w:rPr>
        <w:t xml:space="preserve">Reusing proven component: 6 weeks of testing eliminated</w:t>
      </w:r>
    </w:p>
    <w:p w:rsidR="00000000" w:rsidDel="00000000" w:rsidP="00000000" w:rsidRDefault="00000000" w:rsidRPr="00000000" w14:paraId="0000002F">
      <w:pPr>
        <w:numPr>
          <w:ilvl w:val="0"/>
          <w:numId w:val="22"/>
        </w:numPr>
        <w:spacing w:after="0" w:afterAutospacing="0" w:before="0" w:beforeAutospacing="0" w:lineRule="auto"/>
        <w:ind w:left="720" w:hanging="360"/>
      </w:pPr>
      <w:r w:rsidDel="00000000" w:rsidR="00000000" w:rsidRPr="00000000">
        <w:rPr>
          <w:rtl w:val="0"/>
        </w:rPr>
        <w:t xml:space="preserve">Certifications already valid: 4 weeks saved</w:t>
      </w:r>
    </w:p>
    <w:p w:rsidR="00000000" w:rsidDel="00000000" w:rsidP="00000000" w:rsidRDefault="00000000" w:rsidRPr="00000000" w14:paraId="00000030">
      <w:pPr>
        <w:numPr>
          <w:ilvl w:val="0"/>
          <w:numId w:val="22"/>
        </w:numPr>
        <w:spacing w:after="0" w:afterAutospacing="0" w:before="0" w:beforeAutospacing="0" w:lineRule="auto"/>
        <w:ind w:left="720" w:hanging="360"/>
      </w:pPr>
      <w:r w:rsidDel="00000000" w:rsidR="00000000" w:rsidRPr="00000000">
        <w:rPr>
          <w:rtl w:val="0"/>
        </w:rPr>
        <w:t xml:space="preserve">Supplier tooling existing: 3 weeks saved</w:t>
      </w:r>
    </w:p>
    <w:p w:rsidR="00000000" w:rsidDel="00000000" w:rsidP="00000000" w:rsidRDefault="00000000" w:rsidRPr="00000000" w14:paraId="00000031">
      <w:pPr>
        <w:numPr>
          <w:ilvl w:val="0"/>
          <w:numId w:val="22"/>
        </w:numPr>
        <w:spacing w:after="240" w:before="0" w:beforeAutospacing="0" w:lineRule="auto"/>
        <w:ind w:left="720" w:hanging="360"/>
      </w:pPr>
      <w:r w:rsidDel="00000000" w:rsidR="00000000" w:rsidRPr="00000000">
        <w:rPr>
          <w:b w:val="1"/>
          <w:rtl w:val="0"/>
        </w:rPr>
        <w:t xml:space="preserve">Total time savings: 13 weeks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Cost Impact:</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rtl w:val="0"/>
        </w:rPr>
        <w:t xml:space="preserve">Material cost: $2.47 per unit (vs. $3.19 for new design)</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Tooling amortization: Zero (tools already exist)</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Testing/validation: $1.2M saved</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Manufacturing complexity score: 7.2/10 (vs. 8.7 for new design)</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b w:val="1"/>
          <w:rtl w:val="0"/>
        </w:rPr>
        <w:t xml:space="preserve">Projected margin: 34% (vs. 28% for custom approach)</w:t>
      </w:r>
    </w:p>
    <w:p w:rsidR="00000000" w:rsidDel="00000000" w:rsidP="00000000" w:rsidRDefault="00000000" w:rsidRPr="00000000" w14:paraId="00000038">
      <w:pPr>
        <w:spacing w:after="240" w:before="240" w:lineRule="auto"/>
        <w:rPr/>
      </w:pPr>
      <w:r w:rsidDel="00000000" w:rsidR="00000000" w:rsidRPr="00000000">
        <w:rPr>
          <w:rtl w:val="0"/>
        </w:rPr>
        <w:t xml:space="preserve">"This is the magic," Tom explained to the global team. "We're not choosing between fast and profitable—we're achieving both because our Feature Library captures institutional knowledge. Every proven component represents previous investments we can leverage."</w:t>
      </w:r>
    </w:p>
    <w:p w:rsidR="00000000" w:rsidDel="00000000" w:rsidP="00000000" w:rsidRDefault="00000000" w:rsidRPr="00000000" w14:paraId="00000039">
      <w:pPr>
        <w:spacing w:after="240" w:before="240" w:lineRule="auto"/>
        <w:rPr/>
      </w:pPr>
      <w:r w:rsidDel="00000000" w:rsidR="00000000" w:rsidRPr="00000000">
        <w:rPr>
          <w:rtl w:val="0"/>
        </w:rPr>
        <w:t xml:space="preserve">But the real breakthrough came in Week 4, when the customer's needs evolved. Working in the secure co-creation platform, the customer's chief engineer manipulated the virtual prototype.</w:t>
      </w:r>
    </w:p>
    <w:p w:rsidR="00000000" w:rsidDel="00000000" w:rsidP="00000000" w:rsidRDefault="00000000" w:rsidRPr="00000000" w14:paraId="0000003A">
      <w:pPr>
        <w:spacing w:after="240" w:before="240" w:lineRule="auto"/>
        <w:rPr/>
      </w:pPr>
      <w:r w:rsidDel="00000000" w:rsidR="00000000" w:rsidRPr="00000000">
        <w:rPr>
          <w:rtl w:val="0"/>
        </w:rPr>
        <w:t xml:space="preserve">"Can we integrate power delivery with data transmission?" he asked, suggesting a modification that would normally trigger weeks of redesign.</w:t>
      </w:r>
    </w:p>
    <w:p w:rsidR="00000000" w:rsidDel="00000000" w:rsidP="00000000" w:rsidRDefault="00000000" w:rsidRPr="00000000" w14:paraId="0000003B">
      <w:pPr>
        <w:spacing w:after="240" w:before="240" w:lineRule="auto"/>
        <w:rPr/>
      </w:pPr>
      <w:r w:rsidDel="00000000" w:rsidR="00000000" w:rsidRPr="00000000">
        <w:rPr>
          <w:rtl w:val="0"/>
        </w:rPr>
        <w:t xml:space="preserve">The AI analyzed the request against the design architecture. Within minutes—not weeks—it showed three implementation approaches, each one drawing from similar successful integrations in the institutional knowledge base.</w:t>
      </w:r>
    </w:p>
    <w:p w:rsidR="00000000" w:rsidDel="00000000" w:rsidP="00000000" w:rsidRDefault="00000000" w:rsidRPr="00000000" w14:paraId="0000003C">
      <w:pPr>
        <w:spacing w:after="240" w:before="240" w:lineRule="auto"/>
        <w:rPr/>
      </w:pPr>
      <w:r w:rsidDel="00000000" w:rsidR="00000000" w:rsidRPr="00000000">
        <w:rPr>
          <w:rtl w:val="0"/>
        </w:rPr>
        <w:t xml:space="preserve">"Option 2 optimizes for both time and cost," ARIA recommended. "It reuses the data transmission architecture from our aerospace division, certified for harsh environments. Implementation time: 8 days. Cost impact: $0.15 per unit reduction due to component consolidation."</w:t>
      </w:r>
    </w:p>
    <w:p w:rsidR="00000000" w:rsidDel="00000000" w:rsidP="00000000" w:rsidRDefault="00000000" w:rsidRPr="00000000" w14:paraId="0000003D">
      <w:pPr>
        <w:spacing w:after="240" w:before="240" w:lineRule="auto"/>
        <w:rPr/>
      </w:pPr>
      <w:r w:rsidDel="00000000" w:rsidR="00000000" w:rsidRPr="00000000">
        <w:rPr>
          <w:rtl w:val="0"/>
        </w:rPr>
        <w:t xml:space="preserve">The team selected Option 2. The change propagated instantly through the entire system:</w:t>
      </w:r>
    </w:p>
    <w:p w:rsidR="00000000" w:rsidDel="00000000" w:rsidP="00000000" w:rsidRDefault="00000000" w:rsidRPr="00000000" w14:paraId="0000003E">
      <w:pPr>
        <w:numPr>
          <w:ilvl w:val="0"/>
          <w:numId w:val="9"/>
        </w:numPr>
        <w:spacing w:after="0" w:afterAutospacing="0" w:before="240" w:lineRule="auto"/>
        <w:ind w:left="720" w:hanging="360"/>
      </w:pPr>
      <w:r w:rsidDel="00000000" w:rsidR="00000000" w:rsidRPr="00000000">
        <w:rPr>
          <w:rtl w:val="0"/>
        </w:rPr>
        <w:t xml:space="preserve">Engineering received updated specifications</w:t>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rtl w:val="0"/>
        </w:rPr>
        <w:t xml:space="preserve">The BOM automatically recalculated for all six product variants</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rtl w:val="0"/>
        </w:rPr>
        <w:t xml:space="preserve">Manufacturing saw modified assembly instructions</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rtl w:val="0"/>
        </w:rPr>
        <w:t xml:space="preserve">Quality control got updated test parameters</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rtl w:val="0"/>
        </w:rPr>
        <w:t xml:space="preserve">Suppliers received revised forecasts</w:t>
      </w:r>
    </w:p>
    <w:p w:rsidR="00000000" w:rsidDel="00000000" w:rsidP="00000000" w:rsidRDefault="00000000" w:rsidRPr="00000000" w14:paraId="00000043">
      <w:pPr>
        <w:numPr>
          <w:ilvl w:val="0"/>
          <w:numId w:val="9"/>
        </w:numPr>
        <w:spacing w:after="240" w:before="0" w:beforeAutospacing="0" w:lineRule="auto"/>
        <w:ind w:left="720" w:hanging="360"/>
      </w:pPr>
      <w:r w:rsidDel="00000000" w:rsidR="00000000" w:rsidRPr="00000000">
        <w:rPr>
          <w:b w:val="1"/>
          <w:rtl w:val="0"/>
        </w:rPr>
        <w:t xml:space="preserve">Total propagation time: 4 hours</w:t>
      </w:r>
      <w:r w:rsidDel="00000000" w:rsidR="00000000" w:rsidRPr="00000000">
        <w:rPr>
          <w:rtl w:val="0"/>
        </w:rPr>
        <w:t xml:space="preserve"> (vs. industry standard of 2-3 weeks)</w:t>
      </w:r>
    </w:p>
    <w:p w:rsidR="00000000" w:rsidDel="00000000" w:rsidP="00000000" w:rsidRDefault="00000000" w:rsidRPr="00000000" w14:paraId="00000044">
      <w:pPr>
        <w:spacing w:after="240" w:before="240" w:lineRule="auto"/>
        <w:rPr/>
      </w:pPr>
      <w:r w:rsidDel="00000000" w:rsidR="00000000" w:rsidRPr="00000000">
        <w:rPr>
          <w:rtl w:val="0"/>
        </w:rPr>
        <w:t xml:space="preserve">"Because our part information management is perfect," Lisa noted, reviewing the profitability dashboard, "we can make changes without chaos. Every stakeholder sees the same truth, simultaneously. And because we're designing with proven components, we're not gambling on untested innovations."</w:t>
      </w:r>
    </w:p>
    <w:p w:rsidR="00000000" w:rsidDel="00000000" w:rsidP="00000000" w:rsidRDefault="00000000" w:rsidRPr="00000000" w14:paraId="00000045">
      <w:pPr>
        <w:spacing w:after="240" w:before="240" w:lineRule="auto"/>
        <w:rPr/>
      </w:pPr>
      <w:r w:rsidDel="00000000" w:rsidR="00000000" w:rsidRPr="00000000">
        <w:rPr>
          <w:rtl w:val="0"/>
        </w:rPr>
        <w:t xml:space="preserve">The digital twin ran continuously, executing thousands of virtual tests:</w:t>
      </w:r>
    </w:p>
    <w:p w:rsidR="00000000" w:rsidDel="00000000" w:rsidP="00000000" w:rsidRDefault="00000000" w:rsidRPr="00000000" w14:paraId="00000046">
      <w:pPr>
        <w:numPr>
          <w:ilvl w:val="0"/>
          <w:numId w:val="10"/>
        </w:numPr>
        <w:spacing w:after="0" w:afterAutospacing="0" w:before="240" w:lineRule="auto"/>
        <w:ind w:left="720" w:hanging="360"/>
      </w:pPr>
      <w:r w:rsidDel="00000000" w:rsidR="00000000" w:rsidRPr="00000000">
        <w:rPr>
          <w:rtl w:val="0"/>
        </w:rPr>
        <w:t xml:space="preserve">50,000 thermal cycles from -40°C to +150°C</w:t>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rtl w:val="0"/>
        </w:rPr>
        <w:t xml:space="preserve">100,000 vibration profiles simulating every road condition</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rtl w:val="0"/>
        </w:rPr>
        <w:t xml:space="preserve">2 million mating cycles under various environmental conditions</w:t>
      </w:r>
    </w:p>
    <w:p w:rsidR="00000000" w:rsidDel="00000000" w:rsidP="00000000" w:rsidRDefault="00000000" w:rsidRPr="00000000" w14:paraId="00000049">
      <w:pPr>
        <w:numPr>
          <w:ilvl w:val="0"/>
          <w:numId w:val="10"/>
        </w:numPr>
        <w:spacing w:after="0" w:afterAutospacing="0" w:before="0" w:beforeAutospacing="0" w:lineRule="auto"/>
        <w:ind w:left="720" w:hanging="360"/>
      </w:pPr>
      <w:r w:rsidDel="00000000" w:rsidR="00000000" w:rsidRPr="00000000">
        <w:rPr>
          <w:rtl w:val="0"/>
        </w:rPr>
        <w:t xml:space="preserve">Power surge scenarios across 10,000 combinations</w:t>
      </w:r>
    </w:p>
    <w:p w:rsidR="00000000" w:rsidDel="00000000" w:rsidP="00000000" w:rsidRDefault="00000000" w:rsidRPr="00000000" w14:paraId="0000004A">
      <w:pPr>
        <w:numPr>
          <w:ilvl w:val="0"/>
          <w:numId w:val="10"/>
        </w:numPr>
        <w:spacing w:after="240" w:before="0" w:beforeAutospacing="0" w:lineRule="auto"/>
        <w:ind w:left="720" w:hanging="360"/>
      </w:pPr>
      <w:r w:rsidDel="00000000" w:rsidR="00000000" w:rsidRPr="00000000">
        <w:rPr>
          <w:b w:val="1"/>
          <w:rtl w:val="0"/>
        </w:rPr>
        <w:t xml:space="preserve">Virtual testing accuracy: 99.7% correlation with physical reality</w:t>
      </w:r>
    </w:p>
    <w:p w:rsidR="00000000" w:rsidDel="00000000" w:rsidP="00000000" w:rsidRDefault="00000000" w:rsidRPr="00000000" w14:paraId="0000004B">
      <w:pPr>
        <w:spacing w:after="240" w:before="240" w:lineRule="auto"/>
        <w:rPr/>
      </w:pPr>
      <w:r w:rsidDel="00000000" w:rsidR="00000000" w:rsidRPr="00000000">
        <w:rPr>
          <w:rtl w:val="0"/>
        </w:rPr>
        <w:t xml:space="preserve">By Week 6, the design was complete—not because they rushed, but because they eliminated waste. No rework from data conflicts. No delays waiting for information. No costly pivots from overlooked requirements.</w:t>
      </w:r>
    </w:p>
    <w:p w:rsidR="00000000" w:rsidDel="00000000" w:rsidP="00000000" w:rsidRDefault="00000000" w:rsidRPr="00000000" w14:paraId="0000004C">
      <w:pPr>
        <w:spacing w:after="240" w:before="240" w:lineRule="auto"/>
        <w:rPr/>
      </w:pPr>
      <w:r w:rsidDel="00000000" w:rsidR="00000000" w:rsidRPr="00000000">
        <w:rPr>
          <w:rtl w:val="0"/>
        </w:rPr>
        <w:t xml:space="preserve">"Physical prototype recommended for customer validation only," ARIA announced. "Digital validation 99.7% complete. Estimated production readiness: 95%."</w:t>
      </w:r>
    </w:p>
    <w:p w:rsidR="00000000" w:rsidDel="00000000" w:rsidP="00000000" w:rsidRDefault="00000000" w:rsidRPr="00000000" w14:paraId="0000004D">
      <w:pPr>
        <w:spacing w:after="240" w:before="240" w:lineRule="auto"/>
        <w:rPr/>
      </w:pPr>
      <w:r w:rsidDel="00000000" w:rsidR="00000000" w:rsidRPr="00000000">
        <w:rPr>
          <w:rtl w:val="0"/>
        </w:rPr>
        <w:t xml:space="preserve">The numbers told the story:</w:t>
      </w:r>
    </w:p>
    <w:p w:rsidR="00000000" w:rsidDel="00000000" w:rsidP="00000000" w:rsidRDefault="00000000" w:rsidRPr="00000000" w14:paraId="0000004E">
      <w:pPr>
        <w:numPr>
          <w:ilvl w:val="0"/>
          <w:numId w:val="17"/>
        </w:numPr>
        <w:spacing w:after="0" w:afterAutospacing="0" w:before="240" w:lineRule="auto"/>
        <w:ind w:left="720" w:hanging="360"/>
      </w:pPr>
      <w:r w:rsidDel="00000000" w:rsidR="00000000" w:rsidRPr="00000000">
        <w:rPr>
          <w:b w:val="1"/>
          <w:rtl w:val="0"/>
        </w:rPr>
        <w:t xml:space="preserve">Time to design completion: 6 weeks</w:t>
      </w:r>
      <w:r w:rsidDel="00000000" w:rsidR="00000000" w:rsidRPr="00000000">
        <w:rPr>
          <w:rtl w:val="0"/>
        </w:rPr>
        <w:t xml:space="preserve"> (industry average: 18 weeks)</w:t>
      </w:r>
    </w:p>
    <w:p w:rsidR="00000000" w:rsidDel="00000000" w:rsidP="00000000" w:rsidRDefault="00000000" w:rsidRPr="00000000" w14:paraId="0000004F">
      <w:pPr>
        <w:numPr>
          <w:ilvl w:val="0"/>
          <w:numId w:val="17"/>
        </w:numPr>
        <w:spacing w:after="0" w:afterAutospacing="0" w:before="0" w:beforeAutospacing="0" w:lineRule="auto"/>
        <w:ind w:left="720" w:hanging="360"/>
      </w:pPr>
      <w:r w:rsidDel="00000000" w:rsidR="00000000" w:rsidRPr="00000000">
        <w:rPr>
          <w:b w:val="1"/>
          <w:rtl w:val="0"/>
        </w:rPr>
        <w:t xml:space="preserve">Design iterations required: 1</w:t>
      </w:r>
      <w:r w:rsidDel="00000000" w:rsidR="00000000" w:rsidRPr="00000000">
        <w:rPr>
          <w:rtl w:val="0"/>
        </w:rPr>
        <w:t xml:space="preserve"> (industry average: 5-7)</w:t>
      </w:r>
    </w:p>
    <w:p w:rsidR="00000000" w:rsidDel="00000000" w:rsidP="00000000" w:rsidRDefault="00000000" w:rsidRPr="00000000" w14:paraId="00000050">
      <w:pPr>
        <w:numPr>
          <w:ilvl w:val="0"/>
          <w:numId w:val="17"/>
        </w:numPr>
        <w:spacing w:after="0" w:afterAutospacing="0" w:before="0" w:beforeAutospacing="0" w:lineRule="auto"/>
        <w:ind w:left="720" w:hanging="360"/>
      </w:pPr>
      <w:r w:rsidDel="00000000" w:rsidR="00000000" w:rsidRPr="00000000">
        <w:rPr>
          <w:b w:val="1"/>
          <w:rtl w:val="0"/>
        </w:rPr>
        <w:t xml:space="preserve">Cost target achievement: 34% margin</w:t>
      </w:r>
      <w:r w:rsidDel="00000000" w:rsidR="00000000" w:rsidRPr="00000000">
        <w:rPr>
          <w:rtl w:val="0"/>
        </w:rPr>
        <w:t xml:space="preserve"> (vs. 28% target)</w:t>
      </w:r>
    </w:p>
    <w:p w:rsidR="00000000" w:rsidDel="00000000" w:rsidP="00000000" w:rsidRDefault="00000000" w:rsidRPr="00000000" w14:paraId="00000051">
      <w:pPr>
        <w:numPr>
          <w:ilvl w:val="0"/>
          <w:numId w:val="17"/>
        </w:numPr>
        <w:spacing w:after="240" w:before="0" w:beforeAutospacing="0" w:lineRule="auto"/>
        <w:ind w:left="720" w:hanging="360"/>
      </w:pPr>
      <w:r w:rsidDel="00000000" w:rsidR="00000000" w:rsidRPr="00000000">
        <w:rPr>
          <w:b w:val="1"/>
          <w:rtl w:val="0"/>
        </w:rPr>
        <w:t xml:space="preserve">Component reuse: 73%</w:t>
      </w:r>
      <w:r w:rsidDel="00000000" w:rsidR="00000000" w:rsidRPr="00000000">
        <w:rPr>
          <w:rtl w:val="0"/>
        </w:rPr>
        <w:t xml:space="preserve"> (enabling both speed and economy)</w:t>
      </w:r>
    </w:p>
    <w:p w:rsidR="00000000" w:rsidDel="00000000" w:rsidP="00000000" w:rsidRDefault="00000000" w:rsidRPr="00000000" w14:paraId="00000052">
      <w:pPr>
        <w:spacing w:after="240" w:before="240" w:lineRule="auto"/>
        <w:rPr/>
      </w:pPr>
      <w:r w:rsidDel="00000000" w:rsidR="00000000" w:rsidRPr="00000000">
        <w:rPr>
          <w:rtl w:val="0"/>
        </w:rPr>
        <w:t xml:space="preserve">"We've proven something revolutionary," Sarah told the executive team. "Time-to-market and cost optimization aren't competing priorities when you have perfect information and proven components. They're complementary outcomes of the same foundation."</w:t>
      </w:r>
    </w:p>
    <w:p w:rsidR="00000000" w:rsidDel="00000000" w:rsidP="00000000" w:rsidRDefault="00000000" w:rsidRPr="00000000" w14:paraId="00000053">
      <w:pPr>
        <w:spacing w:after="240" w:before="240" w:lineRule="auto"/>
        <w:rPr/>
      </w:pPr>
      <w:r w:rsidDel="00000000" w:rsidR="00000000" w:rsidRPr="00000000">
        <w:rPr>
          <w:rtl w:val="0"/>
        </w:rPr>
        <w:t xml:space="preserve">But there was one more critical element that made this possible—one that most companies discover too late as a crisis. Molex had designed it in from day one.</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xq0vzdqvtkg8" w:id="6"/>
      <w:bookmarkEnd w:id="6"/>
      <w:r w:rsidDel="00000000" w:rsidR="00000000" w:rsidRPr="00000000">
        <w:rPr>
          <w:b w:val="1"/>
          <w:sz w:val="34"/>
          <w:szCs w:val="34"/>
          <w:rtl w:val="0"/>
        </w:rPr>
        <w:t xml:space="preserve">CHAPTER 4: THE SAFETY NET - Supply Chain Resiliency Designed In, Not Bolted On</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Week 3-7 - Building Redundancy Into the DNA</w:t>
      </w:r>
    </w:p>
    <w:p w:rsidR="00000000" w:rsidDel="00000000" w:rsidP="00000000" w:rsidRDefault="00000000" w:rsidRPr="00000000" w14:paraId="00000057">
      <w:pPr>
        <w:spacing w:after="240" w:before="240" w:lineRule="auto"/>
        <w:rPr/>
      </w:pPr>
      <w:r w:rsidDel="00000000" w:rsidR="00000000" w:rsidRPr="00000000">
        <w:rPr>
          <w:rtl w:val="0"/>
        </w:rPr>
        <w:t xml:space="preserve">While Sarah and Tom designed the connector, a parallel stream of intelligence was flowing through the system—one that would prove critical to the project's success.</w:t>
      </w:r>
    </w:p>
    <w:p w:rsidR="00000000" w:rsidDel="00000000" w:rsidP="00000000" w:rsidRDefault="00000000" w:rsidRPr="00000000" w14:paraId="00000058">
      <w:pPr>
        <w:spacing w:after="240" w:before="240" w:lineRule="auto"/>
        <w:rPr/>
      </w:pPr>
      <w:r w:rsidDel="00000000" w:rsidR="00000000" w:rsidRPr="00000000">
        <w:rPr>
          <w:rtl w:val="0"/>
        </w:rPr>
        <w:t xml:space="preserve">Maria Rodriguez, NPD Sourcing Engineer, had been part of the design conversations from the first day. Not as an observer, but as a full partner. As each component was selected from the Feature Library, she saw not just the technical specifications but the supply chain reality.</w:t>
      </w:r>
    </w:p>
    <w:p w:rsidR="00000000" w:rsidDel="00000000" w:rsidP="00000000" w:rsidRDefault="00000000" w:rsidRPr="00000000" w14:paraId="00000059">
      <w:pPr>
        <w:spacing w:after="240" w:before="240" w:lineRule="auto"/>
        <w:rPr/>
      </w:pPr>
      <w:r w:rsidDel="00000000" w:rsidR="00000000" w:rsidRPr="00000000">
        <w:rPr>
          <w:rtl w:val="0"/>
        </w:rPr>
        <w:t xml:space="preserve">"I'm seeing a risk," Maria flagged in Week 3, when the team was considering a specialized elastomer seal. "Single source, 16-week lead time, supplier at 90% capacity. If demand spikes or they have any production issues, we're vulnerable."</w:t>
      </w:r>
    </w:p>
    <w:p w:rsidR="00000000" w:rsidDel="00000000" w:rsidP="00000000" w:rsidRDefault="00000000" w:rsidRPr="00000000" w14:paraId="0000005A">
      <w:pPr>
        <w:spacing w:after="240" w:before="240" w:lineRule="auto"/>
        <w:rPr/>
      </w:pPr>
      <w:r w:rsidDel="00000000" w:rsidR="00000000" w:rsidRPr="00000000">
        <w:rPr>
          <w:rtl w:val="0"/>
        </w:rPr>
        <w:t xml:space="preserve">In the old reactive model, this insight would have arrived in Week 12, after tooling commitments were made and schedules set. Now, with Maria embedded in the design process and armed with real-time supply intelligence from the IDSC (Intelligent Digital Supply Chain), the team could act proactively.</w:t>
      </w:r>
    </w:p>
    <w:p w:rsidR="00000000" w:rsidDel="00000000" w:rsidP="00000000" w:rsidRDefault="00000000" w:rsidRPr="00000000" w14:paraId="0000005B">
      <w:pPr>
        <w:spacing w:after="240" w:before="240" w:lineRule="auto"/>
        <w:rPr/>
      </w:pPr>
      <w:r w:rsidDel="00000000" w:rsidR="00000000" w:rsidRPr="00000000">
        <w:rPr>
          <w:rtl w:val="0"/>
        </w:rPr>
        <w:t xml:space="preserve">"Show me alternatives," Tom requested. The Feature Library displayed three qualified materials, each with full supply chain profiles:</w:t>
      </w:r>
    </w:p>
    <w:p w:rsidR="00000000" w:rsidDel="00000000" w:rsidP="00000000" w:rsidRDefault="00000000" w:rsidRPr="00000000" w14:paraId="0000005C">
      <w:pPr>
        <w:spacing w:after="240" w:before="240" w:lineRule="auto"/>
        <w:rPr/>
      </w:pPr>
      <w:r w:rsidDel="00000000" w:rsidR="00000000" w:rsidRPr="00000000">
        <w:rPr>
          <w:b w:val="1"/>
          <w:rtl w:val="0"/>
        </w:rPr>
        <w:t xml:space="preserve">Option A:</w:t>
      </w:r>
      <w:r w:rsidDel="00000000" w:rsidR="00000000" w:rsidRPr="00000000">
        <w:rPr>
          <w:rtl w:val="0"/>
        </w:rPr>
        <w:t xml:space="preserve"> Current selection - High performance, single source, 16-week lead time, 90% capacity utilization </w:t>
      </w:r>
      <w:r w:rsidDel="00000000" w:rsidR="00000000" w:rsidRPr="00000000">
        <w:rPr>
          <w:b w:val="1"/>
          <w:rtl w:val="0"/>
        </w:rPr>
        <w:t xml:space="preserve">Option B:</w:t>
      </w:r>
      <w:r w:rsidDel="00000000" w:rsidR="00000000" w:rsidRPr="00000000">
        <w:rPr>
          <w:rtl w:val="0"/>
        </w:rPr>
        <w:t xml:space="preserve"> Alternate material - Equivalent performance, dual-source capable, 10-week lead time, 60% capacity utilization </w:t>
      </w:r>
      <w:r w:rsidDel="00000000" w:rsidR="00000000" w:rsidRPr="00000000">
        <w:rPr>
          <w:b w:val="1"/>
          <w:rtl w:val="0"/>
        </w:rPr>
        <w:t xml:space="preserve">Option C:</w:t>
      </w:r>
      <w:r w:rsidDel="00000000" w:rsidR="00000000" w:rsidRPr="00000000">
        <w:rPr>
          <w:rtl w:val="0"/>
        </w:rPr>
        <w:t xml:space="preserve"> Modified design approach - Slightly different geometry using highly available material, 8-week lead time, multiple suppliers globally</w:t>
      </w:r>
    </w:p>
    <w:p w:rsidR="00000000" w:rsidDel="00000000" w:rsidP="00000000" w:rsidRDefault="00000000" w:rsidRPr="00000000" w14:paraId="0000005D">
      <w:pPr>
        <w:spacing w:after="240" w:before="240" w:lineRule="auto"/>
        <w:rPr/>
      </w:pPr>
      <w:r w:rsidDel="00000000" w:rsidR="00000000" w:rsidRPr="00000000">
        <w:rPr>
          <w:rtl w:val="0"/>
        </w:rPr>
        <w:t xml:space="preserve">"Option B gives us supply chain optionality," Maria explained, "without compromising performance or schedule. We can qualify both materials now, giving us flexibility if market conditions change."</w:t>
      </w:r>
    </w:p>
    <w:p w:rsidR="00000000" w:rsidDel="00000000" w:rsidP="00000000" w:rsidRDefault="00000000" w:rsidRPr="00000000" w14:paraId="0000005E">
      <w:pPr>
        <w:spacing w:after="240" w:before="240" w:lineRule="auto"/>
        <w:rPr/>
      </w:pPr>
      <w:r w:rsidDel="00000000" w:rsidR="00000000" w:rsidRPr="00000000">
        <w:rPr>
          <w:rtl w:val="0"/>
        </w:rPr>
        <w:t xml:space="preserve">The AI ran the scenarios:</w:t>
      </w:r>
    </w:p>
    <w:p w:rsidR="00000000" w:rsidDel="00000000" w:rsidP="00000000" w:rsidRDefault="00000000" w:rsidRPr="00000000" w14:paraId="0000005F">
      <w:pPr>
        <w:numPr>
          <w:ilvl w:val="0"/>
          <w:numId w:val="13"/>
        </w:numPr>
        <w:spacing w:after="0" w:afterAutospacing="0" w:before="240" w:lineRule="auto"/>
        <w:ind w:left="720" w:hanging="360"/>
      </w:pPr>
      <w:r w:rsidDel="00000000" w:rsidR="00000000" w:rsidRPr="00000000">
        <w:rPr>
          <w:b w:val="1"/>
          <w:rtl w:val="0"/>
        </w:rPr>
        <w:t xml:space="preserve">Design for Supply Chain score with single source: 4.2/10</w:t>
      </w:r>
      <w:r w:rsidDel="00000000" w:rsidR="00000000" w:rsidRPr="00000000">
        <w:rPr>
          <w:rtl w:val="0"/>
        </w:rPr>
        <w:t xml:space="preserve"> (high risk)</w:t>
      </w:r>
    </w:p>
    <w:p w:rsidR="00000000" w:rsidDel="00000000" w:rsidP="00000000" w:rsidRDefault="00000000" w:rsidRPr="00000000" w14:paraId="00000060">
      <w:pPr>
        <w:numPr>
          <w:ilvl w:val="0"/>
          <w:numId w:val="13"/>
        </w:numPr>
        <w:spacing w:after="0" w:afterAutospacing="0" w:before="0" w:beforeAutospacing="0" w:lineRule="auto"/>
        <w:ind w:left="720" w:hanging="360"/>
      </w:pPr>
      <w:r w:rsidDel="00000000" w:rsidR="00000000" w:rsidRPr="00000000">
        <w:rPr>
          <w:b w:val="1"/>
          <w:rtl w:val="0"/>
        </w:rPr>
        <w:t xml:space="preserve">Design for Supply Chain score with dual qualification: 8.7/10</w:t>
      </w:r>
      <w:r w:rsidDel="00000000" w:rsidR="00000000" w:rsidRPr="00000000">
        <w:rPr>
          <w:rtl w:val="0"/>
        </w:rPr>
        <w:t xml:space="preserve"> (resilient)</w:t>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b w:val="1"/>
          <w:rtl w:val="0"/>
        </w:rPr>
        <w:t xml:space="preserve">Cost impact of dual qualification: $45,000 upfront</w:t>
      </w:r>
    </w:p>
    <w:p w:rsidR="00000000" w:rsidDel="00000000" w:rsidP="00000000" w:rsidRDefault="00000000" w:rsidRPr="00000000" w14:paraId="00000062">
      <w:pPr>
        <w:numPr>
          <w:ilvl w:val="0"/>
          <w:numId w:val="13"/>
        </w:numPr>
        <w:spacing w:after="240" w:before="0" w:beforeAutospacing="0" w:lineRule="auto"/>
        <w:ind w:left="720" w:hanging="360"/>
      </w:pPr>
      <w:r w:rsidDel="00000000" w:rsidR="00000000" w:rsidRPr="00000000">
        <w:rPr>
          <w:b w:val="1"/>
          <w:rtl w:val="0"/>
        </w:rPr>
        <w:t xml:space="preserve">Risk mitigation value: $2.3M</w:t>
      </w:r>
      <w:r w:rsidDel="00000000" w:rsidR="00000000" w:rsidRPr="00000000">
        <w:rPr>
          <w:rtl w:val="0"/>
        </w:rPr>
        <w:t xml:space="preserve"> (potential cost of supply disruption)</w:t>
      </w:r>
    </w:p>
    <w:p w:rsidR="00000000" w:rsidDel="00000000" w:rsidP="00000000" w:rsidRDefault="00000000" w:rsidRPr="00000000" w14:paraId="00000063">
      <w:pPr>
        <w:spacing w:after="240" w:before="240" w:lineRule="auto"/>
        <w:rPr/>
      </w:pPr>
      <w:r w:rsidDel="00000000" w:rsidR="00000000" w:rsidRPr="00000000">
        <w:rPr>
          <w:rtl w:val="0"/>
        </w:rPr>
        <w:t xml:space="preserve">"Approve dual material qualification," Tom decided. "We're designing resiliency in, not hoping we won't need it."</w:t>
      </w:r>
    </w:p>
    <w:p w:rsidR="00000000" w:rsidDel="00000000" w:rsidP="00000000" w:rsidRDefault="00000000" w:rsidRPr="00000000" w14:paraId="00000064">
      <w:pPr>
        <w:spacing w:after="240" w:before="240" w:lineRule="auto"/>
        <w:rPr/>
      </w:pPr>
      <w:r w:rsidDel="00000000" w:rsidR="00000000" w:rsidRPr="00000000">
        <w:rPr>
          <w:rtl w:val="0"/>
        </w:rPr>
        <w:t xml:space="preserve">This decision—made in Week 3 rather than discovered as a crisis in Week 18—exemplified the transformed approach. Supply chain considerations weren't afterthoughts; they were design criteria as fundamental as electrical performance or thermal management.</w:t>
      </w:r>
    </w:p>
    <w:p w:rsidR="00000000" w:rsidDel="00000000" w:rsidP="00000000" w:rsidRDefault="00000000" w:rsidRPr="00000000" w14:paraId="00000065">
      <w:pPr>
        <w:spacing w:after="240" w:before="240" w:lineRule="auto"/>
        <w:rPr/>
      </w:pPr>
      <w:r w:rsidDel="00000000" w:rsidR="00000000" w:rsidRPr="00000000">
        <w:rPr>
          <w:rtl w:val="0"/>
        </w:rPr>
        <w:t xml:space="preserve">The pattern repeated across the design:</w:t>
      </w:r>
    </w:p>
    <w:p w:rsidR="00000000" w:rsidDel="00000000" w:rsidP="00000000" w:rsidRDefault="00000000" w:rsidRPr="00000000" w14:paraId="00000066">
      <w:pPr>
        <w:spacing w:after="240" w:before="240" w:lineRule="auto"/>
        <w:rPr/>
      </w:pPr>
      <w:r w:rsidDel="00000000" w:rsidR="00000000" w:rsidRPr="00000000">
        <w:rPr>
          <w:b w:val="1"/>
          <w:rtl w:val="0"/>
        </w:rPr>
        <w:t xml:space="preserve">Contact System:</w:t>
      </w:r>
      <w:r w:rsidDel="00000000" w:rsidR="00000000" w:rsidRPr="00000000">
        <w:rPr>
          <w:rtl w:val="0"/>
        </w:rPr>
        <w:t xml:space="preserve"> Primary supplier in Mexico, qualified alternate in Singapore </w:t>
      </w:r>
      <w:r w:rsidDel="00000000" w:rsidR="00000000" w:rsidRPr="00000000">
        <w:rPr>
          <w:b w:val="1"/>
          <w:rtl w:val="0"/>
        </w:rPr>
        <w:t xml:space="preserve">Housing Material:</w:t>
      </w:r>
      <w:r w:rsidDel="00000000" w:rsidR="00000000" w:rsidRPr="00000000">
        <w:rPr>
          <w:rtl w:val="0"/>
        </w:rPr>
        <w:t xml:space="preserve"> Three approved suppliers across North America, Europe, and Asia </w:t>
      </w:r>
      <w:r w:rsidDel="00000000" w:rsidR="00000000" w:rsidRPr="00000000">
        <w:rPr>
          <w:b w:val="1"/>
          <w:rtl w:val="0"/>
        </w:rPr>
        <w:t xml:space="preserve">Cable Assembly:</w:t>
      </w:r>
      <w:r w:rsidDel="00000000" w:rsidR="00000000" w:rsidRPr="00000000">
        <w:rPr>
          <w:rtl w:val="0"/>
        </w:rPr>
        <w:t xml:space="preserve"> Vertically integrated with backup external supplier </w:t>
      </w:r>
      <w:r w:rsidDel="00000000" w:rsidR="00000000" w:rsidRPr="00000000">
        <w:rPr>
          <w:b w:val="1"/>
          <w:rtl w:val="0"/>
        </w:rPr>
        <w:t xml:space="preserve">Plating Materials:</w:t>
      </w:r>
      <w:r w:rsidDel="00000000" w:rsidR="00000000" w:rsidRPr="00000000">
        <w:rPr>
          <w:rtl w:val="0"/>
        </w:rPr>
        <w:t xml:space="preserve"> Dual-source strategy with inventory agreements</w:t>
      </w:r>
    </w:p>
    <w:p w:rsidR="00000000" w:rsidDel="00000000" w:rsidP="00000000" w:rsidRDefault="00000000" w:rsidRPr="00000000" w14:paraId="00000067">
      <w:pPr>
        <w:spacing w:after="240" w:before="240" w:lineRule="auto"/>
        <w:rPr/>
      </w:pPr>
      <w:r w:rsidDel="00000000" w:rsidR="00000000" w:rsidRPr="00000000">
        <w:rPr>
          <w:rtl w:val="0"/>
        </w:rPr>
        <w:t xml:space="preserve">By Week 7, the supply chain architecture was as robust as the electrical design. The IDSC system showed the complete picture:</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b w:val="1"/>
          <w:rtl w:val="0"/>
        </w:rPr>
        <w:t xml:space="preserve">Component availability: 99.4%</w:t>
      </w:r>
      <w:r w:rsidDel="00000000" w:rsidR="00000000" w:rsidRPr="00000000">
        <w:rPr>
          <w:rtl w:val="0"/>
        </w:rPr>
        <w:t xml:space="preserve"> (probability all parts available when needed)</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Geographic diversification:</w:t>
      </w:r>
      <w:r w:rsidDel="00000000" w:rsidR="00000000" w:rsidRPr="00000000">
        <w:rPr>
          <w:rtl w:val="0"/>
        </w:rPr>
        <w:t xml:space="preserve"> Production possible in 3 regions</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Supplier reliability score: 9.2/10</w:t>
      </w:r>
      <w:r w:rsidDel="00000000" w:rsidR="00000000" w:rsidRPr="00000000">
        <w:rPr>
          <w:rtl w:val="0"/>
        </w:rPr>
        <w:t xml:space="preserve"> (weighted average across all components)</w:t>
      </w:r>
    </w:p>
    <w:p w:rsidR="00000000" w:rsidDel="00000000" w:rsidP="00000000" w:rsidRDefault="00000000" w:rsidRPr="00000000" w14:paraId="0000006B">
      <w:pPr>
        <w:numPr>
          <w:ilvl w:val="0"/>
          <w:numId w:val="1"/>
        </w:numPr>
        <w:spacing w:after="240" w:before="0" w:beforeAutospacing="0" w:lineRule="auto"/>
        <w:ind w:left="720" w:hanging="360"/>
      </w:pPr>
      <w:r w:rsidDel="00000000" w:rsidR="00000000" w:rsidRPr="00000000">
        <w:rPr>
          <w:b w:val="1"/>
          <w:rtl w:val="0"/>
        </w:rPr>
        <w:t xml:space="preserve">Lead time resilience:</w:t>
      </w:r>
      <w:r w:rsidDel="00000000" w:rsidR="00000000" w:rsidRPr="00000000">
        <w:rPr>
          <w:rtl w:val="0"/>
        </w:rPr>
        <w:t xml:space="preserve"> Alternative sourcing adds average 8 days vs. 3+ weeks delay from single-source failure</w:t>
      </w:r>
    </w:p>
    <w:p w:rsidR="00000000" w:rsidDel="00000000" w:rsidP="00000000" w:rsidRDefault="00000000" w:rsidRPr="00000000" w14:paraId="0000006C">
      <w:pPr>
        <w:spacing w:after="240" w:before="240" w:lineRule="auto"/>
        <w:rPr/>
      </w:pPr>
      <w:r w:rsidDel="00000000" w:rsidR="00000000" w:rsidRPr="00000000">
        <w:rPr>
          <w:rtl w:val="0"/>
        </w:rPr>
        <w:t xml:space="preserve">"This is the safety net," Maria explained to the customer during a co-creation session. "You're not just buying a connector—you're buying supply assurance. If a tsunami disrupts Asian production, we can shift to North American suppliers within days. If a supplier has quality issues, we have pre-qualified alternatives ready to activate."</w:t>
      </w:r>
    </w:p>
    <w:p w:rsidR="00000000" w:rsidDel="00000000" w:rsidP="00000000" w:rsidRDefault="00000000" w:rsidRPr="00000000" w14:paraId="0000006D">
      <w:pPr>
        <w:spacing w:after="240" w:before="240" w:lineRule="auto"/>
        <w:rPr/>
      </w:pPr>
      <w:r w:rsidDel="00000000" w:rsidR="00000000" w:rsidRPr="00000000">
        <w:rPr>
          <w:rtl w:val="0"/>
        </w:rPr>
        <w:t xml:space="preserve">The customer's supply chain VP was stunned. "Our other suppliers don't even think about this until we're already in production. You're telling me you designed in redundancy from day one?"</w:t>
      </w:r>
    </w:p>
    <w:p w:rsidR="00000000" w:rsidDel="00000000" w:rsidP="00000000" w:rsidRDefault="00000000" w:rsidRPr="00000000" w14:paraId="0000006E">
      <w:pPr>
        <w:spacing w:after="240" w:before="240" w:lineRule="auto"/>
        <w:rPr/>
      </w:pPr>
      <w:r w:rsidDel="00000000" w:rsidR="00000000" w:rsidRPr="00000000">
        <w:rPr>
          <w:rtl w:val="0"/>
        </w:rPr>
        <w:t xml:space="preserve">"It's not extra effort," Tom explained. "Because our part information system maintains perfect integrity and our Feature Library captures qualified alternatives, building in resiliency is just good design. Every component selection shows us the supply chain implications immediately. We're not choosing between performance and resiliency—we're achieving both."</w:t>
      </w:r>
    </w:p>
    <w:p w:rsidR="00000000" w:rsidDel="00000000" w:rsidP="00000000" w:rsidRDefault="00000000" w:rsidRPr="00000000" w14:paraId="0000006F">
      <w:pPr>
        <w:spacing w:after="240" w:before="240" w:lineRule="auto"/>
        <w:rPr/>
      </w:pPr>
      <w:r w:rsidDel="00000000" w:rsidR="00000000" w:rsidRPr="00000000">
        <w:rPr>
          <w:rtl w:val="0"/>
        </w:rPr>
        <w:t xml:space="preserve">But the true test came in Week 9—before they even reached production.</w:t>
      </w:r>
    </w:p>
    <w:p w:rsidR="00000000" w:rsidDel="00000000" w:rsidP="00000000" w:rsidRDefault="00000000" w:rsidRPr="00000000" w14:paraId="00000070">
      <w:pPr>
        <w:spacing w:after="240" w:before="240" w:lineRule="auto"/>
        <w:rPr/>
      </w:pPr>
      <w:r w:rsidDel="00000000" w:rsidR="00000000" w:rsidRPr="00000000">
        <w:rPr>
          <w:rtl w:val="0"/>
        </w:rPr>
        <w:t xml:space="preserve">A geopolitical event disrupted supply from a key European materials supplier. Companies across the automotive industry scrambled, facing delays of 8-12 weeks. Molex received an automated alert: "Primary elastomer supplier capacity reduced 40%. Recommend activating alternate source."</w:t>
      </w:r>
    </w:p>
    <w:p w:rsidR="00000000" w:rsidDel="00000000" w:rsidP="00000000" w:rsidRDefault="00000000" w:rsidRPr="00000000" w14:paraId="00000071">
      <w:pPr>
        <w:spacing w:after="240" w:before="240" w:lineRule="auto"/>
        <w:rPr/>
      </w:pPr>
      <w:r w:rsidDel="00000000" w:rsidR="00000000" w:rsidRPr="00000000">
        <w:rPr>
          <w:rtl w:val="0"/>
        </w:rPr>
        <w:t xml:space="preserve">Maria made two clicks. The alternate supplier—already qualified, already contracted, already integrated into the BOM—received the updated forecast. Production schedules adjusted automatically.</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Impact: Zero days delay. Zero cost increase.</w:t>
      </w:r>
    </w:p>
    <w:p w:rsidR="00000000" w:rsidDel="00000000" w:rsidP="00000000" w:rsidRDefault="00000000" w:rsidRPr="00000000" w14:paraId="00000073">
      <w:pPr>
        <w:spacing w:after="240" w:before="240" w:lineRule="auto"/>
        <w:rPr/>
      </w:pPr>
      <w:r w:rsidDel="00000000" w:rsidR="00000000" w:rsidRPr="00000000">
        <w:rPr>
          <w:rtl w:val="0"/>
        </w:rPr>
        <w:t xml:space="preserve">"This is what 'designed in' means," Sarah reflected. "Supply chain resiliency isn't a backup plan we hope we never use. It's woven into every component selection, every supplier relationship, every piece of part information. And because we established data integrity from day one, activating alternates doesn't create chaos—it's a seamless transition everyone sees simultaneously."</w:t>
      </w:r>
    </w:p>
    <w:p w:rsidR="00000000" w:rsidDel="00000000" w:rsidP="00000000" w:rsidRDefault="00000000" w:rsidRPr="00000000" w14:paraId="00000074">
      <w:pPr>
        <w:spacing w:after="240" w:before="240" w:lineRule="auto"/>
        <w:rPr/>
      </w:pPr>
      <w:r w:rsidDel="00000000" w:rsidR="00000000" w:rsidRPr="00000000">
        <w:rPr>
          <w:rtl w:val="0"/>
        </w:rPr>
        <w:t xml:space="preserve">With time-to-market optimized, costs controlled, and supply chain resilience built into the architecture, the stage was set for the ultimate validation: bringing all five capabilities together in the moment of truth.</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hy51322w65v" w:id="7"/>
      <w:bookmarkEnd w:id="7"/>
      <w:r w:rsidDel="00000000" w:rsidR="00000000" w:rsidRPr="00000000">
        <w:rPr>
          <w:b w:val="1"/>
          <w:sz w:val="34"/>
          <w:szCs w:val="34"/>
          <w:rtl w:val="0"/>
        </w:rPr>
        <w:t xml:space="preserve">CHAPTER 5: THE REALITY - All Five Capabilities Converge</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Week 12 - The Manufacturing-Ready Moment</w:t>
      </w:r>
    </w:p>
    <w:p w:rsidR="00000000" w:rsidDel="00000000" w:rsidP="00000000" w:rsidRDefault="00000000" w:rsidRPr="00000000" w14:paraId="00000078">
      <w:pPr>
        <w:spacing w:after="240" w:before="240" w:lineRule="auto"/>
        <w:rPr/>
      </w:pPr>
      <w:r w:rsidDel="00000000" w:rsidR="00000000" w:rsidRPr="00000000">
        <w:rPr>
          <w:rtl w:val="0"/>
        </w:rPr>
        <w:t xml:space="preserve">The conference room in Guadalajara fell silent as the first physical prototype—built in just 72 hours from the digital design—was placed on the test bench.</w:t>
      </w:r>
    </w:p>
    <w:p w:rsidR="00000000" w:rsidDel="00000000" w:rsidP="00000000" w:rsidRDefault="00000000" w:rsidRPr="00000000" w14:paraId="00000079">
      <w:pPr>
        <w:spacing w:after="240" w:before="240" w:lineRule="auto"/>
        <w:rPr/>
      </w:pPr>
      <w:r w:rsidDel="00000000" w:rsidR="00000000" w:rsidRPr="00000000">
        <w:rPr>
          <w:rtl w:val="0"/>
        </w:rPr>
        <w:t xml:space="preserve">Sarah held her breath. Despite the 99.7% digital validation confidence, despite the proven components, despite the perfect data integrity, this was still the moment of truth. The physical world was about to judge the virtual predictions.</w:t>
      </w:r>
    </w:p>
    <w:p w:rsidR="00000000" w:rsidDel="00000000" w:rsidP="00000000" w:rsidRDefault="00000000" w:rsidRPr="00000000" w14:paraId="0000007A">
      <w:pPr>
        <w:spacing w:after="240" w:before="240" w:lineRule="auto"/>
        <w:rPr/>
      </w:pPr>
      <w:r w:rsidDel="00000000" w:rsidR="00000000" w:rsidRPr="00000000">
        <w:rPr>
          <w:rtl w:val="0"/>
        </w:rPr>
        <w:t xml:space="preserve">The test engineer activated the systems:</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Thermal Performance:</w:t>
      </w:r>
    </w:p>
    <w:p w:rsidR="00000000" w:rsidDel="00000000" w:rsidP="00000000" w:rsidRDefault="00000000" w:rsidRPr="00000000" w14:paraId="0000007C">
      <w:pPr>
        <w:numPr>
          <w:ilvl w:val="0"/>
          <w:numId w:val="18"/>
        </w:numPr>
        <w:spacing w:after="0" w:afterAutospacing="0" w:before="240" w:lineRule="auto"/>
        <w:ind w:left="720" w:hanging="360"/>
      </w:pPr>
      <w:r w:rsidDel="00000000" w:rsidR="00000000" w:rsidRPr="00000000">
        <w:rPr>
          <w:rtl w:val="0"/>
        </w:rPr>
        <w:t xml:space="preserve">Simulation predicted: 11.0°C temperature rise</w:t>
      </w:r>
    </w:p>
    <w:p w:rsidR="00000000" w:rsidDel="00000000" w:rsidP="00000000" w:rsidRDefault="00000000" w:rsidRPr="00000000" w14:paraId="0000007D">
      <w:pPr>
        <w:numPr>
          <w:ilvl w:val="0"/>
          <w:numId w:val="18"/>
        </w:numPr>
        <w:spacing w:after="0" w:afterAutospacing="0" w:before="0" w:beforeAutospacing="0" w:lineRule="auto"/>
        <w:ind w:left="720" w:hanging="360"/>
      </w:pPr>
      <w:r w:rsidDel="00000000" w:rsidR="00000000" w:rsidRPr="00000000">
        <w:rPr>
          <w:rtl w:val="0"/>
        </w:rPr>
        <w:t xml:space="preserve">Physical test measured: 11.2°C</w:t>
      </w:r>
    </w:p>
    <w:p w:rsidR="00000000" w:rsidDel="00000000" w:rsidP="00000000" w:rsidRDefault="00000000" w:rsidRPr="00000000" w14:paraId="0000007E">
      <w:pPr>
        <w:numPr>
          <w:ilvl w:val="0"/>
          <w:numId w:val="18"/>
        </w:numPr>
        <w:spacing w:after="240" w:before="0" w:beforeAutospacing="0" w:lineRule="auto"/>
        <w:ind w:left="720" w:hanging="360"/>
      </w:pPr>
      <w:r w:rsidDel="00000000" w:rsidR="00000000" w:rsidRPr="00000000">
        <w:rPr>
          <w:b w:val="1"/>
          <w:rtl w:val="0"/>
        </w:rPr>
        <w:t xml:space="preserve">Deviation: 0.2°C (1.8%)</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Mechanical Performance:</w:t>
      </w:r>
    </w:p>
    <w:p w:rsidR="00000000" w:rsidDel="00000000" w:rsidP="00000000" w:rsidRDefault="00000000" w:rsidRPr="00000000" w14:paraId="00000080">
      <w:pPr>
        <w:numPr>
          <w:ilvl w:val="0"/>
          <w:numId w:val="15"/>
        </w:numPr>
        <w:spacing w:after="0" w:afterAutospacing="0" w:before="240" w:lineRule="auto"/>
        <w:ind w:left="720" w:hanging="360"/>
      </w:pPr>
      <w:r w:rsidDel="00000000" w:rsidR="00000000" w:rsidRPr="00000000">
        <w:rPr>
          <w:rtl w:val="0"/>
        </w:rPr>
        <w:t xml:space="preserve">Simulation predicted: 18.9N mating force</w:t>
      </w:r>
    </w:p>
    <w:p w:rsidR="00000000" w:rsidDel="00000000" w:rsidP="00000000" w:rsidRDefault="00000000" w:rsidRPr="00000000" w14:paraId="00000081">
      <w:pPr>
        <w:numPr>
          <w:ilvl w:val="0"/>
          <w:numId w:val="15"/>
        </w:numPr>
        <w:spacing w:after="0" w:afterAutospacing="0" w:before="0" w:beforeAutospacing="0" w:lineRule="auto"/>
        <w:ind w:left="720" w:hanging="360"/>
      </w:pPr>
      <w:r w:rsidDel="00000000" w:rsidR="00000000" w:rsidRPr="00000000">
        <w:rPr>
          <w:rtl w:val="0"/>
        </w:rPr>
        <w:t xml:space="preserve">Physical test measured: 18.7N</w:t>
      </w:r>
    </w:p>
    <w:p w:rsidR="00000000" w:rsidDel="00000000" w:rsidP="00000000" w:rsidRDefault="00000000" w:rsidRPr="00000000" w14:paraId="00000082">
      <w:pPr>
        <w:numPr>
          <w:ilvl w:val="0"/>
          <w:numId w:val="15"/>
        </w:numPr>
        <w:spacing w:after="240" w:before="0" w:beforeAutospacing="0" w:lineRule="auto"/>
        <w:ind w:left="720" w:hanging="360"/>
      </w:pPr>
      <w:r w:rsidDel="00000000" w:rsidR="00000000" w:rsidRPr="00000000">
        <w:rPr>
          <w:b w:val="1"/>
          <w:rtl w:val="0"/>
        </w:rPr>
        <w:t xml:space="preserve">Deviation: 0.2N (1.1%)</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Electrical Performance:</w:t>
      </w:r>
    </w:p>
    <w:p w:rsidR="00000000" w:rsidDel="00000000" w:rsidP="00000000" w:rsidRDefault="00000000" w:rsidRPr="00000000" w14:paraId="00000084">
      <w:pPr>
        <w:numPr>
          <w:ilvl w:val="0"/>
          <w:numId w:val="11"/>
        </w:numPr>
        <w:spacing w:after="0" w:afterAutospacing="0" w:before="240" w:lineRule="auto"/>
        <w:ind w:left="720" w:hanging="360"/>
      </w:pPr>
      <w:r w:rsidDel="00000000" w:rsidR="00000000" w:rsidRPr="00000000">
        <w:rPr>
          <w:rtl w:val="0"/>
        </w:rPr>
        <w:t xml:space="preserve">Simulation predicted: -0.75dB signal loss at 20GHz</w:t>
      </w:r>
    </w:p>
    <w:p w:rsidR="00000000" w:rsidDel="00000000" w:rsidP="00000000" w:rsidRDefault="00000000" w:rsidRPr="00000000" w14:paraId="00000085">
      <w:pPr>
        <w:numPr>
          <w:ilvl w:val="0"/>
          <w:numId w:val="11"/>
        </w:numPr>
        <w:spacing w:after="0" w:afterAutospacing="0" w:before="0" w:beforeAutospacing="0" w:lineRule="auto"/>
        <w:ind w:left="720" w:hanging="360"/>
      </w:pPr>
      <w:r w:rsidDel="00000000" w:rsidR="00000000" w:rsidRPr="00000000">
        <w:rPr>
          <w:rtl w:val="0"/>
        </w:rPr>
        <w:t xml:space="preserve">Physical test measured: -0.8dB</w:t>
      </w:r>
    </w:p>
    <w:p w:rsidR="00000000" w:rsidDel="00000000" w:rsidP="00000000" w:rsidRDefault="00000000" w:rsidRPr="00000000" w14:paraId="00000086">
      <w:pPr>
        <w:numPr>
          <w:ilvl w:val="0"/>
          <w:numId w:val="11"/>
        </w:numPr>
        <w:spacing w:after="240" w:before="0" w:beforeAutospacing="0" w:lineRule="auto"/>
        <w:ind w:left="720" w:hanging="360"/>
      </w:pPr>
      <w:r w:rsidDel="00000000" w:rsidR="00000000" w:rsidRPr="00000000">
        <w:rPr>
          <w:b w:val="1"/>
          <w:rtl w:val="0"/>
        </w:rPr>
        <w:t xml:space="preserve">Deviation: 0.05dB (6.7%)</w:t>
      </w:r>
    </w:p>
    <w:p w:rsidR="00000000" w:rsidDel="00000000" w:rsidP="00000000" w:rsidRDefault="00000000" w:rsidRPr="00000000" w14:paraId="00000087">
      <w:pPr>
        <w:spacing w:after="240" w:before="240" w:lineRule="auto"/>
        <w:rPr/>
      </w:pPr>
      <w:r w:rsidDel="00000000" w:rsidR="00000000" w:rsidRPr="00000000">
        <w:rPr>
          <w:rtl w:val="0"/>
        </w:rPr>
        <w:t xml:space="preserve">The room erupted in applause. The physical prototype hadn't just validated the virtual design—it had confirmed that all five capabilities working together could eliminate the traditional development cycle.</w:t>
      </w:r>
    </w:p>
    <w:p w:rsidR="00000000" w:rsidDel="00000000" w:rsidP="00000000" w:rsidRDefault="00000000" w:rsidRPr="00000000" w14:paraId="00000088">
      <w:pPr>
        <w:spacing w:after="240" w:before="240" w:lineRule="auto"/>
        <w:rPr/>
      </w:pPr>
      <w:r w:rsidDel="00000000" w:rsidR="00000000" w:rsidRPr="00000000">
        <w:rPr>
          <w:rtl w:val="0"/>
        </w:rPr>
        <w:t xml:space="preserve">"Let me show you what just happened," Tom explained to the customer team joining virtually. He pulled up the visualization showing the journey:</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Chapter 1 - Proactive Innovation (Day 1):</w:t>
      </w:r>
    </w:p>
    <w:p w:rsidR="00000000" w:rsidDel="00000000" w:rsidP="00000000" w:rsidRDefault="00000000" w:rsidRPr="00000000" w14:paraId="0000008A">
      <w:pPr>
        <w:numPr>
          <w:ilvl w:val="0"/>
          <w:numId w:val="12"/>
        </w:numPr>
        <w:spacing w:after="0" w:afterAutospacing="0" w:before="240" w:lineRule="auto"/>
        <w:ind w:left="720" w:hanging="360"/>
      </w:pPr>
      <w:r w:rsidDel="00000000" w:rsidR="00000000" w:rsidRPr="00000000">
        <w:rPr>
          <w:rtl w:val="0"/>
        </w:rPr>
        <w:t xml:space="preserve">Customer need predicted 14 months before formal request</w:t>
      </w:r>
    </w:p>
    <w:p w:rsidR="00000000" w:rsidDel="00000000" w:rsidP="00000000" w:rsidRDefault="00000000" w:rsidRPr="00000000" w14:paraId="0000008B">
      <w:pPr>
        <w:numPr>
          <w:ilvl w:val="0"/>
          <w:numId w:val="12"/>
        </w:numPr>
        <w:spacing w:after="0" w:afterAutospacing="0" w:before="0" w:beforeAutospacing="0" w:lineRule="auto"/>
        <w:ind w:left="720" w:hanging="360"/>
      </w:pPr>
      <w:r w:rsidDel="00000000" w:rsidR="00000000" w:rsidRPr="00000000">
        <w:rPr>
          <w:rtl w:val="0"/>
        </w:rPr>
        <w:t xml:space="preserve">Opportunity identified: $240M over 5 years</w:t>
      </w:r>
    </w:p>
    <w:p w:rsidR="00000000" w:rsidDel="00000000" w:rsidP="00000000" w:rsidRDefault="00000000" w:rsidRPr="00000000" w14:paraId="0000008C">
      <w:pPr>
        <w:numPr>
          <w:ilvl w:val="0"/>
          <w:numId w:val="12"/>
        </w:numPr>
        <w:spacing w:after="240" w:before="0" w:beforeAutospacing="0" w:lineRule="auto"/>
        <w:ind w:left="720" w:hanging="360"/>
      </w:pPr>
      <w:r w:rsidDel="00000000" w:rsidR="00000000" w:rsidRPr="00000000">
        <w:rPr>
          <w:b w:val="1"/>
          <w:rtl w:val="0"/>
        </w:rPr>
        <w:t xml:space="preserve">Competitive advantage: 6-month head start</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Chapter 2 - Information Foundation (Week 1):</w:t>
      </w:r>
    </w:p>
    <w:p w:rsidR="00000000" w:rsidDel="00000000" w:rsidP="00000000" w:rsidRDefault="00000000" w:rsidRPr="00000000" w14:paraId="0000008E">
      <w:pPr>
        <w:numPr>
          <w:ilvl w:val="0"/>
          <w:numId w:val="23"/>
        </w:numPr>
        <w:spacing w:after="0" w:afterAutospacing="0" w:before="240" w:lineRule="auto"/>
        <w:ind w:left="720" w:hanging="360"/>
      </w:pPr>
      <w:r w:rsidDel="00000000" w:rsidR="00000000" w:rsidRPr="00000000">
        <w:rPr>
          <w:rtl w:val="0"/>
        </w:rPr>
        <w:t xml:space="preserve">Complete data architecture established</w:t>
      </w:r>
    </w:p>
    <w:p w:rsidR="00000000" w:rsidDel="00000000" w:rsidP="00000000" w:rsidRDefault="00000000" w:rsidRPr="00000000" w14:paraId="0000008F">
      <w:pPr>
        <w:numPr>
          <w:ilvl w:val="0"/>
          <w:numId w:val="23"/>
        </w:numPr>
        <w:spacing w:after="0" w:afterAutospacing="0" w:before="0" w:beforeAutospacing="0" w:lineRule="auto"/>
        <w:ind w:left="720" w:hanging="360"/>
      </w:pPr>
      <w:r w:rsidDel="00000000" w:rsidR="00000000" w:rsidRPr="00000000">
        <w:rPr>
          <w:rtl w:val="0"/>
        </w:rPr>
        <w:t xml:space="preserve">Single source of truth for all stakeholders</w:t>
      </w:r>
    </w:p>
    <w:p w:rsidR="00000000" w:rsidDel="00000000" w:rsidP="00000000" w:rsidRDefault="00000000" w:rsidRPr="00000000" w14:paraId="00000090">
      <w:pPr>
        <w:numPr>
          <w:ilvl w:val="0"/>
          <w:numId w:val="23"/>
        </w:numPr>
        <w:spacing w:after="0" w:afterAutospacing="0" w:before="0" w:beforeAutospacing="0" w:lineRule="auto"/>
        <w:ind w:left="720" w:hanging="360"/>
      </w:pPr>
      <w:r w:rsidDel="00000000" w:rsidR="00000000" w:rsidRPr="00000000">
        <w:rPr>
          <w:rtl w:val="0"/>
        </w:rPr>
        <w:t xml:space="preserve">Feature Library with 14 proven solutions accessed</w:t>
      </w:r>
    </w:p>
    <w:p w:rsidR="00000000" w:rsidDel="00000000" w:rsidP="00000000" w:rsidRDefault="00000000" w:rsidRPr="00000000" w14:paraId="00000091">
      <w:pPr>
        <w:numPr>
          <w:ilvl w:val="0"/>
          <w:numId w:val="23"/>
        </w:numPr>
        <w:spacing w:after="240" w:before="0" w:beforeAutospacing="0" w:lineRule="auto"/>
        <w:ind w:left="720" w:hanging="360"/>
      </w:pPr>
      <w:r w:rsidDel="00000000" w:rsidR="00000000" w:rsidRPr="00000000">
        <w:rPr>
          <w:b w:val="1"/>
          <w:rtl w:val="0"/>
        </w:rPr>
        <w:t xml:space="preserve">Result: Zero rework from data conflicts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Chapter 3 - Concurrent Optimization (Weeks 2-6):</w:t>
      </w:r>
    </w:p>
    <w:p w:rsidR="00000000" w:rsidDel="00000000" w:rsidP="00000000" w:rsidRDefault="00000000" w:rsidRPr="00000000" w14:paraId="00000093">
      <w:pPr>
        <w:numPr>
          <w:ilvl w:val="0"/>
          <w:numId w:val="7"/>
        </w:numPr>
        <w:spacing w:after="0" w:afterAutospacing="0" w:before="240" w:lineRule="auto"/>
        <w:ind w:left="720" w:hanging="360"/>
      </w:pPr>
      <w:r w:rsidDel="00000000" w:rsidR="00000000" w:rsidRPr="00000000">
        <w:rPr>
          <w:rtl w:val="0"/>
        </w:rPr>
        <w:t xml:space="preserve">Time-to-market: 12 weeks vs. industry 24+ weeks</w:t>
      </w:r>
    </w:p>
    <w:p w:rsidR="00000000" w:rsidDel="00000000" w:rsidP="00000000" w:rsidRDefault="00000000" w:rsidRPr="00000000" w14:paraId="00000094">
      <w:pPr>
        <w:numPr>
          <w:ilvl w:val="0"/>
          <w:numId w:val="7"/>
        </w:numPr>
        <w:spacing w:after="0" w:afterAutospacing="0" w:before="0" w:beforeAutospacing="0" w:lineRule="auto"/>
        <w:ind w:left="720" w:hanging="360"/>
      </w:pPr>
      <w:r w:rsidDel="00000000" w:rsidR="00000000" w:rsidRPr="00000000">
        <w:rPr>
          <w:rtl w:val="0"/>
        </w:rPr>
        <w:t xml:space="preserve">Cost target: 34% margin achieved vs. 28% target</w:t>
      </w:r>
    </w:p>
    <w:p w:rsidR="00000000" w:rsidDel="00000000" w:rsidP="00000000" w:rsidRDefault="00000000" w:rsidRPr="00000000" w14:paraId="00000095">
      <w:pPr>
        <w:numPr>
          <w:ilvl w:val="0"/>
          <w:numId w:val="7"/>
        </w:numPr>
        <w:spacing w:after="0" w:afterAutospacing="0" w:before="0" w:beforeAutospacing="0" w:lineRule="auto"/>
        <w:ind w:left="720" w:hanging="360"/>
      </w:pPr>
      <w:r w:rsidDel="00000000" w:rsidR="00000000" w:rsidRPr="00000000">
        <w:rPr>
          <w:rtl w:val="0"/>
        </w:rPr>
        <w:t xml:space="preserve">Design iterations: 1 vs. industry average 5-7</w:t>
      </w:r>
    </w:p>
    <w:p w:rsidR="00000000" w:rsidDel="00000000" w:rsidP="00000000" w:rsidRDefault="00000000" w:rsidRPr="00000000" w14:paraId="00000096">
      <w:pPr>
        <w:numPr>
          <w:ilvl w:val="0"/>
          <w:numId w:val="7"/>
        </w:numPr>
        <w:spacing w:after="240" w:before="0" w:beforeAutospacing="0" w:lineRule="auto"/>
        <w:ind w:left="720" w:hanging="360"/>
      </w:pPr>
      <w:r w:rsidDel="00000000" w:rsidR="00000000" w:rsidRPr="00000000">
        <w:rPr>
          <w:b w:val="1"/>
          <w:rtl w:val="0"/>
        </w:rPr>
        <w:t xml:space="preserve">Result: Faster AND more profitable</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Chapter 4 - Supply Chain Resiliency (Weeks 3-7):</w:t>
      </w:r>
    </w:p>
    <w:p w:rsidR="00000000" w:rsidDel="00000000" w:rsidP="00000000" w:rsidRDefault="00000000" w:rsidRPr="00000000" w14:paraId="00000098">
      <w:pPr>
        <w:numPr>
          <w:ilvl w:val="0"/>
          <w:numId w:val="8"/>
        </w:numPr>
        <w:spacing w:after="0" w:afterAutospacing="0" w:before="240" w:lineRule="auto"/>
        <w:ind w:left="720" w:hanging="360"/>
      </w:pPr>
      <w:r w:rsidDel="00000000" w:rsidR="00000000" w:rsidRPr="00000000">
        <w:rPr>
          <w:rtl w:val="0"/>
        </w:rPr>
        <w:t xml:space="preserve">Dual-source strategy for critical components</w:t>
      </w:r>
    </w:p>
    <w:p w:rsidR="00000000" w:rsidDel="00000000" w:rsidP="00000000" w:rsidRDefault="00000000" w:rsidRPr="00000000" w14:paraId="00000099">
      <w:pPr>
        <w:numPr>
          <w:ilvl w:val="0"/>
          <w:numId w:val="8"/>
        </w:numPr>
        <w:spacing w:after="0" w:afterAutospacing="0" w:before="0" w:beforeAutospacing="0" w:lineRule="auto"/>
        <w:ind w:left="720" w:hanging="360"/>
      </w:pPr>
      <w:r w:rsidDel="00000000" w:rsidR="00000000" w:rsidRPr="00000000">
        <w:rPr>
          <w:rtl w:val="0"/>
        </w:rPr>
        <w:t xml:space="preserve">Geographic diversification across 3 regions</w:t>
      </w:r>
    </w:p>
    <w:p w:rsidR="00000000" w:rsidDel="00000000" w:rsidP="00000000" w:rsidRDefault="00000000" w:rsidRPr="00000000" w14:paraId="0000009A">
      <w:pPr>
        <w:numPr>
          <w:ilvl w:val="0"/>
          <w:numId w:val="8"/>
        </w:numPr>
        <w:spacing w:after="0" w:afterAutospacing="0" w:before="0" w:beforeAutospacing="0" w:lineRule="auto"/>
        <w:ind w:left="720" w:hanging="360"/>
      </w:pPr>
      <w:r w:rsidDel="00000000" w:rsidR="00000000" w:rsidRPr="00000000">
        <w:rPr>
          <w:rtl w:val="0"/>
        </w:rPr>
        <w:t xml:space="preserve">Supplier disruption absorbed with zero delay</w:t>
      </w:r>
    </w:p>
    <w:p w:rsidR="00000000" w:rsidDel="00000000" w:rsidP="00000000" w:rsidRDefault="00000000" w:rsidRPr="00000000" w14:paraId="0000009B">
      <w:pPr>
        <w:numPr>
          <w:ilvl w:val="0"/>
          <w:numId w:val="8"/>
        </w:numPr>
        <w:spacing w:after="240" w:before="0" w:beforeAutospacing="0" w:lineRule="auto"/>
        <w:ind w:left="720" w:hanging="360"/>
      </w:pPr>
      <w:r w:rsidDel="00000000" w:rsidR="00000000" w:rsidRPr="00000000">
        <w:rPr>
          <w:b w:val="1"/>
          <w:rtl w:val="0"/>
        </w:rPr>
        <w:t xml:space="preserve">Result: Production assurance designed in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Chapter 5 - Convergence (Week 12):</w:t>
      </w:r>
    </w:p>
    <w:p w:rsidR="00000000" w:rsidDel="00000000" w:rsidP="00000000" w:rsidRDefault="00000000" w:rsidRPr="00000000" w14:paraId="0000009D">
      <w:pPr>
        <w:numPr>
          <w:ilvl w:val="0"/>
          <w:numId w:val="4"/>
        </w:numPr>
        <w:spacing w:after="0" w:afterAutospacing="0" w:before="240" w:lineRule="auto"/>
        <w:ind w:left="720" w:hanging="360"/>
      </w:pPr>
      <w:r w:rsidDel="00000000" w:rsidR="00000000" w:rsidRPr="00000000">
        <w:rPr>
          <w:rtl w:val="0"/>
        </w:rPr>
        <w:t xml:space="preserve">Physical prototype 99.1% accurate to simulation</w:t>
      </w:r>
    </w:p>
    <w:p w:rsidR="00000000" w:rsidDel="00000000" w:rsidP="00000000" w:rsidRDefault="00000000" w:rsidRPr="00000000" w14:paraId="0000009E">
      <w:pPr>
        <w:numPr>
          <w:ilvl w:val="0"/>
          <w:numId w:val="4"/>
        </w:numPr>
        <w:spacing w:after="0" w:afterAutospacing="0" w:before="0" w:beforeAutospacing="0" w:lineRule="auto"/>
        <w:ind w:left="720" w:hanging="360"/>
      </w:pPr>
      <w:r w:rsidDel="00000000" w:rsidR="00000000" w:rsidRPr="00000000">
        <w:rPr>
          <w:rtl w:val="0"/>
        </w:rPr>
        <w:t xml:space="preserve">95% production-ready on first build</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rtl w:val="0"/>
        </w:rPr>
        <w:t xml:space="preserve">Manufacturing validation concurrent with design</w:t>
      </w:r>
    </w:p>
    <w:p w:rsidR="00000000" w:rsidDel="00000000" w:rsidP="00000000" w:rsidRDefault="00000000" w:rsidRPr="00000000" w14:paraId="000000A0">
      <w:pPr>
        <w:numPr>
          <w:ilvl w:val="0"/>
          <w:numId w:val="4"/>
        </w:numPr>
        <w:spacing w:after="240" w:before="0" w:beforeAutospacing="0" w:lineRule="auto"/>
        <w:ind w:left="720" w:hanging="360"/>
      </w:pPr>
      <w:r w:rsidDel="00000000" w:rsidR="00000000" w:rsidRPr="00000000">
        <w:rPr>
          <w:b w:val="1"/>
          <w:rtl w:val="0"/>
        </w:rPr>
        <w:t xml:space="preserve">Result: Direct path to production</w:t>
      </w:r>
    </w:p>
    <w:p w:rsidR="00000000" w:rsidDel="00000000" w:rsidP="00000000" w:rsidRDefault="00000000" w:rsidRPr="00000000" w14:paraId="000000A1">
      <w:pPr>
        <w:spacing w:after="240" w:before="240" w:lineRule="auto"/>
        <w:rPr/>
      </w:pPr>
      <w:r w:rsidDel="00000000" w:rsidR="00000000" w:rsidRPr="00000000">
        <w:rPr>
          <w:rtl w:val="0"/>
        </w:rPr>
        <w:t xml:space="preserve">The customer's CEO joined the call, reviewing the complete timeline displayed on screen.</w:t>
      </w:r>
    </w:p>
    <w:p w:rsidR="00000000" w:rsidDel="00000000" w:rsidP="00000000" w:rsidRDefault="00000000" w:rsidRPr="00000000" w14:paraId="000000A2">
      <w:pPr>
        <w:spacing w:after="240" w:before="240" w:lineRule="auto"/>
        <w:rPr/>
      </w:pPr>
      <w:r w:rsidDel="00000000" w:rsidR="00000000" w:rsidRPr="00000000">
        <w:rPr>
          <w:rtl w:val="0"/>
        </w:rPr>
        <w:t xml:space="preserve">"You're telling me," he said slowly, "that you predicted our need before we asked, designed a solution in 12 weeks that normally takes 24+, achieved better margins than we expected, built in supply chain protection we didn't think to request, and delivered a prototype that requires essentially no revision?"</w:t>
      </w:r>
    </w:p>
    <w:p w:rsidR="00000000" w:rsidDel="00000000" w:rsidP="00000000" w:rsidRDefault="00000000" w:rsidRPr="00000000" w14:paraId="000000A3">
      <w:pPr>
        <w:spacing w:after="240" w:before="240" w:lineRule="auto"/>
        <w:rPr/>
      </w:pPr>
      <w:r w:rsidDel="00000000" w:rsidR="00000000" w:rsidRPr="00000000">
        <w:rPr>
          <w:rtl w:val="0"/>
        </w:rPr>
        <w:t xml:space="preserve">"That's exactly what we're telling you," Lisa confirmed. "But it's not magic—it's the convergence of five capabilities that each enable the others."</w:t>
      </w:r>
    </w:p>
    <w:p w:rsidR="00000000" w:rsidDel="00000000" w:rsidP="00000000" w:rsidRDefault="00000000" w:rsidRPr="00000000" w14:paraId="000000A4">
      <w:pPr>
        <w:spacing w:after="240" w:before="240" w:lineRule="auto"/>
        <w:rPr/>
      </w:pPr>
      <w:r w:rsidDel="00000000" w:rsidR="00000000" w:rsidRPr="00000000">
        <w:rPr>
          <w:rtl w:val="0"/>
        </w:rPr>
        <w:t xml:space="preserve">She walked through the dependencies:</w:t>
      </w:r>
    </w:p>
    <w:p w:rsidR="00000000" w:rsidDel="00000000" w:rsidP="00000000" w:rsidRDefault="00000000" w:rsidRPr="00000000" w14:paraId="000000A5">
      <w:pPr>
        <w:spacing w:after="240" w:before="240" w:lineRule="auto"/>
        <w:rPr/>
      </w:pPr>
      <w:r w:rsidDel="00000000" w:rsidR="00000000" w:rsidRPr="00000000">
        <w:rPr>
          <w:rtl w:val="0"/>
        </w:rPr>
        <w:t xml:space="preserve">"</w:t>
      </w:r>
      <w:r w:rsidDel="00000000" w:rsidR="00000000" w:rsidRPr="00000000">
        <w:rPr>
          <w:b w:val="1"/>
          <w:rtl w:val="0"/>
        </w:rPr>
        <w:t xml:space="preserve">Proactive innovation</w:t>
      </w:r>
      <w:r w:rsidDel="00000000" w:rsidR="00000000" w:rsidRPr="00000000">
        <w:rPr>
          <w:rtl w:val="0"/>
        </w:rPr>
        <w:t xml:space="preserve"> is only possible when you have </w:t>
      </w:r>
      <w:r w:rsidDel="00000000" w:rsidR="00000000" w:rsidRPr="00000000">
        <w:rPr>
          <w:b w:val="1"/>
          <w:rtl w:val="0"/>
        </w:rPr>
        <w:t xml:space="preserve">perfect part information</w:t>
      </w:r>
      <w:r w:rsidDel="00000000" w:rsidR="00000000" w:rsidRPr="00000000">
        <w:rPr>
          <w:rtl w:val="0"/>
        </w:rPr>
        <w:t xml:space="preserve"> about what you've built before and what performed well.</w:t>
      </w:r>
    </w:p>
    <w:p w:rsidR="00000000" w:rsidDel="00000000" w:rsidP="00000000" w:rsidRDefault="00000000" w:rsidRPr="00000000" w14:paraId="000000A6">
      <w:pPr>
        <w:spacing w:after="240" w:before="240" w:lineRule="auto"/>
        <w:rPr/>
      </w:pPr>
      <w:r w:rsidDel="00000000" w:rsidR="00000000" w:rsidRPr="00000000">
        <w:rPr>
          <w:b w:val="1"/>
          <w:rtl w:val="0"/>
        </w:rPr>
        <w:t xml:space="preserve">Perfect part information</w:t>
      </w:r>
      <w:r w:rsidDel="00000000" w:rsidR="00000000" w:rsidRPr="00000000">
        <w:rPr>
          <w:rtl w:val="0"/>
        </w:rPr>
        <w:t xml:space="preserve"> enables </w:t>
      </w:r>
      <w:r w:rsidDel="00000000" w:rsidR="00000000" w:rsidRPr="00000000">
        <w:rPr>
          <w:b w:val="1"/>
          <w:rtl w:val="0"/>
        </w:rPr>
        <w:t xml:space="preserve">concurrent time and cost optimization</w:t>
      </w:r>
      <w:r w:rsidDel="00000000" w:rsidR="00000000" w:rsidRPr="00000000">
        <w:rPr>
          <w:rtl w:val="0"/>
        </w:rPr>
        <w:t xml:space="preserve"> because you can confidently reuse proven solutions.</w:t>
      </w:r>
    </w:p>
    <w:p w:rsidR="00000000" w:rsidDel="00000000" w:rsidP="00000000" w:rsidRDefault="00000000" w:rsidRPr="00000000" w14:paraId="000000A7">
      <w:pPr>
        <w:spacing w:after="240" w:before="240" w:lineRule="auto"/>
        <w:rPr/>
      </w:pPr>
      <w:r w:rsidDel="00000000" w:rsidR="00000000" w:rsidRPr="00000000">
        <w:rPr>
          <w:b w:val="1"/>
          <w:rtl w:val="0"/>
        </w:rPr>
        <w:t xml:space="preserve">Concurrent optimization</w:t>
      </w:r>
      <w:r w:rsidDel="00000000" w:rsidR="00000000" w:rsidRPr="00000000">
        <w:rPr>
          <w:rtl w:val="0"/>
        </w:rPr>
        <w:t xml:space="preserve"> allows you to </w:t>
      </w:r>
      <w:r w:rsidDel="00000000" w:rsidR="00000000" w:rsidRPr="00000000">
        <w:rPr>
          <w:b w:val="1"/>
          <w:rtl w:val="0"/>
        </w:rPr>
        <w:t xml:space="preserve">design in supply chain resiliency</w:t>
      </w:r>
      <w:r w:rsidDel="00000000" w:rsidR="00000000" w:rsidRPr="00000000">
        <w:rPr>
          <w:rtl w:val="0"/>
        </w:rPr>
        <w:t xml:space="preserve"> because you're not rushing and cutting corners.</w:t>
      </w:r>
    </w:p>
    <w:p w:rsidR="00000000" w:rsidDel="00000000" w:rsidP="00000000" w:rsidRDefault="00000000" w:rsidRPr="00000000" w14:paraId="000000A8">
      <w:pPr>
        <w:spacing w:after="240" w:before="240" w:lineRule="auto"/>
        <w:rPr/>
      </w:pPr>
      <w:r w:rsidDel="00000000" w:rsidR="00000000" w:rsidRPr="00000000">
        <w:rPr>
          <w:b w:val="1"/>
          <w:rtl w:val="0"/>
        </w:rPr>
        <w:t xml:space="preserve">Supply chain resiliency</w:t>
      </w:r>
      <w:r w:rsidDel="00000000" w:rsidR="00000000" w:rsidRPr="00000000">
        <w:rPr>
          <w:rtl w:val="0"/>
        </w:rPr>
        <w:t xml:space="preserve"> enables </w:t>
      </w:r>
      <w:r w:rsidDel="00000000" w:rsidR="00000000" w:rsidRPr="00000000">
        <w:rPr>
          <w:b w:val="1"/>
          <w:rtl w:val="0"/>
        </w:rPr>
        <w:t xml:space="preserve">rapid production readiness</w:t>
      </w:r>
      <w:r w:rsidDel="00000000" w:rsidR="00000000" w:rsidRPr="00000000">
        <w:rPr>
          <w:rtl w:val="0"/>
        </w:rPr>
        <w:t xml:space="preserve"> because you've eliminated the supply risks that delay most launches.</w:t>
      </w:r>
    </w:p>
    <w:p w:rsidR="00000000" w:rsidDel="00000000" w:rsidP="00000000" w:rsidRDefault="00000000" w:rsidRPr="00000000" w14:paraId="000000A9">
      <w:pPr>
        <w:spacing w:after="240" w:before="240" w:lineRule="auto"/>
        <w:rPr/>
      </w:pPr>
      <w:r w:rsidDel="00000000" w:rsidR="00000000" w:rsidRPr="00000000">
        <w:rPr>
          <w:rtl w:val="0"/>
        </w:rPr>
        <w:t xml:space="preserve">And </w:t>
      </w:r>
      <w:r w:rsidDel="00000000" w:rsidR="00000000" w:rsidRPr="00000000">
        <w:rPr>
          <w:b w:val="1"/>
          <w:rtl w:val="0"/>
        </w:rPr>
        <w:t xml:space="preserve">production readiness</w:t>
      </w:r>
      <w:r w:rsidDel="00000000" w:rsidR="00000000" w:rsidRPr="00000000">
        <w:rPr>
          <w:rtl w:val="0"/>
        </w:rPr>
        <w:t xml:space="preserve"> validates your </w:t>
      </w:r>
      <w:r w:rsidDel="00000000" w:rsidR="00000000" w:rsidRPr="00000000">
        <w:rPr>
          <w:b w:val="1"/>
          <w:rtl w:val="0"/>
        </w:rPr>
        <w:t xml:space="preserve">proactive innovation</w:t>
      </w:r>
      <w:r w:rsidDel="00000000" w:rsidR="00000000" w:rsidRPr="00000000">
        <w:rPr>
          <w:rtl w:val="0"/>
        </w:rPr>
        <w:t xml:space="preserve"> because you can deliver what you predicted."</w:t>
      </w:r>
    </w:p>
    <w:p w:rsidR="00000000" w:rsidDel="00000000" w:rsidP="00000000" w:rsidRDefault="00000000" w:rsidRPr="00000000" w14:paraId="000000AA">
      <w:pPr>
        <w:spacing w:after="240" w:before="240" w:lineRule="auto"/>
        <w:rPr/>
      </w:pPr>
      <w:r w:rsidDel="00000000" w:rsidR="00000000" w:rsidRPr="00000000">
        <w:rPr>
          <w:rtl w:val="0"/>
        </w:rPr>
        <w:t xml:space="preserve">The system displayed the final metrics:</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Traditional Approach:</w:t>
      </w:r>
    </w:p>
    <w:p w:rsidR="00000000" w:rsidDel="00000000" w:rsidP="00000000" w:rsidRDefault="00000000" w:rsidRPr="00000000" w14:paraId="000000AC">
      <w:pPr>
        <w:numPr>
          <w:ilvl w:val="0"/>
          <w:numId w:val="21"/>
        </w:numPr>
        <w:spacing w:after="0" w:afterAutospacing="0" w:before="240" w:lineRule="auto"/>
        <w:ind w:left="720" w:hanging="360"/>
      </w:pPr>
      <w:r w:rsidDel="00000000" w:rsidR="00000000" w:rsidRPr="00000000">
        <w:rPr>
          <w:rtl w:val="0"/>
        </w:rPr>
        <w:t xml:space="preserve">Wait for customer RFQ: Month 0</w:t>
      </w:r>
    </w:p>
    <w:p w:rsidR="00000000" w:rsidDel="00000000" w:rsidP="00000000" w:rsidRDefault="00000000" w:rsidRPr="00000000" w14:paraId="000000AD">
      <w:pPr>
        <w:numPr>
          <w:ilvl w:val="0"/>
          <w:numId w:val="21"/>
        </w:numPr>
        <w:spacing w:after="0" w:afterAutospacing="0" w:before="0" w:beforeAutospacing="0" w:lineRule="auto"/>
        <w:ind w:left="720" w:hanging="360"/>
      </w:pPr>
      <w:r w:rsidDel="00000000" w:rsidR="00000000" w:rsidRPr="00000000">
        <w:rPr>
          <w:rtl w:val="0"/>
        </w:rPr>
        <w:t xml:space="preserve">Design iterations: Months 1-8</w:t>
      </w:r>
    </w:p>
    <w:p w:rsidR="00000000" w:rsidDel="00000000" w:rsidP="00000000" w:rsidRDefault="00000000" w:rsidRPr="00000000" w14:paraId="000000AE">
      <w:pPr>
        <w:numPr>
          <w:ilvl w:val="0"/>
          <w:numId w:val="21"/>
        </w:numPr>
        <w:spacing w:after="0" w:afterAutospacing="0" w:before="0" w:beforeAutospacing="0" w:lineRule="auto"/>
        <w:ind w:left="720" w:hanging="360"/>
      </w:pPr>
      <w:r w:rsidDel="00000000" w:rsidR="00000000" w:rsidRPr="00000000">
        <w:rPr>
          <w:rtl w:val="0"/>
        </w:rPr>
        <w:t xml:space="preserve">Prototype cycles: Months 9-14</w:t>
      </w:r>
    </w:p>
    <w:p w:rsidR="00000000" w:rsidDel="00000000" w:rsidP="00000000" w:rsidRDefault="00000000" w:rsidRPr="00000000" w14:paraId="000000AF">
      <w:pPr>
        <w:numPr>
          <w:ilvl w:val="0"/>
          <w:numId w:val="21"/>
        </w:numPr>
        <w:spacing w:after="0" w:afterAutospacing="0" w:before="0" w:beforeAutospacing="0" w:lineRule="auto"/>
        <w:ind w:left="720" w:hanging="360"/>
      </w:pPr>
      <w:r w:rsidDel="00000000" w:rsidR="00000000" w:rsidRPr="00000000">
        <w:rPr>
          <w:rtl w:val="0"/>
        </w:rPr>
        <w:t xml:space="preserve">Supply chain issues discovered: Month 15</w:t>
      </w:r>
    </w:p>
    <w:p w:rsidR="00000000" w:rsidDel="00000000" w:rsidP="00000000" w:rsidRDefault="00000000" w:rsidRPr="00000000" w14:paraId="000000B0">
      <w:pPr>
        <w:numPr>
          <w:ilvl w:val="0"/>
          <w:numId w:val="21"/>
        </w:numPr>
        <w:spacing w:after="0" w:afterAutospacing="0" w:before="0" w:beforeAutospacing="0" w:lineRule="auto"/>
        <w:ind w:left="720" w:hanging="360"/>
      </w:pPr>
      <w:r w:rsidDel="00000000" w:rsidR="00000000" w:rsidRPr="00000000">
        <w:rPr>
          <w:rtl w:val="0"/>
        </w:rPr>
        <w:t xml:space="preserve">Production readiness: Month 18-24</w:t>
      </w:r>
    </w:p>
    <w:p w:rsidR="00000000" w:rsidDel="00000000" w:rsidP="00000000" w:rsidRDefault="00000000" w:rsidRPr="00000000" w14:paraId="000000B1">
      <w:pPr>
        <w:numPr>
          <w:ilvl w:val="0"/>
          <w:numId w:val="21"/>
        </w:numPr>
        <w:spacing w:after="0" w:afterAutospacing="0" w:before="0" w:beforeAutospacing="0" w:lineRule="auto"/>
        <w:ind w:left="720" w:hanging="360"/>
      </w:pPr>
      <w:r w:rsidDel="00000000" w:rsidR="00000000" w:rsidRPr="00000000">
        <w:rPr>
          <w:b w:val="1"/>
          <w:rtl w:val="0"/>
        </w:rPr>
        <w:t xml:space="preserve">Total time: 18-24 months</w:t>
      </w:r>
    </w:p>
    <w:p w:rsidR="00000000" w:rsidDel="00000000" w:rsidP="00000000" w:rsidRDefault="00000000" w:rsidRPr="00000000" w14:paraId="000000B2">
      <w:pPr>
        <w:numPr>
          <w:ilvl w:val="0"/>
          <w:numId w:val="21"/>
        </w:numPr>
        <w:spacing w:after="0" w:afterAutospacing="0" w:before="0" w:beforeAutospacing="0" w:lineRule="auto"/>
        <w:ind w:left="720" w:hanging="360"/>
      </w:pPr>
      <w:r w:rsidDel="00000000" w:rsidR="00000000" w:rsidRPr="00000000">
        <w:rPr>
          <w:b w:val="1"/>
          <w:rtl w:val="0"/>
        </w:rPr>
        <w:t xml:space="preserve">Typical margin: 22-28%</w:t>
      </w:r>
    </w:p>
    <w:p w:rsidR="00000000" w:rsidDel="00000000" w:rsidP="00000000" w:rsidRDefault="00000000" w:rsidRPr="00000000" w14:paraId="000000B3">
      <w:pPr>
        <w:numPr>
          <w:ilvl w:val="0"/>
          <w:numId w:val="21"/>
        </w:numPr>
        <w:spacing w:after="240" w:before="0" w:beforeAutospacing="0" w:lineRule="auto"/>
        <w:ind w:left="720" w:hanging="360"/>
      </w:pPr>
      <w:r w:rsidDel="00000000" w:rsidR="00000000" w:rsidRPr="00000000">
        <w:rPr>
          <w:b w:val="1"/>
          <w:rtl w:val="0"/>
        </w:rPr>
        <w:t xml:space="preserve">Supply chain risk: High</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Molex Transformed Approach:</w:t>
      </w:r>
    </w:p>
    <w:p w:rsidR="00000000" w:rsidDel="00000000" w:rsidP="00000000" w:rsidRDefault="00000000" w:rsidRPr="00000000" w14:paraId="000000B5">
      <w:pPr>
        <w:numPr>
          <w:ilvl w:val="0"/>
          <w:numId w:val="5"/>
        </w:numPr>
        <w:spacing w:after="0" w:afterAutospacing="0" w:before="240" w:lineRule="auto"/>
        <w:ind w:left="720" w:hanging="360"/>
      </w:pPr>
      <w:r w:rsidDel="00000000" w:rsidR="00000000" w:rsidRPr="00000000">
        <w:rPr>
          <w:rtl w:val="0"/>
        </w:rPr>
        <w:t xml:space="preserve">Proactive identification: Month -14</w:t>
      </w:r>
    </w:p>
    <w:p w:rsidR="00000000" w:rsidDel="00000000" w:rsidP="00000000" w:rsidRDefault="00000000" w:rsidRPr="00000000" w14:paraId="000000B6">
      <w:pPr>
        <w:numPr>
          <w:ilvl w:val="0"/>
          <w:numId w:val="5"/>
        </w:numPr>
        <w:spacing w:after="0" w:afterAutospacing="0" w:before="0" w:beforeAutospacing="0" w:lineRule="auto"/>
        <w:ind w:left="720" w:hanging="360"/>
      </w:pPr>
      <w:r w:rsidDel="00000000" w:rsidR="00000000" w:rsidRPr="00000000">
        <w:rPr>
          <w:rtl w:val="0"/>
        </w:rPr>
        <w:t xml:space="preserve">Concurrent design &amp; validation: Months 1-3</w:t>
      </w:r>
    </w:p>
    <w:p w:rsidR="00000000" w:rsidDel="00000000" w:rsidP="00000000" w:rsidRDefault="00000000" w:rsidRPr="00000000" w14:paraId="000000B7">
      <w:pPr>
        <w:numPr>
          <w:ilvl w:val="0"/>
          <w:numId w:val="5"/>
        </w:numPr>
        <w:spacing w:after="0" w:afterAutospacing="0" w:before="0" w:beforeAutospacing="0" w:lineRule="auto"/>
        <w:ind w:left="720" w:hanging="360"/>
      </w:pPr>
      <w:r w:rsidDel="00000000" w:rsidR="00000000" w:rsidRPr="00000000">
        <w:rPr>
          <w:rtl w:val="0"/>
        </w:rPr>
        <w:t xml:space="preserve">Production-ready prototype: Month 3</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rtl w:val="0"/>
        </w:rPr>
        <w:t xml:space="preserve">Supply chain resilience: Designed in from Day 1</w:t>
      </w:r>
    </w:p>
    <w:p w:rsidR="00000000" w:rsidDel="00000000" w:rsidP="00000000" w:rsidRDefault="00000000" w:rsidRPr="00000000" w14:paraId="000000B9">
      <w:pPr>
        <w:numPr>
          <w:ilvl w:val="0"/>
          <w:numId w:val="5"/>
        </w:numPr>
        <w:spacing w:after="0" w:afterAutospacing="0" w:before="0" w:beforeAutospacing="0" w:lineRule="auto"/>
        <w:ind w:left="720" w:hanging="360"/>
      </w:pPr>
      <w:r w:rsidDel="00000000" w:rsidR="00000000" w:rsidRPr="00000000">
        <w:rPr>
          <w:rtl w:val="0"/>
        </w:rPr>
        <w:t xml:space="preserve">Customer request arrives: Month 0 (we're already ready)</w:t>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b w:val="1"/>
          <w:rtl w:val="0"/>
        </w:rPr>
        <w:t xml:space="preserve">Total time: 12 weeks from start, 14-month head start on competition</w:t>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b w:val="1"/>
          <w:rtl w:val="0"/>
        </w:rPr>
        <w:t xml:space="preserve">Achieved margin: 34%</w:t>
      </w:r>
    </w:p>
    <w:p w:rsidR="00000000" w:rsidDel="00000000" w:rsidP="00000000" w:rsidRDefault="00000000" w:rsidRPr="00000000" w14:paraId="000000BC">
      <w:pPr>
        <w:numPr>
          <w:ilvl w:val="0"/>
          <w:numId w:val="5"/>
        </w:numPr>
        <w:spacing w:after="240" w:before="0" w:beforeAutospacing="0" w:lineRule="auto"/>
        <w:ind w:left="720" w:hanging="360"/>
      </w:pPr>
      <w:r w:rsidDel="00000000" w:rsidR="00000000" w:rsidRPr="00000000">
        <w:rPr>
          <w:b w:val="1"/>
          <w:rtl w:val="0"/>
        </w:rPr>
        <w:t xml:space="preserve">Supply chain risk: Mitigated</w:t>
      </w:r>
    </w:p>
    <w:p w:rsidR="00000000" w:rsidDel="00000000" w:rsidP="00000000" w:rsidRDefault="00000000" w:rsidRPr="00000000" w14:paraId="000000BD">
      <w:pPr>
        <w:spacing w:after="240" w:before="240" w:lineRule="auto"/>
        <w:rPr/>
      </w:pPr>
      <w:r w:rsidDel="00000000" w:rsidR="00000000" w:rsidRPr="00000000">
        <w:rPr>
          <w:rtl w:val="0"/>
        </w:rPr>
        <w:t xml:space="preserve">Maria from Sourcing added the supply chain perspective: "When that European supplier disruption happened, our competitors faced 8-12 week delays. We had zero impact because resiliency was designed in. That's worth millions in on-time delivery penalties avoided."</w:t>
      </w:r>
    </w:p>
    <w:p w:rsidR="00000000" w:rsidDel="00000000" w:rsidP="00000000" w:rsidRDefault="00000000" w:rsidRPr="00000000" w14:paraId="000000BE">
      <w:pPr>
        <w:spacing w:after="240" w:before="240" w:lineRule="auto"/>
        <w:rPr/>
      </w:pPr>
      <w:r w:rsidDel="00000000" w:rsidR="00000000" w:rsidRPr="00000000">
        <w:rPr>
          <w:rtl w:val="0"/>
        </w:rPr>
        <w:t xml:space="preserve">Tom from Engineering emphasized the technical excellence: "Our 99.7% digital validation accuracy means we're done with the prototype-test-revise death spiral. This prototype IS production-ready except for final material substitution from 3D-printed to injection-molded parts."</w:t>
      </w:r>
    </w:p>
    <w:p w:rsidR="00000000" w:rsidDel="00000000" w:rsidP="00000000" w:rsidRDefault="00000000" w:rsidRPr="00000000" w14:paraId="000000BF">
      <w:pPr>
        <w:spacing w:after="240" w:before="240" w:lineRule="auto"/>
        <w:rPr/>
      </w:pPr>
      <w:r w:rsidDel="00000000" w:rsidR="00000000" w:rsidRPr="00000000">
        <w:rPr>
          <w:rtl w:val="0"/>
        </w:rPr>
        <w:t xml:space="preserve">Sarah synthesized it all: "Five capabilities, each one depending on and enabling the others. Remove any one, and the system degrades to reactive mode. But with all five working together—proactive innovation, perfect information, concurrent optimization, designed-in resiliency, and rapid convergence—we don't just compete. We redefine what's possible."</w:t>
      </w:r>
    </w:p>
    <w:p w:rsidR="00000000" w:rsidDel="00000000" w:rsidP="00000000" w:rsidRDefault="00000000" w:rsidRPr="00000000" w14:paraId="000000C0">
      <w:pPr>
        <w:spacing w:after="240" w:before="240" w:lineRule="auto"/>
        <w:rPr/>
      </w:pPr>
      <w:r w:rsidDel="00000000" w:rsidR="00000000" w:rsidRPr="00000000">
        <w:rPr>
          <w:rtl w:val="0"/>
        </w:rPr>
        <w:t xml:space="preserve">The customer made their decision on the call: "We're awarding you the full $240 million program. But more than that, we want to understand how you work. This isn't just better product development—it's a competitive advantage we need to learn from."</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sec5fxvd27hr" w:id="8"/>
      <w:bookmarkEnd w:id="8"/>
      <w:r w:rsidDel="00000000" w:rsidR="00000000" w:rsidRPr="00000000">
        <w:rPr>
          <w:b w:val="1"/>
          <w:sz w:val="34"/>
          <w:szCs w:val="34"/>
          <w:rtl w:val="0"/>
        </w:rPr>
        <w:t xml:space="preserve">EPILOGUE: What This Means for the Industry</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Six Months Later - The Ripple Effect</w:t>
      </w:r>
    </w:p>
    <w:p w:rsidR="00000000" w:rsidDel="00000000" w:rsidP="00000000" w:rsidRDefault="00000000" w:rsidRPr="00000000" w14:paraId="000000C4">
      <w:pPr>
        <w:spacing w:after="240" w:before="240" w:lineRule="auto"/>
        <w:rPr/>
      </w:pPr>
      <w:r w:rsidDel="00000000" w:rsidR="00000000" w:rsidRPr="00000000">
        <w:rPr>
          <w:rtl w:val="0"/>
        </w:rPr>
        <w:t xml:space="preserve">Sarah stood before the Global Engineering Council, presenting the outcomes that had exceeded even their optimistic projections:</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Financial Results:</w:t>
      </w:r>
    </w:p>
    <w:p w:rsidR="00000000" w:rsidDel="00000000" w:rsidP="00000000" w:rsidRDefault="00000000" w:rsidRPr="00000000" w14:paraId="000000C6">
      <w:pPr>
        <w:numPr>
          <w:ilvl w:val="0"/>
          <w:numId w:val="19"/>
        </w:numPr>
        <w:spacing w:after="0" w:afterAutospacing="0" w:before="240" w:lineRule="auto"/>
        <w:ind w:left="720" w:hanging="360"/>
      </w:pPr>
      <w:r w:rsidDel="00000000" w:rsidR="00000000" w:rsidRPr="00000000">
        <w:rPr>
          <w:rtl w:val="0"/>
        </w:rPr>
        <w:t xml:space="preserve">Revenue: $287 million (20% above projection)</w:t>
      </w:r>
    </w:p>
    <w:p w:rsidR="00000000" w:rsidDel="00000000" w:rsidP="00000000" w:rsidRDefault="00000000" w:rsidRPr="00000000" w14:paraId="000000C7">
      <w:pPr>
        <w:numPr>
          <w:ilvl w:val="0"/>
          <w:numId w:val="19"/>
        </w:numPr>
        <w:spacing w:after="0" w:afterAutospacing="0" w:before="0" w:beforeAutospacing="0" w:lineRule="auto"/>
        <w:ind w:left="720" w:hanging="360"/>
      </w:pPr>
      <w:r w:rsidDel="00000000" w:rsidR="00000000" w:rsidRPr="00000000">
        <w:rPr>
          <w:rtl w:val="0"/>
        </w:rPr>
        <w:t xml:space="preserve">First-year production: 2.4 million units</w:t>
      </w:r>
    </w:p>
    <w:p w:rsidR="00000000" w:rsidDel="00000000" w:rsidP="00000000" w:rsidRDefault="00000000" w:rsidRPr="00000000" w14:paraId="000000C8">
      <w:pPr>
        <w:numPr>
          <w:ilvl w:val="0"/>
          <w:numId w:val="19"/>
        </w:numPr>
        <w:spacing w:after="0" w:afterAutospacing="0" w:before="0" w:beforeAutospacing="0" w:lineRule="auto"/>
        <w:ind w:left="720" w:hanging="360"/>
      </w:pPr>
      <w:r w:rsidDel="00000000" w:rsidR="00000000" w:rsidRPr="00000000">
        <w:rPr>
          <w:rtl w:val="0"/>
        </w:rPr>
        <w:t xml:space="preserve">Customer satisfaction: 98%</w:t>
      </w:r>
    </w:p>
    <w:p w:rsidR="00000000" w:rsidDel="00000000" w:rsidP="00000000" w:rsidRDefault="00000000" w:rsidRPr="00000000" w14:paraId="000000C9">
      <w:pPr>
        <w:numPr>
          <w:ilvl w:val="0"/>
          <w:numId w:val="19"/>
        </w:numPr>
        <w:spacing w:after="0" w:afterAutospacing="0" w:before="0" w:beforeAutospacing="0" w:lineRule="auto"/>
        <w:ind w:left="720" w:hanging="360"/>
      </w:pPr>
      <w:r w:rsidDel="00000000" w:rsidR="00000000" w:rsidRPr="00000000">
        <w:rPr>
          <w:rtl w:val="0"/>
        </w:rPr>
        <w:t xml:space="preserve">Margin achieved: 34% (vs. 28% target)</w:t>
      </w:r>
    </w:p>
    <w:p w:rsidR="00000000" w:rsidDel="00000000" w:rsidP="00000000" w:rsidRDefault="00000000" w:rsidRPr="00000000" w14:paraId="000000CA">
      <w:pPr>
        <w:numPr>
          <w:ilvl w:val="0"/>
          <w:numId w:val="19"/>
        </w:numPr>
        <w:spacing w:after="240" w:before="0" w:beforeAutospacing="0" w:lineRule="auto"/>
        <w:ind w:left="720" w:hanging="360"/>
      </w:pPr>
      <w:r w:rsidDel="00000000" w:rsidR="00000000" w:rsidRPr="00000000">
        <w:rPr>
          <w:b w:val="1"/>
          <w:rtl w:val="0"/>
        </w:rPr>
        <w:t xml:space="preserve">Additional revenue from design reuse:</w:t>
      </w:r>
      <w:r w:rsidDel="00000000" w:rsidR="00000000" w:rsidRPr="00000000">
        <w:rPr>
          <w:rtl w:val="0"/>
        </w:rPr>
        <w:t xml:space="preserve"> $55 million (Tesla, Rivian, Lucid variants)</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Operational Excellence:</w:t>
      </w:r>
    </w:p>
    <w:p w:rsidR="00000000" w:rsidDel="00000000" w:rsidP="00000000" w:rsidRDefault="00000000" w:rsidRPr="00000000" w14:paraId="000000CC">
      <w:pPr>
        <w:numPr>
          <w:ilvl w:val="0"/>
          <w:numId w:val="20"/>
        </w:numPr>
        <w:spacing w:after="0" w:afterAutospacing="0" w:before="240" w:lineRule="auto"/>
        <w:ind w:left="720" w:hanging="360"/>
      </w:pPr>
      <w:r w:rsidDel="00000000" w:rsidR="00000000" w:rsidRPr="00000000">
        <w:rPr>
          <w:rtl w:val="0"/>
        </w:rPr>
        <w:t xml:space="preserve">Time from start to production: 12 weeks (vs. industry 24+ weeks)</w:t>
      </w:r>
    </w:p>
    <w:p w:rsidR="00000000" w:rsidDel="00000000" w:rsidP="00000000" w:rsidRDefault="00000000" w:rsidRPr="00000000" w14:paraId="000000CD">
      <w:pPr>
        <w:numPr>
          <w:ilvl w:val="0"/>
          <w:numId w:val="20"/>
        </w:numPr>
        <w:spacing w:after="0" w:afterAutospacing="0" w:before="0" w:beforeAutospacing="0" w:lineRule="auto"/>
        <w:ind w:left="720" w:hanging="360"/>
      </w:pPr>
      <w:r w:rsidDel="00000000" w:rsidR="00000000" w:rsidRPr="00000000">
        <w:rPr>
          <w:rtl w:val="0"/>
        </w:rPr>
        <w:t xml:space="preserve">Design iterations: 1 (vs. industry average 5-7)</w:t>
      </w:r>
    </w:p>
    <w:p w:rsidR="00000000" w:rsidDel="00000000" w:rsidP="00000000" w:rsidRDefault="00000000" w:rsidRPr="00000000" w14:paraId="000000CE">
      <w:pPr>
        <w:numPr>
          <w:ilvl w:val="0"/>
          <w:numId w:val="20"/>
        </w:numPr>
        <w:spacing w:after="0" w:afterAutospacing="0" w:before="0" w:beforeAutospacing="0" w:lineRule="auto"/>
        <w:ind w:left="720" w:hanging="360"/>
      </w:pPr>
      <w:r w:rsidDel="00000000" w:rsidR="00000000" w:rsidRPr="00000000">
        <w:rPr>
          <w:rtl w:val="0"/>
        </w:rPr>
        <w:t xml:space="preserve">Supply chain disruptions: 1 event, zero impact</w:t>
      </w:r>
    </w:p>
    <w:p w:rsidR="00000000" w:rsidDel="00000000" w:rsidP="00000000" w:rsidRDefault="00000000" w:rsidRPr="00000000" w14:paraId="000000CF">
      <w:pPr>
        <w:numPr>
          <w:ilvl w:val="0"/>
          <w:numId w:val="20"/>
        </w:numPr>
        <w:spacing w:after="0" w:afterAutospacing="0" w:before="0" w:beforeAutospacing="0" w:lineRule="auto"/>
        <w:ind w:left="720" w:hanging="360"/>
      </w:pPr>
      <w:r w:rsidDel="00000000" w:rsidR="00000000" w:rsidRPr="00000000">
        <w:rPr>
          <w:rtl w:val="0"/>
        </w:rPr>
        <w:t xml:space="preserve">Physical prototypes: 1 (vs. industry average 12-15)</w:t>
      </w:r>
    </w:p>
    <w:p w:rsidR="00000000" w:rsidDel="00000000" w:rsidP="00000000" w:rsidRDefault="00000000" w:rsidRPr="00000000" w14:paraId="000000D0">
      <w:pPr>
        <w:numPr>
          <w:ilvl w:val="0"/>
          <w:numId w:val="20"/>
        </w:numPr>
        <w:spacing w:after="240" w:before="0" w:beforeAutospacing="0" w:lineRule="auto"/>
        <w:ind w:left="720" w:hanging="360"/>
      </w:pPr>
      <w:r w:rsidDel="00000000" w:rsidR="00000000" w:rsidRPr="00000000">
        <w:rPr>
          <w:rtl w:val="0"/>
        </w:rPr>
        <w:t xml:space="preserve">Data integrity incidents: Zero</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Strategic Impact:</w:t>
      </w:r>
    </w:p>
    <w:p w:rsidR="00000000" w:rsidDel="00000000" w:rsidP="00000000" w:rsidRDefault="00000000" w:rsidRPr="00000000" w14:paraId="000000D2">
      <w:pPr>
        <w:numPr>
          <w:ilvl w:val="0"/>
          <w:numId w:val="14"/>
        </w:numPr>
        <w:spacing w:after="0" w:afterAutospacing="0" w:before="240" w:lineRule="auto"/>
        <w:ind w:left="720" w:hanging="360"/>
      </w:pPr>
      <w:r w:rsidDel="00000000" w:rsidR="00000000" w:rsidRPr="00000000">
        <w:rPr>
          <w:rtl w:val="0"/>
        </w:rPr>
        <w:t xml:space="preserve">Competitive advantage: 14-month head start</w:t>
      </w:r>
    </w:p>
    <w:p w:rsidR="00000000" w:rsidDel="00000000" w:rsidP="00000000" w:rsidRDefault="00000000" w:rsidRPr="00000000" w14:paraId="000000D3">
      <w:pPr>
        <w:numPr>
          <w:ilvl w:val="0"/>
          <w:numId w:val="14"/>
        </w:numPr>
        <w:spacing w:after="0" w:afterAutospacing="0" w:before="0" w:beforeAutospacing="0" w:lineRule="auto"/>
        <w:ind w:left="720" w:hanging="360"/>
      </w:pPr>
      <w:r w:rsidDel="00000000" w:rsidR="00000000" w:rsidRPr="00000000">
        <w:rPr>
          <w:rtl w:val="0"/>
        </w:rPr>
        <w:t xml:space="preserve">Customer relationships: Elevated to strategic partner</w:t>
      </w:r>
    </w:p>
    <w:p w:rsidR="00000000" w:rsidDel="00000000" w:rsidP="00000000" w:rsidRDefault="00000000" w:rsidRPr="00000000" w14:paraId="000000D4">
      <w:pPr>
        <w:numPr>
          <w:ilvl w:val="0"/>
          <w:numId w:val="14"/>
        </w:numPr>
        <w:spacing w:after="0" w:afterAutospacing="0" w:before="0" w:beforeAutospacing="0" w:lineRule="auto"/>
        <w:ind w:left="720" w:hanging="360"/>
      </w:pPr>
      <w:r w:rsidDel="00000000" w:rsidR="00000000" w:rsidRPr="00000000">
        <w:rPr>
          <w:rtl w:val="0"/>
        </w:rPr>
        <w:t xml:space="preserve">Industry recognition: 3 major Tier 1 suppliers requesting similar collaboration</w:t>
      </w:r>
    </w:p>
    <w:p w:rsidR="00000000" w:rsidDel="00000000" w:rsidP="00000000" w:rsidRDefault="00000000" w:rsidRPr="00000000" w14:paraId="000000D5">
      <w:pPr>
        <w:numPr>
          <w:ilvl w:val="0"/>
          <w:numId w:val="14"/>
        </w:numPr>
        <w:spacing w:after="240" w:before="0" w:beforeAutospacing="0" w:lineRule="auto"/>
        <w:ind w:left="720" w:hanging="360"/>
      </w:pPr>
      <w:r w:rsidDel="00000000" w:rsidR="00000000" w:rsidRPr="00000000">
        <w:rPr>
          <w:rtl w:val="0"/>
        </w:rPr>
        <w:t xml:space="preserve">Institutional knowledge: Captured for future projects</w:t>
      </w:r>
    </w:p>
    <w:p w:rsidR="00000000" w:rsidDel="00000000" w:rsidP="00000000" w:rsidRDefault="00000000" w:rsidRPr="00000000" w14:paraId="000000D6">
      <w:pPr>
        <w:spacing w:after="240" w:before="240" w:lineRule="auto"/>
        <w:rPr/>
      </w:pPr>
      <w:r w:rsidDel="00000000" w:rsidR="00000000" w:rsidRPr="00000000">
        <w:rPr>
          <w:rtl w:val="0"/>
        </w:rPr>
        <w:t xml:space="preserve">But the numbers, impressive as they were, told only part of the story.</w:t>
      </w:r>
    </w:p>
    <w:p w:rsidR="00000000" w:rsidDel="00000000" w:rsidP="00000000" w:rsidRDefault="00000000" w:rsidRPr="00000000" w14:paraId="000000D7">
      <w:pPr>
        <w:spacing w:after="240" w:before="240" w:lineRule="auto"/>
        <w:rPr/>
      </w:pPr>
      <w:r w:rsidDel="00000000" w:rsidR="00000000" w:rsidRPr="00000000">
        <w:rPr>
          <w:rtl w:val="0"/>
        </w:rPr>
        <w:t xml:space="preserve">"What we've proven," Sarah explained, "is that the traditional product development model—reactive, sequential, siloed—is obsolete. The future belongs to organizations that can predict needs, trust their data absolutely, optimize holistically, build in resilience, and converge capabilities seamlessly."</w:t>
      </w:r>
    </w:p>
    <w:p w:rsidR="00000000" w:rsidDel="00000000" w:rsidP="00000000" w:rsidRDefault="00000000" w:rsidRPr="00000000" w14:paraId="000000D8">
      <w:pPr>
        <w:spacing w:after="240" w:before="240" w:lineRule="auto"/>
        <w:rPr/>
      </w:pPr>
      <w:r w:rsidDel="00000000" w:rsidR="00000000" w:rsidRPr="00000000">
        <w:rPr>
          <w:rtl w:val="0"/>
        </w:rPr>
        <w:t xml:space="preserve">She highlighted the key insights:</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1. Proactive Innovation Requires Perfect Information</w:t>
      </w:r>
    </w:p>
    <w:p w:rsidR="00000000" w:rsidDel="00000000" w:rsidP="00000000" w:rsidRDefault="00000000" w:rsidRPr="00000000" w14:paraId="000000DA">
      <w:pPr>
        <w:spacing w:after="240" w:before="240" w:lineRule="auto"/>
        <w:rPr/>
      </w:pPr>
      <w:r w:rsidDel="00000000" w:rsidR="00000000" w:rsidRPr="00000000">
        <w:rPr>
          <w:rtl w:val="0"/>
        </w:rPr>
        <w:t xml:space="preserve">"You can't anticipate customer needs without institutional knowledge captured and accessible. Our Feature Library with complete part histories, our AI-powered pattern recognition, our embedded field engineers—none of that works without data integrity. Prediction is built on a foundation of truth."</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2. Speed and Cost Are Not Opposing Forces</w:t>
      </w:r>
    </w:p>
    <w:p w:rsidR="00000000" w:rsidDel="00000000" w:rsidP="00000000" w:rsidRDefault="00000000" w:rsidRPr="00000000" w14:paraId="000000DC">
      <w:pPr>
        <w:spacing w:after="240" w:before="240" w:lineRule="auto"/>
        <w:rPr/>
      </w:pPr>
      <w:r w:rsidDel="00000000" w:rsidR="00000000" w:rsidRPr="00000000">
        <w:rPr>
          <w:rtl w:val="0"/>
        </w:rPr>
        <w:t xml:space="preserve">"When you have proven components with complete traceability, reuse becomes your superpower. We achieved 50% time reduction AND 21% margin improvement versus target. That's only possible when part information enables confident decisions."</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3. Supply Chain Resiliency Must Be Designed, Not Retrofitted</w:t>
      </w:r>
    </w:p>
    <w:p w:rsidR="00000000" w:rsidDel="00000000" w:rsidP="00000000" w:rsidRDefault="00000000" w:rsidRPr="00000000" w14:paraId="000000DE">
      <w:pPr>
        <w:spacing w:after="240" w:before="240" w:lineRule="auto"/>
        <w:rPr/>
      </w:pPr>
      <w:r w:rsidDel="00000000" w:rsidR="00000000" w:rsidRPr="00000000">
        <w:rPr>
          <w:rtl w:val="0"/>
        </w:rPr>
        <w:t xml:space="preserve">"Every day we're seeing competitors struggle with supply disruptions discovered too late. We built optionality into the architecture from day one—not as extra work, but as fundamental design criteria. When disruption came, we were ready."</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4. Physical and Virtual Must Converge</w:t>
      </w:r>
    </w:p>
    <w:p w:rsidR="00000000" w:rsidDel="00000000" w:rsidP="00000000" w:rsidRDefault="00000000" w:rsidRPr="00000000" w14:paraId="000000E0">
      <w:pPr>
        <w:spacing w:after="240" w:before="240" w:lineRule="auto"/>
        <w:rPr/>
      </w:pPr>
      <w:r w:rsidDel="00000000" w:rsidR="00000000" w:rsidRPr="00000000">
        <w:rPr>
          <w:rtl w:val="0"/>
        </w:rPr>
        <w:t xml:space="preserve">"Our 99.7% digital validation accuracy didn't happen by accident. It's the result of perfect part information feeding accurate simulations, proven component data validating models, and manufacturing reality looping back to enhance predictions. The digital twin is only as good as the data that feeds it."</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5. The Five Capabilities Are Interdependent</w:t>
      </w:r>
    </w:p>
    <w:p w:rsidR="00000000" w:rsidDel="00000000" w:rsidP="00000000" w:rsidRDefault="00000000" w:rsidRPr="00000000" w14:paraId="000000E2">
      <w:pPr>
        <w:spacing w:after="240" w:before="240" w:lineRule="auto"/>
        <w:rPr/>
      </w:pPr>
      <w:r w:rsidDel="00000000" w:rsidR="00000000" w:rsidRPr="00000000">
        <w:rPr>
          <w:rtl w:val="0"/>
        </w:rPr>
        <w:t xml:space="preserve">"This is the crucial insight: you can't cherry-pick. Proactive innovation without data integrity creates chaos. Concurrent optimization without supply chain resiliency leads to delays. Perfect information without proactive insight is just excellent record-keeping. They must work together."</w:t>
      </w:r>
    </w:p>
    <w:p w:rsidR="00000000" w:rsidDel="00000000" w:rsidP="00000000" w:rsidRDefault="00000000" w:rsidRPr="00000000" w14:paraId="000000E3">
      <w:pPr>
        <w:spacing w:after="240" w:before="240" w:lineRule="auto"/>
        <w:rPr/>
      </w:pPr>
      <w:r w:rsidDel="00000000" w:rsidR="00000000" w:rsidRPr="00000000">
        <w:rPr>
          <w:rtl w:val="0"/>
        </w:rPr>
        <w:t xml:space="preserve">The Industry Analyst from Gartner, invited to observe, raised his hand. "What you've described represents a fundamental shift in product development maturity. Most companies operate at Level 2—reactive with some process standardization. You've demonstrated Level 5—predictive, autonomous, and self-optimizing. What does this mean for the industry?"</w:t>
      </w:r>
    </w:p>
    <w:p w:rsidR="00000000" w:rsidDel="00000000" w:rsidP="00000000" w:rsidRDefault="00000000" w:rsidRPr="00000000" w14:paraId="000000E4">
      <w:pPr>
        <w:spacing w:after="240" w:before="240" w:lineRule="auto"/>
        <w:rPr/>
      </w:pPr>
      <w:r w:rsidDel="00000000" w:rsidR="00000000" w:rsidRPr="00000000">
        <w:rPr>
          <w:rtl w:val="0"/>
        </w:rPr>
        <w:t xml:space="preserve">Sarah smiled. "It means the competitive landscape is changing. Companies that continue to wait for customers to tell them what to build, that tolerate data silos, that treat time and cost as trade-offs, that discover supply chain risks as crises, that require 12+ prototype iterations—they're operating with 20th-century methods in a 21st-century market."</w:t>
      </w:r>
    </w:p>
    <w:p w:rsidR="00000000" w:rsidDel="00000000" w:rsidP="00000000" w:rsidRDefault="00000000" w:rsidRPr="00000000" w14:paraId="000000E5">
      <w:pPr>
        <w:spacing w:after="240" w:before="240" w:lineRule="auto"/>
        <w:rPr/>
      </w:pPr>
      <w:r w:rsidDel="00000000" w:rsidR="00000000" w:rsidRPr="00000000">
        <w:rPr>
          <w:rtl w:val="0"/>
        </w:rPr>
        <w:t xml:space="preserve">She pulled up the final visualization—a comparison showing Molex's transformed approach versus the industry standard:</w:t>
      </w:r>
    </w:p>
    <w:p w:rsidR="00000000" w:rsidDel="00000000" w:rsidP="00000000" w:rsidRDefault="00000000" w:rsidRPr="00000000" w14:paraId="000000E6">
      <w:pPr>
        <w:spacing w:after="240" w:before="240" w:lineRule="auto"/>
        <w:rPr/>
      </w:pPr>
      <w:r w:rsidDel="00000000" w:rsidR="00000000" w:rsidRPr="00000000">
        <w:rPr>
          <w:b w:val="1"/>
          <w:rtl w:val="0"/>
        </w:rPr>
        <w:t xml:space="preserve">Industry Standard Path:</w:t>
      </w:r>
      <w:r w:rsidDel="00000000" w:rsidR="00000000" w:rsidRPr="00000000">
        <w:rPr>
          <w:rFonts w:ascii="Arial Unicode MS" w:cs="Arial Unicode MS" w:eastAsia="Arial Unicode MS" w:hAnsi="Arial Unicode MS"/>
          <w:rtl w:val="0"/>
        </w:rPr>
        <w:t xml:space="preserve"> Customer identifies need → RFQ issued → Reactive design begins → Data conflicts create rework → Cost vs. time trade-offs → Supply chain risks discovered late → Multiple prototype failures → Eventually reach production → React to field issues</w:t>
      </w:r>
    </w:p>
    <w:p w:rsidR="00000000" w:rsidDel="00000000" w:rsidP="00000000" w:rsidRDefault="00000000" w:rsidRPr="00000000" w14:paraId="000000E7">
      <w:pPr>
        <w:spacing w:after="240" w:before="240" w:lineRule="auto"/>
        <w:rPr/>
      </w:pPr>
      <w:r w:rsidDel="00000000" w:rsidR="00000000" w:rsidRPr="00000000">
        <w:rPr>
          <w:b w:val="1"/>
          <w:rtl w:val="0"/>
        </w:rPr>
        <w:t xml:space="preserve">Molex Transformed Path:</w:t>
      </w:r>
      <w:r w:rsidDel="00000000" w:rsidR="00000000" w:rsidRPr="00000000">
        <w:rPr>
          <w:rFonts w:ascii="Arial Unicode MS" w:cs="Arial Unicode MS" w:eastAsia="Arial Unicode MS" w:hAnsi="Arial Unicode MS"/>
          <w:rtl w:val="0"/>
        </w:rPr>
        <w:t xml:space="preserve"> Predict customer need → Establish data integrity → Design with proven components → Optimize time &amp; cost concurrently → Build in supply chain resilience → Validate digitally at 99.7% → Single production-ready prototype → Proactive continuous improvement</w:t>
      </w:r>
    </w:p>
    <w:p w:rsidR="00000000" w:rsidDel="00000000" w:rsidP="00000000" w:rsidRDefault="00000000" w:rsidRPr="00000000" w14:paraId="000000E8">
      <w:pPr>
        <w:spacing w:after="240" w:before="240" w:lineRule="auto"/>
        <w:rPr/>
      </w:pPr>
      <w:r w:rsidDel="00000000" w:rsidR="00000000" w:rsidRPr="00000000">
        <w:rPr>
          <w:rtl w:val="0"/>
        </w:rPr>
        <w:t xml:space="preserve">"The future of product design," Sarah concluded, "is not about doing the same things faster. It's about doing fundamentally different things—predicting instead of reacting, trusting data absolutely, optimizing holistically, designing in resilience, and converging capabilities seamlessly."</w:t>
      </w:r>
    </w:p>
    <w:p w:rsidR="00000000" w:rsidDel="00000000" w:rsidP="00000000" w:rsidRDefault="00000000" w:rsidRPr="00000000" w14:paraId="000000E9">
      <w:pPr>
        <w:spacing w:after="240" w:before="240" w:lineRule="auto"/>
        <w:rPr/>
      </w:pPr>
      <w:r w:rsidDel="00000000" w:rsidR="00000000" w:rsidRPr="00000000">
        <w:rPr>
          <w:rtl w:val="0"/>
        </w:rPr>
        <w:t xml:space="preserve">She paused, letting the weight of the transformation sink in.</w:t>
      </w:r>
    </w:p>
    <w:p w:rsidR="00000000" w:rsidDel="00000000" w:rsidP="00000000" w:rsidRDefault="00000000" w:rsidRPr="00000000" w14:paraId="000000EA">
      <w:pPr>
        <w:spacing w:after="240" w:before="240" w:lineRule="auto"/>
        <w:rPr/>
      </w:pPr>
      <w:r w:rsidDel="00000000" w:rsidR="00000000" w:rsidRPr="00000000">
        <w:rPr>
          <w:rtl w:val="0"/>
        </w:rPr>
        <w:t xml:space="preserve">"Our automotive connector project proved that when these five capabilities work together, you don't just incrementally improve—you quantum leap past competition. You deliver products before customers ask for them, at margins they didn't think possible, with resiliency they didn't know to specify, in timeframes that seemed impossible."</w:t>
      </w:r>
    </w:p>
    <w:p w:rsidR="00000000" w:rsidDel="00000000" w:rsidP="00000000" w:rsidRDefault="00000000" w:rsidRPr="00000000" w14:paraId="000000EB">
      <w:pPr>
        <w:spacing w:after="240" w:before="240" w:lineRule="auto"/>
        <w:rPr/>
      </w:pPr>
      <w:r w:rsidDel="00000000" w:rsidR="00000000" w:rsidRPr="00000000">
        <w:rPr>
          <w:rtl w:val="0"/>
        </w:rPr>
        <w:t xml:space="preserve">"The question for the industry isn't whether this approach is possible—we've proven it is. The question is: how quickly will others adapt? Because in a world where some companies can anticipate needs 14 months in advance and deliver in 12 weeks, the ones still waiting for RFQs and taking 24+ months are already obsolete. They just don't know it yet."</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The revolution isn't coming. It's here. And it's built on five pillars that cannot stand alone, but together, change everything.</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THE END</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Visual Elements Referenced:</w:t>
      </w:r>
    </w:p>
    <w:p w:rsidR="00000000" w:rsidDel="00000000" w:rsidP="00000000" w:rsidRDefault="00000000" w:rsidRPr="00000000" w14:paraId="000000F1">
      <w:pPr>
        <w:numPr>
          <w:ilvl w:val="0"/>
          <w:numId w:val="6"/>
        </w:numPr>
        <w:spacing w:after="0" w:afterAutospacing="0" w:before="240" w:lineRule="auto"/>
        <w:ind w:left="720" w:hanging="360"/>
      </w:pPr>
      <w:r w:rsidDel="00000000" w:rsidR="00000000" w:rsidRPr="00000000">
        <w:rPr>
          <w:rtl w:val="0"/>
        </w:rPr>
        <w:t xml:space="preserve">Value Stream Map: Showing parallel workstreams converging (Chapter 3)</w:t>
      </w:r>
    </w:p>
    <w:p w:rsidR="00000000" w:rsidDel="00000000" w:rsidP="00000000" w:rsidRDefault="00000000" w:rsidRPr="00000000" w14:paraId="000000F2">
      <w:pPr>
        <w:numPr>
          <w:ilvl w:val="0"/>
          <w:numId w:val="6"/>
        </w:numPr>
        <w:spacing w:after="0" w:afterAutospacing="0" w:before="0" w:beforeAutospacing="0" w:lineRule="auto"/>
        <w:ind w:left="720" w:hanging="360"/>
      </w:pPr>
      <w:r w:rsidDel="00000000" w:rsidR="00000000" w:rsidRPr="00000000">
        <w:rPr>
          <w:rtl w:val="0"/>
        </w:rPr>
        <w:t xml:space="preserve">Timeline Comparison: Traditional vs. Transformed approach (Chapter 5)</w:t>
      </w:r>
    </w:p>
    <w:p w:rsidR="00000000" w:rsidDel="00000000" w:rsidP="00000000" w:rsidRDefault="00000000" w:rsidRPr="00000000" w14:paraId="000000F3">
      <w:pPr>
        <w:numPr>
          <w:ilvl w:val="0"/>
          <w:numId w:val="6"/>
        </w:numPr>
        <w:spacing w:after="0" w:afterAutospacing="0" w:before="0" w:beforeAutospacing="0" w:lineRule="auto"/>
        <w:ind w:left="720" w:hanging="360"/>
      </w:pPr>
      <w:r w:rsidDel="00000000" w:rsidR="00000000" w:rsidRPr="00000000">
        <w:rPr>
          <w:rtl w:val="0"/>
        </w:rPr>
        <w:t xml:space="preserve">Dependency Diagram: How five capabilities enable each other (Epilogue)</w:t>
      </w:r>
    </w:p>
    <w:p w:rsidR="00000000" w:rsidDel="00000000" w:rsidP="00000000" w:rsidRDefault="00000000" w:rsidRPr="00000000" w14:paraId="000000F4">
      <w:pPr>
        <w:numPr>
          <w:ilvl w:val="0"/>
          <w:numId w:val="6"/>
        </w:numPr>
        <w:spacing w:after="240" w:before="0" w:beforeAutospacing="0" w:lineRule="auto"/>
        <w:ind w:left="720" w:hanging="360"/>
      </w:pPr>
      <w:r w:rsidDel="00000000" w:rsidR="00000000" w:rsidRPr="00000000">
        <w:rPr>
          <w:rtl w:val="0"/>
        </w:rPr>
        <w:t xml:space="preserve">Metrics Dashboard: Financial, operational, and strategic outcomes (Epilogue)</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Key Quotes:</w:t>
      </w:r>
    </w:p>
    <w:p w:rsidR="00000000" w:rsidDel="00000000" w:rsidP="00000000" w:rsidRDefault="00000000" w:rsidRPr="00000000" w14:paraId="000000F6">
      <w:pPr>
        <w:numPr>
          <w:ilvl w:val="0"/>
          <w:numId w:val="3"/>
        </w:numPr>
        <w:spacing w:after="0" w:afterAutospacing="0" w:before="240" w:lineRule="auto"/>
        <w:ind w:left="720" w:hanging="360"/>
      </w:pPr>
      <w:r w:rsidDel="00000000" w:rsidR="00000000" w:rsidRPr="00000000">
        <w:rPr>
          <w:rtl w:val="0"/>
        </w:rPr>
        <w:t xml:space="preserve">"Data integrity isn't a constraint—it's the enabler." - Sarah Chen</w:t>
      </w:r>
    </w:p>
    <w:p w:rsidR="00000000" w:rsidDel="00000000" w:rsidP="00000000" w:rsidRDefault="00000000" w:rsidRPr="00000000" w14:paraId="000000F7">
      <w:pPr>
        <w:numPr>
          <w:ilvl w:val="0"/>
          <w:numId w:val="3"/>
        </w:numPr>
        <w:spacing w:after="0" w:afterAutospacing="0" w:before="0" w:beforeAutospacing="0" w:lineRule="auto"/>
        <w:ind w:left="720" w:hanging="360"/>
      </w:pPr>
      <w:r w:rsidDel="00000000" w:rsidR="00000000" w:rsidRPr="00000000">
        <w:rPr>
          <w:rtl w:val="0"/>
        </w:rPr>
        <w:t xml:space="preserve">"We're not choosing between fast and profitable—we're achieving both." - Tom Rodriguez</w:t>
      </w:r>
    </w:p>
    <w:p w:rsidR="00000000" w:rsidDel="00000000" w:rsidP="00000000" w:rsidRDefault="00000000" w:rsidRPr="00000000" w14:paraId="000000F8">
      <w:pPr>
        <w:numPr>
          <w:ilvl w:val="0"/>
          <w:numId w:val="3"/>
        </w:numPr>
        <w:spacing w:after="0" w:afterAutospacing="0" w:before="0" w:beforeAutospacing="0" w:lineRule="auto"/>
        <w:ind w:left="720" w:hanging="360"/>
      </w:pPr>
      <w:r w:rsidDel="00000000" w:rsidR="00000000" w:rsidRPr="00000000">
        <w:rPr>
          <w:rtl w:val="0"/>
        </w:rPr>
        <w:t xml:space="preserve">"Supply chain resiliency isn't a backup plan we hope we never use—it's woven into every component selection." - Maria Rodriguez</w:t>
      </w:r>
    </w:p>
    <w:p w:rsidR="00000000" w:rsidDel="00000000" w:rsidP="00000000" w:rsidRDefault="00000000" w:rsidRPr="00000000" w14:paraId="000000F9">
      <w:pPr>
        <w:numPr>
          <w:ilvl w:val="0"/>
          <w:numId w:val="3"/>
        </w:numPr>
        <w:spacing w:after="0" w:afterAutospacing="0" w:before="0" w:beforeAutospacing="0" w:lineRule="auto"/>
        <w:ind w:left="720" w:hanging="360"/>
      </w:pPr>
      <w:r w:rsidDel="00000000" w:rsidR="00000000" w:rsidRPr="00000000">
        <w:rPr>
          <w:rtl w:val="0"/>
        </w:rPr>
        <w:t xml:space="preserve">"Five capabilities, each one depending on and enabling the others." - Lisa Park</w:t>
      </w:r>
    </w:p>
    <w:p w:rsidR="00000000" w:rsidDel="00000000" w:rsidP="00000000" w:rsidRDefault="00000000" w:rsidRPr="00000000" w14:paraId="000000FA">
      <w:pPr>
        <w:numPr>
          <w:ilvl w:val="0"/>
          <w:numId w:val="3"/>
        </w:numPr>
        <w:spacing w:after="240" w:before="0" w:beforeAutospacing="0" w:lineRule="auto"/>
        <w:ind w:left="720" w:hanging="360"/>
      </w:pPr>
      <w:r w:rsidDel="00000000" w:rsidR="00000000" w:rsidRPr="00000000">
        <w:rPr>
          <w:rtl w:val="0"/>
        </w:rPr>
        <w:t xml:space="preserve">"The future of product design is not about doing the same things faster—it's about doing fundamentally different things." - Sarah Chen</w:t>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EB3BAB-2AB4-42CD-ABCE-1B35F31DA59F}"/>
</file>

<file path=customXml/itemProps2.xml><?xml version="1.0" encoding="utf-8"?>
<ds:datastoreItem xmlns:ds="http://schemas.openxmlformats.org/officeDocument/2006/customXml" ds:itemID="{D66FF3FB-447C-47E1-A3BB-37CEA869C4BF}"/>
</file>

<file path=customXml/itemProps3.xml><?xml version="1.0" encoding="utf-8"?>
<ds:datastoreItem xmlns:ds="http://schemas.openxmlformats.org/officeDocument/2006/customXml" ds:itemID="{9513A7F5-0A21-4AB1-B00E-19D25A685A9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