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956D7" w14:textId="77777777" w:rsidR="00BA7117" w:rsidRPr="00500E73" w:rsidRDefault="00500E73">
      <w:pPr>
        <w:rPr>
          <w:rFonts w:ascii="Times New Roman" w:hAnsi="Times New Roman" w:cs="Times New Roman"/>
          <w:b/>
          <w:bCs/>
        </w:rPr>
      </w:pPr>
      <w:r w:rsidRPr="00500E73">
        <w:rPr>
          <w:rFonts w:ascii="Times New Roman" w:hAnsi="Times New Roman" w:cs="Times New Roman"/>
          <w:b/>
          <w:bCs/>
        </w:rPr>
        <w:t>CLASSE : Techniques transactionnelles des blockchains à couche</w:t>
      </w:r>
    </w:p>
    <w:p w14:paraId="527C64B3" w14:textId="77777777" w:rsidR="00500E73" w:rsidRPr="00500E73" w:rsidRDefault="00500E73">
      <w:pPr>
        <w:rPr>
          <w:rFonts w:ascii="Times New Roman" w:hAnsi="Times New Roman" w:cs="Times New Roman"/>
        </w:rPr>
      </w:pPr>
    </w:p>
    <w:p w14:paraId="118CD719" w14:textId="44C039FC" w:rsidR="00500E73" w:rsidRPr="00500E73" w:rsidRDefault="00500E73" w:rsidP="00500E73">
      <w:pPr>
        <w:pStyle w:val="Paragraphedeliste"/>
        <w:numPr>
          <w:ilvl w:val="0"/>
          <w:numId w:val="9"/>
        </w:numPr>
        <w:spacing w:line="360" w:lineRule="auto"/>
        <w:ind w:left="714" w:hanging="35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</w:t>
      </w:r>
      <w:r w:rsidRPr="00500E73">
        <w:rPr>
          <w:rFonts w:ascii="Times New Roman" w:hAnsi="Times New Roman" w:cs="Times New Roman"/>
        </w:rPr>
        <w:t>onflation</w:t>
      </w:r>
      <w:proofErr w:type="spellEnd"/>
      <w:proofErr w:type="gramEnd"/>
      <w:r w:rsidRPr="00500E73">
        <w:rPr>
          <w:rFonts w:ascii="Times New Roman" w:hAnsi="Times New Roman" w:cs="Times New Roman"/>
        </w:rPr>
        <w:t xml:space="preserve"> ; </w:t>
      </w:r>
      <w:proofErr w:type="spellStart"/>
      <w:r w:rsidRPr="00500E73">
        <w:rPr>
          <w:rFonts w:ascii="Times New Roman" w:hAnsi="Times New Roman" w:cs="Times New Roman"/>
        </w:rPr>
        <w:t>rollup</w:t>
      </w:r>
      <w:proofErr w:type="spellEnd"/>
      <w:r w:rsidRPr="00500E73">
        <w:rPr>
          <w:rFonts w:ascii="Times New Roman" w:hAnsi="Times New Roman" w:cs="Times New Roman"/>
        </w:rPr>
        <w:t xml:space="preserve"> </w:t>
      </w:r>
      <w:proofErr w:type="spellStart"/>
      <w:r w:rsidRPr="00500E73">
        <w:rPr>
          <w:rFonts w:ascii="Times New Roman" w:hAnsi="Times New Roman" w:cs="Times New Roman"/>
        </w:rPr>
        <w:t>technology</w:t>
      </w:r>
      <w:proofErr w:type="spellEnd"/>
      <w:r w:rsidRPr="00500E73">
        <w:rPr>
          <w:rFonts w:ascii="Times New Roman" w:hAnsi="Times New Roman" w:cs="Times New Roman"/>
        </w:rPr>
        <w:t xml:space="preserve"> (</w:t>
      </w:r>
      <w:proofErr w:type="spellStart"/>
      <w:r w:rsidRPr="00500E73">
        <w:rPr>
          <w:rFonts w:ascii="Times New Roman" w:hAnsi="Times New Roman" w:cs="Times New Roman"/>
        </w:rPr>
        <w:t>conflation</w:t>
      </w:r>
      <w:proofErr w:type="spellEnd"/>
      <w:r w:rsidRPr="00500E73">
        <w:rPr>
          <w:rFonts w:ascii="Times New Roman" w:hAnsi="Times New Roman" w:cs="Times New Roman"/>
        </w:rPr>
        <w:t> ; group</w:t>
      </w:r>
      <w:r w:rsidR="007D7004">
        <w:rPr>
          <w:rFonts w:ascii="Times New Roman" w:hAnsi="Times New Roman" w:cs="Times New Roman"/>
        </w:rPr>
        <w:t>age</w:t>
      </w:r>
      <w:r w:rsidRPr="00500E73">
        <w:rPr>
          <w:rFonts w:ascii="Times New Roman" w:hAnsi="Times New Roman" w:cs="Times New Roman"/>
        </w:rPr>
        <w:t xml:space="preserve"> de transactions)</w:t>
      </w:r>
    </w:p>
    <w:p w14:paraId="587E3BC2" w14:textId="64A97D3E" w:rsidR="00500E73" w:rsidRDefault="00500E73" w:rsidP="00500E73">
      <w:pPr>
        <w:pStyle w:val="Paragraphedeliste"/>
        <w:numPr>
          <w:ilvl w:val="0"/>
          <w:numId w:val="9"/>
        </w:numPr>
        <w:spacing w:line="360" w:lineRule="auto"/>
        <w:ind w:left="714" w:hanging="35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sparse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Merkle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(arbre de </w:t>
      </w:r>
      <w:proofErr w:type="spellStart"/>
      <w:r>
        <w:rPr>
          <w:rFonts w:ascii="Times New Roman" w:hAnsi="Times New Roman" w:cs="Times New Roman"/>
        </w:rPr>
        <w:t>Merkle</w:t>
      </w:r>
      <w:proofErr w:type="spellEnd"/>
      <w:r>
        <w:rPr>
          <w:rFonts w:ascii="Times New Roman" w:hAnsi="Times New Roman" w:cs="Times New Roman"/>
        </w:rPr>
        <w:t xml:space="preserve"> épars)</w:t>
      </w:r>
    </w:p>
    <w:p w14:paraId="1439858A" w14:textId="2CF70880" w:rsidR="00500E73" w:rsidRPr="00500E73" w:rsidRDefault="00500E73" w:rsidP="00500E73">
      <w:pPr>
        <w:pStyle w:val="Paragraphedeliste"/>
        <w:numPr>
          <w:ilvl w:val="0"/>
          <w:numId w:val="9"/>
        </w:numPr>
        <w:spacing w:line="360" w:lineRule="auto"/>
        <w:ind w:left="714" w:hanging="35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staking</w:t>
      </w:r>
      <w:proofErr w:type="spellEnd"/>
      <w:proofErr w:type="gramEnd"/>
      <w:r>
        <w:rPr>
          <w:rFonts w:ascii="Times New Roman" w:hAnsi="Times New Roman" w:cs="Times New Roman"/>
        </w:rPr>
        <w:t xml:space="preserve"> (jalonnement)</w:t>
      </w:r>
    </w:p>
    <w:p w14:paraId="6D856DB0" w14:textId="77777777" w:rsidR="00500E73" w:rsidRPr="00500E73" w:rsidRDefault="00500E73">
      <w:pPr>
        <w:rPr>
          <w:rFonts w:ascii="Times New Roman" w:hAnsi="Times New Roman" w:cs="Times New Roman"/>
        </w:rPr>
      </w:pPr>
    </w:p>
    <w:p w14:paraId="32CDF53F" w14:textId="77777777" w:rsidR="00500E73" w:rsidRPr="00500E73" w:rsidRDefault="00500E73">
      <w:pPr>
        <w:rPr>
          <w:rFonts w:ascii="Times New Roman" w:hAnsi="Times New Roman" w:cs="Times New Roman"/>
        </w:rPr>
      </w:pPr>
    </w:p>
    <w:p w14:paraId="2246328D" w14:textId="77777777" w:rsidR="00500E73" w:rsidRPr="00500E73" w:rsidRDefault="00500E73">
      <w:pPr>
        <w:rPr>
          <w:rFonts w:ascii="Times New Roman" w:hAnsi="Times New Roman" w:cs="Times New Roman"/>
        </w:rPr>
      </w:pPr>
    </w:p>
    <w:p w14:paraId="7A0E1BB1" w14:textId="77777777" w:rsidR="00500E73" w:rsidRPr="00500E73" w:rsidRDefault="00500E73"/>
    <w:p w14:paraId="0A4958A7" w14:textId="77777777" w:rsidR="00500E73" w:rsidRPr="00500E73" w:rsidRDefault="00500E73"/>
    <w:p w14:paraId="3ADAC22E" w14:textId="77777777" w:rsidR="00500E73" w:rsidRPr="00500E73" w:rsidRDefault="00500E73"/>
    <w:p w14:paraId="75582B6F" w14:textId="77777777" w:rsidR="00500E73" w:rsidRPr="00500E73" w:rsidRDefault="00500E73"/>
    <w:p w14:paraId="52874187" w14:textId="77777777" w:rsidR="00500E73" w:rsidRPr="00500E73" w:rsidRDefault="00500E73"/>
    <w:p w14:paraId="29E9A9CB" w14:textId="77777777" w:rsidR="00500E73" w:rsidRPr="00500E73" w:rsidRDefault="00500E73"/>
    <w:p w14:paraId="04238ABF" w14:textId="77777777" w:rsidR="00500E73" w:rsidRPr="00500E73" w:rsidRDefault="00500E73"/>
    <w:p w14:paraId="628E6520" w14:textId="77777777" w:rsidR="00500E73" w:rsidRPr="00500E73" w:rsidRDefault="00500E73"/>
    <w:p w14:paraId="0BCA6F1E" w14:textId="77777777" w:rsidR="00500E73" w:rsidRPr="00500E73" w:rsidRDefault="00500E73"/>
    <w:p w14:paraId="70159A5A" w14:textId="77777777" w:rsidR="00500E73" w:rsidRPr="00500E73" w:rsidRDefault="00500E73"/>
    <w:p w14:paraId="07CF6157" w14:textId="77777777" w:rsidR="00500E73" w:rsidRPr="00500E73" w:rsidRDefault="00500E73"/>
    <w:p w14:paraId="39D5F6C9" w14:textId="77777777" w:rsidR="00500E73" w:rsidRPr="00500E73" w:rsidRDefault="00500E73"/>
    <w:p w14:paraId="60694EFD" w14:textId="77777777" w:rsidR="00500E73" w:rsidRPr="00500E73" w:rsidRDefault="00500E73"/>
    <w:p w14:paraId="4308352C" w14:textId="77777777" w:rsidR="00500E73" w:rsidRPr="00500E73" w:rsidRDefault="00500E73"/>
    <w:p w14:paraId="2CECBD17" w14:textId="77777777" w:rsidR="00500E73" w:rsidRPr="00500E73" w:rsidRDefault="00500E73"/>
    <w:p w14:paraId="111EE89C" w14:textId="77777777" w:rsidR="00500E73" w:rsidRPr="00500E73" w:rsidRDefault="00500E73"/>
    <w:p w14:paraId="69CE668F" w14:textId="77777777" w:rsidR="00500E73" w:rsidRPr="00500E73" w:rsidRDefault="00500E73"/>
    <w:p w14:paraId="2E417D80" w14:textId="77777777" w:rsidR="00500E73" w:rsidRPr="00500E73" w:rsidRDefault="00500E73"/>
    <w:p w14:paraId="21787384" w14:textId="77777777" w:rsidR="00500E73" w:rsidRPr="00500E73" w:rsidRDefault="00500E73"/>
    <w:p w14:paraId="24F44487" w14:textId="77777777" w:rsidR="00500E73" w:rsidRPr="00500E73" w:rsidRDefault="00500E73"/>
    <w:p w14:paraId="49F5C403" w14:textId="77777777" w:rsidR="00500E73" w:rsidRPr="00500E73" w:rsidRDefault="00500E73"/>
    <w:p w14:paraId="746D802D" w14:textId="77777777" w:rsidR="00500E73" w:rsidRPr="00500E73" w:rsidRDefault="00500E73"/>
    <w:p w14:paraId="27DB3D6E" w14:textId="77777777" w:rsidR="00500E73" w:rsidRPr="00500E73" w:rsidRDefault="00500E73"/>
    <w:p w14:paraId="20D05AD6" w14:textId="77777777" w:rsidR="00500E73" w:rsidRPr="00500E73" w:rsidRDefault="00500E73"/>
    <w:p w14:paraId="74398E38" w14:textId="77777777" w:rsidR="00500E73" w:rsidRPr="00500E73" w:rsidRDefault="00500E73"/>
    <w:p w14:paraId="5F11E950" w14:textId="77777777" w:rsidR="00500E73" w:rsidRPr="00500E73" w:rsidRDefault="00500E73"/>
    <w:p w14:paraId="4D307C5A" w14:textId="77777777" w:rsidR="00500E73" w:rsidRPr="00500E73" w:rsidRDefault="00500E73"/>
    <w:p w14:paraId="581F5DD0" w14:textId="77777777" w:rsidR="00500E73" w:rsidRPr="00500E73" w:rsidRDefault="00500E73"/>
    <w:p w14:paraId="465EDB97" w14:textId="77777777" w:rsidR="00500E73" w:rsidRPr="00500E73" w:rsidRDefault="00500E73"/>
    <w:p w14:paraId="401B0054" w14:textId="77777777" w:rsidR="00500E73" w:rsidRPr="00500E73" w:rsidRDefault="00500E73"/>
    <w:p w14:paraId="66E87380" w14:textId="77777777" w:rsidR="00500E73" w:rsidRPr="00500E73" w:rsidRDefault="00500E73"/>
    <w:p w14:paraId="7EA3DF4C" w14:textId="77777777" w:rsidR="00500E73" w:rsidRPr="00500E73" w:rsidRDefault="00500E73"/>
    <w:p w14:paraId="6FBA52BA" w14:textId="77777777" w:rsidR="00500E73" w:rsidRPr="00500E73" w:rsidRDefault="00500E73"/>
    <w:p w14:paraId="5A04ADF8" w14:textId="77777777" w:rsidR="00500E73" w:rsidRPr="00500E73" w:rsidRDefault="00500E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71"/>
        <w:gridCol w:w="1665"/>
        <w:gridCol w:w="3164"/>
      </w:tblGrid>
      <w:tr w:rsidR="00500E73" w:rsidRPr="005D0900" w14:paraId="667ADF9E" w14:textId="77777777" w:rsidTr="00D25B5A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092DB70" w14:textId="6DDB8070" w:rsidR="00500E73" w:rsidRPr="005D0900" w:rsidRDefault="00500E73" w:rsidP="00D25B5A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CONFLATION</w:t>
            </w:r>
            <w:r w:rsidRPr="005D0900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5D0900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1CF91116" w14:textId="335EB94F" w:rsidR="00500E73" w:rsidRPr="005D0900" w:rsidRDefault="00500E73" w:rsidP="00D25B5A">
            <w:pPr>
              <w:rPr>
                <w:rFonts w:ascii="Times New Roman" w:hAnsi="Times New Roman" w:cs="Times New Roman"/>
                <w:lang w:val="en-CA"/>
              </w:rPr>
            </w:pPr>
            <w:r w:rsidRPr="005D090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transaction technique’</w:t>
            </w:r>
          </w:p>
          <w:p w14:paraId="1A1131B7" w14:textId="77777777" w:rsidR="00500E73" w:rsidRPr="005D0900" w:rsidRDefault="00500E73" w:rsidP="00D25B5A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20AD0BB7" w14:textId="6E52AB28" w:rsidR="00500E73" w:rsidRPr="005D0900" w:rsidRDefault="00500E73" w:rsidP="00D25B5A">
            <w:pPr>
              <w:rPr>
                <w:rFonts w:ascii="Times New Roman" w:hAnsi="Times New Roman" w:cs="Times New Roman"/>
              </w:rPr>
            </w:pPr>
            <w:r w:rsidRPr="00500E73">
              <w:rPr>
                <w:rFonts w:ascii="Times New Roman" w:hAnsi="Times New Roman" w:cs="Times New Roman"/>
                <w:b/>
                <w:bCs/>
              </w:rPr>
              <w:t>CONFLATION</w:t>
            </w:r>
            <w:r w:rsidRPr="005D0900">
              <w:rPr>
                <w:rFonts w:ascii="Times New Roman" w:hAnsi="Times New Roman" w:cs="Times New Roman"/>
              </w:rPr>
              <w:t xml:space="preserve">, N.  </w:t>
            </w:r>
            <w:r>
              <w:rPr>
                <w:rFonts w:ascii="Times New Roman" w:hAnsi="Times New Roman" w:cs="Times New Roman"/>
              </w:rPr>
              <w:t>fém.</w:t>
            </w:r>
          </w:p>
          <w:p w14:paraId="29A73F97" w14:textId="48AADC8C" w:rsidR="00500E73" w:rsidRPr="005D0900" w:rsidRDefault="00500E73" w:rsidP="00D25B5A">
            <w:pPr>
              <w:rPr>
                <w:rFonts w:ascii="Times New Roman" w:hAnsi="Times New Roman" w:cs="Times New Roman"/>
                <w:b/>
                <w:bCs/>
              </w:rPr>
            </w:pPr>
            <w:r w:rsidRPr="005D0900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technique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transactionnelle sur</w:t>
            </w:r>
            <w:r w:rsidRPr="005D0900">
              <w:rPr>
                <w:rFonts w:ascii="Times New Roman" w:hAnsi="Times New Roman" w:cs="Times New Roman"/>
                <w:sz w:val="18"/>
                <w:szCs w:val="18"/>
              </w:rPr>
              <w:t xml:space="preserve"> blockchain’</w:t>
            </w:r>
          </w:p>
          <w:p w14:paraId="103F465C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0E73" w:rsidRPr="005D0900" w14:paraId="114AEBA5" w14:textId="77777777" w:rsidTr="00D25B5A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2E1AEB1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D090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6F788E0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0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500E73" w:rsidRPr="005D0900" w14:paraId="6D6FDFAB" w14:textId="77777777" w:rsidTr="00D25B5A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23ECC92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3E3AB649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0E73" w:rsidRPr="005D0900" w14:paraId="7A982A41" w14:textId="77777777" w:rsidTr="00D25B5A">
        <w:tc>
          <w:tcPr>
            <w:tcW w:w="4567" w:type="dxa"/>
            <w:gridSpan w:val="2"/>
            <w:shd w:val="clear" w:color="auto" w:fill="D9F2D0" w:themeFill="accent6" w:themeFillTint="33"/>
          </w:tcPr>
          <w:p w14:paraId="77E48918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D090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56C662B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0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500E73" w:rsidRPr="005D0900" w14:paraId="2CA1CF91" w14:textId="77777777" w:rsidTr="00D25B5A">
        <w:tc>
          <w:tcPr>
            <w:tcW w:w="4567" w:type="dxa"/>
            <w:gridSpan w:val="2"/>
          </w:tcPr>
          <w:p w14:paraId="3A99E704" w14:textId="77777777" w:rsidR="00500E73" w:rsidRPr="005D0900" w:rsidRDefault="00500E73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ROLLUP TECHNOLOGY</w:t>
            </w:r>
          </w:p>
        </w:tc>
        <w:tc>
          <w:tcPr>
            <w:tcW w:w="4829" w:type="dxa"/>
            <w:gridSpan w:val="2"/>
          </w:tcPr>
          <w:p w14:paraId="469C7372" w14:textId="77777777" w:rsidR="00500E73" w:rsidRDefault="00500E73" w:rsidP="00500E7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00E73">
              <w:rPr>
                <w:rFonts w:ascii="Times New Roman" w:hAnsi="Times New Roman" w:cs="Times New Roman"/>
                <w:sz w:val="20"/>
                <w:szCs w:val="20"/>
              </w:rPr>
              <w:t>GROUPAGE DE TRANSACTIONS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677FCB29" w14:textId="4A5E10FC" w:rsidR="00500E73" w:rsidRPr="005D0900" w:rsidRDefault="00500E73" w:rsidP="00500E7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0E73" w:rsidRPr="005D0900" w14:paraId="54776088" w14:textId="77777777" w:rsidTr="00D25B5A">
        <w:tc>
          <w:tcPr>
            <w:tcW w:w="4567" w:type="dxa"/>
            <w:gridSpan w:val="2"/>
            <w:shd w:val="clear" w:color="auto" w:fill="D9F2D0" w:themeFill="accent6" w:themeFillTint="33"/>
          </w:tcPr>
          <w:p w14:paraId="56A4C830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D090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AA0C377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0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500E73" w:rsidRPr="007A45BD" w14:paraId="2F549C88" w14:textId="77777777" w:rsidTr="00D25B5A">
        <w:trPr>
          <w:trHeight w:val="877"/>
        </w:trPr>
        <w:tc>
          <w:tcPr>
            <w:tcW w:w="4567" w:type="dxa"/>
            <w:gridSpan w:val="2"/>
          </w:tcPr>
          <w:p w14:paraId="02BF1302" w14:textId="77777777" w:rsidR="00500E73" w:rsidRPr="005D0900" w:rsidRDefault="00500E73" w:rsidP="00D25B5A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Layer-2 blockchain mechanism that allows for bundling</w:t>
            </w:r>
            <w:r w:rsidRPr="005D0900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a large number of</w:t>
            </w:r>
            <w:proofErr w:type="gramEnd"/>
            <w:r w:rsidRPr="005D0900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transactions in a single 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package</w:t>
            </w:r>
            <w:r w:rsidRPr="005D0900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before transfer to the </w:t>
            </w:r>
            <w:proofErr w:type="spellStart"/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mainnet</w:t>
            </w:r>
            <w:proofErr w:type="spellEnd"/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by means of validity proof.</w:t>
            </w:r>
          </w:p>
        </w:tc>
        <w:tc>
          <w:tcPr>
            <w:tcW w:w="4829" w:type="dxa"/>
            <w:gridSpan w:val="2"/>
          </w:tcPr>
          <w:p w14:paraId="7748DFC8" w14:textId="77777777" w:rsidR="00500E73" w:rsidRDefault="00500E73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Mécanisme</w:t>
            </w:r>
            <w:r w:rsidRPr="007A45BD">
              <w:rPr>
                <w:rFonts w:ascii="Times New Roman" w:hAnsi="Times New Roman" w:cs="Times New Roman"/>
                <w:sz w:val="20"/>
                <w:szCs w:val="20"/>
              </w:rPr>
              <w:t xml:space="preserve"> des blockchains de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ouche 2 qui permet de grouper un grand nombre de </w:t>
            </w:r>
            <w:r w:rsidRPr="005D0900">
              <w:rPr>
                <w:rFonts w:ascii="Times New Roman" w:hAnsi="Times New Roman" w:cs="Times New Roman"/>
                <w:sz w:val="20"/>
                <w:szCs w:val="20"/>
              </w:rPr>
              <w:t xml:space="preserve">transactions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un lot avant de les envoyer à</w:t>
            </w:r>
            <w:r w:rsidRPr="005D0900">
              <w:rPr>
                <w:rFonts w:ascii="Times New Roman" w:hAnsi="Times New Roman" w:cs="Times New Roman"/>
                <w:sz w:val="20"/>
                <w:szCs w:val="20"/>
              </w:rPr>
              <w:t xml:space="preserve"> la blockchain principale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 moyen de preuves de validité.</w:t>
            </w:r>
          </w:p>
          <w:p w14:paraId="41BDF45E" w14:textId="77777777" w:rsidR="00500E73" w:rsidRPr="007A45BD" w:rsidRDefault="00500E73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0E73" w:rsidRPr="005D0900" w14:paraId="23F47EA9" w14:textId="77777777" w:rsidTr="00D25B5A">
        <w:tc>
          <w:tcPr>
            <w:tcW w:w="4567" w:type="dxa"/>
            <w:gridSpan w:val="2"/>
            <w:shd w:val="clear" w:color="auto" w:fill="D9F2D0" w:themeFill="accent6" w:themeFillTint="33"/>
          </w:tcPr>
          <w:p w14:paraId="5C05D3D6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D090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669CAF0D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0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500E73" w:rsidRPr="005D0900" w14:paraId="46066565" w14:textId="77777777" w:rsidTr="00D25B5A">
        <w:tc>
          <w:tcPr>
            <w:tcW w:w="4567" w:type="dxa"/>
            <w:gridSpan w:val="2"/>
          </w:tcPr>
          <w:p w14:paraId="75ABD350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5BD68D8F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019D8F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0E73" w:rsidRPr="005D0900" w14:paraId="3CE2C74F" w14:textId="77777777" w:rsidTr="00D25B5A">
        <w:tc>
          <w:tcPr>
            <w:tcW w:w="4567" w:type="dxa"/>
            <w:gridSpan w:val="2"/>
            <w:shd w:val="clear" w:color="auto" w:fill="D9F2D0" w:themeFill="accent6" w:themeFillTint="33"/>
          </w:tcPr>
          <w:p w14:paraId="7E6CA37D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D090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8C8DD69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0"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500E73" w:rsidRPr="005D0900" w14:paraId="0432DDDF" w14:textId="77777777" w:rsidTr="00D25B5A">
        <w:trPr>
          <w:trHeight w:val="470"/>
        </w:trPr>
        <w:tc>
          <w:tcPr>
            <w:tcW w:w="1696" w:type="dxa"/>
          </w:tcPr>
          <w:p w14:paraId="6304E415" w14:textId="77777777" w:rsidR="00500E73" w:rsidRPr="00CA41DE" w:rsidRDefault="00500E73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A41D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Support verb</w:t>
            </w:r>
          </w:p>
        </w:tc>
        <w:tc>
          <w:tcPr>
            <w:tcW w:w="2871" w:type="dxa"/>
          </w:tcPr>
          <w:p w14:paraId="4DAEF748" w14:textId="77777777" w:rsidR="00500E73" w:rsidRPr="00CA41DE" w:rsidRDefault="00500E73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A41D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implement [⁓]</w:t>
            </w:r>
          </w:p>
        </w:tc>
        <w:tc>
          <w:tcPr>
            <w:tcW w:w="1665" w:type="dxa"/>
          </w:tcPr>
          <w:p w14:paraId="4C517673" w14:textId="77777777" w:rsidR="00500E73" w:rsidRPr="00CA41DE" w:rsidRDefault="00500E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41DE">
              <w:rPr>
                <w:rFonts w:ascii="Times New Roman" w:hAnsi="Times New Roman" w:cs="Times New Roman"/>
                <w:sz w:val="20"/>
                <w:szCs w:val="20"/>
              </w:rPr>
              <w:t>Verbe support</w:t>
            </w:r>
          </w:p>
        </w:tc>
        <w:tc>
          <w:tcPr>
            <w:tcW w:w="3164" w:type="dxa"/>
          </w:tcPr>
          <w:p w14:paraId="6C39E5D4" w14:textId="77777777" w:rsidR="00500E73" w:rsidRPr="00CA41DE" w:rsidRDefault="00500E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implémenter</w:t>
            </w:r>
            <w:proofErr w:type="gramEnd"/>
            <w:r w:rsidRPr="00CA41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41D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[ART ⁓]</w:t>
            </w:r>
          </w:p>
        </w:tc>
      </w:tr>
      <w:tr w:rsidR="00500E73" w:rsidRPr="005D0900" w14:paraId="785ACC93" w14:textId="77777777" w:rsidTr="00D25B5A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2E765E33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D090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0E08881F" w14:textId="77777777" w:rsidR="00500E73" w:rsidRPr="005D0900" w:rsidRDefault="00500E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0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500E73" w:rsidRPr="005D0900" w14:paraId="1B7E7B33" w14:textId="77777777" w:rsidTr="00D25B5A">
        <w:tc>
          <w:tcPr>
            <w:tcW w:w="4567" w:type="dxa"/>
            <w:gridSpan w:val="2"/>
            <w:shd w:val="clear" w:color="auto" w:fill="FFFFFF" w:themeFill="background1"/>
          </w:tcPr>
          <w:p w14:paraId="4E670FE6" w14:textId="77777777" w:rsidR="00500E73" w:rsidRPr="00B17384" w:rsidRDefault="00500E73" w:rsidP="00D25B5A">
            <w:pPr>
              <w:jc w:val="both"/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  <w:lang w:val="en-US"/>
              </w:rPr>
            </w:pPr>
            <w:r w:rsidRPr="00B17384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  <w:lang w:val="en-US"/>
              </w:rPr>
              <w:lastRenderedPageBreak/>
              <w:t>R</w:t>
            </w:r>
            <w:r w:rsidRPr="00B17384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ollups as </w:t>
            </w:r>
            <w:r w:rsidRPr="00B17384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  <w:lang w:val="en-US"/>
              </w:rPr>
              <w:t xml:space="preserve">Layer 2 technologies have emerged as pivotal tools to overcome challenges such as </w:t>
            </w:r>
            <w:r w:rsidRPr="00B1738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  <w:lang w:val="en-US"/>
              </w:rPr>
              <w:t>preserving security, reducing transaction costs, and improving overall throughput</w:t>
            </w:r>
            <w:r w:rsidRPr="00B17384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  <w:lang w:val="en-US"/>
              </w:rPr>
              <w:t>, and have thus gathered substantial attention. (</w:t>
            </w:r>
            <w:proofErr w:type="spellStart"/>
            <w:r w:rsidRPr="00B17384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  <w:lang w:val="en-US"/>
              </w:rPr>
              <w:t>Rybakken</w:t>
            </w:r>
            <w:proofErr w:type="spellEnd"/>
            <w:r w:rsidRPr="00B17384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  <w:lang w:val="en-US"/>
              </w:rPr>
              <w:t xml:space="preserve"> et al. 2023)</w:t>
            </w:r>
          </w:p>
          <w:p w14:paraId="62D9C4FE" w14:textId="77777777" w:rsidR="00500E73" w:rsidRPr="00B17384" w:rsidRDefault="00500E73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7672754" w14:textId="77777777" w:rsidR="00500E73" w:rsidRPr="00B17384" w:rsidRDefault="00500E73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B5CA04D" w14:textId="77777777" w:rsidR="00500E73" w:rsidRPr="00B17384" w:rsidRDefault="00500E73" w:rsidP="00D25B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B17384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 xml:space="preserve">Le groupage de transactions se sert d’une technique cryptographique qui s'appelle l’arbre de </w:t>
            </w:r>
            <w:proofErr w:type="spellStart"/>
            <w:r w:rsidRPr="00B17384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>Merkle</w:t>
            </w:r>
            <w:proofErr w:type="spellEnd"/>
            <w:r w:rsidRPr="00B17384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 xml:space="preserve"> (ou arbre de hachage) : en une seule courte transaction, cet arbre permet concrètement d'engager et de confirmer des milliers de transactions avec elle. [</w:t>
            </w:r>
            <w:proofErr w:type="spellStart"/>
            <w:r w:rsidRPr="00B17384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>Augot</w:t>
            </w:r>
            <w:proofErr w:type="spellEnd"/>
            <w:r w:rsidRPr="00B17384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 xml:space="preserve"> 2023]</w:t>
            </w:r>
          </w:p>
        </w:tc>
      </w:tr>
    </w:tbl>
    <w:p w14:paraId="5E49031B" w14:textId="77777777" w:rsidR="00500E73" w:rsidRDefault="00500E73"/>
    <w:sectPr w:rsidR="00500E7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34055"/>
    <w:multiLevelType w:val="multilevel"/>
    <w:tmpl w:val="7FF8EFC8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68707AE"/>
    <w:multiLevelType w:val="hybridMultilevel"/>
    <w:tmpl w:val="F59A9F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35032"/>
    <w:multiLevelType w:val="multilevel"/>
    <w:tmpl w:val="9EBE5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E7B3B0B"/>
    <w:multiLevelType w:val="multilevel"/>
    <w:tmpl w:val="9D9CE81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13974969">
    <w:abstractNumId w:val="2"/>
  </w:num>
  <w:num w:numId="2" w16cid:durableId="729350902">
    <w:abstractNumId w:val="3"/>
  </w:num>
  <w:num w:numId="3" w16cid:durableId="953705542">
    <w:abstractNumId w:val="2"/>
  </w:num>
  <w:num w:numId="4" w16cid:durableId="780026918">
    <w:abstractNumId w:val="0"/>
  </w:num>
  <w:num w:numId="5" w16cid:durableId="1521971869">
    <w:abstractNumId w:val="2"/>
  </w:num>
  <w:num w:numId="6" w16cid:durableId="1440641411">
    <w:abstractNumId w:val="2"/>
  </w:num>
  <w:num w:numId="7" w16cid:durableId="1480608055">
    <w:abstractNumId w:val="2"/>
  </w:num>
  <w:num w:numId="8" w16cid:durableId="1829517863">
    <w:abstractNumId w:val="2"/>
  </w:num>
  <w:num w:numId="9" w16cid:durableId="1933587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73"/>
    <w:rsid w:val="00126FBA"/>
    <w:rsid w:val="002272ED"/>
    <w:rsid w:val="00251763"/>
    <w:rsid w:val="002F1F96"/>
    <w:rsid w:val="00490715"/>
    <w:rsid w:val="00500E73"/>
    <w:rsid w:val="005934BC"/>
    <w:rsid w:val="006638F6"/>
    <w:rsid w:val="006668BB"/>
    <w:rsid w:val="007D7004"/>
    <w:rsid w:val="00836BBD"/>
    <w:rsid w:val="008C392D"/>
    <w:rsid w:val="00AB74E0"/>
    <w:rsid w:val="00B17384"/>
    <w:rsid w:val="00BA7117"/>
    <w:rsid w:val="00DB2F78"/>
    <w:rsid w:val="00DD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92F2"/>
  <w15:chartTrackingRefBased/>
  <w15:docId w15:val="{C5F3DE4B-CCD1-4F0F-A745-C79B99B9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0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DD205D"/>
    <w:pPr>
      <w:keepNext/>
      <w:keepLines/>
      <w:spacing w:before="280" w:after="200" w:line="360" w:lineRule="auto"/>
      <w:ind w:left="284"/>
      <w:outlineLvl w:val="2"/>
    </w:pPr>
    <w:rPr>
      <w:rFonts w:ascii="Times New Roman" w:eastAsiaTheme="majorEastAsia" w:hAnsi="Times New Roman" w:cstheme="majorBidi"/>
      <w:b/>
      <w:i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0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0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0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0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0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0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Titre1"/>
    <w:link w:val="Style1Car"/>
    <w:autoRedefine/>
    <w:qFormat/>
    <w:rsid w:val="00DD205D"/>
    <w:pPr>
      <w:numPr>
        <w:numId w:val="4"/>
      </w:numPr>
      <w:tabs>
        <w:tab w:val="clear" w:pos="720"/>
      </w:tabs>
      <w:spacing w:before="120" w:after="200" w:line="360" w:lineRule="auto"/>
      <w:ind w:left="425" w:hanging="425"/>
    </w:pPr>
    <w:rPr>
      <w:rFonts w:ascii="Times New Roman" w:hAnsi="Times New Roman"/>
      <w:b/>
      <w:sz w:val="26"/>
    </w:rPr>
  </w:style>
  <w:style w:type="character" w:customStyle="1" w:styleId="Style1Car">
    <w:name w:val="Style1 Car"/>
    <w:basedOn w:val="Titre1Car"/>
    <w:link w:val="Style1"/>
    <w:rsid w:val="00DD205D"/>
    <w:rPr>
      <w:rFonts w:ascii="Times New Roman" w:eastAsiaTheme="majorEastAsia" w:hAnsi="Times New Roman" w:cstheme="majorBidi"/>
      <w:b/>
      <w:color w:val="0F4761" w:themeColor="accent1" w:themeShade="BF"/>
      <w:sz w:val="26"/>
      <w:szCs w:val="40"/>
    </w:rPr>
  </w:style>
  <w:style w:type="character" w:customStyle="1" w:styleId="Titre1Car">
    <w:name w:val="Titre 1 Car"/>
    <w:basedOn w:val="Policepardfaut"/>
    <w:link w:val="Titre1"/>
    <w:uiPriority w:val="9"/>
    <w:rsid w:val="00251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tyle2">
    <w:name w:val="Style2"/>
    <w:basedOn w:val="Style1"/>
    <w:link w:val="Style2Car"/>
    <w:autoRedefine/>
    <w:qFormat/>
    <w:rsid w:val="00251763"/>
    <w:pPr>
      <w:numPr>
        <w:numId w:val="2"/>
      </w:numPr>
      <w:ind w:left="360"/>
    </w:pPr>
  </w:style>
  <w:style w:type="character" w:customStyle="1" w:styleId="Style2Car">
    <w:name w:val="Style2 Car"/>
    <w:basedOn w:val="Style1Car"/>
    <w:link w:val="Style2"/>
    <w:rsid w:val="00251763"/>
    <w:rPr>
      <w:rFonts w:ascii="Times New Roman" w:eastAsiaTheme="majorEastAsia" w:hAnsi="Times New Roman" w:cstheme="majorBidi"/>
      <w:b/>
      <w:color w:val="0F4761" w:themeColor="accent1" w:themeShade="BF"/>
      <w:sz w:val="26"/>
      <w:szCs w:val="40"/>
    </w:rPr>
  </w:style>
  <w:style w:type="paragraph" w:customStyle="1" w:styleId="Style3">
    <w:name w:val="Style3"/>
    <w:basedOn w:val="Paragraphedeliste"/>
    <w:link w:val="Style3Car"/>
    <w:autoRedefine/>
    <w:qFormat/>
    <w:rsid w:val="00DB2F78"/>
    <w:pPr>
      <w:numPr>
        <w:ilvl w:val="1"/>
        <w:numId w:val="4"/>
      </w:numPr>
      <w:spacing w:line="480" w:lineRule="auto"/>
      <w:ind w:left="284" w:hanging="284"/>
      <w:jc w:val="both"/>
    </w:pPr>
    <w:rPr>
      <w:rFonts w:ascii="Times New Roman" w:hAnsi="Times New Roman" w:cs="Times New Roman"/>
      <w:b/>
    </w:rPr>
  </w:style>
  <w:style w:type="character" w:customStyle="1" w:styleId="Style3Car">
    <w:name w:val="Style3 Car"/>
    <w:basedOn w:val="Policepardfaut"/>
    <w:link w:val="Style3"/>
    <w:rsid w:val="00DB2F78"/>
    <w:rPr>
      <w:rFonts w:ascii="Times New Roman" w:hAnsi="Times New Roman" w:cs="Times New Roman"/>
      <w:b/>
    </w:rPr>
  </w:style>
  <w:style w:type="paragraph" w:styleId="Paragraphedeliste">
    <w:name w:val="List Paragraph"/>
    <w:basedOn w:val="Normal"/>
    <w:uiPriority w:val="34"/>
    <w:qFormat/>
    <w:rsid w:val="00DB2F78"/>
    <w:pPr>
      <w:ind w:left="720"/>
      <w:contextualSpacing/>
    </w:pPr>
  </w:style>
  <w:style w:type="paragraph" w:customStyle="1" w:styleId="Style12">
    <w:name w:val="Style 1.2"/>
    <w:basedOn w:val="Normal"/>
    <w:link w:val="Style12Car"/>
    <w:autoRedefine/>
    <w:qFormat/>
    <w:rsid w:val="00126FBA"/>
    <w:rPr>
      <w:rFonts w:ascii="Times New Roman" w:hAnsi="Times New Roman"/>
      <w:b/>
    </w:rPr>
  </w:style>
  <w:style w:type="character" w:customStyle="1" w:styleId="Style12Car">
    <w:name w:val="Style 1.2 Car"/>
    <w:basedOn w:val="Policepardfaut"/>
    <w:link w:val="Style12"/>
    <w:rsid w:val="00126FBA"/>
    <w:rPr>
      <w:rFonts w:ascii="Times New Roman" w:hAnsi="Times New Roman"/>
      <w:b/>
    </w:rPr>
  </w:style>
  <w:style w:type="paragraph" w:customStyle="1" w:styleId="Style111">
    <w:name w:val="Style 1.1.1"/>
    <w:basedOn w:val="Normal"/>
    <w:link w:val="Style111Car"/>
    <w:autoRedefine/>
    <w:qFormat/>
    <w:rsid w:val="00DD205D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/>
      <w:b/>
      <w:i/>
    </w:rPr>
  </w:style>
  <w:style w:type="character" w:customStyle="1" w:styleId="Style111Car">
    <w:name w:val="Style 1.1.1 Car"/>
    <w:basedOn w:val="Policepardfaut"/>
    <w:link w:val="Style111"/>
    <w:rsid w:val="00DD205D"/>
    <w:rPr>
      <w:rFonts w:ascii="Times New Roman" w:hAnsi="Times New Roman"/>
      <w:b/>
      <w:i/>
    </w:rPr>
  </w:style>
  <w:style w:type="character" w:customStyle="1" w:styleId="Titre3Car">
    <w:name w:val="Titre 3 Car"/>
    <w:basedOn w:val="Policepardfaut"/>
    <w:link w:val="Titre3"/>
    <w:uiPriority w:val="9"/>
    <w:rsid w:val="00DD205D"/>
    <w:rPr>
      <w:rFonts w:ascii="Times New Roman" w:eastAsiaTheme="majorEastAsia" w:hAnsi="Times New Roman" w:cstheme="majorBidi"/>
      <w:b/>
      <w:i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500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00E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0E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0E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0E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0E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0E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0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0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0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0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0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0E73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500E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0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0E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0E7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00E73"/>
    <w:pPr>
      <w:spacing w:after="0" w:line="240" w:lineRule="auto"/>
    </w:pPr>
    <w:rPr>
      <w:rFonts w:eastAsia="Batang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">
    <w:name w:val="str"/>
    <w:basedOn w:val="Policepardfaut"/>
    <w:rsid w:val="00500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2</cp:revision>
  <dcterms:created xsi:type="dcterms:W3CDTF">2024-12-05T11:24:00Z</dcterms:created>
  <dcterms:modified xsi:type="dcterms:W3CDTF">2024-12-11T07:13:00Z</dcterms:modified>
</cp:coreProperties>
</file>