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A474" w14:textId="61B74045" w:rsidR="00F95813" w:rsidRDefault="00F95813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9F8"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>
        <w:rPr>
          <w:rFonts w:ascii="Times New Roman" w:hAnsi="Times New Roman" w:cs="Times New Roman"/>
          <w:b/>
          <w:bCs/>
          <w:sz w:val="24"/>
          <w:szCs w:val="24"/>
        </w:rPr>
        <w:t>Vision</w:t>
      </w:r>
      <w:r w:rsidR="00C9623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l’Internet des objets </w:t>
      </w:r>
    </w:p>
    <w:p w14:paraId="479A613D" w14:textId="77777777" w:rsidR="00F95813" w:rsidRDefault="00F95813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92624" w14:textId="7B7286B2" w:rsidR="001E5E32" w:rsidRPr="001E5E32" w:rsidRDefault="001E5E32" w:rsidP="00F95813">
      <w:pPr>
        <w:pStyle w:val="Paragraphedeliste"/>
        <w:numPr>
          <w:ilvl w:val="0"/>
          <w:numId w:val="1"/>
        </w:numPr>
        <w:spacing w:after="16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1E5E32">
        <w:rPr>
          <w:rFonts w:ascii="Times New Roman" w:hAnsi="Times New Roman" w:cs="Times New Roman"/>
          <w:sz w:val="24"/>
          <w:szCs w:val="24"/>
        </w:rPr>
        <w:t xml:space="preserve">IoT </w:t>
      </w:r>
      <w:proofErr w:type="gramStart"/>
      <w:r w:rsidRPr="001E5E32">
        <w:rPr>
          <w:rFonts w:ascii="Times New Roman" w:hAnsi="Times New Roman" w:cs="Times New Roman"/>
          <w:sz w:val="24"/>
          <w:szCs w:val="24"/>
        </w:rPr>
        <w:t>vision;</w:t>
      </w:r>
      <w:proofErr w:type="gramEnd"/>
      <w:r w:rsidRPr="001E5E32">
        <w:rPr>
          <w:rFonts w:ascii="Times New Roman" w:hAnsi="Times New Roman" w:cs="Times New Roman"/>
          <w:sz w:val="24"/>
          <w:szCs w:val="24"/>
        </w:rPr>
        <w:t xml:space="preserve"> internet-of-</w:t>
      </w:r>
      <w:proofErr w:type="spellStart"/>
      <w:r w:rsidRPr="001E5E32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1E5E32">
        <w:rPr>
          <w:rFonts w:ascii="Times New Roman" w:hAnsi="Times New Roman" w:cs="Times New Roman"/>
          <w:sz w:val="24"/>
          <w:szCs w:val="24"/>
        </w:rPr>
        <w:t xml:space="preserve"> vision (vision </w:t>
      </w:r>
      <w:proofErr w:type="spellStart"/>
      <w:r w:rsidRPr="001E5E32">
        <w:rPr>
          <w:rFonts w:ascii="Times New Roman" w:hAnsi="Times New Roman" w:cs="Times New Roman"/>
          <w:sz w:val="24"/>
          <w:szCs w:val="24"/>
        </w:rPr>
        <w:t>IdO</w:t>
      </w:r>
      <w:proofErr w:type="spellEnd"/>
      <w:r w:rsidRPr="001E5E32">
        <w:rPr>
          <w:rFonts w:ascii="Times New Roman" w:hAnsi="Times New Roman" w:cs="Times New Roman"/>
          <w:sz w:val="24"/>
          <w:szCs w:val="24"/>
        </w:rPr>
        <w:t>; vision de l’Internet des</w:t>
      </w:r>
      <w:r>
        <w:rPr>
          <w:rFonts w:ascii="Times New Roman" w:hAnsi="Times New Roman" w:cs="Times New Roman"/>
          <w:sz w:val="24"/>
          <w:szCs w:val="24"/>
        </w:rPr>
        <w:t xml:space="preserve"> objets)</w:t>
      </w:r>
    </w:p>
    <w:p w14:paraId="24025AEA" w14:textId="4B1A1C96" w:rsidR="00F95813" w:rsidRPr="00F95813" w:rsidRDefault="00F95813" w:rsidP="00F95813">
      <w:pPr>
        <w:pStyle w:val="Paragraphedeliste"/>
        <w:numPr>
          <w:ilvl w:val="0"/>
          <w:numId w:val="1"/>
        </w:numPr>
        <w:spacing w:after="16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F95813">
        <w:rPr>
          <w:rFonts w:ascii="Times New Roman" w:hAnsi="Times New Roman" w:cs="Times New Roman"/>
          <w:sz w:val="24"/>
          <w:szCs w:val="24"/>
          <w:lang w:val="en-US"/>
        </w:rPr>
        <w:t xml:space="preserve">network-oriented vision;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95813">
        <w:rPr>
          <w:rFonts w:ascii="Times New Roman" w:hAnsi="Times New Roman" w:cs="Times New Roman"/>
          <w:sz w:val="24"/>
          <w:szCs w:val="24"/>
          <w:lang w:val="en-US"/>
        </w:rPr>
        <w:t xml:space="preserve">nternet-oriented vision (vision </w:t>
      </w:r>
      <w:proofErr w:type="spellStart"/>
      <w:r w:rsidRPr="00F95813">
        <w:rPr>
          <w:rFonts w:ascii="Times New Roman" w:hAnsi="Times New Roman" w:cs="Times New Roman"/>
          <w:sz w:val="24"/>
          <w:szCs w:val="24"/>
          <w:lang w:val="en-US"/>
        </w:rPr>
        <w:t>orientée</w:t>
      </w:r>
      <w:proofErr w:type="spellEnd"/>
      <w:r w:rsidRPr="00F95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95813">
        <w:rPr>
          <w:rFonts w:ascii="Times New Roman" w:hAnsi="Times New Roman" w:cs="Times New Roman"/>
          <w:sz w:val="24"/>
          <w:szCs w:val="24"/>
          <w:lang w:val="en-US"/>
        </w:rPr>
        <w:t>nternet)</w:t>
      </w:r>
    </w:p>
    <w:p w14:paraId="0966852C" w14:textId="77777777" w:rsidR="00F95813" w:rsidRDefault="00F95813" w:rsidP="00F95813">
      <w:pPr>
        <w:pStyle w:val="Paragraphedeliste"/>
        <w:numPr>
          <w:ilvl w:val="0"/>
          <w:numId w:val="1"/>
        </w:numPr>
        <w:spacing w:after="16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813">
        <w:rPr>
          <w:rFonts w:ascii="Times New Roman" w:hAnsi="Times New Roman" w:cs="Times New Roman"/>
          <w:sz w:val="24"/>
          <w:szCs w:val="24"/>
        </w:rPr>
        <w:t>semantic</w:t>
      </w:r>
      <w:proofErr w:type="gramEnd"/>
      <w:r w:rsidRPr="00F95813">
        <w:rPr>
          <w:rFonts w:ascii="Times New Roman" w:hAnsi="Times New Roman" w:cs="Times New Roman"/>
          <w:sz w:val="24"/>
          <w:szCs w:val="24"/>
        </w:rPr>
        <w:t>-oriented</w:t>
      </w:r>
      <w:proofErr w:type="spellEnd"/>
      <w:r w:rsidRPr="00F95813">
        <w:rPr>
          <w:rFonts w:ascii="Times New Roman" w:hAnsi="Times New Roman" w:cs="Times New Roman"/>
          <w:sz w:val="24"/>
          <w:szCs w:val="24"/>
        </w:rPr>
        <w:t xml:space="preserve"> vision (vision orientée sémantique)</w:t>
      </w:r>
    </w:p>
    <w:p w14:paraId="035B61AF" w14:textId="7CAAD40D" w:rsidR="001E5E32" w:rsidRPr="001E5E32" w:rsidRDefault="001E5E32" w:rsidP="00F95813">
      <w:pPr>
        <w:pStyle w:val="Paragraphedeliste"/>
        <w:numPr>
          <w:ilvl w:val="0"/>
          <w:numId w:val="1"/>
        </w:numPr>
        <w:spacing w:after="16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1E5E32">
        <w:rPr>
          <w:rFonts w:ascii="Times New Roman" w:hAnsi="Times New Roman" w:cs="Times New Roman"/>
          <w:sz w:val="24"/>
          <w:szCs w:val="24"/>
          <w:lang w:val="en-US"/>
        </w:rPr>
        <w:t xml:space="preserve">tactile-oriented </w:t>
      </w:r>
      <w:proofErr w:type="gramStart"/>
      <w:r w:rsidRPr="001E5E32">
        <w:rPr>
          <w:rFonts w:ascii="Times New Roman" w:hAnsi="Times New Roman" w:cs="Times New Roman"/>
          <w:sz w:val="24"/>
          <w:szCs w:val="24"/>
          <w:lang w:val="en-US"/>
        </w:rPr>
        <w:t>vision ;</w:t>
      </w:r>
      <w:proofErr w:type="gramEnd"/>
      <w:r w:rsidRPr="001E5E32">
        <w:rPr>
          <w:rFonts w:ascii="Times New Roman" w:hAnsi="Times New Roman" w:cs="Times New Roman"/>
          <w:sz w:val="24"/>
          <w:szCs w:val="24"/>
          <w:lang w:val="en-US"/>
        </w:rPr>
        <w:t xml:space="preserve"> tactile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5E32">
        <w:rPr>
          <w:rFonts w:ascii="Times New Roman" w:hAnsi="Times New Roman" w:cs="Times New Roman"/>
          <w:sz w:val="24"/>
          <w:szCs w:val="24"/>
          <w:lang w:val="en-US"/>
        </w:rPr>
        <w:t>vision</w:t>
      </w:r>
      <w:r w:rsidR="00C71E3F">
        <w:rPr>
          <w:rFonts w:ascii="Times New Roman" w:hAnsi="Times New Roman" w:cs="Times New Roman"/>
          <w:sz w:val="24"/>
          <w:szCs w:val="24"/>
          <w:lang w:val="en-US"/>
        </w:rPr>
        <w:t>; haptic vision</w:t>
      </w:r>
      <w:r w:rsidRPr="001E5E32">
        <w:rPr>
          <w:rFonts w:ascii="Times New Roman" w:hAnsi="Times New Roman" w:cs="Times New Roman"/>
          <w:sz w:val="24"/>
          <w:szCs w:val="24"/>
          <w:lang w:val="en-US"/>
        </w:rPr>
        <w:t xml:space="preserve"> (v</w:t>
      </w:r>
      <w:r>
        <w:rPr>
          <w:rFonts w:ascii="Times New Roman" w:hAnsi="Times New Roman" w:cs="Times New Roman"/>
          <w:sz w:val="24"/>
          <w:szCs w:val="24"/>
          <w:lang w:val="en-US"/>
        </w:rPr>
        <w:t>ision tactile</w:t>
      </w:r>
      <w:r w:rsidR="00C71E3F">
        <w:rPr>
          <w:rFonts w:ascii="Times New Roman" w:hAnsi="Times New Roman" w:cs="Times New Roman"/>
          <w:sz w:val="24"/>
          <w:szCs w:val="24"/>
          <w:lang w:val="en-US"/>
        </w:rPr>
        <w:t xml:space="preserve">; vision </w:t>
      </w:r>
      <w:proofErr w:type="spellStart"/>
      <w:r w:rsidR="00C71E3F">
        <w:rPr>
          <w:rFonts w:ascii="Times New Roman" w:hAnsi="Times New Roman" w:cs="Times New Roman"/>
          <w:sz w:val="24"/>
          <w:szCs w:val="24"/>
          <w:lang w:val="en-US"/>
        </w:rPr>
        <w:t>haptique</w:t>
      </w:r>
      <w:proofErr w:type="spellEnd"/>
      <w:r w:rsidR="00C71E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0FAB5F" w14:textId="46301019" w:rsidR="00F95813" w:rsidRPr="00EA7459" w:rsidRDefault="00F95813" w:rsidP="00F95813">
      <w:pPr>
        <w:pStyle w:val="Paragraphedeliste"/>
        <w:numPr>
          <w:ilvl w:val="0"/>
          <w:numId w:val="1"/>
        </w:numPr>
        <w:spacing w:after="16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459">
        <w:rPr>
          <w:rFonts w:ascii="Times New Roman" w:hAnsi="Times New Roman" w:cs="Times New Roman"/>
          <w:sz w:val="24"/>
          <w:szCs w:val="24"/>
        </w:rPr>
        <w:t>things</w:t>
      </w:r>
      <w:proofErr w:type="gramEnd"/>
      <w:r w:rsidRPr="00EA7459">
        <w:rPr>
          <w:rFonts w:ascii="Times New Roman" w:hAnsi="Times New Roman" w:cs="Times New Roman"/>
          <w:sz w:val="24"/>
          <w:szCs w:val="24"/>
        </w:rPr>
        <w:t>-oriented</w:t>
      </w:r>
      <w:proofErr w:type="spellEnd"/>
      <w:r w:rsidRPr="00EA7459">
        <w:rPr>
          <w:rFonts w:ascii="Times New Roman" w:hAnsi="Times New Roman" w:cs="Times New Roman"/>
          <w:sz w:val="24"/>
          <w:szCs w:val="24"/>
        </w:rPr>
        <w:t xml:space="preserve"> vision (vision orientée objets</w:t>
      </w:r>
      <w:r w:rsidR="00EA7459" w:rsidRPr="00EA7459">
        <w:rPr>
          <w:rFonts w:ascii="Times New Roman" w:hAnsi="Times New Roman" w:cs="Times New Roman"/>
          <w:sz w:val="24"/>
          <w:szCs w:val="24"/>
        </w:rPr>
        <w:t>; vis</w:t>
      </w:r>
      <w:r w:rsidR="00EA7459">
        <w:rPr>
          <w:rFonts w:ascii="Times New Roman" w:hAnsi="Times New Roman" w:cs="Times New Roman"/>
          <w:sz w:val="24"/>
          <w:szCs w:val="24"/>
        </w:rPr>
        <w:t>ion orientée choses)</w:t>
      </w:r>
    </w:p>
    <w:p w14:paraId="15D45A1E" w14:textId="77777777" w:rsidR="00F95813" w:rsidRPr="00EA7459" w:rsidRDefault="00F95813" w:rsidP="00F95813">
      <w:pPr>
        <w:pStyle w:val="Paragraphedeliste"/>
        <w:spacing w:after="160" w:line="360" w:lineRule="auto"/>
        <w:ind w:left="851"/>
        <w:rPr>
          <w:rFonts w:ascii="Times New Roman" w:hAnsi="Times New Roman" w:cs="Times New Roman"/>
          <w:sz w:val="20"/>
          <w:szCs w:val="20"/>
        </w:rPr>
      </w:pPr>
    </w:p>
    <w:p w14:paraId="48B927D7" w14:textId="77777777" w:rsidR="00F95813" w:rsidRPr="00EA7459" w:rsidRDefault="00F95813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6D133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81DD7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F0059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5DDAE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8C1CF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C64F3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D6776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ED82B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122B8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8AD8D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D850E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CB0E8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AB0BE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88669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4454F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7B3AF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02FAE" w14:textId="77777777" w:rsidR="001E5E32" w:rsidRPr="00EA7459" w:rsidRDefault="001E5E32" w:rsidP="00F9581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1E5E32" w:rsidRPr="00441A19" w14:paraId="614FF9F7" w14:textId="77777777" w:rsidTr="00C93872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A74390B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IOT VISION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  <w:p w14:paraId="07BD5D3A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6AE21B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VISION IDO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N.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masc.</w:t>
            </w:r>
          </w:p>
        </w:tc>
      </w:tr>
      <w:tr w:rsidR="001E5E32" w:rsidRPr="00441A19" w14:paraId="2915E5B2" w14:textId="77777777" w:rsidTr="00C93872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4355112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C73FF4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5E32" w:rsidRPr="00441A19" w14:paraId="5859B56A" w14:textId="77777777" w:rsidTr="00C93872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819A465" w14:textId="4C2DE67F" w:rsidR="001E5E32" w:rsidRPr="00441A19" w:rsidRDefault="0027033F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INTERNET-OF-THINGS VISION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AC4A284" w14:textId="01EA0033" w:rsidR="001E5E32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VISION DE L’IDO</w:t>
            </w:r>
            <w:r w:rsidR="0027033F">
              <w:rPr>
                <w:rFonts w:ascii="Times New Roman" w:hAnsi="Times New Roman" w:cs="Times New Roman"/>
                <w:sz w:val="20"/>
                <w:szCs w:val="20"/>
              </w:rPr>
              <w:t> ; VISION DE L’INTERNET DES OBJETS</w:t>
            </w:r>
          </w:p>
          <w:p w14:paraId="049B640B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23C85C75" w14:textId="77777777" w:rsidTr="00C93872">
        <w:tc>
          <w:tcPr>
            <w:tcW w:w="4567" w:type="dxa"/>
            <w:gridSpan w:val="2"/>
            <w:shd w:val="clear" w:color="auto" w:fill="D9F2D0" w:themeFill="accent6" w:themeFillTint="33"/>
          </w:tcPr>
          <w:p w14:paraId="04917EE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CBEEE4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5E32" w:rsidRPr="00441A19" w14:paraId="35571C18" w14:textId="77777777" w:rsidTr="00C93872">
        <w:tc>
          <w:tcPr>
            <w:tcW w:w="4567" w:type="dxa"/>
            <w:gridSpan w:val="2"/>
          </w:tcPr>
          <w:p w14:paraId="588FCA98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F5C1E1C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BFBD970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1592D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79FE65D" w14:textId="77777777" w:rsidTr="00C93872">
        <w:tc>
          <w:tcPr>
            <w:tcW w:w="4567" w:type="dxa"/>
            <w:gridSpan w:val="2"/>
            <w:shd w:val="clear" w:color="auto" w:fill="D9F2D0" w:themeFill="accent6" w:themeFillTint="33"/>
          </w:tcPr>
          <w:p w14:paraId="69DD8B3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33306F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5E32" w:rsidRPr="00441A19" w14:paraId="5FF95C90" w14:textId="77777777" w:rsidTr="00C93872">
        <w:tc>
          <w:tcPr>
            <w:tcW w:w="4567" w:type="dxa"/>
            <w:gridSpan w:val="2"/>
          </w:tcPr>
          <w:p w14:paraId="1C553828" w14:textId="0DBB1DAC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World’s representation by the I</w:t>
            </w:r>
            <w:r w:rsidR="002703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nternet of things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using </w:t>
            </w:r>
            <w:r w:rsidR="002703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various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enabling technologies.</w:t>
            </w:r>
          </w:p>
        </w:tc>
        <w:tc>
          <w:tcPr>
            <w:tcW w:w="4829" w:type="dxa"/>
            <w:gridSpan w:val="2"/>
          </w:tcPr>
          <w:p w14:paraId="0C581D1E" w14:textId="5E6E0E6C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Représentation du monde par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l’IdO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au moyen de différentes technologies habilitantes. </w:t>
            </w:r>
          </w:p>
          <w:p w14:paraId="2B61BF6C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5F6F5626" w14:textId="77777777" w:rsidTr="00C93872">
        <w:tc>
          <w:tcPr>
            <w:tcW w:w="4567" w:type="dxa"/>
            <w:gridSpan w:val="2"/>
            <w:shd w:val="clear" w:color="auto" w:fill="D9F2D0" w:themeFill="accent6" w:themeFillTint="33"/>
          </w:tcPr>
          <w:p w14:paraId="7C60E15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BB1CF6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5E32" w:rsidRPr="00441A19" w14:paraId="21D4C39F" w14:textId="77777777" w:rsidTr="00C93872">
        <w:tc>
          <w:tcPr>
            <w:tcW w:w="4567" w:type="dxa"/>
            <w:gridSpan w:val="2"/>
          </w:tcPr>
          <w:p w14:paraId="4D48C99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C69B0B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AE4688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DAF7340" w14:textId="77777777" w:rsidTr="00C93872">
        <w:tc>
          <w:tcPr>
            <w:tcW w:w="4567" w:type="dxa"/>
            <w:gridSpan w:val="2"/>
            <w:shd w:val="clear" w:color="auto" w:fill="D9F2D0" w:themeFill="accent6" w:themeFillTint="33"/>
          </w:tcPr>
          <w:p w14:paraId="7A617A1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8966BB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1E5E32" w:rsidRPr="00441A19" w14:paraId="7D19A528" w14:textId="77777777" w:rsidTr="00C93872">
        <w:trPr>
          <w:trHeight w:val="1180"/>
        </w:trPr>
        <w:tc>
          <w:tcPr>
            <w:tcW w:w="1696" w:type="dxa"/>
          </w:tcPr>
          <w:p w14:paraId="1EE505F7" w14:textId="7E9222F3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r w:rsidR="002703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IoT visions</w:t>
            </w:r>
          </w:p>
        </w:tc>
        <w:tc>
          <w:tcPr>
            <w:tcW w:w="2871" w:type="dxa"/>
          </w:tcPr>
          <w:p w14:paraId="5322928C" w14:textId="77777777" w:rsidR="001E5E32" w:rsidRPr="00662EAC" w:rsidRDefault="001E5E32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things-oriented vision</w:t>
            </w:r>
          </w:p>
          <w:p w14:paraId="705CD913" w14:textId="77777777" w:rsidR="001E5E32" w:rsidRPr="00662EAC" w:rsidRDefault="001E5E32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network-oriented vision</w:t>
            </w:r>
          </w:p>
          <w:p w14:paraId="3500B466" w14:textId="77777777" w:rsidR="001E5E32" w:rsidRPr="00662EAC" w:rsidRDefault="001E5E32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semantics-oriented vision</w:t>
            </w:r>
          </w:p>
          <w:p w14:paraId="771588B0" w14:textId="574A323E" w:rsidR="001E5E32" w:rsidRPr="00662EAC" w:rsidRDefault="00662EAC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tactile</w:t>
            </w:r>
            <w:r w:rsidR="001E5E32" w:rsidRP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vision</w:t>
            </w:r>
          </w:p>
        </w:tc>
        <w:tc>
          <w:tcPr>
            <w:tcW w:w="1665" w:type="dxa"/>
          </w:tcPr>
          <w:p w14:paraId="1029CDC3" w14:textId="60CD4D84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Types de </w:t>
            </w:r>
            <w:r w:rsidR="002703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visions </w:t>
            </w:r>
            <w:proofErr w:type="spellStart"/>
            <w:r w:rsidR="002703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IdO</w:t>
            </w:r>
            <w:proofErr w:type="spellEnd"/>
          </w:p>
        </w:tc>
        <w:tc>
          <w:tcPr>
            <w:tcW w:w="3164" w:type="dxa"/>
          </w:tcPr>
          <w:p w14:paraId="2EC77534" w14:textId="77777777" w:rsidR="001E5E32" w:rsidRPr="00662EAC" w:rsidRDefault="001E5E32" w:rsidP="00662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>vision</w:t>
            </w:r>
            <w:proofErr w:type="gramEnd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 xml:space="preserve"> orientée choses</w:t>
            </w:r>
          </w:p>
          <w:p w14:paraId="34E80AAE" w14:textId="77777777" w:rsidR="001E5E32" w:rsidRPr="00662EAC" w:rsidRDefault="001E5E32" w:rsidP="00662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>vision</w:t>
            </w:r>
            <w:proofErr w:type="gramEnd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 xml:space="preserve"> orientée Internet</w:t>
            </w:r>
          </w:p>
          <w:p w14:paraId="44EE974B" w14:textId="77777777" w:rsidR="001E5E32" w:rsidRPr="00662EAC" w:rsidRDefault="001E5E32" w:rsidP="00662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>vision</w:t>
            </w:r>
            <w:proofErr w:type="gramEnd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 xml:space="preserve"> orientée sémantique</w:t>
            </w:r>
          </w:p>
          <w:p w14:paraId="102EE92C" w14:textId="77777777" w:rsidR="001E5E32" w:rsidRPr="00662EAC" w:rsidRDefault="001E5E32" w:rsidP="00662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>vision</w:t>
            </w:r>
            <w:proofErr w:type="gramEnd"/>
            <w:r w:rsidRPr="00662EAC">
              <w:rPr>
                <w:rFonts w:ascii="Times New Roman" w:hAnsi="Times New Roman" w:cs="Times New Roman"/>
                <w:sz w:val="20"/>
                <w:szCs w:val="20"/>
              </w:rPr>
              <w:t xml:space="preserve"> tactile</w:t>
            </w:r>
          </w:p>
          <w:p w14:paraId="72B3F70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2894D529" w14:textId="77777777" w:rsidTr="00C93872">
        <w:tc>
          <w:tcPr>
            <w:tcW w:w="4567" w:type="dxa"/>
            <w:gridSpan w:val="2"/>
            <w:shd w:val="clear" w:color="auto" w:fill="D9F2D0" w:themeFill="accent6" w:themeFillTint="33"/>
          </w:tcPr>
          <w:p w14:paraId="5BE1DE0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3106F92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5E32" w:rsidRPr="00441A19" w14:paraId="41DFCA45" w14:textId="77777777" w:rsidTr="00C93872">
        <w:tc>
          <w:tcPr>
            <w:tcW w:w="4567" w:type="dxa"/>
            <w:gridSpan w:val="2"/>
          </w:tcPr>
          <w:p w14:paraId="70C2444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the vision of IoT implies multiple orientations according to the involved devices and processes, IoT users define the technology according to various perspectives. [Mehta </w:t>
            </w:r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et al.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2018] </w:t>
            </w:r>
          </w:p>
          <w:p w14:paraId="67C3874E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32A97D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La vision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montre son orientation et son évolution selon les machines que la technologie déploie. [Inria 2021] </w:t>
            </w:r>
          </w:p>
          <w:p w14:paraId="24112C5E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3A2F22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325A86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6B7438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3AC8A7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CD049E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EBDB51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7F5CE1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761D52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EC0ED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3E10D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A58848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03C74C" w14:textId="77777777" w:rsidR="0027033F" w:rsidRDefault="0027033F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E5E32" w:rsidRPr="00441A19" w14:paraId="22132992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5AC9DF34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NETWORK-ORIENTED VISION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D84B9A4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VISION ORIENTÉE INTERNET</w:t>
            </w:r>
            <w:r w:rsidRPr="00441A19">
              <w:rPr>
                <w:rFonts w:ascii="Times New Roman" w:hAnsi="Times New Roman" w:cs="Times New Roman"/>
              </w:rPr>
              <w:t>, N. masc.</w:t>
            </w:r>
          </w:p>
          <w:p w14:paraId="37D283B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5FEB07C3" w14:textId="77777777" w:rsidTr="00C93872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42E7AB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6268C8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5E32" w:rsidRPr="00441A19" w14:paraId="0FBB92B7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5695BE6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9B7155E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567EED34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29F8289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03AB00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5E32" w:rsidRPr="00441A19" w14:paraId="47F9AE64" w14:textId="77777777" w:rsidTr="00C93872">
        <w:tc>
          <w:tcPr>
            <w:tcW w:w="4567" w:type="dxa"/>
          </w:tcPr>
          <w:p w14:paraId="5E5ED1BC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INTERNET-ORIENTED VISION</w:t>
            </w:r>
          </w:p>
          <w:p w14:paraId="76A0FE13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9400482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5206E8BF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50A410E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128B72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5E32" w:rsidRPr="00441A19" w14:paraId="363331EB" w14:textId="77777777" w:rsidTr="00C93872">
        <w:tc>
          <w:tcPr>
            <w:tcW w:w="4567" w:type="dxa"/>
          </w:tcPr>
          <w:p w14:paraId="6E1BCD36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IoT vision based on the use of the Internet to store and analyse data from interconnected devices.</w:t>
            </w:r>
          </w:p>
        </w:tc>
        <w:tc>
          <w:tcPr>
            <w:tcW w:w="4829" w:type="dxa"/>
          </w:tcPr>
          <w:p w14:paraId="3B9C8B0D" w14:textId="08077A78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Vision de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l’IdO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basée sur le recours à Internet pour stocker et analyser les données </w:t>
            </w:r>
            <w:r w:rsidR="0027033F">
              <w:rPr>
                <w:rFonts w:ascii="Times New Roman" w:hAnsi="Times New Roman" w:cs="Times New Roman"/>
                <w:sz w:val="20"/>
                <w:szCs w:val="20"/>
              </w:rPr>
              <w:t>provenant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des appareils interconnectés. </w:t>
            </w:r>
          </w:p>
          <w:p w14:paraId="7F8F4411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6B70A224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650ED40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4E8A0E2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5E32" w:rsidRPr="00441A19" w14:paraId="35DA8684" w14:textId="77777777" w:rsidTr="00C93872">
        <w:tc>
          <w:tcPr>
            <w:tcW w:w="4567" w:type="dxa"/>
          </w:tcPr>
          <w:p w14:paraId="5B09271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92D089B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FC9B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85E4464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1B67344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614DFFE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1E5E32" w:rsidRPr="00441A19" w14:paraId="16F9FD47" w14:textId="77777777" w:rsidTr="00C93872">
        <w:trPr>
          <w:trHeight w:val="470"/>
        </w:trPr>
        <w:tc>
          <w:tcPr>
            <w:tcW w:w="4567" w:type="dxa"/>
          </w:tcPr>
          <w:p w14:paraId="23726827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712600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2903352E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0F764A7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813572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5E32" w:rsidRPr="00441A19" w14:paraId="038D366C" w14:textId="77777777" w:rsidTr="00C93872">
        <w:tc>
          <w:tcPr>
            <w:tcW w:w="4567" w:type="dxa"/>
          </w:tcPr>
          <w:p w14:paraId="7B1C0085" w14:textId="77777777" w:rsidR="001E5E32" w:rsidRPr="00441A19" w:rsidRDefault="001E5E32" w:rsidP="00C93872">
            <w:pPr>
              <w:pStyle w:val="Default"/>
              <w:jc w:val="both"/>
              <w:rPr>
                <w:color w:val="auto"/>
                <w:sz w:val="20"/>
                <w:szCs w:val="20"/>
                <w:lang w:val="en-US"/>
              </w:rPr>
            </w:pPr>
            <w:r w:rsidRPr="00441A19">
              <w:rPr>
                <w:color w:val="auto"/>
                <w:sz w:val="20"/>
                <w:szCs w:val="20"/>
                <w:lang w:val="en-US"/>
              </w:rPr>
              <w:t xml:space="preserve">The internet-oriented vision sees the various physical, sensor-based devices interacting with each other, with gathered information sent to the Internet. [Mehta </w:t>
            </w:r>
            <w:r w:rsidRPr="00441A19">
              <w:rPr>
                <w:i/>
                <w:iCs/>
                <w:color w:val="auto"/>
                <w:sz w:val="20"/>
                <w:szCs w:val="20"/>
                <w:lang w:val="en-US"/>
              </w:rPr>
              <w:t>et al.</w:t>
            </w:r>
            <w:r w:rsidRPr="00441A19">
              <w:rPr>
                <w:color w:val="auto"/>
                <w:sz w:val="20"/>
                <w:szCs w:val="20"/>
                <w:lang w:val="en-US"/>
              </w:rPr>
              <w:t xml:space="preserve"> 2018]</w:t>
            </w:r>
          </w:p>
          <w:p w14:paraId="7C4CF436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F41AC3C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Pour la vision orientée Internet, qui se déploie à travers au réseau mondial, elle a gagné en intérêt grâce au protocole IP. [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Chalouf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2022]</w:t>
            </w:r>
          </w:p>
          <w:p w14:paraId="057953F1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5E55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E9E771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8F2BB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49845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43D878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592D0F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F84710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A14B8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BFF93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28E97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4A12A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07F64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DE6B90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1033A" w14:textId="77777777" w:rsidR="00662EAC" w:rsidRDefault="00662EAC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286EC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E5E32" w:rsidRPr="00441A19" w14:paraId="7C616BFD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0A8912E5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SEMANTIC-ORIENTED VISION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7A6A4B2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VISION ORIENTÉE S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MANTIQUE</w:t>
            </w:r>
            <w:r w:rsidRPr="00441A19">
              <w:rPr>
                <w:rFonts w:ascii="Times New Roman" w:hAnsi="Times New Roman" w:cs="Times New Roman"/>
              </w:rPr>
              <w:t>, N. masc.</w:t>
            </w:r>
          </w:p>
          <w:p w14:paraId="5F0921C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C04338D" w14:textId="77777777" w:rsidTr="00C93872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078B88E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24CEBE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5E32" w:rsidRPr="00441A19" w14:paraId="391C310D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183A684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3BF9DF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70803600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0992802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44B86D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5E32" w:rsidRPr="00441A19" w14:paraId="31850857" w14:textId="77777777" w:rsidTr="00C93872">
        <w:tc>
          <w:tcPr>
            <w:tcW w:w="4567" w:type="dxa"/>
          </w:tcPr>
          <w:p w14:paraId="01A486AE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FCF6B3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35225E7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671303B0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579DC5C0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AB82FE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5E32" w:rsidRPr="00441A19" w14:paraId="6F997AA3" w14:textId="77777777" w:rsidTr="00C93872">
        <w:tc>
          <w:tcPr>
            <w:tcW w:w="4567" w:type="dxa"/>
          </w:tcPr>
          <w:p w14:paraId="5F81756A" w14:textId="4D47C92E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IoT vision </w:t>
            </w:r>
            <w:r w:rsidR="002D1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based on interpreting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captur</w:t>
            </w:r>
            <w:r w:rsidR="002D1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ing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meaning of external-environment perceptions</w:t>
            </w:r>
            <w:r w:rsidR="002D1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based on captured data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</w:tc>
        <w:tc>
          <w:tcPr>
            <w:tcW w:w="4829" w:type="dxa"/>
          </w:tcPr>
          <w:p w14:paraId="048254BA" w14:textId="0EFEB546" w:rsidR="001E5E32" w:rsidRPr="00441A19" w:rsidRDefault="001E5E32" w:rsidP="00C938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Vision de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l’IdO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basée sur l’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interprét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ation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et 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la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compr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éhension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d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es perceptions de l’environnement externe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à partir des données captées.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</w:p>
          <w:p w14:paraId="16F928A8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371BA749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6E02B59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78FDAE7B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5E32" w:rsidRPr="00441A19" w14:paraId="6A847D08" w14:textId="77777777" w:rsidTr="00C93872">
        <w:tc>
          <w:tcPr>
            <w:tcW w:w="4567" w:type="dxa"/>
          </w:tcPr>
          <w:p w14:paraId="3AED661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071B67A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723C6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10A11EE0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77BD838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C6BDA4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1E5E32" w:rsidRPr="00441A19" w14:paraId="7124F204" w14:textId="77777777" w:rsidTr="00C93872">
        <w:trPr>
          <w:trHeight w:val="470"/>
        </w:trPr>
        <w:tc>
          <w:tcPr>
            <w:tcW w:w="4567" w:type="dxa"/>
          </w:tcPr>
          <w:p w14:paraId="102A2562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BE8E84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20E38487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3165830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E6196D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5E32" w:rsidRPr="00441A19" w14:paraId="197C2AF6" w14:textId="77777777" w:rsidTr="00C93872">
        <w:tc>
          <w:tcPr>
            <w:tcW w:w="4567" w:type="dxa"/>
          </w:tcPr>
          <w:p w14:paraId="535FF626" w14:textId="77777777" w:rsidR="001E5E32" w:rsidRPr="00441A19" w:rsidRDefault="001E5E32" w:rsidP="00C93872">
            <w:pPr>
              <w:pStyle w:val="Default"/>
              <w:jc w:val="both"/>
              <w:rPr>
                <w:color w:val="auto"/>
                <w:sz w:val="20"/>
                <w:szCs w:val="20"/>
                <w:lang w:val="en-US"/>
              </w:rPr>
            </w:pPr>
            <w:r w:rsidRPr="00441A19">
              <w:rPr>
                <w:color w:val="auto"/>
                <w:sz w:val="20"/>
                <w:szCs w:val="20"/>
                <w:lang w:val="en-US"/>
              </w:rPr>
              <w:t xml:space="preserve">The semantic-oriented vision states that the huge amount of raw data collected by sensors should be processed in a way that facilitates better representations and interpretation of information. [Mehta </w:t>
            </w:r>
            <w:r w:rsidRPr="00441A19">
              <w:rPr>
                <w:i/>
                <w:iCs/>
                <w:color w:val="auto"/>
                <w:sz w:val="20"/>
                <w:szCs w:val="20"/>
                <w:lang w:val="en-US"/>
              </w:rPr>
              <w:t>et al.</w:t>
            </w:r>
            <w:r w:rsidRPr="00441A19">
              <w:rPr>
                <w:color w:val="auto"/>
                <w:sz w:val="20"/>
                <w:szCs w:val="20"/>
                <w:lang w:val="en-US"/>
              </w:rPr>
              <w:t xml:space="preserve"> 2018]</w:t>
            </w:r>
          </w:p>
          <w:p w14:paraId="2372F81B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CA4F7A8" w14:textId="77777777" w:rsidR="001E5E32" w:rsidRPr="00441A19" w:rsidRDefault="001E5E32" w:rsidP="00C938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La vision orientée sémantique vise la perception, l’analyse et de l’interprétation de scènes dynamiques observées par l’intermédiaire d’un réseau de capteurs, en vue de leur compréhension. [Inria 2021]</w:t>
            </w:r>
          </w:p>
          <w:p w14:paraId="2FBDA553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961AA6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797BB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A415F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C07D9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16FE8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C3D590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CB03D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E9C0F2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72C24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F2E238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03D4D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8CAA3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0B8B5" w14:textId="77777777" w:rsidR="0027033F" w:rsidRDefault="0027033F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E5E32" w:rsidRPr="00441A19" w14:paraId="3DAB8EED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0F8F7E11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TACTILE-ORIENTED VISION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EE41577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VISION TACTILE</w:t>
            </w:r>
            <w:r w:rsidRPr="00441A19">
              <w:rPr>
                <w:rFonts w:ascii="Times New Roman" w:hAnsi="Times New Roman" w:cs="Times New Roman"/>
              </w:rPr>
              <w:t>, N. masc.</w:t>
            </w:r>
          </w:p>
          <w:p w14:paraId="5F182E0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566FA06" w14:textId="77777777" w:rsidTr="00C93872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996EAA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DB49FE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5E32" w:rsidRPr="00441A19" w14:paraId="7B704232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4C502E50" w14:textId="77777777" w:rsidR="00662EAC" w:rsidRPr="00441A19" w:rsidRDefault="00662EAC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TACTILE VISION</w:t>
            </w:r>
          </w:p>
          <w:p w14:paraId="5A9265E2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D5B87A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4B69BF9C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1CA8764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5CE038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5E32" w:rsidRPr="00441A19" w14:paraId="7522521F" w14:textId="77777777" w:rsidTr="00C93872">
        <w:tc>
          <w:tcPr>
            <w:tcW w:w="4567" w:type="dxa"/>
          </w:tcPr>
          <w:p w14:paraId="22C12750" w14:textId="696F3351" w:rsidR="001E5E32" w:rsidRPr="00441A19" w:rsidRDefault="002D140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HAPTIC VISION</w:t>
            </w:r>
          </w:p>
          <w:p w14:paraId="670DF204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344E56D" w14:textId="0563A897" w:rsidR="001E5E32" w:rsidRPr="00441A19" w:rsidRDefault="002D1402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VISION HAPTIQUE</w:t>
            </w:r>
          </w:p>
        </w:tc>
      </w:tr>
      <w:tr w:rsidR="001E5E32" w:rsidRPr="00441A19" w14:paraId="17BC5610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4D2040CE" w14:textId="1216951B" w:rsidR="001E5E32" w:rsidRPr="00441A19" w:rsidRDefault="00662EAC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Near 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69630B7B" w14:textId="56414CBA" w:rsidR="001E5E32" w:rsidRPr="00441A19" w:rsidRDefault="00662EAC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Synonyme approximatif</w:t>
            </w:r>
          </w:p>
        </w:tc>
      </w:tr>
      <w:tr w:rsidR="001E5E32" w:rsidRPr="00441A19" w14:paraId="2DC1D16C" w14:textId="77777777" w:rsidTr="001E5E32">
        <w:tc>
          <w:tcPr>
            <w:tcW w:w="4567" w:type="dxa"/>
            <w:shd w:val="clear" w:color="auto" w:fill="auto"/>
          </w:tcPr>
          <w:p w14:paraId="5B4CF971" w14:textId="328C615B" w:rsidR="001E5E32" w:rsidRDefault="00662EAC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TACTILE INTERNET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TACTILE WEB</w:t>
            </w:r>
          </w:p>
          <w:p w14:paraId="49E45D7E" w14:textId="473A5174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shd w:val="clear" w:color="auto" w:fill="auto"/>
          </w:tcPr>
          <w:p w14:paraId="2A3C6699" w14:textId="77777777" w:rsidR="00662EAC" w:rsidRPr="00441A19" w:rsidRDefault="00662EAC" w:rsidP="00662E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INTERNET TACTILE</w:t>
            </w:r>
          </w:p>
          <w:p w14:paraId="58E3946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4193A6EE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40B57310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C0BF3C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5E32" w:rsidRPr="00441A19" w14:paraId="0138E531" w14:textId="77777777" w:rsidTr="00C93872">
        <w:tc>
          <w:tcPr>
            <w:tcW w:w="4567" w:type="dxa"/>
          </w:tcPr>
          <w:p w14:paraId="5877D48C" w14:textId="5E1BF8E0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IoT vision based on the transfer </w:t>
            </w:r>
            <w:r w:rsidR="002D1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of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haptic perceptions from one location</w:t>
            </w:r>
            <w:r w:rsidR="00662EA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the other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2D140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enhance real-time control and browsing of remote objects.</w:t>
            </w:r>
          </w:p>
        </w:tc>
        <w:tc>
          <w:tcPr>
            <w:tcW w:w="4829" w:type="dxa"/>
          </w:tcPr>
          <w:p w14:paraId="0821E1C5" w14:textId="2046E870" w:rsidR="001E5E32" w:rsidRPr="00441A19" w:rsidRDefault="001E5E32" w:rsidP="00C938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Vision de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basée sur 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le transfert d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es perceptions haptiques d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un </w:t>
            </w:r>
            <w:r w:rsidR="00662EAC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lieu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à </w:t>
            </w:r>
            <w:r w:rsidR="00662EAC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autre </w:t>
            </w:r>
            <w:r w:rsidR="002D1402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afin de favoriser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le contrôle et la navigation en temps réel d’objets distants. </w:t>
            </w:r>
          </w:p>
          <w:p w14:paraId="16DEED0E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34D4B1F0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7EBD37A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C0C097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5E32" w:rsidRPr="00441A19" w14:paraId="5FE5A06D" w14:textId="77777777" w:rsidTr="00C93872">
        <w:tc>
          <w:tcPr>
            <w:tcW w:w="4567" w:type="dxa"/>
          </w:tcPr>
          <w:p w14:paraId="5EBB207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BDA9FF2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36F1C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7FCE6C06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07486698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7F94856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1E5E32" w:rsidRPr="00441A19" w14:paraId="63C2356F" w14:textId="77777777" w:rsidTr="00C93872">
        <w:trPr>
          <w:trHeight w:val="470"/>
        </w:trPr>
        <w:tc>
          <w:tcPr>
            <w:tcW w:w="4567" w:type="dxa"/>
          </w:tcPr>
          <w:p w14:paraId="2D131798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07CEDF8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3309F693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2C88C43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5DBF9C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5E32" w:rsidRPr="00441A19" w14:paraId="124926A0" w14:textId="77777777" w:rsidTr="00C93872">
        <w:tc>
          <w:tcPr>
            <w:tcW w:w="4567" w:type="dxa"/>
          </w:tcPr>
          <w:p w14:paraId="2045307C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CA"/>
              </w:rPr>
              <w:t xml:space="preserve">The “tactile-oriented” vision, also called the tactile Internet, shows that all sensing data can be collected and analysed, which will be critical for the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CA"/>
              </w:rPr>
              <w:t>fifth-generation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CA"/>
              </w:rPr>
              <w:t xml:space="preserve"> (5G) technology. [Iannacci 2018]</w:t>
            </w:r>
          </w:p>
          <w:p w14:paraId="1961B8AD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</w:tcPr>
          <w:p w14:paraId="54F67E18" w14:textId="77777777" w:rsidR="001E5E32" w:rsidRPr="00441A19" w:rsidRDefault="001E5E32" w:rsidP="00C938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La vision tactile de l’IoT est rendue possible grâce à des outils et machines de captation multisensorielle (gants haptiques, combinaisons d’expression de sensations…). [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Gamned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2022].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F502FD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2ECE35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DB3B4E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7E1EB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C5E287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39D95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BFC7C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2B28A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9CBE5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2727A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53739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C321F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8FB06" w14:textId="77777777" w:rsidR="0027033F" w:rsidRDefault="0027033F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E5E32" w:rsidRPr="00441A19" w14:paraId="056CC752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23E17071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THINGS-ORIENTED VISION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AA3609E" w14:textId="77777777" w:rsidR="001E5E32" w:rsidRPr="00441A19" w:rsidRDefault="001E5E32" w:rsidP="00C93872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VISION ORIENTÉE OBJET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441A19">
              <w:rPr>
                <w:rFonts w:ascii="Times New Roman" w:hAnsi="Times New Roman" w:cs="Times New Roman"/>
              </w:rPr>
              <w:t>, N. masc.</w:t>
            </w:r>
          </w:p>
          <w:p w14:paraId="08BE3E68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105A266" w14:textId="77777777" w:rsidTr="00C93872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927365C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05D2949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5E32" w:rsidRPr="00441A19" w14:paraId="6A8B60C8" w14:textId="77777777" w:rsidTr="00C93872">
        <w:tc>
          <w:tcPr>
            <w:tcW w:w="4567" w:type="dxa"/>
            <w:tcBorders>
              <w:bottom w:val="single" w:sz="4" w:space="0" w:color="auto"/>
            </w:tcBorders>
          </w:tcPr>
          <w:p w14:paraId="5033E47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1D0990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1A3DFC89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000CBE30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3E8EFA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5E32" w:rsidRPr="00441A19" w14:paraId="67CB1FBA" w14:textId="77777777" w:rsidTr="00C93872">
        <w:tc>
          <w:tcPr>
            <w:tcW w:w="4567" w:type="dxa"/>
          </w:tcPr>
          <w:p w14:paraId="570DDD5E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9F23F60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D762089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VISION ORIENTÉE CHOSES</w:t>
            </w:r>
          </w:p>
        </w:tc>
      </w:tr>
      <w:tr w:rsidR="001E5E32" w:rsidRPr="00441A19" w14:paraId="36167F0D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768D1B6D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E62244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5E32" w:rsidRPr="00441A19" w14:paraId="26C8BE72" w14:textId="77777777" w:rsidTr="00C93872">
        <w:tc>
          <w:tcPr>
            <w:tcW w:w="4567" w:type="dxa"/>
          </w:tcPr>
          <w:p w14:paraId="1814E599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IoT vision based on the monitoring of objects with a sensor network and ubiquitous technologies using RFID.</w:t>
            </w:r>
          </w:p>
        </w:tc>
        <w:tc>
          <w:tcPr>
            <w:tcW w:w="4829" w:type="dxa"/>
          </w:tcPr>
          <w:p w14:paraId="74B8EA2F" w14:textId="429003E7" w:rsidR="001E5E32" w:rsidRPr="00441A19" w:rsidRDefault="001E5E32" w:rsidP="00C938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Vision de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l’IdO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="0027033F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basée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sur le suivi des objets à l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aide d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’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un réseau de capteurs et des technologies omniprésentes utilisant la RFID. </w:t>
            </w:r>
          </w:p>
          <w:p w14:paraId="74FCF17A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3AD202CE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7E3EEF4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F6D9AA1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5E32" w:rsidRPr="00441A19" w14:paraId="74C86DF9" w14:textId="77777777" w:rsidTr="00C93872">
        <w:tc>
          <w:tcPr>
            <w:tcW w:w="4567" w:type="dxa"/>
          </w:tcPr>
          <w:p w14:paraId="25C27D6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1513607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27613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97AE0F9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482FD6B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6E4C8AE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1E5E32" w:rsidRPr="00441A19" w14:paraId="77EBC5A6" w14:textId="77777777" w:rsidTr="00C93872">
        <w:trPr>
          <w:trHeight w:val="470"/>
        </w:trPr>
        <w:tc>
          <w:tcPr>
            <w:tcW w:w="4567" w:type="dxa"/>
          </w:tcPr>
          <w:p w14:paraId="4A156488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1BE987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5E32" w:rsidRPr="00441A19" w14:paraId="07311486" w14:textId="77777777" w:rsidTr="00C93872">
        <w:tc>
          <w:tcPr>
            <w:tcW w:w="4567" w:type="dxa"/>
            <w:shd w:val="clear" w:color="auto" w:fill="D9F2D0" w:themeFill="accent6" w:themeFillTint="33"/>
          </w:tcPr>
          <w:p w14:paraId="2B0A68E4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966C8C5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5E32" w:rsidRPr="00441A19" w14:paraId="7781290F" w14:textId="77777777" w:rsidTr="00C93872">
        <w:tc>
          <w:tcPr>
            <w:tcW w:w="4567" w:type="dxa"/>
          </w:tcPr>
          <w:p w14:paraId="00ECFBD3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>Beyond the convergence of the existing IoT visions, the paper focusses specifically on the things-oriented vision, which is builds on the use of connected objects. [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>Akinyoade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 xml:space="preserve"> and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>Eluwode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  <w:lang w:val="en-US"/>
              </w:rPr>
              <w:t>2018]</w:t>
            </w:r>
          </w:p>
          <w:p w14:paraId="1E858866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</w:tcPr>
          <w:p w14:paraId="03CE741F" w14:textId="77777777" w:rsidR="001E5E32" w:rsidRPr="00441A19" w:rsidRDefault="001E5E32" w:rsidP="00C938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La vision orientée objets s’inscrit dans l’optique que les appareils connectés sont de loin plus efficaces en capture et analyse de données en temps réel que les individus. [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Chalouf</w:t>
            </w:r>
            <w:proofErr w:type="spellEnd"/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2022] </w:t>
            </w:r>
          </w:p>
          <w:p w14:paraId="224977AF" w14:textId="77777777" w:rsidR="001E5E32" w:rsidRPr="00441A19" w:rsidRDefault="001E5E32" w:rsidP="00C9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43D8CF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A6306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DDBCD" w14:textId="77777777" w:rsidR="001E5E32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92102" w14:textId="77777777" w:rsidR="001E5E32" w:rsidRPr="00F95813" w:rsidRDefault="001E5E32" w:rsidP="00F95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C37A17" w14:textId="77777777" w:rsidR="00CC7D23" w:rsidRPr="00F95813" w:rsidRDefault="00CC7D23">
      <w:pPr>
        <w:rPr>
          <w:lang w:val="en-US"/>
        </w:rPr>
      </w:pPr>
    </w:p>
    <w:sectPr w:rsidR="00CC7D23" w:rsidRPr="00F958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1862"/>
    <w:multiLevelType w:val="hybridMultilevel"/>
    <w:tmpl w:val="5C5A5F58"/>
    <w:lvl w:ilvl="0" w:tplc="243C8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3D11"/>
    <w:multiLevelType w:val="hybridMultilevel"/>
    <w:tmpl w:val="F040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D6C"/>
    <w:multiLevelType w:val="hybridMultilevel"/>
    <w:tmpl w:val="4E604D10"/>
    <w:lvl w:ilvl="0" w:tplc="243C8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88366">
    <w:abstractNumId w:val="1"/>
  </w:num>
  <w:num w:numId="2" w16cid:durableId="1872916714">
    <w:abstractNumId w:val="0"/>
  </w:num>
  <w:num w:numId="3" w16cid:durableId="452402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3"/>
    <w:rsid w:val="000155DA"/>
    <w:rsid w:val="00020094"/>
    <w:rsid w:val="00193030"/>
    <w:rsid w:val="001E5E32"/>
    <w:rsid w:val="001F5517"/>
    <w:rsid w:val="00222C77"/>
    <w:rsid w:val="0027033F"/>
    <w:rsid w:val="002826A9"/>
    <w:rsid w:val="002933CC"/>
    <w:rsid w:val="002D1402"/>
    <w:rsid w:val="003858FE"/>
    <w:rsid w:val="003A75C1"/>
    <w:rsid w:val="0049111E"/>
    <w:rsid w:val="004A00B8"/>
    <w:rsid w:val="005F0D74"/>
    <w:rsid w:val="00662EAC"/>
    <w:rsid w:val="006F5591"/>
    <w:rsid w:val="006F5789"/>
    <w:rsid w:val="007005E4"/>
    <w:rsid w:val="00774D4B"/>
    <w:rsid w:val="007D3CCA"/>
    <w:rsid w:val="00820C74"/>
    <w:rsid w:val="00885FF4"/>
    <w:rsid w:val="00967988"/>
    <w:rsid w:val="00971F33"/>
    <w:rsid w:val="00976910"/>
    <w:rsid w:val="009F0842"/>
    <w:rsid w:val="00A35C37"/>
    <w:rsid w:val="00C71E3F"/>
    <w:rsid w:val="00C9623C"/>
    <w:rsid w:val="00CC7D23"/>
    <w:rsid w:val="00D11962"/>
    <w:rsid w:val="00D667F5"/>
    <w:rsid w:val="00E43F94"/>
    <w:rsid w:val="00EA2DFC"/>
    <w:rsid w:val="00EA7459"/>
    <w:rsid w:val="00EB3FDB"/>
    <w:rsid w:val="00F95813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5E49"/>
  <w15:chartTrackingRefBased/>
  <w15:docId w15:val="{F02F2C2D-CAE1-4524-BDAC-2EFA1A48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13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3A7C22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3A7C22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F958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58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58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58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58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58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58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58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58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58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58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58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581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E5E32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coll">
    <w:name w:val="t_coll"/>
    <w:basedOn w:val="Policepardfaut"/>
    <w:rsid w:val="001E5E32"/>
  </w:style>
  <w:style w:type="paragraph" w:customStyle="1" w:styleId="Default">
    <w:name w:val="Default"/>
    <w:rsid w:val="001E5E3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2024-12-15T10:09:00Z</dcterms:created>
  <dcterms:modified xsi:type="dcterms:W3CDTF">2024-12-15T10:09:00Z</dcterms:modified>
</cp:coreProperties>
</file>