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02995" w14:textId="77777777" w:rsidR="00407485" w:rsidRPr="00656ADE" w:rsidRDefault="003D2FD1" w:rsidP="00407485">
      <w:pPr>
        <w:pStyle w:val="Titolo"/>
        <w:jc w:val="center"/>
        <w:outlineLvl w:val="0"/>
        <w:rPr>
          <w:sz w:val="48"/>
          <w:lang w:val="en-GB"/>
        </w:rPr>
      </w:pPr>
      <w:r w:rsidRPr="00656ADE">
        <w:rPr>
          <w:sz w:val="48"/>
          <w:lang w:val="en-GB"/>
        </w:rPr>
        <w:t>Longitudinal vs. cross-sectional design</w:t>
      </w:r>
    </w:p>
    <w:p w14:paraId="0B52EEE1" w14:textId="781DD6B0" w:rsidR="003D2FD1" w:rsidRPr="00656ADE" w:rsidRDefault="006F0C68" w:rsidP="003D2FD1">
      <w:pPr>
        <w:jc w:val="both"/>
        <w:rPr>
          <w:rFonts w:ascii="Times New Roman" w:hAnsi="Times New Roman" w:cs="Times New Roman"/>
          <w:lang w:val="en-GB"/>
        </w:rPr>
      </w:pPr>
      <w:r w:rsidRPr="00656ADE">
        <w:rPr>
          <w:rFonts w:ascii="Times New Roman" w:hAnsi="Times New Roman" w:cs="Times New Roman"/>
          <w:lang w:val="en-GB"/>
        </w:rPr>
        <w:t>O</w:t>
      </w:r>
      <w:r w:rsidR="003D2FD1" w:rsidRPr="00656ADE">
        <w:rPr>
          <w:rFonts w:ascii="Times New Roman" w:hAnsi="Times New Roman" w:cs="Times New Roman"/>
          <w:lang w:val="en-GB"/>
        </w:rPr>
        <w:t>ne of the most heated debates is related to the study design, in particular to the option about measuring each involved foetus once (cross-sectional study) or more times (longitudinal study).</w:t>
      </w:r>
    </w:p>
    <w:p w14:paraId="07A2E20B" w14:textId="2768F727" w:rsidR="003D2FD1" w:rsidRPr="00656ADE" w:rsidRDefault="003D2FD1" w:rsidP="003D2FD1">
      <w:pPr>
        <w:jc w:val="both"/>
        <w:rPr>
          <w:rFonts w:ascii="Times New Roman" w:hAnsi="Times New Roman" w:cs="Times New Roman"/>
          <w:lang w:val="en-GB"/>
        </w:rPr>
      </w:pPr>
      <w:r w:rsidRPr="00656ADE">
        <w:rPr>
          <w:rFonts w:ascii="Times New Roman" w:hAnsi="Times New Roman" w:cs="Times New Roman"/>
          <w:lang w:val="en-GB"/>
        </w:rPr>
        <w:t>Serial measurements in order to assess fetal growth were first introduced by Willocks in 1962 and the first longitudinal chart for biparietal diameter was presented by Campbell and Newman in 1971. However, many obstetricians use cross-sectional charts for their serial fetal examinations, even though cross-sectional studies are not designed to evaluate growth. Royston points out that when using size-charts instead of growth charts to determine growth, the obstetrician may be misled</w:t>
      </w:r>
      <w:r w:rsidR="001009C2" w:rsidRPr="00656ADE">
        <w:rPr>
          <w:rFonts w:ascii="Times New Roman" w:hAnsi="Times New Roman" w:cs="Times New Roman"/>
          <w:lang w:val="en-GB"/>
        </w:rPr>
        <w:t>.</w:t>
      </w:r>
      <w:r w:rsidRPr="00656ADE">
        <w:rPr>
          <w:rFonts w:ascii="Times New Roman" w:hAnsi="Times New Roman" w:cs="Times New Roman"/>
          <w:lang w:val="en-GB"/>
        </w:rPr>
        <w:t xml:space="preserve"> In contrast to cross-sectional data, longitudinal data have a hierarchical structure based on two levels of variation: within foetuses between gestational ages (level 1), and variation between foetuses (level 2)</w:t>
      </w:r>
      <w:r w:rsidR="001009C2" w:rsidRPr="00656ADE">
        <w:rPr>
          <w:rFonts w:ascii="Times New Roman" w:hAnsi="Times New Roman" w:cs="Times New Roman"/>
          <w:lang w:val="en-GB"/>
        </w:rPr>
        <w:t>.</w:t>
      </w:r>
    </w:p>
    <w:p w14:paraId="65455E46" w14:textId="38AD5AC9" w:rsidR="00407485" w:rsidRPr="00656ADE" w:rsidRDefault="003D2FD1" w:rsidP="00407485">
      <w:pPr>
        <w:jc w:val="both"/>
        <w:rPr>
          <w:rFonts w:ascii="Times New Roman" w:hAnsi="Times New Roman" w:cs="Times New Roman"/>
          <w:lang w:val="en-GB"/>
        </w:rPr>
      </w:pPr>
      <w:r w:rsidRPr="00B92A11">
        <w:rPr>
          <w:rFonts w:ascii="Times New Roman" w:hAnsi="Times New Roman" w:cs="Times New Roman"/>
          <w:lang w:val="en-GB"/>
        </w:rPr>
        <w:t>In this paper we will ignore the serial nature of the data, calculating the percentiles as if the data were derived from separate individuals.</w:t>
      </w:r>
    </w:p>
    <w:p w14:paraId="46D400AB" w14:textId="1DFEDAE4" w:rsidR="00407485" w:rsidRPr="00656ADE" w:rsidRDefault="00407485" w:rsidP="00603B53">
      <w:pPr>
        <w:rPr>
          <w:rFonts w:ascii="Times New Roman" w:hAnsi="Times New Roman" w:cs="Times New Roman"/>
          <w:lang w:val="en-GB"/>
        </w:rPr>
      </w:pPr>
    </w:p>
    <w:p w14:paraId="4FE7DA86" w14:textId="07FB5094" w:rsidR="003F41D5" w:rsidRPr="00656ADE" w:rsidRDefault="007D000C" w:rsidP="00C30FB5">
      <w:pPr>
        <w:jc w:val="both"/>
        <w:rPr>
          <w:rFonts w:ascii="Times New Roman" w:hAnsi="Times New Roman" w:cs="Times New Roman"/>
          <w:i/>
          <w:color w:val="FF0000"/>
          <w:lang w:val="en-GB"/>
        </w:rPr>
      </w:pPr>
      <w:r w:rsidRPr="00656ADE">
        <w:rPr>
          <w:rFonts w:ascii="Times New Roman" w:hAnsi="Times New Roman" w:cs="Times New Roman"/>
          <w:i/>
          <w:color w:val="FF0000"/>
          <w:lang w:val="en-GB"/>
        </w:rPr>
        <w:t>This means that I’</w:t>
      </w:r>
      <w:r w:rsidR="00AB5205" w:rsidRPr="00656ADE">
        <w:rPr>
          <w:rFonts w:ascii="Times New Roman" w:hAnsi="Times New Roman" w:cs="Times New Roman"/>
          <w:i/>
          <w:color w:val="FF0000"/>
          <w:lang w:val="en-GB"/>
        </w:rPr>
        <w:t>m trying to obtain the reference centile equations by exploiting all available data and by considering each ultrasound visit as it were atomic even if the same pregnant woman will be visited for more than one time.</w:t>
      </w:r>
    </w:p>
    <w:p w14:paraId="50429DD6" w14:textId="3DE66528" w:rsidR="005E2A5E" w:rsidRPr="00656ADE" w:rsidRDefault="005E2A5E" w:rsidP="00C30FB5">
      <w:pPr>
        <w:jc w:val="both"/>
        <w:rPr>
          <w:rFonts w:ascii="Times New Roman" w:hAnsi="Times New Roman" w:cs="Times New Roman"/>
          <w:i/>
          <w:color w:val="FF0000"/>
          <w:lang w:val="en-GB"/>
        </w:rPr>
      </w:pPr>
      <w:r w:rsidRPr="00656ADE">
        <w:rPr>
          <w:rFonts w:ascii="Times New Roman" w:hAnsi="Times New Roman" w:cs="Times New Roman"/>
          <w:i/>
          <w:color w:val="FF0000"/>
          <w:lang w:val="en-GB"/>
        </w:rPr>
        <w:t xml:space="preserve">Which might be the consequences of </w:t>
      </w:r>
      <w:r w:rsidR="001F18DA" w:rsidRPr="00656ADE">
        <w:rPr>
          <w:rFonts w:ascii="Times New Roman" w:hAnsi="Times New Roman" w:cs="Times New Roman"/>
          <w:i/>
          <w:color w:val="FF0000"/>
          <w:lang w:val="en-GB"/>
        </w:rPr>
        <w:t>such</w:t>
      </w:r>
      <w:r w:rsidRPr="00656ADE">
        <w:rPr>
          <w:rFonts w:ascii="Times New Roman" w:hAnsi="Times New Roman" w:cs="Times New Roman"/>
          <w:i/>
          <w:color w:val="FF0000"/>
          <w:lang w:val="en-GB"/>
        </w:rPr>
        <w:t xml:space="preserve"> choice?</w:t>
      </w:r>
    </w:p>
    <w:p w14:paraId="0CB730B5" w14:textId="77777777" w:rsidR="003F41D5" w:rsidRDefault="003F41D5" w:rsidP="005E2A5E">
      <w:pPr>
        <w:jc w:val="both"/>
        <w:rPr>
          <w:rFonts w:ascii="Times New Roman" w:hAnsi="Times New Roman" w:cs="Times New Roman"/>
          <w:lang w:val="en-GB"/>
        </w:rPr>
      </w:pPr>
    </w:p>
    <w:p w14:paraId="5E65AFE9" w14:textId="77777777" w:rsidR="004E0CA9" w:rsidRDefault="004E0CA9" w:rsidP="005E2A5E">
      <w:pPr>
        <w:jc w:val="both"/>
        <w:rPr>
          <w:rFonts w:ascii="Times New Roman" w:hAnsi="Times New Roman" w:cs="Times New Roman"/>
          <w:lang w:val="en-GB"/>
        </w:rPr>
      </w:pPr>
    </w:p>
    <w:p w14:paraId="7E1A64D1" w14:textId="77777777" w:rsidR="004E0CA9" w:rsidRDefault="004E0CA9" w:rsidP="005E2A5E">
      <w:pPr>
        <w:jc w:val="both"/>
        <w:rPr>
          <w:rFonts w:ascii="Times New Roman" w:hAnsi="Times New Roman" w:cs="Times New Roman"/>
          <w:lang w:val="en-GB"/>
        </w:rPr>
      </w:pPr>
    </w:p>
    <w:p w14:paraId="559AAAB3" w14:textId="77777777" w:rsidR="004E0CA9" w:rsidRDefault="004E0CA9" w:rsidP="005E2A5E">
      <w:pPr>
        <w:jc w:val="both"/>
        <w:rPr>
          <w:rFonts w:ascii="Times New Roman" w:hAnsi="Times New Roman" w:cs="Times New Roman"/>
          <w:lang w:val="en-GB"/>
        </w:rPr>
      </w:pPr>
    </w:p>
    <w:p w14:paraId="299369C6" w14:textId="77777777" w:rsidR="004E0CA9" w:rsidRPr="00656ADE" w:rsidRDefault="004E0CA9" w:rsidP="005E2A5E">
      <w:pPr>
        <w:jc w:val="both"/>
        <w:rPr>
          <w:rFonts w:ascii="Times New Roman" w:hAnsi="Times New Roman" w:cs="Times New Roman"/>
          <w:lang w:val="en-GB"/>
        </w:rPr>
      </w:pPr>
    </w:p>
    <w:p w14:paraId="1DDC6AC2" w14:textId="77777777" w:rsidR="000E2D22" w:rsidRPr="00656ADE" w:rsidRDefault="000E2D22" w:rsidP="005E2A5E">
      <w:pPr>
        <w:jc w:val="both"/>
        <w:rPr>
          <w:rFonts w:ascii="Times New Roman" w:hAnsi="Times New Roman" w:cs="Times New Roman"/>
          <w:lang w:val="en-GB"/>
        </w:rPr>
      </w:pPr>
    </w:p>
    <w:p w14:paraId="2BF84B8D" w14:textId="0FEEB711" w:rsidR="007C3B13" w:rsidRPr="00656ADE" w:rsidRDefault="007C3B13" w:rsidP="005E2A5E">
      <w:pPr>
        <w:jc w:val="both"/>
        <w:rPr>
          <w:rFonts w:ascii="Times New Roman" w:hAnsi="Times New Roman" w:cs="Times New Roman"/>
          <w:lang w:val="en-GB"/>
        </w:rPr>
      </w:pPr>
      <w:r w:rsidRPr="00656ADE">
        <w:rPr>
          <w:rFonts w:ascii="Times New Roman" w:hAnsi="Times New Roman" w:cs="Times New Roman"/>
          <w:lang w:val="en-GB"/>
        </w:rPr>
        <w:br w:type="page"/>
      </w:r>
    </w:p>
    <w:p w14:paraId="7D48397C" w14:textId="326C3C2D" w:rsidR="007A2D76" w:rsidRPr="00656ADE" w:rsidRDefault="007A2D76" w:rsidP="007A2D76">
      <w:pPr>
        <w:pStyle w:val="Titolo"/>
        <w:jc w:val="center"/>
        <w:outlineLvl w:val="0"/>
        <w:rPr>
          <w:sz w:val="48"/>
          <w:lang w:val="en-GB"/>
        </w:rPr>
      </w:pPr>
      <w:r w:rsidRPr="00656ADE">
        <w:rPr>
          <w:sz w:val="48"/>
          <w:lang w:val="en-GB"/>
        </w:rPr>
        <w:lastRenderedPageBreak/>
        <w:t>Sample “numerosity”</w:t>
      </w:r>
    </w:p>
    <w:p w14:paraId="6FC1BE00" w14:textId="6440C8BC" w:rsidR="000E536B" w:rsidRPr="00656ADE" w:rsidRDefault="00016527" w:rsidP="000E536B">
      <w:pPr>
        <w:jc w:val="both"/>
        <w:rPr>
          <w:rFonts w:ascii="Times New Roman" w:hAnsi="Times New Roman" w:cs="Times New Roman"/>
          <w:lang w:val="en-GB"/>
        </w:rPr>
      </w:pPr>
      <w:r w:rsidRPr="00656ADE">
        <w:rPr>
          <w:rFonts w:ascii="Times New Roman" w:hAnsi="Times New Roman" w:cs="Times New Roman"/>
          <w:lang w:val="en-GB"/>
        </w:rPr>
        <w:t>T</w:t>
      </w:r>
      <w:r w:rsidR="000E536B" w:rsidRPr="00656ADE">
        <w:rPr>
          <w:rFonts w:ascii="Times New Roman" w:hAnsi="Times New Roman" w:cs="Times New Roman"/>
          <w:lang w:val="en-GB"/>
        </w:rPr>
        <w:t>he “</w:t>
      </w:r>
      <w:r w:rsidR="000E536B" w:rsidRPr="00656ADE">
        <w:rPr>
          <w:rFonts w:ascii="Times New Roman" w:hAnsi="Times New Roman" w:cs="Times New Roman"/>
          <w:i/>
          <w:lang w:val="en-GB"/>
        </w:rPr>
        <w:t>numerosity</w:t>
      </w:r>
      <w:r w:rsidR="000E536B" w:rsidRPr="00656ADE">
        <w:rPr>
          <w:rFonts w:ascii="Times New Roman" w:hAnsi="Times New Roman" w:cs="Times New Roman"/>
          <w:lang w:val="en-GB"/>
        </w:rPr>
        <w:t xml:space="preserve">” of the sample is questionable: the determination of the suitable sample size for fetal growth studies is a quite complex matter. Discussions about it are in the most typical introductory biostatistics texts, but the key factor is about the role of sample size in statistical analysis: it’s significant primarily because of its effect on statistical power. </w:t>
      </w:r>
    </w:p>
    <w:p w14:paraId="76A2EC46" w14:textId="77777777" w:rsidR="000E536B" w:rsidRPr="00656ADE" w:rsidRDefault="000E536B" w:rsidP="000E536B">
      <w:pPr>
        <w:jc w:val="both"/>
        <w:rPr>
          <w:rFonts w:ascii="Times New Roman" w:hAnsi="Times New Roman" w:cs="Times New Roman"/>
          <w:lang w:val="en-GB"/>
        </w:rPr>
      </w:pPr>
      <w:r w:rsidRPr="00656ADE">
        <w:rPr>
          <w:rFonts w:ascii="Times New Roman" w:hAnsi="Times New Roman" w:cs="Times New Roman"/>
          <w:lang w:val="en-GB"/>
        </w:rPr>
        <w:t>Two common mistakes in sample size determination of observational studies are:</w:t>
      </w:r>
    </w:p>
    <w:p w14:paraId="634F3762" w14:textId="77777777" w:rsidR="000E536B" w:rsidRPr="00656ADE" w:rsidRDefault="000E536B" w:rsidP="000E536B">
      <w:pPr>
        <w:numPr>
          <w:ilvl w:val="0"/>
          <w:numId w:val="5"/>
        </w:numPr>
        <w:jc w:val="both"/>
        <w:rPr>
          <w:rFonts w:ascii="Times New Roman" w:hAnsi="Times New Roman" w:cs="Times New Roman"/>
          <w:lang w:val="en-GB"/>
        </w:rPr>
      </w:pPr>
      <w:r w:rsidRPr="00656ADE">
        <w:rPr>
          <w:rFonts w:ascii="Times New Roman" w:hAnsi="Times New Roman" w:cs="Times New Roman"/>
          <w:lang w:val="en-GB"/>
        </w:rPr>
        <w:t>the goodness of the results obtained from a sample depends solely on the number of included individuals and not from the way in which they were selected;</w:t>
      </w:r>
    </w:p>
    <w:p w14:paraId="710C917A" w14:textId="77777777" w:rsidR="000E536B" w:rsidRPr="00656ADE" w:rsidRDefault="000E536B" w:rsidP="000E536B">
      <w:pPr>
        <w:numPr>
          <w:ilvl w:val="0"/>
          <w:numId w:val="5"/>
        </w:numPr>
        <w:jc w:val="both"/>
        <w:rPr>
          <w:rFonts w:ascii="Times New Roman" w:hAnsi="Times New Roman" w:cs="Times New Roman"/>
          <w:lang w:val="en-GB"/>
        </w:rPr>
      </w:pPr>
      <w:r w:rsidRPr="00656ADE">
        <w:rPr>
          <w:rFonts w:ascii="Times New Roman" w:hAnsi="Times New Roman" w:cs="Times New Roman"/>
          <w:lang w:val="en-GB"/>
        </w:rPr>
        <w:t>a suitable sample size should be proportional to the size of the study population.</w:t>
      </w:r>
    </w:p>
    <w:p w14:paraId="0A35DE39" w14:textId="77777777" w:rsidR="000E536B" w:rsidRPr="00656ADE" w:rsidRDefault="000E536B" w:rsidP="000E536B">
      <w:pPr>
        <w:jc w:val="both"/>
        <w:rPr>
          <w:rFonts w:ascii="Times New Roman" w:hAnsi="Times New Roman" w:cs="Times New Roman"/>
          <w:lang w:val="en-GB"/>
        </w:rPr>
      </w:pPr>
      <w:r w:rsidRPr="00656ADE">
        <w:rPr>
          <w:rFonts w:ascii="Times New Roman" w:hAnsi="Times New Roman" w:cs="Times New Roman"/>
          <w:lang w:val="en-GB"/>
        </w:rPr>
        <w:t>Obviously, the larger the sample, and more accurate and reliable will be results, on condition that the sample has been selected with a proper method, but the laws of statistics show that the conventional wisdom mentioned above are completely false.</w:t>
      </w:r>
    </w:p>
    <w:p w14:paraId="319FC5E1" w14:textId="72A933C3" w:rsidR="0048416C" w:rsidRPr="00656ADE" w:rsidRDefault="00625362" w:rsidP="000E536B">
      <w:pPr>
        <w:jc w:val="both"/>
        <w:rPr>
          <w:rFonts w:ascii="Times New Roman" w:hAnsi="Times New Roman" w:cs="Times New Roman"/>
          <w:i/>
          <w:color w:val="FF0000"/>
          <w:lang w:val="en-GB"/>
        </w:rPr>
      </w:pPr>
      <w:r w:rsidRPr="00656ADE">
        <w:rPr>
          <w:rFonts w:ascii="Times New Roman" w:hAnsi="Times New Roman" w:cs="Times New Roman"/>
          <w:i/>
          <w:color w:val="FF0000"/>
          <w:lang w:val="en-GB"/>
        </w:rPr>
        <w:t>What can you tell me about it?</w:t>
      </w:r>
    </w:p>
    <w:p w14:paraId="59771F94" w14:textId="77777777" w:rsidR="0048416C" w:rsidRPr="00656ADE" w:rsidRDefault="0048416C" w:rsidP="000E536B">
      <w:pPr>
        <w:jc w:val="both"/>
        <w:rPr>
          <w:rFonts w:ascii="Times New Roman" w:hAnsi="Times New Roman" w:cs="Times New Roman"/>
          <w:lang w:val="en-GB"/>
        </w:rPr>
      </w:pPr>
    </w:p>
    <w:p w14:paraId="7C6BFAF9" w14:textId="77777777" w:rsidR="001773E6" w:rsidRPr="00656ADE" w:rsidRDefault="001773E6" w:rsidP="000E536B">
      <w:pPr>
        <w:jc w:val="both"/>
        <w:rPr>
          <w:rFonts w:ascii="Times New Roman" w:hAnsi="Times New Roman" w:cs="Times New Roman"/>
          <w:lang w:val="en-GB"/>
        </w:rPr>
      </w:pPr>
    </w:p>
    <w:p w14:paraId="55881A6B" w14:textId="77777777" w:rsidR="001773E6" w:rsidRPr="00656ADE" w:rsidRDefault="001773E6" w:rsidP="000E536B">
      <w:pPr>
        <w:jc w:val="both"/>
        <w:rPr>
          <w:rFonts w:ascii="Times New Roman" w:hAnsi="Times New Roman" w:cs="Times New Roman"/>
          <w:lang w:val="en-GB"/>
        </w:rPr>
      </w:pPr>
    </w:p>
    <w:p w14:paraId="616A4D5E" w14:textId="77777777" w:rsidR="001773E6" w:rsidRPr="00656ADE" w:rsidRDefault="001773E6" w:rsidP="000E536B">
      <w:pPr>
        <w:jc w:val="both"/>
        <w:rPr>
          <w:rFonts w:ascii="Times New Roman" w:hAnsi="Times New Roman" w:cs="Times New Roman"/>
          <w:lang w:val="en-GB"/>
        </w:rPr>
      </w:pPr>
    </w:p>
    <w:p w14:paraId="4626E877" w14:textId="77777777" w:rsidR="001773E6" w:rsidRPr="00656ADE" w:rsidRDefault="001773E6" w:rsidP="000E536B">
      <w:pPr>
        <w:jc w:val="both"/>
        <w:rPr>
          <w:rFonts w:ascii="Times New Roman" w:hAnsi="Times New Roman" w:cs="Times New Roman"/>
          <w:lang w:val="en-GB"/>
        </w:rPr>
      </w:pPr>
    </w:p>
    <w:p w14:paraId="4F9AEF92" w14:textId="13FD9C6E" w:rsidR="000E536B" w:rsidRPr="00656ADE" w:rsidRDefault="000E536B" w:rsidP="000E536B">
      <w:pPr>
        <w:jc w:val="both"/>
        <w:rPr>
          <w:rFonts w:ascii="Times New Roman" w:hAnsi="Times New Roman" w:cs="Times New Roman"/>
          <w:lang w:val="en-GB"/>
        </w:rPr>
      </w:pPr>
      <w:r w:rsidRPr="00656ADE">
        <w:rPr>
          <w:rFonts w:ascii="Times New Roman" w:hAnsi="Times New Roman" w:cs="Times New Roman"/>
          <w:lang w:val="en-GB"/>
        </w:rPr>
        <w:t>In the context of fetal growth, knowing that every year in the world there are about 160 millions of newborn</w:t>
      </w:r>
      <w:r w:rsidR="00492D6B">
        <w:rPr>
          <w:rFonts w:ascii="Times New Roman" w:hAnsi="Times New Roman" w:cs="Times New Roman"/>
          <w:lang w:val="en-GB"/>
        </w:rPr>
        <w:t>s</w:t>
      </w:r>
      <w:bookmarkStart w:id="0" w:name="_GoBack"/>
      <w:bookmarkEnd w:id="0"/>
      <w:r w:rsidRPr="00656ADE">
        <w:rPr>
          <w:rFonts w:ascii="Times New Roman" w:hAnsi="Times New Roman" w:cs="Times New Roman"/>
          <w:lang w:val="en-GB"/>
        </w:rPr>
        <w:t>, the determination of an appropriate sample size is not so straightforward.</w:t>
      </w:r>
    </w:p>
    <w:p w14:paraId="53F1B628" w14:textId="7634C3E8" w:rsidR="000E2D22" w:rsidRPr="00656ADE" w:rsidRDefault="00755441" w:rsidP="005E2A5E">
      <w:pPr>
        <w:jc w:val="both"/>
        <w:rPr>
          <w:rFonts w:ascii="Times New Roman" w:hAnsi="Times New Roman" w:cs="Times New Roman"/>
          <w:i/>
          <w:color w:val="FF0000"/>
          <w:lang w:val="en-GB"/>
        </w:rPr>
      </w:pPr>
      <w:r w:rsidRPr="00656ADE">
        <w:rPr>
          <w:rFonts w:ascii="Times New Roman" w:hAnsi="Times New Roman" w:cs="Times New Roman"/>
          <w:i/>
          <w:color w:val="FF0000"/>
          <w:lang w:val="en-GB"/>
        </w:rPr>
        <w:t xml:space="preserve">Which should be our </w:t>
      </w:r>
      <w:r w:rsidR="00810FA1" w:rsidRPr="00656ADE">
        <w:rPr>
          <w:rFonts w:ascii="Times New Roman" w:hAnsi="Times New Roman" w:cs="Times New Roman"/>
          <w:i/>
          <w:color w:val="FF0000"/>
          <w:lang w:val="en-GB"/>
        </w:rPr>
        <w:t>“</w:t>
      </w:r>
      <w:r w:rsidRPr="00656ADE">
        <w:rPr>
          <w:rFonts w:ascii="Times New Roman" w:hAnsi="Times New Roman" w:cs="Times New Roman"/>
          <w:i/>
          <w:color w:val="FF0000"/>
          <w:lang w:val="en-GB"/>
        </w:rPr>
        <w:t>right size</w:t>
      </w:r>
      <w:r w:rsidR="00810FA1" w:rsidRPr="00656ADE">
        <w:rPr>
          <w:rFonts w:ascii="Times New Roman" w:hAnsi="Times New Roman" w:cs="Times New Roman"/>
          <w:i/>
          <w:color w:val="FF0000"/>
          <w:lang w:val="en-GB"/>
        </w:rPr>
        <w:t>”</w:t>
      </w:r>
      <w:r w:rsidR="00AD7FA0" w:rsidRPr="00656ADE">
        <w:rPr>
          <w:rFonts w:ascii="Times New Roman" w:hAnsi="Times New Roman" w:cs="Times New Roman"/>
          <w:i/>
          <w:color w:val="FF0000"/>
          <w:lang w:val="en-GB"/>
        </w:rPr>
        <w:t>?</w:t>
      </w:r>
    </w:p>
    <w:p w14:paraId="00A59EE3" w14:textId="77777777" w:rsidR="00653590" w:rsidRPr="00656ADE" w:rsidRDefault="00653590" w:rsidP="005E2A5E">
      <w:pPr>
        <w:jc w:val="both"/>
        <w:rPr>
          <w:rFonts w:ascii="Times New Roman" w:hAnsi="Times New Roman" w:cs="Times New Roman"/>
          <w:lang w:val="en-GB"/>
        </w:rPr>
      </w:pPr>
    </w:p>
    <w:p w14:paraId="59A09771" w14:textId="77777777" w:rsidR="00661EE1" w:rsidRPr="00656ADE" w:rsidRDefault="00661EE1" w:rsidP="005E2A5E">
      <w:pPr>
        <w:jc w:val="both"/>
        <w:rPr>
          <w:rFonts w:ascii="Times New Roman" w:hAnsi="Times New Roman" w:cs="Times New Roman"/>
          <w:lang w:val="en-GB"/>
        </w:rPr>
      </w:pPr>
    </w:p>
    <w:p w14:paraId="00DEC011" w14:textId="77777777" w:rsidR="00661EE1" w:rsidRPr="00656ADE" w:rsidRDefault="00661EE1" w:rsidP="005E2A5E">
      <w:pPr>
        <w:jc w:val="both"/>
        <w:rPr>
          <w:rFonts w:ascii="Times New Roman" w:hAnsi="Times New Roman" w:cs="Times New Roman"/>
          <w:lang w:val="en-GB"/>
        </w:rPr>
      </w:pPr>
    </w:p>
    <w:p w14:paraId="7C7B02DF" w14:textId="77777777" w:rsidR="00661EE1" w:rsidRPr="00656ADE" w:rsidRDefault="00661EE1" w:rsidP="005E2A5E">
      <w:pPr>
        <w:jc w:val="both"/>
        <w:rPr>
          <w:rFonts w:ascii="Times New Roman" w:hAnsi="Times New Roman" w:cs="Times New Roman"/>
          <w:lang w:val="en-GB"/>
        </w:rPr>
      </w:pPr>
    </w:p>
    <w:p w14:paraId="6CCD17DE" w14:textId="77777777" w:rsidR="00653590" w:rsidRPr="00656ADE" w:rsidRDefault="00653590" w:rsidP="005E2A5E">
      <w:pPr>
        <w:jc w:val="both"/>
        <w:rPr>
          <w:rFonts w:ascii="Times New Roman" w:hAnsi="Times New Roman" w:cs="Times New Roman"/>
          <w:lang w:val="en-GB"/>
        </w:rPr>
      </w:pPr>
    </w:p>
    <w:p w14:paraId="1319A2B4" w14:textId="77777777" w:rsidR="00653590" w:rsidRPr="00656ADE" w:rsidRDefault="00653590" w:rsidP="005E2A5E">
      <w:pPr>
        <w:jc w:val="both"/>
        <w:rPr>
          <w:rFonts w:ascii="Times New Roman" w:hAnsi="Times New Roman" w:cs="Times New Roman"/>
          <w:lang w:val="en-GB"/>
        </w:rPr>
      </w:pPr>
    </w:p>
    <w:p w14:paraId="59838691" w14:textId="77777777" w:rsidR="00653590" w:rsidRPr="00656ADE" w:rsidRDefault="00653590" w:rsidP="005E2A5E">
      <w:pPr>
        <w:jc w:val="both"/>
        <w:rPr>
          <w:rFonts w:ascii="Times New Roman" w:hAnsi="Times New Roman" w:cs="Times New Roman"/>
          <w:lang w:val="en-GB"/>
        </w:rPr>
      </w:pPr>
    </w:p>
    <w:p w14:paraId="6F77271A" w14:textId="0536E013" w:rsidR="001773E6" w:rsidRPr="00656ADE" w:rsidRDefault="001773E6" w:rsidP="005E2A5E">
      <w:pPr>
        <w:jc w:val="both"/>
        <w:rPr>
          <w:rFonts w:ascii="Times New Roman" w:hAnsi="Times New Roman" w:cs="Times New Roman"/>
          <w:lang w:val="en-GB"/>
        </w:rPr>
      </w:pPr>
      <w:r w:rsidRPr="00656ADE">
        <w:rPr>
          <w:rFonts w:ascii="Times New Roman" w:hAnsi="Times New Roman" w:cs="Times New Roman"/>
          <w:lang w:val="en-GB"/>
        </w:rPr>
        <w:br w:type="page"/>
      </w:r>
    </w:p>
    <w:p w14:paraId="5CF38D78" w14:textId="6DCC7B45" w:rsidR="00873F2C" w:rsidRPr="00656ADE" w:rsidRDefault="00873F2C" w:rsidP="00873F2C">
      <w:pPr>
        <w:pStyle w:val="Titolo"/>
        <w:jc w:val="center"/>
        <w:outlineLvl w:val="0"/>
        <w:rPr>
          <w:sz w:val="48"/>
          <w:lang w:val="en-GB"/>
        </w:rPr>
      </w:pPr>
      <w:r w:rsidRPr="00656ADE">
        <w:rPr>
          <w:sz w:val="48"/>
          <w:lang w:val="en-GB"/>
        </w:rPr>
        <w:lastRenderedPageBreak/>
        <w:t>Linear regression</w:t>
      </w:r>
    </w:p>
    <w:p w14:paraId="6758DAC1" w14:textId="08DA24B4" w:rsidR="001E1766" w:rsidRPr="00B96E4C" w:rsidRDefault="007A1233" w:rsidP="007A1233">
      <w:pPr>
        <w:jc w:val="both"/>
        <w:rPr>
          <w:rFonts w:ascii="Times New Roman" w:hAnsi="Times New Roman" w:cs="Times New Roman"/>
          <w:i/>
          <w:lang w:val="en-GB"/>
        </w:rPr>
      </w:pPr>
      <w:r w:rsidRPr="00656ADE">
        <w:rPr>
          <w:rFonts w:ascii="Times New Roman" w:hAnsi="Times New Roman" w:cs="Times New Roman"/>
          <w:lang w:val="en-GB"/>
        </w:rPr>
        <w:t xml:space="preserve">An important and essential assumption for the mathematical </w:t>
      </w:r>
      <w:r w:rsidR="005D0521" w:rsidRPr="00656ADE">
        <w:rPr>
          <w:rFonts w:ascii="Times New Roman" w:hAnsi="Times New Roman" w:cs="Times New Roman"/>
          <w:lang w:val="en-GB"/>
        </w:rPr>
        <w:t>modelling</w:t>
      </w:r>
      <w:r w:rsidRPr="00656ADE">
        <w:rPr>
          <w:rFonts w:ascii="Times New Roman" w:hAnsi="Times New Roman" w:cs="Times New Roman"/>
          <w:lang w:val="en-GB"/>
        </w:rPr>
        <w:t xml:space="preserve"> of the phenomenon is about the samples’ distribution, that is a Gaussian distribution with a mean and a standard deviation by which is possible to identify that a certain number of samples satisfy some average value of a certain biometric parameter. This assumption allows defining the centile curve by using the well-known formula:</w:t>
      </w:r>
      <w:r w:rsidR="00B96E4C">
        <w:rPr>
          <w:rFonts w:ascii="Times New Roman" w:hAnsi="Times New Roman" w:cs="Times New Roman"/>
          <w:lang w:val="en-GB"/>
        </w:rPr>
        <w:t xml:space="preserve"> </w:t>
      </w:r>
      <w:r w:rsidRPr="00656ADE">
        <w:rPr>
          <w:rFonts w:ascii="Times New Roman" w:hAnsi="Times New Roman" w:cs="Times New Roman"/>
          <w:i/>
          <w:lang w:val="en-GB"/>
        </w:rPr>
        <w:t>Centile = mean + K * SD</w:t>
      </w:r>
    </w:p>
    <w:p w14:paraId="7DBE24DF" w14:textId="044DEA50" w:rsidR="00407485" w:rsidRPr="00656ADE" w:rsidRDefault="007A1233" w:rsidP="00407485">
      <w:pPr>
        <w:jc w:val="both"/>
        <w:rPr>
          <w:rFonts w:ascii="Times New Roman" w:hAnsi="Times New Roman" w:cs="Times New Roman"/>
          <w:lang w:val="en-GB"/>
        </w:rPr>
      </w:pPr>
      <w:r w:rsidRPr="00656ADE">
        <w:rPr>
          <w:rFonts w:ascii="Times New Roman" w:hAnsi="Times New Roman" w:cs="Times New Roman"/>
          <w:lang w:val="en-GB"/>
        </w:rPr>
        <w:t>where K is the corresponding centile of the standard Gaussian distribution.</w:t>
      </w:r>
    </w:p>
    <w:p w14:paraId="0AA97DC8" w14:textId="11C6C18D" w:rsidR="006B2DF1" w:rsidRDefault="009467F7" w:rsidP="00407485">
      <w:pPr>
        <w:jc w:val="both"/>
        <w:rPr>
          <w:rFonts w:ascii="Times New Roman" w:hAnsi="Times New Roman" w:cs="Times New Roman"/>
          <w:lang w:val="en-GB"/>
        </w:rPr>
      </w:pPr>
      <w:r w:rsidRPr="00656ADE">
        <w:rPr>
          <w:rFonts w:ascii="Times New Roman" w:hAnsi="Times New Roman" w:cs="Times New Roman"/>
          <w:lang w:val="en-GB"/>
        </w:rPr>
        <w:t xml:space="preserve">In </w:t>
      </w:r>
      <w:r w:rsidR="00734670" w:rsidRPr="00656ADE">
        <w:rPr>
          <w:rFonts w:ascii="Times New Roman" w:hAnsi="Times New Roman" w:cs="Times New Roman"/>
          <w:lang w:val="en-GB"/>
        </w:rPr>
        <w:t xml:space="preserve">order </w:t>
      </w:r>
      <w:r w:rsidRPr="00656ADE">
        <w:rPr>
          <w:rFonts w:ascii="Times New Roman" w:hAnsi="Times New Roman" w:cs="Times New Roman"/>
          <w:lang w:val="en-GB"/>
        </w:rPr>
        <w:t xml:space="preserve">to obtain the interpolating curve to the experimental data, we have adopted the Least Mean Squares (LMS) technique, which is based on the minimization of the sum of squares of the deviations of each measure by the approximating curve, using a polynomial of any order in order to make the "best fit". Being the curves </w:t>
      </w:r>
      <w:r w:rsidR="00DA3582" w:rsidRPr="00656ADE">
        <w:rPr>
          <w:rFonts w:ascii="Times New Roman" w:hAnsi="Times New Roman" w:cs="Times New Roman"/>
          <w:lang w:val="en-GB"/>
        </w:rPr>
        <w:t>modelled</w:t>
      </w:r>
      <w:r w:rsidRPr="00656ADE">
        <w:rPr>
          <w:rFonts w:ascii="Times New Roman" w:hAnsi="Times New Roman" w:cs="Times New Roman"/>
          <w:lang w:val="en-GB"/>
        </w:rPr>
        <w:t xml:space="preserve"> by polynomials, we talk ab</w:t>
      </w:r>
      <w:r w:rsidR="00656ADE" w:rsidRPr="00656ADE">
        <w:rPr>
          <w:rFonts w:ascii="Times New Roman" w:hAnsi="Times New Roman" w:cs="Times New Roman"/>
          <w:lang w:val="en-GB"/>
        </w:rPr>
        <w:t>out multiple linear regression.</w:t>
      </w:r>
    </w:p>
    <w:p w14:paraId="10FBF4EC" w14:textId="067742B8" w:rsidR="00DA3582" w:rsidRPr="00DA3582" w:rsidRDefault="00DA3582" w:rsidP="00407485">
      <w:pPr>
        <w:jc w:val="both"/>
        <w:rPr>
          <w:rFonts w:ascii="Times New Roman" w:hAnsi="Times New Roman" w:cs="Times New Roman"/>
          <w:i/>
          <w:color w:val="FF0000"/>
          <w:lang w:val="en-GB"/>
        </w:rPr>
      </w:pPr>
      <w:r w:rsidRPr="00DA3582">
        <w:rPr>
          <w:rFonts w:ascii="Times New Roman" w:hAnsi="Times New Roman" w:cs="Times New Roman"/>
          <w:i/>
          <w:color w:val="FF0000"/>
          <w:lang w:val="en-GB"/>
        </w:rPr>
        <w:t xml:space="preserve">By considering the </w:t>
      </w:r>
      <w:r w:rsidRPr="00D051A7">
        <w:rPr>
          <w:rFonts w:ascii="Times New Roman" w:hAnsi="Times New Roman" w:cs="Times New Roman"/>
          <w:b/>
          <w:i/>
          <w:color w:val="FF0000"/>
          <w:lang w:val="en-GB"/>
        </w:rPr>
        <w:t>mean</w:t>
      </w:r>
      <w:r w:rsidRPr="00DA3582">
        <w:rPr>
          <w:rFonts w:ascii="Times New Roman" w:hAnsi="Times New Roman" w:cs="Times New Roman"/>
          <w:i/>
          <w:color w:val="FF0000"/>
          <w:lang w:val="en-GB"/>
        </w:rPr>
        <w:t>:</w:t>
      </w:r>
    </w:p>
    <w:p w14:paraId="2CEFCC24" w14:textId="1A84D965" w:rsidR="00DA3582" w:rsidRPr="00C779B1" w:rsidRDefault="00491E53" w:rsidP="00407485">
      <w:pPr>
        <w:jc w:val="both"/>
        <w:rPr>
          <w:rFonts w:ascii="Times New Roman" w:hAnsi="Times New Roman" w:cs="Times New Roman"/>
          <w:i/>
          <w:color w:val="FF0000"/>
          <w:lang w:val="en-GB"/>
        </w:rPr>
      </w:pPr>
      <w:r>
        <w:rPr>
          <w:rFonts w:ascii="Times New Roman" w:hAnsi="Times New Roman" w:cs="Times New Roman"/>
          <w:i/>
          <w:color w:val="FF0000"/>
          <w:lang w:val="en-GB"/>
        </w:rPr>
        <w:t>H</w:t>
      </w:r>
      <w:r w:rsidR="00DA3582" w:rsidRPr="00DA3582">
        <w:rPr>
          <w:rFonts w:ascii="Times New Roman" w:hAnsi="Times New Roman" w:cs="Times New Roman"/>
          <w:i/>
          <w:color w:val="FF0000"/>
          <w:lang w:val="en-GB"/>
        </w:rPr>
        <w:t>ow can I find the best fit? I know that there a</w:t>
      </w:r>
      <w:r w:rsidR="00DA3582" w:rsidRPr="00C779B1">
        <w:rPr>
          <w:rFonts w:ascii="Times New Roman" w:hAnsi="Times New Roman" w:cs="Times New Roman"/>
          <w:i/>
          <w:color w:val="FF0000"/>
          <w:lang w:val="en-GB"/>
        </w:rPr>
        <w:t>re almost 3 different approaches:</w:t>
      </w:r>
    </w:p>
    <w:p w14:paraId="7450B8A1" w14:textId="3247C603" w:rsidR="00DF5661" w:rsidRDefault="0017401C" w:rsidP="00DF5661">
      <w:pPr>
        <w:pStyle w:val="Paragrafoelenco"/>
        <w:numPr>
          <w:ilvl w:val="0"/>
          <w:numId w:val="6"/>
        </w:numPr>
        <w:jc w:val="both"/>
        <w:rPr>
          <w:rFonts w:ascii="Times New Roman" w:hAnsi="Times New Roman" w:cs="Times New Roman"/>
          <w:i/>
          <w:color w:val="FF0000"/>
          <w:lang w:val="en-AU"/>
        </w:rPr>
      </w:pPr>
      <w:r w:rsidRPr="0059004A">
        <w:rPr>
          <w:rFonts w:ascii="Times New Roman" w:hAnsi="Times New Roman" w:cs="Times New Roman"/>
          <w:i/>
          <w:color w:val="FF0000"/>
          <w:lang w:val="en-GB"/>
        </w:rPr>
        <w:t xml:space="preserve">matrioska model: we start from a third order polynomial; if the </w:t>
      </w:r>
      <w:r w:rsidR="00AA5630" w:rsidRPr="0059004A">
        <w:rPr>
          <w:rFonts w:ascii="Times New Roman" w:hAnsi="Times New Roman" w:cs="Times New Roman"/>
          <w:i/>
          <w:color w:val="FF0000"/>
          <w:lang w:val="en-AU"/>
        </w:rPr>
        <w:t>cubic coefficient</w:t>
      </w:r>
      <w:r w:rsidR="00A9093A" w:rsidRPr="0059004A">
        <w:rPr>
          <w:rFonts w:ascii="Times New Roman" w:hAnsi="Times New Roman" w:cs="Times New Roman"/>
          <w:i/>
          <w:color w:val="FF0000"/>
          <w:lang w:val="en-AU"/>
        </w:rPr>
        <w:t xml:space="preserve"> is not significantly differe</w:t>
      </w:r>
      <w:r w:rsidR="00C779B1" w:rsidRPr="0059004A">
        <w:rPr>
          <w:rFonts w:ascii="Times New Roman" w:hAnsi="Times New Roman" w:cs="Times New Roman"/>
          <w:i/>
          <w:color w:val="FF0000"/>
          <w:lang w:val="en-AU"/>
        </w:rPr>
        <w:t>nt from zero (approximately if it</w:t>
      </w:r>
      <w:r w:rsidR="00A9093A" w:rsidRPr="0059004A">
        <w:rPr>
          <w:rFonts w:ascii="Times New Roman" w:hAnsi="Times New Roman" w:cs="Times New Roman"/>
          <w:i/>
          <w:color w:val="FF0000"/>
          <w:lang w:val="en-AU"/>
        </w:rPr>
        <w:t xml:space="preserve"> is less than twice its SD</w:t>
      </w:r>
      <w:r w:rsidR="00676326" w:rsidRPr="0059004A">
        <w:rPr>
          <w:rFonts w:ascii="Times New Roman" w:hAnsi="Times New Roman" w:cs="Times New Roman"/>
          <w:i/>
          <w:color w:val="FF0000"/>
          <w:lang w:val="en-AU"/>
        </w:rPr>
        <w:t>, right?</w:t>
      </w:r>
      <w:r w:rsidR="00A9093A" w:rsidRPr="0059004A">
        <w:rPr>
          <w:rFonts w:ascii="Times New Roman" w:hAnsi="Times New Roman" w:cs="Times New Roman"/>
          <w:i/>
          <w:color w:val="FF0000"/>
          <w:lang w:val="en-AU"/>
        </w:rPr>
        <w:t>)</w:t>
      </w:r>
      <w:r w:rsidR="008F2184" w:rsidRPr="0059004A">
        <w:rPr>
          <w:rFonts w:ascii="Times New Roman" w:hAnsi="Times New Roman" w:cs="Times New Roman"/>
          <w:i/>
          <w:color w:val="FF0000"/>
          <w:lang w:val="en-AU"/>
        </w:rPr>
        <w:t xml:space="preserve"> </w:t>
      </w:r>
      <w:r w:rsidR="008F2184" w:rsidRPr="008F2184">
        <w:rPr>
          <w:rFonts w:ascii="Times New Roman" w:hAnsi="Times New Roman" w:cs="Times New Roman"/>
          <w:i/>
          <w:color w:val="FF0000"/>
          <w:lang w:val="en-AU"/>
        </w:rPr>
        <w:sym w:font="Wingdings" w:char="F0E0"/>
      </w:r>
      <w:r w:rsidR="008F2184" w:rsidRPr="0059004A">
        <w:rPr>
          <w:rFonts w:ascii="Times New Roman" w:hAnsi="Times New Roman" w:cs="Times New Roman"/>
          <w:i/>
          <w:color w:val="FF0000"/>
          <w:lang w:val="en-AU"/>
        </w:rPr>
        <w:t xml:space="preserve"> second order polynomial </w:t>
      </w:r>
      <w:r w:rsidR="00DF5661" w:rsidRPr="0059004A">
        <w:rPr>
          <w:rFonts w:ascii="Times New Roman" w:hAnsi="Times New Roman" w:cs="Times New Roman"/>
          <w:i/>
          <w:color w:val="FF0000"/>
          <w:lang w:val="en-AU"/>
        </w:rPr>
        <w:t>will be fitted with the same assessment made o</w:t>
      </w:r>
      <w:r w:rsidR="0059004A" w:rsidRPr="0059004A">
        <w:rPr>
          <w:rFonts w:ascii="Times New Roman" w:hAnsi="Times New Roman" w:cs="Times New Roman"/>
          <w:i/>
          <w:color w:val="FF0000"/>
          <w:lang w:val="en-AU"/>
        </w:rPr>
        <w:t xml:space="preserve">f the quadratic coefficient. </w:t>
      </w:r>
      <w:r w:rsidR="00DF5661" w:rsidRPr="0059004A">
        <w:rPr>
          <w:rFonts w:ascii="Times New Roman" w:hAnsi="Times New Roman" w:cs="Times New Roman"/>
          <w:i/>
          <w:color w:val="FF0000"/>
          <w:lang w:val="en-AU"/>
        </w:rPr>
        <w:t>The process should be repeated until no further removal of terms is possible.</w:t>
      </w:r>
    </w:p>
    <w:p w14:paraId="0CFEB927" w14:textId="77777777" w:rsidR="00135643" w:rsidRDefault="00135643" w:rsidP="00135643">
      <w:pPr>
        <w:jc w:val="both"/>
        <w:rPr>
          <w:rFonts w:ascii="Times New Roman" w:hAnsi="Times New Roman" w:cs="Times New Roman"/>
          <w:i/>
          <w:color w:val="FF0000"/>
          <w:lang w:val="en-AU"/>
        </w:rPr>
      </w:pPr>
    </w:p>
    <w:p w14:paraId="09415AD7" w14:textId="77777777" w:rsidR="000E2336" w:rsidRDefault="000E2336" w:rsidP="00135643">
      <w:pPr>
        <w:jc w:val="both"/>
        <w:rPr>
          <w:rFonts w:ascii="Times New Roman" w:hAnsi="Times New Roman" w:cs="Times New Roman"/>
          <w:i/>
          <w:color w:val="FF0000"/>
          <w:lang w:val="en-AU"/>
        </w:rPr>
      </w:pPr>
    </w:p>
    <w:p w14:paraId="285804DB" w14:textId="77777777" w:rsidR="00135643" w:rsidRPr="00135643" w:rsidRDefault="00135643" w:rsidP="00135643">
      <w:pPr>
        <w:jc w:val="both"/>
        <w:rPr>
          <w:rFonts w:ascii="Times New Roman" w:hAnsi="Times New Roman" w:cs="Times New Roman"/>
          <w:i/>
          <w:color w:val="FF0000"/>
          <w:lang w:val="en-AU"/>
        </w:rPr>
      </w:pPr>
    </w:p>
    <w:p w14:paraId="0E4E5473" w14:textId="0C47A882" w:rsidR="00A251AD" w:rsidRDefault="00B52CB2" w:rsidP="00A251AD">
      <w:pPr>
        <w:pStyle w:val="Paragrafoelenco"/>
        <w:numPr>
          <w:ilvl w:val="0"/>
          <w:numId w:val="6"/>
        </w:numPr>
        <w:jc w:val="both"/>
        <w:rPr>
          <w:rFonts w:ascii="Times New Roman" w:hAnsi="Times New Roman" w:cs="Times New Roman"/>
          <w:i/>
          <w:color w:val="FF0000"/>
          <w:lang w:val="en-GB"/>
        </w:rPr>
      </w:pPr>
      <w:r>
        <w:rPr>
          <w:rFonts w:ascii="Times New Roman" w:hAnsi="Times New Roman" w:cs="Times New Roman"/>
          <w:i/>
          <w:color w:val="FF0000"/>
          <w:lang w:val="en-GB"/>
        </w:rPr>
        <w:t xml:space="preserve">Evaluation of the </w:t>
      </w:r>
      <w:r w:rsidR="000026C0">
        <w:rPr>
          <w:rFonts w:ascii="Times New Roman" w:hAnsi="Times New Roman" w:cs="Times New Roman"/>
          <w:i/>
          <w:color w:val="FF0000"/>
          <w:lang w:val="en-GB"/>
        </w:rPr>
        <w:t>index of determination R</w:t>
      </w:r>
      <w:r w:rsidR="000026C0" w:rsidRPr="000026C0">
        <w:rPr>
          <w:rFonts w:ascii="Times New Roman" w:hAnsi="Times New Roman" w:cs="Times New Roman"/>
          <w:i/>
          <w:color w:val="FF0000"/>
          <w:vertAlign w:val="superscript"/>
          <w:lang w:val="en-GB"/>
        </w:rPr>
        <w:t>2</w:t>
      </w:r>
      <w:r w:rsidR="00A251AD">
        <w:rPr>
          <w:rFonts w:ascii="Times New Roman" w:hAnsi="Times New Roman" w:cs="Times New Roman"/>
          <w:i/>
          <w:color w:val="FF0000"/>
          <w:lang w:val="en-GB"/>
        </w:rPr>
        <w:t xml:space="preserve"> which accept</w:t>
      </w:r>
      <w:r w:rsidR="00A251AD" w:rsidRPr="00A251AD">
        <w:rPr>
          <w:rFonts w:ascii="Times New Roman" w:hAnsi="Times New Roman" w:cs="Times New Roman"/>
          <w:i/>
          <w:color w:val="FF0000"/>
          <w:lang w:val="en-GB"/>
        </w:rPr>
        <w:t>s values between 0 and 1 and that approaches much more to 1 as the interpolatin</w:t>
      </w:r>
      <w:r w:rsidR="00557DE2">
        <w:rPr>
          <w:rFonts w:ascii="Times New Roman" w:hAnsi="Times New Roman" w:cs="Times New Roman"/>
          <w:i/>
          <w:color w:val="FF0000"/>
          <w:lang w:val="en-GB"/>
        </w:rPr>
        <w:t>g curve approaches to real data</w:t>
      </w:r>
      <w:r w:rsidR="00B1026B">
        <w:rPr>
          <w:rFonts w:ascii="Times New Roman" w:hAnsi="Times New Roman" w:cs="Times New Roman"/>
          <w:i/>
          <w:color w:val="FF0000"/>
          <w:lang w:val="en-GB"/>
        </w:rPr>
        <w:t>. Is it</w:t>
      </w:r>
      <w:r w:rsidR="00B1026B" w:rsidRPr="00B1026B">
        <w:rPr>
          <w:rFonts w:ascii="Times New Roman" w:hAnsi="Times New Roman" w:cs="Times New Roman"/>
          <w:i/>
          <w:color w:val="FF0000"/>
          <w:lang w:val="en-GB"/>
        </w:rPr>
        <w:t xml:space="preserve"> sufficient only the coefficient of determination for evaluating the quality of a given model </w:t>
      </w:r>
      <w:r w:rsidR="00B9720A">
        <w:rPr>
          <w:rFonts w:ascii="Times New Roman" w:hAnsi="Times New Roman" w:cs="Times New Roman"/>
          <w:i/>
          <w:color w:val="FF0000"/>
          <w:lang w:val="en-GB"/>
        </w:rPr>
        <w:t>with respect to</w:t>
      </w:r>
      <w:r w:rsidR="00B1026B" w:rsidRPr="00B1026B">
        <w:rPr>
          <w:rFonts w:ascii="Times New Roman" w:hAnsi="Times New Roman" w:cs="Times New Roman"/>
          <w:i/>
          <w:color w:val="FF0000"/>
          <w:lang w:val="en-GB"/>
        </w:rPr>
        <w:t xml:space="preserve"> another</w:t>
      </w:r>
      <w:r w:rsidR="00D620D7">
        <w:rPr>
          <w:rFonts w:ascii="Times New Roman" w:hAnsi="Times New Roman" w:cs="Times New Roman"/>
          <w:i/>
          <w:color w:val="FF0000"/>
          <w:lang w:val="en-GB"/>
        </w:rPr>
        <w:t xml:space="preserve"> one</w:t>
      </w:r>
      <w:r w:rsidR="00B1026B" w:rsidRPr="00B1026B">
        <w:rPr>
          <w:rFonts w:ascii="Times New Roman" w:hAnsi="Times New Roman" w:cs="Times New Roman"/>
          <w:i/>
          <w:color w:val="FF0000"/>
          <w:lang w:val="en-GB"/>
        </w:rPr>
        <w:t>?</w:t>
      </w:r>
    </w:p>
    <w:p w14:paraId="62347C56" w14:textId="77777777" w:rsidR="005855B2" w:rsidRDefault="005855B2" w:rsidP="005855B2">
      <w:pPr>
        <w:jc w:val="both"/>
        <w:rPr>
          <w:rFonts w:ascii="Times New Roman" w:hAnsi="Times New Roman" w:cs="Times New Roman"/>
          <w:i/>
          <w:color w:val="FF0000"/>
          <w:lang w:val="en-GB"/>
        </w:rPr>
      </w:pPr>
    </w:p>
    <w:p w14:paraId="6A29E94C" w14:textId="77777777" w:rsidR="005855B2" w:rsidRDefault="005855B2" w:rsidP="005855B2">
      <w:pPr>
        <w:jc w:val="both"/>
        <w:rPr>
          <w:rFonts w:ascii="Times New Roman" w:hAnsi="Times New Roman" w:cs="Times New Roman"/>
          <w:i/>
          <w:color w:val="FF0000"/>
          <w:lang w:val="en-GB"/>
        </w:rPr>
      </w:pPr>
    </w:p>
    <w:p w14:paraId="64E803CA" w14:textId="77777777" w:rsidR="005855B2" w:rsidRPr="005855B2" w:rsidRDefault="005855B2" w:rsidP="005855B2">
      <w:pPr>
        <w:jc w:val="both"/>
        <w:rPr>
          <w:rFonts w:ascii="Times New Roman" w:hAnsi="Times New Roman" w:cs="Times New Roman"/>
          <w:i/>
          <w:color w:val="FF0000"/>
          <w:lang w:val="en-GB"/>
        </w:rPr>
      </w:pPr>
    </w:p>
    <w:p w14:paraId="21C0FEC7" w14:textId="577580BE" w:rsidR="00E325DC" w:rsidRDefault="00E325DC" w:rsidP="00A251AD">
      <w:pPr>
        <w:pStyle w:val="Paragrafoelenco"/>
        <w:numPr>
          <w:ilvl w:val="0"/>
          <w:numId w:val="6"/>
        </w:numPr>
        <w:jc w:val="both"/>
        <w:rPr>
          <w:rFonts w:ascii="Times New Roman" w:hAnsi="Times New Roman" w:cs="Times New Roman"/>
          <w:i/>
          <w:color w:val="FF0000"/>
          <w:lang w:val="en-GB"/>
        </w:rPr>
      </w:pPr>
      <w:r>
        <w:rPr>
          <w:rFonts w:ascii="Times New Roman" w:hAnsi="Times New Roman" w:cs="Times New Roman"/>
          <w:i/>
          <w:color w:val="FF0000"/>
          <w:lang w:val="en-GB"/>
        </w:rPr>
        <w:t>Evaluation of coefficient significance (pvalue, sterror, tvalue)</w:t>
      </w:r>
      <w:r w:rsidR="00BB6792">
        <w:rPr>
          <w:rFonts w:ascii="Times New Roman" w:hAnsi="Times New Roman" w:cs="Times New Roman"/>
          <w:i/>
          <w:color w:val="FF0000"/>
          <w:lang w:val="en-GB"/>
        </w:rPr>
        <w:t xml:space="preserve">. Which </w:t>
      </w:r>
      <w:r w:rsidR="00BB6792" w:rsidRPr="00BB6792">
        <w:rPr>
          <w:rFonts w:ascii="Times New Roman" w:hAnsi="Times New Roman" w:cs="Times New Roman"/>
          <w:i/>
          <w:color w:val="FF0000"/>
          <w:lang w:val="en-GB"/>
        </w:rPr>
        <w:t>intervals of significance</w:t>
      </w:r>
      <w:r w:rsidR="00BB6792" w:rsidRPr="00BB6792">
        <w:rPr>
          <w:rFonts w:ascii="Times New Roman" w:hAnsi="Times New Roman" w:cs="Times New Roman"/>
          <w:i/>
          <w:color w:val="FF0000"/>
          <w:lang w:val="en-GB"/>
        </w:rPr>
        <w:t xml:space="preserve"> should I consider, </w:t>
      </w:r>
      <w:r w:rsidR="00BB6792">
        <w:rPr>
          <w:rFonts w:ascii="Times New Roman" w:hAnsi="Times New Roman" w:cs="Times New Roman"/>
          <w:i/>
          <w:color w:val="FF0000"/>
          <w:lang w:val="en-GB"/>
        </w:rPr>
        <w:t xml:space="preserve">what kind of </w:t>
      </w:r>
      <w:r w:rsidR="00BB6792" w:rsidRPr="00BB6792">
        <w:rPr>
          <w:rFonts w:ascii="Times New Roman" w:hAnsi="Times New Roman" w:cs="Times New Roman"/>
          <w:i/>
          <w:color w:val="FF0000"/>
          <w:lang w:val="en-GB"/>
        </w:rPr>
        <w:t>threshold</w:t>
      </w:r>
      <w:r w:rsidR="00BB6792">
        <w:rPr>
          <w:rFonts w:ascii="Times New Roman" w:hAnsi="Times New Roman" w:cs="Times New Roman"/>
          <w:i/>
          <w:color w:val="FF0000"/>
          <w:lang w:val="en-GB"/>
        </w:rPr>
        <w:t>s</w:t>
      </w:r>
      <w:r w:rsidR="00BB6792" w:rsidRPr="00BB6792">
        <w:rPr>
          <w:rFonts w:ascii="Times New Roman" w:hAnsi="Times New Roman" w:cs="Times New Roman"/>
          <w:i/>
          <w:color w:val="FF0000"/>
          <w:lang w:val="en-GB"/>
        </w:rPr>
        <w:t>?</w:t>
      </w:r>
    </w:p>
    <w:p w14:paraId="4A577A08" w14:textId="6AC1A09B" w:rsidR="00E6028F" w:rsidRDefault="00E6028F" w:rsidP="00E6028F">
      <w:pPr>
        <w:pStyle w:val="Paragrafoelenco"/>
        <w:jc w:val="both"/>
        <w:rPr>
          <w:rFonts w:ascii="Times New Roman" w:hAnsi="Times New Roman" w:cs="Times New Roman"/>
          <w:i/>
          <w:color w:val="FF0000"/>
          <w:lang w:val="en-GB"/>
        </w:rPr>
      </w:pPr>
      <w:r>
        <w:rPr>
          <w:rFonts w:ascii="Times New Roman" w:hAnsi="Times New Roman" w:cs="Times New Roman"/>
          <w:i/>
          <w:color w:val="FF0000"/>
          <w:lang w:val="en-GB"/>
        </w:rPr>
        <w:t xml:space="preserve">For example: pvalue &lt; 0.05 </w:t>
      </w:r>
      <w:r w:rsidRPr="00E6028F">
        <w:rPr>
          <w:rFonts w:ascii="Times New Roman" w:hAnsi="Times New Roman" w:cs="Times New Roman"/>
          <w:i/>
          <w:color w:val="FF0000"/>
          <w:lang w:val="en-GB"/>
        </w:rPr>
        <w:sym w:font="Wingdings" w:char="F0E0"/>
      </w:r>
      <w:r>
        <w:rPr>
          <w:rFonts w:ascii="Times New Roman" w:hAnsi="Times New Roman" w:cs="Times New Roman"/>
          <w:i/>
          <w:color w:val="FF0000"/>
          <w:lang w:val="en-GB"/>
        </w:rPr>
        <w:t xml:space="preserve"> significan</w:t>
      </w:r>
      <w:r w:rsidR="00C827C2">
        <w:rPr>
          <w:rFonts w:ascii="Times New Roman" w:hAnsi="Times New Roman" w:cs="Times New Roman"/>
          <w:i/>
          <w:color w:val="FF0000"/>
          <w:lang w:val="en-GB"/>
        </w:rPr>
        <w:t>t</w:t>
      </w:r>
      <w:r>
        <w:rPr>
          <w:rFonts w:ascii="Times New Roman" w:hAnsi="Times New Roman" w:cs="Times New Roman"/>
          <w:i/>
          <w:color w:val="FF0000"/>
          <w:lang w:val="en-GB"/>
        </w:rPr>
        <w:t xml:space="preserve"> regression?</w:t>
      </w:r>
    </w:p>
    <w:p w14:paraId="5BE50E6C" w14:textId="77777777" w:rsidR="006219A1" w:rsidRDefault="006219A1" w:rsidP="006219A1">
      <w:pPr>
        <w:jc w:val="both"/>
        <w:rPr>
          <w:rFonts w:ascii="Times New Roman" w:hAnsi="Times New Roman" w:cs="Times New Roman"/>
          <w:i/>
          <w:color w:val="FF0000"/>
          <w:lang w:val="en-GB"/>
        </w:rPr>
      </w:pPr>
    </w:p>
    <w:p w14:paraId="465A7114" w14:textId="77777777" w:rsidR="006219A1" w:rsidRPr="006219A1" w:rsidRDefault="006219A1" w:rsidP="006219A1">
      <w:pPr>
        <w:jc w:val="both"/>
        <w:rPr>
          <w:rFonts w:ascii="Times New Roman" w:hAnsi="Times New Roman" w:cs="Times New Roman"/>
          <w:i/>
          <w:color w:val="FF0000"/>
          <w:lang w:val="en-GB"/>
        </w:rPr>
      </w:pPr>
    </w:p>
    <w:p w14:paraId="68C6FA60" w14:textId="77777777" w:rsidR="00A251AD" w:rsidRPr="00A251AD" w:rsidRDefault="00A251AD" w:rsidP="00A251AD">
      <w:pPr>
        <w:jc w:val="both"/>
        <w:rPr>
          <w:rFonts w:ascii="Times New Roman" w:hAnsi="Times New Roman" w:cs="Times New Roman"/>
          <w:i/>
          <w:color w:val="FF0000"/>
          <w:lang w:val="en-GB"/>
        </w:rPr>
      </w:pPr>
    </w:p>
    <w:p w14:paraId="3D84B4D9" w14:textId="45E2323B" w:rsidR="0067230F" w:rsidRPr="00DA3582" w:rsidRDefault="0067230F" w:rsidP="0067230F">
      <w:pPr>
        <w:jc w:val="both"/>
        <w:rPr>
          <w:rFonts w:ascii="Times New Roman" w:hAnsi="Times New Roman" w:cs="Times New Roman"/>
          <w:i/>
          <w:color w:val="FF0000"/>
          <w:lang w:val="en-GB"/>
        </w:rPr>
      </w:pPr>
      <w:r w:rsidRPr="00DA3582">
        <w:rPr>
          <w:rFonts w:ascii="Times New Roman" w:hAnsi="Times New Roman" w:cs="Times New Roman"/>
          <w:i/>
          <w:color w:val="FF0000"/>
          <w:lang w:val="en-GB"/>
        </w:rPr>
        <w:t xml:space="preserve">By considering the </w:t>
      </w:r>
      <w:r>
        <w:rPr>
          <w:rFonts w:ascii="Times New Roman" w:hAnsi="Times New Roman" w:cs="Times New Roman"/>
          <w:b/>
          <w:i/>
          <w:color w:val="FF0000"/>
          <w:lang w:val="en-GB"/>
        </w:rPr>
        <w:t>standard deviation</w:t>
      </w:r>
      <w:r w:rsidRPr="00DA3582">
        <w:rPr>
          <w:rFonts w:ascii="Times New Roman" w:hAnsi="Times New Roman" w:cs="Times New Roman"/>
          <w:i/>
          <w:color w:val="FF0000"/>
          <w:lang w:val="en-GB"/>
        </w:rPr>
        <w:t>:</w:t>
      </w:r>
    </w:p>
    <w:p w14:paraId="28ABCADD" w14:textId="7DC7DE66" w:rsidR="00407485" w:rsidRDefault="002F11EF" w:rsidP="000B657B">
      <w:pPr>
        <w:jc w:val="both"/>
        <w:rPr>
          <w:rFonts w:ascii="Times New Roman" w:hAnsi="Times New Roman" w:cs="Times New Roman"/>
          <w:i/>
          <w:color w:val="FF0000"/>
          <w:lang w:val="en-GB"/>
        </w:rPr>
      </w:pPr>
      <w:r w:rsidRPr="00E27A9D">
        <w:rPr>
          <w:rFonts w:ascii="Times New Roman" w:hAnsi="Times New Roman" w:cs="Times New Roman"/>
          <w:i/>
          <w:color w:val="FF0000"/>
          <w:lang w:val="en-GB"/>
        </w:rPr>
        <w:t>In order to estimate the SD we start from the scaled and absolute residuals</w:t>
      </w:r>
      <w:r w:rsidR="0008382A">
        <w:rPr>
          <w:rFonts w:ascii="Times New Roman" w:hAnsi="Times New Roman" w:cs="Times New Roman"/>
          <w:i/>
          <w:color w:val="FF0000"/>
          <w:lang w:val="en-GB"/>
        </w:rPr>
        <w:t xml:space="preserve"> (the absolute value of </w:t>
      </w:r>
      <w:r w:rsidR="0008382A">
        <w:rPr>
          <w:rFonts w:ascii="Times New Roman" w:hAnsi="Times New Roman" w:cs="Times New Roman"/>
          <w:i/>
          <w:color w:val="FF0000"/>
          <w:lang w:val="en-AU"/>
        </w:rPr>
        <w:t>the difference</w:t>
      </w:r>
      <w:r w:rsidR="0008382A" w:rsidRPr="0008382A">
        <w:rPr>
          <w:rFonts w:ascii="Times New Roman" w:hAnsi="Times New Roman" w:cs="Times New Roman"/>
          <w:i/>
          <w:color w:val="FF0000"/>
          <w:lang w:val="en-AU"/>
        </w:rPr>
        <w:t xml:space="preserve"> between the observed values and those predicted by the regression equation</w:t>
      </w:r>
      <w:r w:rsidR="0008382A">
        <w:rPr>
          <w:rFonts w:ascii="Times New Roman" w:hAnsi="Times New Roman" w:cs="Times New Roman"/>
          <w:i/>
          <w:color w:val="FF0000"/>
          <w:lang w:val="en-AU"/>
        </w:rPr>
        <w:t>, multiplied then for a corrective constant equal to</w:t>
      </w:r>
      <w:r w:rsidR="00CB1B8A">
        <w:rPr>
          <w:rFonts w:ascii="Times New Roman" w:hAnsi="Times New Roman" w:cs="Times New Roman"/>
          <w:i/>
          <w:color w:val="FF0000"/>
          <w:lang w:val="en-AU"/>
        </w:rPr>
        <w:t xml:space="preserve"> </w:t>
      </w:r>
      <w:r w:rsidR="0008382A" w:rsidRPr="0008382A">
        <w:rPr>
          <w:rFonts w:ascii="Times New Roman" w:hAnsi="Times New Roman" w:cs="Times New Roman" w:hint="eastAsia"/>
          <w:i/>
          <w:color w:val="FF0000"/>
          <w:lang w:val="en-AU"/>
        </w:rPr>
        <w:t>√</w:t>
      </w:r>
      <w:r w:rsidR="0008382A" w:rsidRPr="0008382A">
        <w:rPr>
          <w:rFonts w:ascii="Times New Roman" w:hAnsi="Times New Roman" w:cs="Times New Roman" w:hint="eastAsia"/>
          <w:i/>
          <w:color w:val="FF0000"/>
          <w:lang w:val="en-AU"/>
        </w:rPr>
        <w:t>(</w:t>
      </w:r>
      <w:r w:rsidR="0008382A" w:rsidRPr="0008382A">
        <w:rPr>
          <w:rFonts w:ascii="Times New Roman" w:hAnsi="Times New Roman" w:cs="Times New Roman" w:hint="eastAsia"/>
          <w:i/>
          <w:color w:val="FF0000"/>
          <w:lang w:val="en-AU"/>
        </w:rPr>
        <w:t>π</w:t>
      </w:r>
      <w:r w:rsidR="0008382A" w:rsidRPr="0008382A">
        <w:rPr>
          <w:rFonts w:ascii="Times New Roman" w:hAnsi="Times New Roman" w:cs="Times New Roman" w:hint="eastAsia"/>
          <w:i/>
          <w:color w:val="FF0000"/>
          <w:lang w:val="en-AU"/>
        </w:rPr>
        <w:t>/2)</w:t>
      </w:r>
      <w:r w:rsidR="0008382A">
        <w:rPr>
          <w:rFonts w:ascii="Times New Roman" w:hAnsi="Times New Roman" w:cs="Times New Roman"/>
          <w:i/>
          <w:color w:val="FF0000"/>
          <w:lang w:val="en-AU"/>
        </w:rPr>
        <w:t xml:space="preserve"> </w:t>
      </w:r>
      <w:r w:rsidR="0008382A" w:rsidRPr="0008382A">
        <w:rPr>
          <w:rFonts w:ascii="Times New Roman" w:hAnsi="Times New Roman" w:cs="Times New Roman"/>
          <w:i/>
          <w:color w:val="FF0000"/>
          <w:lang w:val="en-AU"/>
        </w:rPr>
        <w:t>).</w:t>
      </w:r>
    </w:p>
    <w:p w14:paraId="77ABF3C0" w14:textId="22D005F7" w:rsidR="000B657B" w:rsidRPr="006214B4" w:rsidRDefault="000B657B" w:rsidP="000B657B">
      <w:pPr>
        <w:pStyle w:val="Paragrafoelenco"/>
        <w:numPr>
          <w:ilvl w:val="0"/>
          <w:numId w:val="7"/>
        </w:numPr>
        <w:jc w:val="both"/>
        <w:rPr>
          <w:rFonts w:ascii="Times New Roman" w:hAnsi="Times New Roman" w:cs="Times New Roman"/>
          <w:i/>
          <w:color w:val="FF0000"/>
          <w:lang w:val="en-GB"/>
        </w:rPr>
      </w:pPr>
      <w:r>
        <w:rPr>
          <w:rFonts w:ascii="Times New Roman" w:hAnsi="Times New Roman" w:cs="Times New Roman"/>
          <w:i/>
          <w:color w:val="FF0000"/>
          <w:lang w:val="en-GB"/>
        </w:rPr>
        <w:t xml:space="preserve">if residuals do not show a trend with gestational age (x axis) </w:t>
      </w:r>
      <w:r w:rsidRPr="000B657B">
        <w:rPr>
          <w:rFonts w:ascii="Times New Roman" w:hAnsi="Times New Roman" w:cs="Times New Roman"/>
          <w:i/>
          <w:color w:val="FF0000"/>
          <w:lang w:val="en-GB"/>
        </w:rPr>
        <w:sym w:font="Wingdings" w:char="F0E0"/>
      </w:r>
      <w:r>
        <w:rPr>
          <w:rFonts w:ascii="Times New Roman" w:hAnsi="Times New Roman" w:cs="Times New Roman"/>
          <w:i/>
          <w:color w:val="FF0000"/>
          <w:lang w:val="en-GB"/>
        </w:rPr>
        <w:t xml:space="preserve"> SD estimated as the SD of the original residuals (</w:t>
      </w:r>
      <w:r w:rsidRPr="0008382A">
        <w:rPr>
          <w:rFonts w:ascii="Times New Roman" w:hAnsi="Times New Roman" w:cs="Times New Roman"/>
          <w:i/>
          <w:color w:val="FF0000"/>
          <w:lang w:val="en-AU"/>
        </w:rPr>
        <w:t>observed value</w:t>
      </w:r>
      <w:r>
        <w:rPr>
          <w:rFonts w:ascii="Times New Roman" w:hAnsi="Times New Roman" w:cs="Times New Roman"/>
          <w:i/>
          <w:color w:val="FF0000"/>
          <w:lang w:val="en-AU"/>
        </w:rPr>
        <w:t xml:space="preserve"> – predicted value)</w:t>
      </w:r>
    </w:p>
    <w:p w14:paraId="7D6BFC7E" w14:textId="3296E6F1" w:rsidR="006214B4" w:rsidRPr="0064680E" w:rsidRDefault="006214B4" w:rsidP="000B657B">
      <w:pPr>
        <w:pStyle w:val="Paragrafoelenco"/>
        <w:numPr>
          <w:ilvl w:val="0"/>
          <w:numId w:val="7"/>
        </w:numPr>
        <w:jc w:val="both"/>
        <w:rPr>
          <w:rFonts w:ascii="Times New Roman" w:hAnsi="Times New Roman" w:cs="Times New Roman"/>
          <w:i/>
          <w:color w:val="FF0000"/>
          <w:lang w:val="en-GB"/>
        </w:rPr>
      </w:pPr>
      <w:r>
        <w:rPr>
          <w:rFonts w:ascii="Times New Roman" w:hAnsi="Times New Roman" w:cs="Times New Roman"/>
          <w:i/>
          <w:color w:val="FF0000"/>
          <w:lang w:val="en-AU"/>
        </w:rPr>
        <w:t xml:space="preserve">if there is a trend </w:t>
      </w:r>
      <w:r w:rsidRPr="006214B4">
        <w:rPr>
          <w:rFonts w:ascii="Times New Roman" w:hAnsi="Times New Roman" w:cs="Times New Roman"/>
          <w:i/>
          <w:color w:val="FF0000"/>
          <w:lang w:val="en-AU"/>
        </w:rPr>
        <w:sym w:font="Wingdings" w:char="F0E0"/>
      </w:r>
      <w:r>
        <w:rPr>
          <w:rFonts w:ascii="Times New Roman" w:hAnsi="Times New Roman" w:cs="Times New Roman"/>
          <w:i/>
          <w:color w:val="FF0000"/>
          <w:lang w:val="en-AU"/>
        </w:rPr>
        <w:t xml:space="preserve"> polynomial linear regression (which is almost never </w:t>
      </w:r>
      <w:r w:rsidR="0064680E">
        <w:rPr>
          <w:rFonts w:ascii="Times New Roman" w:hAnsi="Times New Roman" w:cs="Times New Roman"/>
          <w:i/>
          <w:color w:val="FF0000"/>
          <w:lang w:val="en-AU"/>
        </w:rPr>
        <w:t>greater than the second order)</w:t>
      </w:r>
    </w:p>
    <w:p w14:paraId="62267700" w14:textId="738F30AE" w:rsidR="0064680E" w:rsidRPr="00530753" w:rsidRDefault="00530753" w:rsidP="00530753">
      <w:pPr>
        <w:jc w:val="both"/>
        <w:rPr>
          <w:rFonts w:ascii="Times New Roman" w:hAnsi="Times New Roman" w:cs="Times New Roman"/>
          <w:i/>
          <w:color w:val="FF0000"/>
          <w:lang w:val="en-GB"/>
        </w:rPr>
      </w:pPr>
      <w:r>
        <w:rPr>
          <w:rFonts w:ascii="Times New Roman" w:hAnsi="Times New Roman" w:cs="Times New Roman"/>
          <w:i/>
          <w:color w:val="FF0000"/>
          <w:lang w:val="en-GB"/>
        </w:rPr>
        <w:t>Is it right?</w:t>
      </w:r>
    </w:p>
    <w:p w14:paraId="7F88C273" w14:textId="77777777" w:rsidR="00407485" w:rsidRDefault="00407485" w:rsidP="00407485">
      <w:pPr>
        <w:jc w:val="both"/>
        <w:rPr>
          <w:rFonts w:ascii="Times New Roman" w:hAnsi="Times New Roman" w:cs="Times New Roman"/>
          <w:lang w:val="en-GB"/>
        </w:rPr>
      </w:pPr>
    </w:p>
    <w:p w14:paraId="2C599263" w14:textId="77777777" w:rsidR="00C13D9F" w:rsidRDefault="00C13D9F" w:rsidP="00407485">
      <w:pPr>
        <w:jc w:val="both"/>
        <w:rPr>
          <w:rFonts w:ascii="Times New Roman" w:hAnsi="Times New Roman" w:cs="Times New Roman"/>
          <w:lang w:val="en-GB"/>
        </w:rPr>
      </w:pPr>
    </w:p>
    <w:p w14:paraId="0351B191" w14:textId="77777777" w:rsidR="00C13D9F" w:rsidRDefault="00C13D9F" w:rsidP="00407485">
      <w:pPr>
        <w:jc w:val="both"/>
        <w:rPr>
          <w:rFonts w:ascii="Times New Roman" w:hAnsi="Times New Roman" w:cs="Times New Roman"/>
          <w:lang w:val="en-GB"/>
        </w:rPr>
      </w:pPr>
    </w:p>
    <w:p w14:paraId="7015B3BB" w14:textId="6F20F60B" w:rsidR="00E42EFC" w:rsidRDefault="00E42EFC" w:rsidP="00407485">
      <w:pPr>
        <w:jc w:val="both"/>
        <w:rPr>
          <w:rFonts w:ascii="Times New Roman" w:hAnsi="Times New Roman" w:cs="Times New Roman"/>
          <w:lang w:val="en-GB"/>
        </w:rPr>
      </w:pPr>
      <w:r>
        <w:rPr>
          <w:rFonts w:ascii="Times New Roman" w:hAnsi="Times New Roman" w:cs="Times New Roman"/>
          <w:lang w:val="en-GB"/>
        </w:rPr>
        <w:br w:type="page"/>
      </w:r>
    </w:p>
    <w:p w14:paraId="6C957EEE" w14:textId="4F7B4F8A" w:rsidR="00E735D4" w:rsidRPr="00656ADE" w:rsidRDefault="00E735D4" w:rsidP="00E735D4">
      <w:pPr>
        <w:pStyle w:val="Titolo"/>
        <w:jc w:val="center"/>
        <w:outlineLvl w:val="0"/>
        <w:rPr>
          <w:sz w:val="48"/>
          <w:lang w:val="en-GB"/>
        </w:rPr>
      </w:pPr>
      <w:r>
        <w:rPr>
          <w:sz w:val="48"/>
          <w:lang w:val="en-GB"/>
        </w:rPr>
        <w:lastRenderedPageBreak/>
        <w:t>Goodness of model evaluation</w:t>
      </w:r>
    </w:p>
    <w:p w14:paraId="2ACDA7F6" w14:textId="77777777" w:rsidR="003C04AA" w:rsidRPr="006A367A" w:rsidRDefault="003C04AA" w:rsidP="003C04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val="en-AU"/>
        </w:rPr>
      </w:pPr>
      <w:r w:rsidRPr="006A367A">
        <w:rPr>
          <w:rFonts w:ascii="Times New Roman" w:hAnsi="Times New Roman" w:cs="Times New Roman"/>
          <w:lang w:val="en-AU"/>
        </w:rPr>
        <w:t>A useful tool in assessing model fit is the adoption of Z-scores (also known as SD scores), which are defined as:</w:t>
      </w:r>
    </w:p>
    <w:p w14:paraId="2EB15BB0" w14:textId="77777777" w:rsidR="003C04AA" w:rsidRPr="006A367A" w:rsidRDefault="003C04AA" w:rsidP="003C04AA">
      <w:pPr>
        <w:ind w:left="3261"/>
        <w:rPr>
          <w:rFonts w:ascii="Times New Roman" w:hAnsi="Times New Roman" w:cs="Times New Roman"/>
          <w:lang w:val="en-AU"/>
        </w:rPr>
      </w:pPr>
      <m:oMath>
        <m:r>
          <w:rPr>
            <w:rFonts w:ascii="Cambria Math" w:hAnsi="Cambria Math" w:cs="Times New Roman"/>
            <w:lang w:val="en-AU"/>
          </w:rPr>
          <m:t>z=</m:t>
        </m:r>
        <m:f>
          <m:fPr>
            <m:ctrlPr>
              <w:rPr>
                <w:rFonts w:ascii="Cambria Math" w:hAnsi="Cambria Math" w:cs="Times New Roman"/>
                <w:i/>
                <w:lang w:val="en-AU"/>
              </w:rPr>
            </m:ctrlPr>
          </m:fPr>
          <m:num>
            <m:r>
              <w:rPr>
                <w:rFonts w:ascii="Cambria Math" w:hAnsi="Cambria Math" w:cs="Times New Roman"/>
                <w:lang w:val="en-AU"/>
              </w:rPr>
              <m:t>observed y value-</m:t>
            </m:r>
            <m:sSub>
              <m:sSubPr>
                <m:ctrlPr>
                  <w:rPr>
                    <w:rFonts w:ascii="Cambria Math" w:hAnsi="Cambria Math" w:cs="Times New Roman"/>
                    <w:i/>
                    <w:lang w:val="en-AU"/>
                  </w:rPr>
                </m:ctrlPr>
              </m:sSubPr>
              <m:e>
                <m:r>
                  <w:rPr>
                    <w:rFonts w:ascii="Cambria Math" w:hAnsi="Cambria Math" w:cs="Times New Roman"/>
                    <w:lang w:val="en-AU"/>
                  </w:rPr>
                  <m:t>mean</m:t>
                </m:r>
              </m:e>
              <m:sub>
                <m:r>
                  <w:rPr>
                    <w:rFonts w:ascii="Cambria Math" w:hAnsi="Cambria Math" w:cs="Times New Roman"/>
                    <w:lang w:val="en-AU"/>
                  </w:rPr>
                  <m:t>GA</m:t>
                </m:r>
              </m:sub>
            </m:sSub>
          </m:num>
          <m:den>
            <m:sSub>
              <m:sSubPr>
                <m:ctrlPr>
                  <w:rPr>
                    <w:rFonts w:ascii="Cambria Math" w:hAnsi="Cambria Math" w:cs="Times New Roman"/>
                    <w:i/>
                    <w:lang w:val="en-AU"/>
                  </w:rPr>
                </m:ctrlPr>
              </m:sSubPr>
              <m:e>
                <m:r>
                  <w:rPr>
                    <w:rFonts w:ascii="Cambria Math" w:hAnsi="Cambria Math" w:cs="Times New Roman"/>
                    <w:lang w:val="en-AU"/>
                  </w:rPr>
                  <m:t>SD</m:t>
                </m:r>
              </m:e>
              <m:sub>
                <m:r>
                  <w:rPr>
                    <w:rFonts w:ascii="Cambria Math" w:hAnsi="Cambria Math" w:cs="Times New Roman"/>
                    <w:lang w:val="en-AU"/>
                  </w:rPr>
                  <m:t>GA</m:t>
                </m:r>
              </m:sub>
            </m:sSub>
          </m:den>
        </m:f>
      </m:oMath>
      <w:r w:rsidRPr="006A367A">
        <w:rPr>
          <w:rFonts w:ascii="Times New Roman" w:hAnsi="Times New Roman" w:cs="Times New Roman"/>
          <w:lang w:val="en-AU"/>
        </w:rPr>
        <w:tab/>
      </w:r>
      <w:r w:rsidRPr="006A367A">
        <w:rPr>
          <w:rFonts w:ascii="Times New Roman" w:hAnsi="Times New Roman" w:cs="Times New Roman"/>
          <w:lang w:val="en-AU"/>
        </w:rPr>
        <w:tab/>
      </w:r>
      <w:r w:rsidRPr="006A367A">
        <w:rPr>
          <w:rFonts w:ascii="Times New Roman" w:hAnsi="Times New Roman" w:cs="Times New Roman"/>
          <w:lang w:val="en-AU"/>
        </w:rPr>
        <w:tab/>
        <w:t>(2)</w:t>
      </w:r>
    </w:p>
    <w:p w14:paraId="6517482D" w14:textId="77777777" w:rsidR="003C04AA" w:rsidRPr="006A367A" w:rsidRDefault="003C04AA" w:rsidP="003C04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AU"/>
        </w:rPr>
      </w:pPr>
    </w:p>
    <w:p w14:paraId="4938CD00" w14:textId="77777777" w:rsidR="003C04AA" w:rsidRPr="006A367A" w:rsidRDefault="003C04AA" w:rsidP="003C04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val="en-AU"/>
        </w:rPr>
      </w:pPr>
      <w:r w:rsidRPr="006A367A">
        <w:rPr>
          <w:rFonts w:ascii="Times New Roman" w:hAnsi="Times New Roman" w:cs="Times New Roman"/>
          <w:lang w:val="en-AU"/>
        </w:rPr>
        <w:t xml:space="preserve">where </w:t>
      </w:r>
      <m:oMath>
        <m:sSub>
          <m:sSubPr>
            <m:ctrlPr>
              <w:rPr>
                <w:rFonts w:ascii="Cambria Math" w:hAnsi="Cambria Math" w:cs="Times New Roman"/>
                <w:i/>
                <w:lang w:val="en-AU"/>
              </w:rPr>
            </m:ctrlPr>
          </m:sSubPr>
          <m:e>
            <m:r>
              <w:rPr>
                <w:rFonts w:ascii="Cambria Math" w:hAnsi="Cambria Math" w:cs="Times New Roman"/>
                <w:lang w:val="en-AU"/>
              </w:rPr>
              <m:t>mean</m:t>
            </m:r>
          </m:e>
          <m:sub>
            <m:r>
              <w:rPr>
                <w:rFonts w:ascii="Cambria Math" w:hAnsi="Cambria Math" w:cs="Times New Roman"/>
                <w:lang w:val="en-AU"/>
              </w:rPr>
              <m:t>GA</m:t>
            </m:r>
          </m:sub>
        </m:sSub>
        <m:r>
          <w:rPr>
            <w:rFonts w:ascii="Cambria Math" w:hAnsi="Cambria Math" w:cs="Times New Roman"/>
            <w:lang w:val="en-AU"/>
          </w:rPr>
          <m:t xml:space="preserve"> </m:t>
        </m:r>
      </m:oMath>
      <w:r w:rsidRPr="006A367A">
        <w:rPr>
          <w:rFonts w:ascii="Times New Roman" w:hAnsi="Times New Roman" w:cs="Times New Roman"/>
          <w:lang w:val="en-AU"/>
        </w:rPr>
        <w:t xml:space="preserve">and </w:t>
      </w:r>
      <m:oMath>
        <m:sSub>
          <m:sSubPr>
            <m:ctrlPr>
              <w:rPr>
                <w:rFonts w:ascii="Cambria Math" w:hAnsi="Cambria Math" w:cs="Times New Roman"/>
                <w:i/>
                <w:lang w:val="en-AU"/>
              </w:rPr>
            </m:ctrlPr>
          </m:sSubPr>
          <m:e>
            <m:r>
              <w:rPr>
                <w:rFonts w:ascii="Cambria Math" w:hAnsi="Cambria Math" w:cs="Times New Roman"/>
                <w:lang w:val="en-AU"/>
              </w:rPr>
              <m:t>SD</m:t>
            </m:r>
          </m:e>
          <m:sub>
            <m:r>
              <w:rPr>
                <w:rFonts w:ascii="Cambria Math" w:hAnsi="Cambria Math" w:cs="Times New Roman"/>
                <w:lang w:val="en-AU"/>
              </w:rPr>
              <m:t>GA</m:t>
            </m:r>
          </m:sub>
        </m:sSub>
        <m:r>
          <w:rPr>
            <w:rFonts w:ascii="Cambria Math" w:hAnsi="Cambria Math" w:cs="Times New Roman"/>
            <w:lang w:val="en-AU"/>
          </w:rPr>
          <m:t xml:space="preserve"> </m:t>
        </m:r>
      </m:oMath>
      <w:r w:rsidRPr="006A367A">
        <w:rPr>
          <w:rFonts w:ascii="Times New Roman" w:hAnsi="Times New Roman" w:cs="Times New Roman"/>
          <w:lang w:val="en-AU"/>
        </w:rPr>
        <w:t>are, respectively, the mean and SD given by the model for the GA at which the observation is made. Hence Z-scores represent the observed values expressed on a standard normal scale (with a mean of 0 and SD of 1), with the mean and SD adjusted for GA.</w:t>
      </w:r>
    </w:p>
    <w:p w14:paraId="3DAA96E4" w14:textId="77777777" w:rsidR="00E735D4" w:rsidRDefault="00E735D4" w:rsidP="00E735D4">
      <w:pPr>
        <w:jc w:val="both"/>
        <w:rPr>
          <w:rFonts w:ascii="Times New Roman" w:hAnsi="Times New Roman" w:cs="Times New Roman"/>
          <w:lang w:val="en-GB"/>
        </w:rPr>
      </w:pPr>
    </w:p>
    <w:p w14:paraId="40E9C862" w14:textId="5060281B" w:rsidR="000A22F8" w:rsidRPr="000A22F8" w:rsidRDefault="000A22F8" w:rsidP="00E735D4">
      <w:pPr>
        <w:jc w:val="both"/>
        <w:rPr>
          <w:rFonts w:ascii="Times New Roman" w:hAnsi="Times New Roman" w:cs="Times New Roman"/>
          <w:i/>
          <w:color w:val="FF0000"/>
          <w:lang w:val="en-GB"/>
        </w:rPr>
      </w:pPr>
      <w:r w:rsidRPr="000A22F8">
        <w:rPr>
          <w:rFonts w:ascii="Times New Roman" w:hAnsi="Times New Roman" w:cs="Times New Roman"/>
          <w:i/>
          <w:color w:val="FF0000"/>
          <w:lang w:val="en-GB"/>
        </w:rPr>
        <w:t>For the evaluation of the model goodness:</w:t>
      </w:r>
    </w:p>
    <w:p w14:paraId="19DB287A" w14:textId="77777777" w:rsidR="00E037E2" w:rsidRDefault="00830513" w:rsidP="00830513">
      <w:pPr>
        <w:pStyle w:val="Paragrafoelenco"/>
        <w:numPr>
          <w:ilvl w:val="0"/>
          <w:numId w:val="8"/>
        </w:numPr>
        <w:jc w:val="both"/>
        <w:rPr>
          <w:rFonts w:ascii="Times New Roman" w:hAnsi="Times New Roman" w:cs="Times New Roman"/>
          <w:i/>
          <w:color w:val="FF0000"/>
          <w:lang w:val="en-GB"/>
        </w:rPr>
      </w:pPr>
      <w:r w:rsidRPr="007656F8">
        <w:rPr>
          <w:rFonts w:ascii="Times New Roman" w:hAnsi="Times New Roman" w:cs="Times New Roman"/>
          <w:i/>
          <w:color w:val="FF0000"/>
          <w:lang w:val="en-GB"/>
        </w:rPr>
        <w:t xml:space="preserve">z scores are plotted against gestational age. They </w:t>
      </w:r>
      <w:r w:rsidR="00C412BF">
        <w:rPr>
          <w:rFonts w:ascii="Times New Roman" w:hAnsi="Times New Roman" w:cs="Times New Roman"/>
          <w:i/>
          <w:color w:val="FF0000"/>
          <w:lang w:val="en-GB"/>
        </w:rPr>
        <w:t>s</w:t>
      </w:r>
      <w:r w:rsidR="00C412BF" w:rsidRPr="00C412BF">
        <w:rPr>
          <w:rFonts w:ascii="Times New Roman" w:hAnsi="Times New Roman" w:cs="Times New Roman"/>
          <w:i/>
          <w:color w:val="FF0000"/>
          <w:lang w:val="en-AU"/>
        </w:rPr>
        <w:t xml:space="preserve">hould be randomly scattered about zero at all </w:t>
      </w:r>
      <w:r w:rsidR="001F5C80" w:rsidRPr="007656F8">
        <w:rPr>
          <w:rFonts w:ascii="Times New Roman" w:hAnsi="Times New Roman" w:cs="Times New Roman"/>
          <w:i/>
          <w:color w:val="FF0000"/>
          <w:lang w:val="en-GB"/>
        </w:rPr>
        <w:t>gestational age</w:t>
      </w:r>
      <w:r w:rsidR="001D0978">
        <w:rPr>
          <w:rFonts w:ascii="Times New Roman" w:hAnsi="Times New Roman" w:cs="Times New Roman"/>
          <w:i/>
          <w:color w:val="FF0000"/>
          <w:lang w:val="en-GB"/>
        </w:rPr>
        <w:t>s</w:t>
      </w:r>
      <w:r w:rsidR="006C6A97">
        <w:rPr>
          <w:rFonts w:ascii="Times New Roman" w:hAnsi="Times New Roman" w:cs="Times New Roman"/>
          <w:i/>
          <w:color w:val="FF0000"/>
          <w:lang w:val="en-GB"/>
        </w:rPr>
        <w:t xml:space="preserve"> (typically between </w:t>
      </w:r>
      <w:r w:rsidR="006C6A97" w:rsidRPr="006C6A97">
        <w:rPr>
          <w:rFonts w:ascii="Times New Roman" w:hAnsi="Times New Roman" w:cs="Times New Roman"/>
          <w:i/>
          <w:color w:val="FF0000"/>
          <w:lang w:val="en-GB"/>
        </w:rPr>
        <w:t xml:space="preserve">-1,645 </w:t>
      </w:r>
      <w:r w:rsidR="00544B56">
        <w:rPr>
          <w:rFonts w:ascii="Times New Roman" w:hAnsi="Times New Roman" w:cs="Times New Roman"/>
          <w:i/>
          <w:color w:val="FF0000"/>
          <w:lang w:val="en-GB"/>
        </w:rPr>
        <w:t>and</w:t>
      </w:r>
      <w:r w:rsidR="006C6A97" w:rsidRPr="006C6A97">
        <w:rPr>
          <w:rFonts w:ascii="Times New Roman" w:hAnsi="Times New Roman" w:cs="Times New Roman"/>
          <w:i/>
          <w:color w:val="FF0000"/>
          <w:lang w:val="en-GB"/>
        </w:rPr>
        <w:t xml:space="preserve"> +1,645</w:t>
      </w:r>
      <w:r w:rsidR="006C6A97">
        <w:rPr>
          <w:rFonts w:ascii="Times New Roman" w:hAnsi="Times New Roman" w:cs="Times New Roman"/>
          <w:i/>
          <w:color w:val="FF0000"/>
          <w:lang w:val="en-GB"/>
        </w:rPr>
        <w:t>)</w:t>
      </w:r>
      <w:r w:rsidR="00E037E2">
        <w:rPr>
          <w:rFonts w:ascii="Times New Roman" w:hAnsi="Times New Roman" w:cs="Times New Roman"/>
          <w:i/>
          <w:color w:val="FF0000"/>
          <w:lang w:val="en-GB"/>
        </w:rPr>
        <w:t>.</w:t>
      </w:r>
    </w:p>
    <w:p w14:paraId="63B92227" w14:textId="53C28DA2" w:rsidR="000A22F8" w:rsidRPr="00614CC1" w:rsidRDefault="00E037E2" w:rsidP="00E037E2">
      <w:pPr>
        <w:pStyle w:val="Paragrafoelenco"/>
        <w:numPr>
          <w:ilvl w:val="1"/>
          <w:numId w:val="8"/>
        </w:numPr>
        <w:jc w:val="both"/>
        <w:rPr>
          <w:rFonts w:ascii="Times New Roman" w:hAnsi="Times New Roman" w:cs="Times New Roman"/>
          <w:i/>
          <w:color w:val="FF0000"/>
          <w:lang w:val="en-GB"/>
        </w:rPr>
      </w:pPr>
      <w:r>
        <w:rPr>
          <w:rFonts w:ascii="Times New Roman" w:hAnsi="Times New Roman" w:cs="Times New Roman"/>
          <w:i/>
          <w:color w:val="FF0000"/>
          <w:lang w:val="en-GB"/>
        </w:rPr>
        <w:t xml:space="preserve">If there exist a pattern </w:t>
      </w:r>
      <w:r w:rsidRPr="00E037E2">
        <w:rPr>
          <w:rFonts w:ascii="Times New Roman" w:hAnsi="Times New Roman" w:cs="Times New Roman"/>
          <w:i/>
          <w:color w:val="FF0000"/>
          <w:lang w:val="en-GB"/>
        </w:rPr>
        <w:sym w:font="Wingdings" w:char="F0E0"/>
      </w:r>
      <w:r>
        <w:rPr>
          <w:rFonts w:ascii="Times New Roman" w:hAnsi="Times New Roman" w:cs="Times New Roman"/>
          <w:i/>
          <w:color w:val="FF0000"/>
          <w:lang w:val="en-GB"/>
        </w:rPr>
        <w:t xml:space="preserve"> </w:t>
      </w:r>
      <w:r w:rsidR="00C412BF" w:rsidRPr="00C412BF">
        <w:rPr>
          <w:rFonts w:ascii="Times New Roman" w:hAnsi="Times New Roman" w:cs="Times New Roman"/>
          <w:i/>
          <w:color w:val="FF0000"/>
          <w:lang w:val="en-AU"/>
        </w:rPr>
        <w:t>the mean</w:t>
      </w:r>
      <w:r>
        <w:rPr>
          <w:rFonts w:ascii="Times New Roman" w:hAnsi="Times New Roman" w:cs="Times New Roman"/>
          <w:i/>
          <w:color w:val="FF0000"/>
          <w:lang w:val="en-AU"/>
        </w:rPr>
        <w:t xml:space="preserve"> curve may require modification</w:t>
      </w:r>
    </w:p>
    <w:p w14:paraId="510EA308" w14:textId="50FCB025" w:rsidR="00614CC1" w:rsidRDefault="00614CC1" w:rsidP="00614CC1">
      <w:pPr>
        <w:pStyle w:val="Paragrafoelenco"/>
        <w:ind w:left="1440"/>
        <w:jc w:val="both"/>
        <w:rPr>
          <w:rFonts w:ascii="Times New Roman" w:hAnsi="Times New Roman" w:cs="Times New Roman"/>
          <w:i/>
          <w:color w:val="FF0000"/>
          <w:lang w:val="en-AU"/>
        </w:rPr>
      </w:pPr>
      <w:r>
        <w:rPr>
          <w:rFonts w:ascii="Times New Roman" w:hAnsi="Times New Roman" w:cs="Times New Roman"/>
          <w:i/>
          <w:color w:val="FF0000"/>
          <w:lang w:val="en-AU"/>
        </w:rPr>
        <w:t>What does it mean? Do I have to decrease the polynomial order?</w:t>
      </w:r>
    </w:p>
    <w:p w14:paraId="2AE202E6" w14:textId="77777777" w:rsidR="00464906" w:rsidRDefault="00464906" w:rsidP="00614CC1">
      <w:pPr>
        <w:pStyle w:val="Paragrafoelenco"/>
        <w:ind w:left="1440"/>
        <w:jc w:val="both"/>
        <w:rPr>
          <w:rFonts w:ascii="Times New Roman" w:hAnsi="Times New Roman" w:cs="Times New Roman"/>
          <w:i/>
          <w:color w:val="FF0000"/>
          <w:lang w:val="en-AU"/>
        </w:rPr>
      </w:pPr>
    </w:p>
    <w:p w14:paraId="26E8030F" w14:textId="77777777" w:rsidR="004F7086" w:rsidRDefault="004F7086" w:rsidP="00614CC1">
      <w:pPr>
        <w:pStyle w:val="Paragrafoelenco"/>
        <w:ind w:left="1440"/>
        <w:jc w:val="both"/>
        <w:rPr>
          <w:rFonts w:ascii="Times New Roman" w:hAnsi="Times New Roman" w:cs="Times New Roman"/>
          <w:i/>
          <w:color w:val="FF0000"/>
          <w:lang w:val="en-AU"/>
        </w:rPr>
      </w:pPr>
    </w:p>
    <w:p w14:paraId="2DCA1B4F" w14:textId="77777777" w:rsidR="004F7086" w:rsidRDefault="004F7086" w:rsidP="00614CC1">
      <w:pPr>
        <w:pStyle w:val="Paragrafoelenco"/>
        <w:ind w:left="1440"/>
        <w:jc w:val="both"/>
        <w:rPr>
          <w:rFonts w:ascii="Times New Roman" w:hAnsi="Times New Roman" w:cs="Times New Roman"/>
          <w:i/>
          <w:color w:val="FF0000"/>
          <w:lang w:val="en-AU"/>
        </w:rPr>
      </w:pPr>
    </w:p>
    <w:p w14:paraId="404E93A8" w14:textId="77777777" w:rsidR="00211535" w:rsidRDefault="00B277AE" w:rsidP="00B04A14">
      <w:pPr>
        <w:pStyle w:val="Paragrafoelenco"/>
        <w:numPr>
          <w:ilvl w:val="0"/>
          <w:numId w:val="8"/>
        </w:numPr>
        <w:jc w:val="both"/>
        <w:rPr>
          <w:rFonts w:ascii="Times New Roman" w:hAnsi="Times New Roman" w:cs="Times New Roman"/>
          <w:i/>
          <w:color w:val="FF0000"/>
          <w:lang w:val="en-GB"/>
        </w:rPr>
      </w:pPr>
      <w:r>
        <w:rPr>
          <w:rFonts w:ascii="Times New Roman" w:hAnsi="Times New Roman" w:cs="Times New Roman"/>
          <w:i/>
          <w:color w:val="FF0000"/>
          <w:lang w:val="en-GB"/>
        </w:rPr>
        <w:t xml:space="preserve">the QQ plot is considered in order to verify that z scores have a normal distribution. </w:t>
      </w:r>
    </w:p>
    <w:p w14:paraId="0F981EBC" w14:textId="21836EAE" w:rsidR="00B04A14" w:rsidRDefault="00B277AE" w:rsidP="00211535">
      <w:pPr>
        <w:pStyle w:val="Paragrafoelenco"/>
        <w:jc w:val="both"/>
        <w:rPr>
          <w:rFonts w:ascii="Times New Roman" w:hAnsi="Times New Roman" w:cs="Times New Roman"/>
          <w:i/>
          <w:color w:val="FF0000"/>
          <w:lang w:val="en-GB"/>
        </w:rPr>
      </w:pPr>
      <w:r>
        <w:rPr>
          <w:rFonts w:ascii="Times New Roman" w:hAnsi="Times New Roman" w:cs="Times New Roman"/>
          <w:i/>
          <w:color w:val="FF0000"/>
          <w:lang w:val="en-GB"/>
        </w:rPr>
        <w:t xml:space="preserve">Is it equivalent to perform, more formally, </w:t>
      </w:r>
      <w:r w:rsidR="00386A68">
        <w:rPr>
          <w:rFonts w:ascii="Times New Roman" w:hAnsi="Times New Roman" w:cs="Times New Roman"/>
          <w:i/>
          <w:color w:val="FF0000"/>
          <w:lang w:val="en-GB"/>
        </w:rPr>
        <w:t>the Shapiro-Wilk</w:t>
      </w:r>
      <w:r w:rsidR="00436DAC">
        <w:rPr>
          <w:rFonts w:ascii="Times New Roman" w:hAnsi="Times New Roman" w:cs="Times New Roman"/>
          <w:i/>
          <w:color w:val="FF0000"/>
          <w:lang w:val="en-GB"/>
        </w:rPr>
        <w:t xml:space="preserve"> and Shpiro Francia test able to check the model accuracy?</w:t>
      </w:r>
    </w:p>
    <w:p w14:paraId="7A035F78" w14:textId="77777777" w:rsidR="00B04A14" w:rsidRDefault="00B04A14" w:rsidP="00B04A14">
      <w:pPr>
        <w:jc w:val="both"/>
        <w:rPr>
          <w:rFonts w:ascii="Times New Roman" w:hAnsi="Times New Roman" w:cs="Times New Roman"/>
          <w:i/>
          <w:color w:val="FF0000"/>
          <w:lang w:val="en-GB"/>
        </w:rPr>
      </w:pPr>
    </w:p>
    <w:p w14:paraId="3F0B8798" w14:textId="77777777" w:rsidR="00B04A14" w:rsidRDefault="00B04A14" w:rsidP="00B04A14">
      <w:pPr>
        <w:jc w:val="both"/>
        <w:rPr>
          <w:rFonts w:ascii="Times New Roman" w:hAnsi="Times New Roman" w:cs="Times New Roman"/>
          <w:i/>
          <w:color w:val="FF0000"/>
          <w:lang w:val="en-GB"/>
        </w:rPr>
      </w:pPr>
    </w:p>
    <w:p w14:paraId="385D997A" w14:textId="77777777" w:rsidR="00B04A14" w:rsidRDefault="00B04A14" w:rsidP="00B04A14">
      <w:pPr>
        <w:jc w:val="both"/>
        <w:rPr>
          <w:rFonts w:ascii="Times New Roman" w:hAnsi="Times New Roman" w:cs="Times New Roman"/>
          <w:i/>
          <w:color w:val="FF0000"/>
          <w:lang w:val="en-GB"/>
        </w:rPr>
      </w:pPr>
    </w:p>
    <w:p w14:paraId="79D5B8A8" w14:textId="77777777" w:rsidR="00B04A14" w:rsidRDefault="00B04A14" w:rsidP="00B04A14">
      <w:pPr>
        <w:jc w:val="both"/>
        <w:rPr>
          <w:rFonts w:ascii="Times New Roman" w:hAnsi="Times New Roman" w:cs="Times New Roman"/>
          <w:i/>
          <w:color w:val="FF0000"/>
          <w:lang w:val="en-GB"/>
        </w:rPr>
      </w:pPr>
    </w:p>
    <w:p w14:paraId="1719EEFC" w14:textId="77777777" w:rsidR="00B04A14" w:rsidRPr="00B04A14" w:rsidRDefault="00B04A14" w:rsidP="00B04A14">
      <w:pPr>
        <w:jc w:val="both"/>
        <w:rPr>
          <w:rFonts w:ascii="Times New Roman" w:hAnsi="Times New Roman" w:cs="Times New Roman"/>
          <w:i/>
          <w:color w:val="FF0000"/>
          <w:lang w:val="en-GB"/>
        </w:rPr>
      </w:pPr>
    </w:p>
    <w:p w14:paraId="22B065C8" w14:textId="560CBA92" w:rsidR="00407485" w:rsidRPr="008E6BE1" w:rsidRDefault="00B04A14" w:rsidP="00407485">
      <w:pPr>
        <w:pStyle w:val="Paragrafoelenco"/>
        <w:numPr>
          <w:ilvl w:val="0"/>
          <w:numId w:val="8"/>
        </w:numPr>
        <w:jc w:val="both"/>
        <w:rPr>
          <w:rFonts w:ascii="Times New Roman" w:hAnsi="Times New Roman" w:cs="Times New Roman"/>
          <w:i/>
          <w:color w:val="FF0000"/>
          <w:lang w:val="en-GB"/>
        </w:rPr>
      </w:pPr>
      <w:r w:rsidRPr="00B04A14">
        <w:rPr>
          <w:rFonts w:ascii="Times New Roman" w:hAnsi="Times New Roman" w:cs="Times New Roman"/>
          <w:i/>
          <w:color w:val="FF0000"/>
          <w:lang w:val="en-AU"/>
        </w:rPr>
        <w:t>T</w:t>
      </w:r>
      <w:r w:rsidR="00CC5C2D" w:rsidRPr="00B04A14">
        <w:rPr>
          <w:rFonts w:ascii="Times New Roman" w:hAnsi="Times New Roman" w:cs="Times New Roman"/>
          <w:i/>
          <w:color w:val="FF0000"/>
          <w:lang w:val="en-AU"/>
        </w:rPr>
        <w:t>he appropriate proportion of observations should fall between and outside fitted centiles, for example approximately 90% of Z-scores should lie bet</w:t>
      </w:r>
      <w:r w:rsidRPr="00B04A14">
        <w:rPr>
          <w:rFonts w:ascii="Times New Roman" w:hAnsi="Times New Roman" w:cs="Times New Roman"/>
          <w:i/>
          <w:color w:val="FF0000"/>
          <w:lang w:val="en-AU"/>
        </w:rPr>
        <w:t>ween Z = −1.645 and Z = +1.645</w:t>
      </w:r>
    </w:p>
    <w:p w14:paraId="600F4367" w14:textId="413DF58A" w:rsidR="008E6BE1" w:rsidRPr="003D302C" w:rsidRDefault="00661949" w:rsidP="008E6BE1">
      <w:pPr>
        <w:pStyle w:val="Paragrafoelenco"/>
        <w:jc w:val="both"/>
        <w:rPr>
          <w:rFonts w:ascii="Times New Roman" w:hAnsi="Times New Roman" w:cs="Times New Roman"/>
          <w:i/>
          <w:color w:val="FF0000"/>
          <w:lang w:val="en-GB"/>
        </w:rPr>
      </w:pPr>
      <w:r>
        <w:rPr>
          <w:rFonts w:ascii="Times New Roman" w:hAnsi="Times New Roman" w:cs="Times New Roman"/>
          <w:i/>
          <w:color w:val="FF0000"/>
          <w:lang w:val="en-GB"/>
        </w:rPr>
        <w:t>If this happens, does it mean that the model is right?</w:t>
      </w:r>
    </w:p>
    <w:p w14:paraId="2973D3B6" w14:textId="77777777" w:rsidR="005F3A27" w:rsidRDefault="005F3A27" w:rsidP="00407485">
      <w:pPr>
        <w:jc w:val="both"/>
        <w:rPr>
          <w:rFonts w:ascii="Times New Roman" w:hAnsi="Times New Roman" w:cs="Times New Roman"/>
          <w:lang w:val="en-GB"/>
        </w:rPr>
      </w:pPr>
    </w:p>
    <w:p w14:paraId="5B8DB439" w14:textId="77777777" w:rsidR="005F3A27" w:rsidRDefault="005F3A27" w:rsidP="00407485">
      <w:pPr>
        <w:jc w:val="both"/>
        <w:rPr>
          <w:rFonts w:ascii="Times New Roman" w:hAnsi="Times New Roman" w:cs="Times New Roman"/>
          <w:lang w:val="en-GB"/>
        </w:rPr>
      </w:pPr>
    </w:p>
    <w:p w14:paraId="6647D701" w14:textId="77777777" w:rsidR="005F3A27" w:rsidRDefault="005F3A27" w:rsidP="00407485">
      <w:pPr>
        <w:jc w:val="both"/>
        <w:rPr>
          <w:rFonts w:ascii="Times New Roman" w:hAnsi="Times New Roman" w:cs="Times New Roman"/>
          <w:lang w:val="en-GB"/>
        </w:rPr>
      </w:pPr>
    </w:p>
    <w:p w14:paraId="2307DD8F" w14:textId="77777777" w:rsidR="00407485" w:rsidRPr="00656ADE" w:rsidRDefault="00407485" w:rsidP="00407485">
      <w:pPr>
        <w:jc w:val="both"/>
        <w:rPr>
          <w:rFonts w:ascii="Times New Roman" w:hAnsi="Times New Roman" w:cs="Times New Roman"/>
          <w:lang w:val="en-GB"/>
        </w:rPr>
      </w:pPr>
      <w:r w:rsidRPr="00656ADE">
        <w:rPr>
          <w:rFonts w:ascii="Times New Roman" w:hAnsi="Times New Roman" w:cs="Times New Roman"/>
          <w:lang w:val="en-GB"/>
        </w:rPr>
        <w:br w:type="page"/>
      </w:r>
    </w:p>
    <w:p w14:paraId="6C343461" w14:textId="297C2089" w:rsidR="009742ED" w:rsidRPr="00656ADE" w:rsidRDefault="009742ED" w:rsidP="009742ED">
      <w:pPr>
        <w:pStyle w:val="Titolo"/>
        <w:jc w:val="center"/>
        <w:outlineLvl w:val="0"/>
        <w:rPr>
          <w:sz w:val="48"/>
          <w:lang w:val="en-GB"/>
        </w:rPr>
      </w:pPr>
      <w:r>
        <w:rPr>
          <w:sz w:val="48"/>
          <w:lang w:val="en-GB"/>
        </w:rPr>
        <w:lastRenderedPageBreak/>
        <w:t>Correct coefficient representation</w:t>
      </w:r>
    </w:p>
    <w:p w14:paraId="3AA49EED" w14:textId="77777777" w:rsidR="00407485" w:rsidRPr="00656ADE" w:rsidRDefault="00407485" w:rsidP="00407485">
      <w:pPr>
        <w:jc w:val="both"/>
        <w:rPr>
          <w:rFonts w:ascii="Times New Roman" w:hAnsi="Times New Roman" w:cs="Times New Roman"/>
          <w:b/>
          <w:lang w:val="en-GB"/>
        </w:rPr>
      </w:pPr>
    </w:p>
    <w:p w14:paraId="19D40607" w14:textId="77777777" w:rsidR="00E5714B" w:rsidRDefault="00F72D33" w:rsidP="00407485">
      <w:pPr>
        <w:jc w:val="both"/>
        <w:rPr>
          <w:rFonts w:ascii="Times New Roman" w:hAnsi="Times New Roman" w:cs="Times New Roman"/>
          <w:i/>
          <w:color w:val="FF0000"/>
          <w:lang w:val="en-GB"/>
        </w:rPr>
      </w:pPr>
      <w:r w:rsidRPr="00064591">
        <w:rPr>
          <w:rFonts w:ascii="Times New Roman" w:hAnsi="Times New Roman" w:cs="Times New Roman"/>
          <w:i/>
          <w:color w:val="FF0000"/>
          <w:lang w:val="en-GB"/>
        </w:rPr>
        <w:t xml:space="preserve">Supposing </w:t>
      </w:r>
      <w:r w:rsidR="00E5714B">
        <w:rPr>
          <w:rFonts w:ascii="Times New Roman" w:hAnsi="Times New Roman" w:cs="Times New Roman"/>
          <w:i/>
          <w:color w:val="FF0000"/>
          <w:lang w:val="en-GB"/>
        </w:rPr>
        <w:t>to obtain such coefficients for the Femur Length biometric parameter:</w:t>
      </w:r>
    </w:p>
    <w:p w14:paraId="3A236E88" w14:textId="571BA714" w:rsidR="00F72D33" w:rsidRPr="00064591" w:rsidRDefault="00582761" w:rsidP="00582761">
      <w:pPr>
        <w:jc w:val="center"/>
        <w:rPr>
          <w:rFonts w:ascii="Times New Roman" w:hAnsi="Times New Roman" w:cs="Times New Roman"/>
          <w:i/>
          <w:color w:val="FF0000"/>
          <w:lang w:val="en-GB"/>
        </w:rPr>
      </w:pPr>
      <w:r w:rsidRPr="00656ADE">
        <w:rPr>
          <w:rFonts w:ascii="Times New Roman" w:hAnsi="Times New Roman" w:cs="Times New Roman"/>
          <w:noProof/>
          <w:lang w:val="it-IT"/>
        </w:rPr>
        <w:drawing>
          <wp:inline distT="0" distB="0" distL="0" distR="0" wp14:anchorId="5AE585C0" wp14:editId="32490EA3">
            <wp:extent cx="5488940" cy="1094368"/>
            <wp:effectExtent l="0" t="0" r="0" b="0"/>
            <wp:docPr id="1" name="Immagine 1" descr="Macintosh HD:Users:Lucia:Desktop:Schermata 11-2456990 alle 11.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cia:Desktop:Schermata 11-2456990 alle 11.07.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8940" cy="1094368"/>
                    </a:xfrm>
                    <a:prstGeom prst="rect">
                      <a:avLst/>
                    </a:prstGeom>
                    <a:noFill/>
                    <a:ln>
                      <a:noFill/>
                    </a:ln>
                  </pic:spPr>
                </pic:pic>
              </a:graphicData>
            </a:graphic>
          </wp:inline>
        </w:drawing>
      </w:r>
    </w:p>
    <w:p w14:paraId="41181BEB" w14:textId="77777777" w:rsidR="00F72D33" w:rsidRDefault="00F72D33" w:rsidP="00407485">
      <w:pPr>
        <w:jc w:val="both"/>
        <w:rPr>
          <w:rFonts w:ascii="Times New Roman" w:hAnsi="Times New Roman" w:cs="Times New Roman"/>
          <w:lang w:val="en-GB"/>
        </w:rPr>
      </w:pPr>
    </w:p>
    <w:p w14:paraId="41626248" w14:textId="30E0B3A4" w:rsidR="008D6EFD" w:rsidRDefault="008D6EFD" w:rsidP="00407485">
      <w:pPr>
        <w:jc w:val="both"/>
        <w:rPr>
          <w:rFonts w:ascii="Times New Roman" w:hAnsi="Times New Roman" w:cs="Times New Roman"/>
          <w:i/>
          <w:color w:val="FF0000"/>
          <w:lang w:val="en-GB"/>
        </w:rPr>
      </w:pPr>
      <w:r w:rsidRPr="006E11CA">
        <w:rPr>
          <w:rFonts w:ascii="Times New Roman" w:hAnsi="Times New Roman" w:cs="Times New Roman"/>
          <w:i/>
          <w:color w:val="FF0000"/>
          <w:lang w:val="en-GB"/>
        </w:rPr>
        <w:t>Is it true that it</w:t>
      </w:r>
      <w:r w:rsidR="00DC2C93" w:rsidRPr="006E11CA">
        <w:rPr>
          <w:rFonts w:ascii="Times New Roman" w:hAnsi="Times New Roman" w:cs="Times New Roman"/>
          <w:i/>
          <w:color w:val="FF0000"/>
          <w:lang w:val="en-GB"/>
        </w:rPr>
        <w:t>’s</w:t>
      </w:r>
      <w:r w:rsidRPr="006E11CA">
        <w:rPr>
          <w:rFonts w:ascii="Times New Roman" w:hAnsi="Times New Roman" w:cs="Times New Roman"/>
          <w:i/>
          <w:color w:val="FF0000"/>
          <w:lang w:val="en-GB"/>
        </w:rPr>
        <w:t xml:space="preserve"> the more</w:t>
      </w:r>
      <w:r w:rsidR="00DC2C93" w:rsidRPr="006E11CA">
        <w:rPr>
          <w:rFonts w:ascii="Times New Roman" w:hAnsi="Times New Roman" w:cs="Times New Roman"/>
          <w:i/>
          <w:color w:val="FF0000"/>
          <w:lang w:val="en-GB"/>
        </w:rPr>
        <w:t xml:space="preserve"> correct to</w:t>
      </w:r>
      <w:r w:rsidRPr="006E11CA">
        <w:rPr>
          <w:rFonts w:ascii="Times New Roman" w:hAnsi="Times New Roman" w:cs="Times New Roman"/>
          <w:i/>
          <w:color w:val="FF0000"/>
          <w:lang w:val="en-GB"/>
        </w:rPr>
        <w:t xml:space="preserve"> represent these coefficients </w:t>
      </w:r>
      <w:r w:rsidR="00F836FB" w:rsidRPr="006E11CA">
        <w:rPr>
          <w:rFonts w:ascii="Times New Roman" w:hAnsi="Times New Roman" w:cs="Times New Roman"/>
          <w:i/>
          <w:color w:val="FF0000"/>
          <w:lang w:val="en-GB"/>
        </w:rPr>
        <w:t xml:space="preserve">by </w:t>
      </w:r>
      <w:r w:rsidRPr="006E11CA">
        <w:rPr>
          <w:rFonts w:ascii="Times New Roman" w:hAnsi="Times New Roman" w:cs="Times New Roman"/>
          <w:i/>
          <w:color w:val="FF0000"/>
          <w:lang w:val="en-GB"/>
        </w:rPr>
        <w:t xml:space="preserve">considering the uncertainty (given by the Standard Error) </w:t>
      </w:r>
      <w:r w:rsidR="00F836FB" w:rsidRPr="006E11CA">
        <w:rPr>
          <w:rFonts w:ascii="Times New Roman" w:hAnsi="Times New Roman" w:cs="Times New Roman"/>
          <w:i/>
          <w:color w:val="FF0000"/>
          <w:lang w:val="en-GB"/>
        </w:rPr>
        <w:t xml:space="preserve">which </w:t>
      </w:r>
      <w:r w:rsidRPr="006E11CA">
        <w:rPr>
          <w:rFonts w:ascii="Times New Roman" w:hAnsi="Times New Roman" w:cs="Times New Roman"/>
          <w:i/>
          <w:color w:val="FF0000"/>
          <w:lang w:val="en-GB"/>
        </w:rPr>
        <w:t>express</w:t>
      </w:r>
      <w:r w:rsidR="00F836FB" w:rsidRPr="006E11CA">
        <w:rPr>
          <w:rFonts w:ascii="Times New Roman" w:hAnsi="Times New Roman" w:cs="Times New Roman"/>
          <w:i/>
          <w:color w:val="FF0000"/>
          <w:lang w:val="en-GB"/>
        </w:rPr>
        <w:t>es</w:t>
      </w:r>
      <w:r w:rsidRPr="006E11CA">
        <w:rPr>
          <w:rFonts w:ascii="Times New Roman" w:hAnsi="Times New Roman" w:cs="Times New Roman"/>
          <w:i/>
          <w:color w:val="FF0000"/>
          <w:lang w:val="en-GB"/>
        </w:rPr>
        <w:t xml:space="preserve"> the confidence</w:t>
      </w:r>
      <w:r w:rsidR="00F836FB" w:rsidRPr="006E11CA">
        <w:rPr>
          <w:rFonts w:ascii="Times New Roman" w:hAnsi="Times New Roman" w:cs="Times New Roman"/>
          <w:i/>
          <w:color w:val="FF0000"/>
          <w:lang w:val="en-GB"/>
        </w:rPr>
        <w:t xml:space="preserve"> </w:t>
      </w:r>
      <w:r w:rsidR="00F836FB" w:rsidRPr="006E11CA">
        <w:rPr>
          <w:rFonts w:ascii="Times New Roman" w:hAnsi="Times New Roman" w:cs="Times New Roman"/>
          <w:i/>
          <w:color w:val="FF0000"/>
          <w:lang w:val="en-GB"/>
        </w:rPr>
        <w:t>degree</w:t>
      </w:r>
      <w:r w:rsidRPr="006E11CA">
        <w:rPr>
          <w:rFonts w:ascii="Times New Roman" w:hAnsi="Times New Roman" w:cs="Times New Roman"/>
          <w:i/>
          <w:color w:val="FF0000"/>
          <w:lang w:val="en-GB"/>
        </w:rPr>
        <w:t xml:space="preserve"> that we</w:t>
      </w:r>
      <w:r w:rsidR="006E11CA">
        <w:rPr>
          <w:rFonts w:ascii="Times New Roman" w:hAnsi="Times New Roman" w:cs="Times New Roman"/>
          <w:i/>
          <w:color w:val="FF0000"/>
          <w:lang w:val="en-GB"/>
        </w:rPr>
        <w:t xml:space="preserve"> have </w:t>
      </w:r>
      <w:r w:rsidRPr="006E11CA">
        <w:rPr>
          <w:rFonts w:ascii="Times New Roman" w:hAnsi="Times New Roman" w:cs="Times New Roman"/>
          <w:i/>
          <w:color w:val="FF0000"/>
          <w:lang w:val="en-GB"/>
        </w:rPr>
        <w:t>found on the result?</w:t>
      </w:r>
    </w:p>
    <w:p w14:paraId="07DE2241" w14:textId="77777777" w:rsidR="00976835" w:rsidRDefault="00976835" w:rsidP="00407485">
      <w:pPr>
        <w:jc w:val="both"/>
        <w:rPr>
          <w:rFonts w:ascii="Times New Roman" w:hAnsi="Times New Roman" w:cs="Times New Roman"/>
          <w:i/>
          <w:color w:val="FF0000"/>
          <w:lang w:val="en-GB"/>
        </w:rPr>
      </w:pPr>
    </w:p>
    <w:p w14:paraId="6FD4DE6B" w14:textId="77777777" w:rsidR="00976835" w:rsidRDefault="00976835" w:rsidP="00407485">
      <w:pPr>
        <w:jc w:val="both"/>
        <w:rPr>
          <w:rFonts w:ascii="Times New Roman" w:hAnsi="Times New Roman" w:cs="Times New Roman"/>
          <w:i/>
          <w:color w:val="FF0000"/>
          <w:lang w:val="en-GB"/>
        </w:rPr>
      </w:pPr>
    </w:p>
    <w:p w14:paraId="1B9D999B" w14:textId="77777777" w:rsidR="00CE5696" w:rsidRDefault="00CE5696" w:rsidP="00407485">
      <w:pPr>
        <w:jc w:val="both"/>
        <w:rPr>
          <w:rFonts w:ascii="Times New Roman" w:hAnsi="Times New Roman" w:cs="Times New Roman"/>
          <w:i/>
          <w:color w:val="FF0000"/>
          <w:lang w:val="en-GB"/>
        </w:rPr>
      </w:pPr>
    </w:p>
    <w:p w14:paraId="081A9811" w14:textId="77777777" w:rsidR="00CE5696" w:rsidRDefault="00CE5696" w:rsidP="00407485">
      <w:pPr>
        <w:jc w:val="both"/>
        <w:rPr>
          <w:rFonts w:ascii="Times New Roman" w:hAnsi="Times New Roman" w:cs="Times New Roman"/>
          <w:i/>
          <w:color w:val="FF0000"/>
          <w:lang w:val="en-GB"/>
        </w:rPr>
      </w:pPr>
    </w:p>
    <w:p w14:paraId="5465A1A9" w14:textId="6369008C" w:rsidR="00976835" w:rsidRDefault="00976835" w:rsidP="00407485">
      <w:pPr>
        <w:jc w:val="both"/>
        <w:rPr>
          <w:rFonts w:ascii="Times New Roman" w:hAnsi="Times New Roman" w:cs="Times New Roman"/>
          <w:i/>
          <w:color w:val="FF0000"/>
          <w:lang w:val="en-GB"/>
        </w:rPr>
      </w:pPr>
      <w:r>
        <w:rPr>
          <w:rFonts w:ascii="Times New Roman" w:hAnsi="Times New Roman" w:cs="Times New Roman"/>
          <w:i/>
          <w:color w:val="FF0000"/>
          <w:lang w:val="en-GB"/>
        </w:rPr>
        <w:t xml:space="preserve">The </w:t>
      </w:r>
      <w:r w:rsidRPr="006E11CA">
        <w:rPr>
          <w:rFonts w:ascii="Times New Roman" w:hAnsi="Times New Roman" w:cs="Times New Roman"/>
          <w:i/>
          <w:color w:val="FF0000"/>
          <w:lang w:val="en-GB"/>
        </w:rPr>
        <w:t>uncertainty</w:t>
      </w:r>
      <w:r>
        <w:rPr>
          <w:rFonts w:ascii="Times New Roman" w:hAnsi="Times New Roman" w:cs="Times New Roman"/>
          <w:i/>
          <w:color w:val="FF0000"/>
          <w:lang w:val="en-GB"/>
        </w:rPr>
        <w:t xml:space="preserve"> should be rounded as well. It </w:t>
      </w:r>
      <w:r w:rsidR="0089136B">
        <w:rPr>
          <w:rFonts w:ascii="Times New Roman" w:hAnsi="Times New Roman" w:cs="Times New Roman"/>
          <w:i/>
          <w:color w:val="FF0000"/>
          <w:lang w:val="en-GB"/>
        </w:rPr>
        <w:t xml:space="preserve">is necessary to establish the number of </w:t>
      </w:r>
      <w:r w:rsidR="00BA595D">
        <w:rPr>
          <w:rFonts w:ascii="Times New Roman" w:hAnsi="Times New Roman" w:cs="Times New Roman"/>
          <w:i/>
          <w:color w:val="FF0000"/>
          <w:lang w:val="en-GB"/>
        </w:rPr>
        <w:t>significant digits for an adequate representation.</w:t>
      </w:r>
    </w:p>
    <w:p w14:paraId="0336C5BC" w14:textId="7884D99F" w:rsidR="00A2461D" w:rsidRDefault="00A2461D" w:rsidP="00407485">
      <w:pPr>
        <w:jc w:val="both"/>
        <w:rPr>
          <w:rFonts w:ascii="Times New Roman" w:hAnsi="Times New Roman" w:cs="Times New Roman"/>
          <w:i/>
          <w:color w:val="FF0000"/>
          <w:lang w:val="en-GB"/>
        </w:rPr>
      </w:pPr>
      <w:r>
        <w:rPr>
          <w:rFonts w:ascii="Times New Roman" w:hAnsi="Times New Roman" w:cs="Times New Roman"/>
          <w:i/>
          <w:color w:val="FF0000"/>
          <w:lang w:val="en-GB"/>
        </w:rPr>
        <w:t xml:space="preserve">Typically the “rule” is to </w:t>
      </w:r>
      <w:r w:rsidR="00BF36B3">
        <w:rPr>
          <w:rFonts w:ascii="Times New Roman" w:hAnsi="Times New Roman" w:cs="Times New Roman"/>
          <w:i/>
          <w:color w:val="FF0000"/>
          <w:lang w:val="en-GB"/>
        </w:rPr>
        <w:t xml:space="preserve">round to one </w:t>
      </w:r>
      <w:r w:rsidR="00BF36B3">
        <w:rPr>
          <w:rFonts w:ascii="Times New Roman" w:hAnsi="Times New Roman" w:cs="Times New Roman"/>
          <w:i/>
          <w:color w:val="FF0000"/>
          <w:lang w:val="en-GB"/>
        </w:rPr>
        <w:t xml:space="preserve">significant </w:t>
      </w:r>
      <w:r w:rsidR="00BF36B3">
        <w:rPr>
          <w:rFonts w:ascii="Times New Roman" w:hAnsi="Times New Roman" w:cs="Times New Roman"/>
          <w:i/>
          <w:color w:val="FF0000"/>
          <w:lang w:val="en-GB"/>
        </w:rPr>
        <w:t>digit</w:t>
      </w:r>
      <w:r w:rsidR="002A4098">
        <w:rPr>
          <w:rFonts w:ascii="Times New Roman" w:hAnsi="Times New Roman" w:cs="Times New Roman"/>
          <w:i/>
          <w:color w:val="FF0000"/>
          <w:lang w:val="en-GB"/>
        </w:rPr>
        <w:t xml:space="preserve">. </w:t>
      </w:r>
      <w:r w:rsidR="003060A2">
        <w:rPr>
          <w:rFonts w:ascii="Times New Roman" w:hAnsi="Times New Roman" w:cs="Times New Roman"/>
          <w:i/>
          <w:color w:val="FF0000"/>
          <w:lang w:val="en-GB"/>
        </w:rPr>
        <w:t>[</w:t>
      </w:r>
      <w:r w:rsidR="003060A2" w:rsidRPr="00CF6CBB">
        <w:rPr>
          <w:rFonts w:ascii="Times New Roman" w:hAnsi="Times New Roman" w:cs="Times New Roman"/>
          <w:i/>
          <w:color w:val="FF0000"/>
          <w:u w:val="single"/>
          <w:lang w:val="en-GB"/>
        </w:rPr>
        <w:t>RE</w:t>
      </w:r>
      <w:r w:rsidR="002A4098" w:rsidRPr="00CF6CBB">
        <w:rPr>
          <w:rFonts w:ascii="Times New Roman" w:hAnsi="Times New Roman" w:cs="Times New Roman"/>
          <w:i/>
          <w:color w:val="FF0000"/>
          <w:u w:val="single"/>
          <w:lang w:val="en-GB"/>
        </w:rPr>
        <w:t>F: John Robert Taylor. “Introdu</w:t>
      </w:r>
      <w:r w:rsidR="00D61154" w:rsidRPr="00CF6CBB">
        <w:rPr>
          <w:rFonts w:ascii="Times New Roman" w:hAnsi="Times New Roman" w:cs="Times New Roman"/>
          <w:i/>
          <w:color w:val="FF0000"/>
          <w:u w:val="single"/>
          <w:lang w:val="en-GB"/>
        </w:rPr>
        <w:t>ction to Error Analysis</w:t>
      </w:r>
      <w:r w:rsidR="002A4098" w:rsidRPr="00CF6CBB">
        <w:rPr>
          <w:rFonts w:ascii="Times New Roman" w:hAnsi="Times New Roman" w:cs="Times New Roman"/>
          <w:i/>
          <w:color w:val="FF0000"/>
          <w:u w:val="single"/>
          <w:lang w:val="en-GB"/>
        </w:rPr>
        <w:t xml:space="preserve">. </w:t>
      </w:r>
      <w:r w:rsidR="0000040C" w:rsidRPr="00CF6CBB">
        <w:rPr>
          <w:rFonts w:ascii="Times New Roman" w:hAnsi="Times New Roman" w:cs="Times New Roman"/>
          <w:i/>
          <w:color w:val="FF0000"/>
          <w:u w:val="single"/>
          <w:lang w:val="en-GB"/>
        </w:rPr>
        <w:t>The Study of Uncertainties in Physical Measurements</w:t>
      </w:r>
      <w:r w:rsidR="002A4098" w:rsidRPr="00CF6CBB">
        <w:rPr>
          <w:rFonts w:ascii="Times New Roman" w:hAnsi="Times New Roman" w:cs="Times New Roman"/>
          <w:i/>
          <w:color w:val="FF0000"/>
          <w:u w:val="single"/>
          <w:lang w:val="en-GB"/>
        </w:rPr>
        <w:t>”. 1986</w:t>
      </w:r>
      <w:r w:rsidR="002A4098" w:rsidRPr="002A4098">
        <w:rPr>
          <w:rFonts w:ascii="Times New Roman" w:hAnsi="Times New Roman" w:cs="Times New Roman"/>
          <w:i/>
          <w:color w:val="FF0000"/>
          <w:lang w:val="en-GB"/>
        </w:rPr>
        <w:t>]</w:t>
      </w:r>
    </w:p>
    <w:p w14:paraId="1C0147B2" w14:textId="1712115D" w:rsidR="00407485" w:rsidRPr="00303608" w:rsidRDefault="004F1149" w:rsidP="00407485">
      <w:pPr>
        <w:jc w:val="both"/>
        <w:rPr>
          <w:rFonts w:ascii="Times New Roman" w:hAnsi="Times New Roman" w:cs="Times New Roman"/>
          <w:i/>
          <w:color w:val="FF0000"/>
          <w:lang w:val="en-GB"/>
        </w:rPr>
      </w:pPr>
      <w:r>
        <w:rPr>
          <w:rFonts w:ascii="Times New Roman" w:hAnsi="Times New Roman" w:cs="Times New Roman"/>
          <w:i/>
          <w:color w:val="FF0000"/>
          <w:lang w:val="en-GB"/>
        </w:rPr>
        <w:t>Obtaining:</w:t>
      </w:r>
    </w:p>
    <w:p w14:paraId="387910D6" w14:textId="2965C071" w:rsidR="00407485" w:rsidRPr="00640071" w:rsidRDefault="00407485" w:rsidP="00640071">
      <w:pPr>
        <w:jc w:val="both"/>
        <w:outlineLvl w:val="0"/>
        <w:rPr>
          <w:rFonts w:ascii="Times New Roman" w:hAnsi="Times New Roman" w:cs="Times New Roman"/>
          <w:i/>
          <w:color w:val="FF0000"/>
          <w:vertAlign w:val="superscript"/>
          <w:lang w:val="en-GB"/>
        </w:rPr>
      </w:pPr>
      <w:r w:rsidRPr="004F1149">
        <w:rPr>
          <w:rFonts w:ascii="Times New Roman" w:hAnsi="Times New Roman" w:cs="Times New Roman"/>
          <w:i/>
          <w:color w:val="FF0000"/>
          <w:lang w:val="en-GB"/>
        </w:rPr>
        <w:t>FL</w:t>
      </w:r>
      <w:r w:rsidRPr="004F1149">
        <w:rPr>
          <w:rFonts w:ascii="Times New Roman" w:hAnsi="Times New Roman" w:cs="Times New Roman"/>
          <w:i/>
          <w:color w:val="FF0000"/>
          <w:vertAlign w:val="subscript"/>
          <w:lang w:val="en-GB"/>
        </w:rPr>
        <w:t>mean</w:t>
      </w:r>
      <w:r w:rsidRPr="004F1149">
        <w:rPr>
          <w:rFonts w:ascii="Times New Roman" w:hAnsi="Times New Roman" w:cs="Times New Roman"/>
          <w:i/>
          <w:color w:val="FF0000"/>
          <w:lang w:val="en-GB"/>
        </w:rPr>
        <w:t xml:space="preserve"> = -1,2393855381 + 0,1373541980*GA + 0,0075373017*GA</w:t>
      </w:r>
      <w:r w:rsidRPr="004F1149">
        <w:rPr>
          <w:rFonts w:ascii="Times New Roman" w:hAnsi="Times New Roman" w:cs="Times New Roman"/>
          <w:i/>
          <w:color w:val="FF0000"/>
          <w:vertAlign w:val="superscript"/>
          <w:lang w:val="en-GB"/>
        </w:rPr>
        <w:t xml:space="preserve">2 </w:t>
      </w:r>
      <w:r w:rsidRPr="004F1149">
        <w:rPr>
          <w:rFonts w:ascii="Times New Roman" w:hAnsi="Times New Roman" w:cs="Times New Roman"/>
          <w:i/>
          <w:color w:val="FF0000"/>
          <w:lang w:val="en-GB"/>
        </w:rPr>
        <w:t>– 0,0001320367*GA</w:t>
      </w:r>
      <w:r w:rsidRPr="004F1149">
        <w:rPr>
          <w:rFonts w:ascii="Times New Roman" w:hAnsi="Times New Roman" w:cs="Times New Roman"/>
          <w:i/>
          <w:color w:val="FF0000"/>
          <w:vertAlign w:val="superscript"/>
          <w:lang w:val="en-GB"/>
        </w:rPr>
        <w:t>3</w:t>
      </w:r>
    </w:p>
    <w:p w14:paraId="4CAA1B02" w14:textId="2B30CF83" w:rsidR="00407485" w:rsidRPr="00303608" w:rsidRDefault="004F1149" w:rsidP="00407485">
      <w:pPr>
        <w:jc w:val="both"/>
        <w:rPr>
          <w:rFonts w:ascii="Times New Roman" w:hAnsi="Times New Roman" w:cs="Times New Roman"/>
          <w:i/>
          <w:color w:val="FF0000"/>
          <w:lang w:val="en-GB"/>
        </w:rPr>
      </w:pPr>
      <w:r w:rsidRPr="004F1149">
        <w:rPr>
          <w:rFonts w:ascii="Times New Roman" w:hAnsi="Times New Roman" w:cs="Times New Roman"/>
          <w:i/>
          <w:color w:val="FF0000"/>
          <w:lang w:val="en-GB"/>
        </w:rPr>
        <w:t>Rounding</w:t>
      </w:r>
      <w:r w:rsidR="00407485" w:rsidRPr="004F1149">
        <w:rPr>
          <w:rFonts w:ascii="Times New Roman" w:hAnsi="Times New Roman" w:cs="Times New Roman"/>
          <w:i/>
          <w:color w:val="FF0000"/>
          <w:lang w:val="en-GB"/>
        </w:rPr>
        <w:t>:</w:t>
      </w:r>
    </w:p>
    <w:p w14:paraId="34DAFB1C" w14:textId="77777777" w:rsidR="00407485" w:rsidRPr="00303608" w:rsidRDefault="00407485" w:rsidP="00407485">
      <w:pPr>
        <w:jc w:val="both"/>
        <w:outlineLvl w:val="0"/>
        <w:rPr>
          <w:rFonts w:ascii="Times New Roman" w:hAnsi="Times New Roman" w:cs="Times New Roman"/>
          <w:i/>
          <w:color w:val="FF0000"/>
          <w:vertAlign w:val="superscript"/>
          <w:lang w:val="en-GB"/>
        </w:rPr>
      </w:pPr>
      <w:r w:rsidRPr="00303608">
        <w:rPr>
          <w:rFonts w:ascii="Times New Roman" w:hAnsi="Times New Roman" w:cs="Times New Roman"/>
          <w:i/>
          <w:color w:val="FF0000"/>
          <w:lang w:val="en-GB"/>
        </w:rPr>
        <w:t>FL</w:t>
      </w:r>
      <w:r w:rsidRPr="00303608">
        <w:rPr>
          <w:rFonts w:ascii="Times New Roman" w:hAnsi="Times New Roman" w:cs="Times New Roman"/>
          <w:i/>
          <w:color w:val="FF0000"/>
          <w:vertAlign w:val="subscript"/>
          <w:lang w:val="en-GB"/>
        </w:rPr>
        <w:t>mean</w:t>
      </w:r>
      <w:r w:rsidRPr="00303608">
        <w:rPr>
          <w:rFonts w:ascii="Times New Roman" w:hAnsi="Times New Roman" w:cs="Times New Roman"/>
          <w:i/>
          <w:color w:val="FF0000"/>
          <w:lang w:val="en-GB"/>
        </w:rPr>
        <w:t xml:space="preserve"> = -1,2394 + 0,13735*GA + 0,007537*GA</w:t>
      </w:r>
      <w:r w:rsidRPr="00303608">
        <w:rPr>
          <w:rFonts w:ascii="Times New Roman" w:hAnsi="Times New Roman" w:cs="Times New Roman"/>
          <w:i/>
          <w:color w:val="FF0000"/>
          <w:vertAlign w:val="superscript"/>
          <w:lang w:val="en-GB"/>
        </w:rPr>
        <w:t xml:space="preserve">2 </w:t>
      </w:r>
      <w:r w:rsidRPr="00303608">
        <w:rPr>
          <w:rFonts w:ascii="Times New Roman" w:hAnsi="Times New Roman" w:cs="Times New Roman"/>
          <w:i/>
          <w:color w:val="FF0000"/>
          <w:lang w:val="en-GB"/>
        </w:rPr>
        <w:t>– 0,000132*GA</w:t>
      </w:r>
      <w:r w:rsidRPr="00303608">
        <w:rPr>
          <w:rFonts w:ascii="Times New Roman" w:hAnsi="Times New Roman" w:cs="Times New Roman"/>
          <w:i/>
          <w:color w:val="FF0000"/>
          <w:vertAlign w:val="superscript"/>
          <w:lang w:val="en-GB"/>
        </w:rPr>
        <w:t>3</w:t>
      </w:r>
    </w:p>
    <w:p w14:paraId="4FE043C7" w14:textId="77777777" w:rsidR="00407485" w:rsidRPr="00656ADE" w:rsidRDefault="00407485" w:rsidP="00407485">
      <w:pPr>
        <w:jc w:val="both"/>
        <w:rPr>
          <w:rFonts w:ascii="Times New Roman" w:hAnsi="Times New Roman" w:cs="Times New Roman"/>
          <w:vertAlign w:val="superscript"/>
          <w:lang w:val="en-GB"/>
        </w:rPr>
      </w:pPr>
    </w:p>
    <w:p w14:paraId="3F851F52" w14:textId="5B6C9CC9" w:rsidR="00407485" w:rsidRPr="00123690" w:rsidRDefault="00123690" w:rsidP="00123690">
      <w:pPr>
        <w:jc w:val="both"/>
        <w:rPr>
          <w:rFonts w:ascii="Times New Roman" w:hAnsi="Times New Roman" w:cs="Times New Roman"/>
          <w:i/>
          <w:color w:val="FF0000"/>
          <w:lang w:val="en-GB"/>
        </w:rPr>
      </w:pPr>
      <w:r w:rsidRPr="00123690">
        <w:rPr>
          <w:rFonts w:ascii="Times New Roman" w:hAnsi="Times New Roman" w:cs="Times New Roman"/>
          <w:i/>
          <w:color w:val="FF0000"/>
          <w:lang w:val="en-GB"/>
        </w:rPr>
        <w:t>Should I represent coefficients in this way?</w:t>
      </w:r>
    </w:p>
    <w:p w14:paraId="677BCCD8" w14:textId="2D901EC0" w:rsidR="00407485" w:rsidRPr="00123690" w:rsidRDefault="00492D6B" w:rsidP="00407485">
      <w:pPr>
        <w:jc w:val="both"/>
        <w:rPr>
          <w:rFonts w:ascii="Times New Roman" w:hAnsi="Times New Roman" w:cs="Times New Roman"/>
          <w:i/>
          <w:color w:val="FF0000"/>
          <w:lang w:val="en-GB"/>
        </w:rPr>
      </w:pPr>
      <m:oMathPara>
        <m:oMathParaPr>
          <m:jc m:val="left"/>
        </m:oMathParaPr>
        <m:oMath>
          <m:sSub>
            <m:sSubPr>
              <m:ctrlPr>
                <w:rPr>
                  <w:rFonts w:ascii="Cambria Math" w:hAnsi="Cambria Math" w:cs="Times New Roman"/>
                  <w:i/>
                  <w:color w:val="FF0000"/>
                  <w:lang w:val="en-GB"/>
                </w:rPr>
              </m:ctrlPr>
            </m:sSubPr>
            <m:e>
              <m:r>
                <w:rPr>
                  <w:rFonts w:ascii="Cambria Math" w:hAnsi="Cambria Math" w:cs="Times New Roman"/>
                  <w:color w:val="FF0000"/>
                  <w:lang w:val="en-GB"/>
                </w:rPr>
                <m:t>β</m:t>
              </m:r>
            </m:e>
            <m:sub>
              <m:r>
                <w:rPr>
                  <w:rFonts w:ascii="Cambria Math" w:hAnsi="Cambria Math" w:cs="Times New Roman"/>
                  <w:color w:val="FF0000"/>
                  <w:lang w:val="en-GB"/>
                </w:rPr>
                <m:t>0</m:t>
              </m:r>
            </m:sub>
          </m:sSub>
          <m:r>
            <w:rPr>
              <w:rFonts w:ascii="Cambria Math" w:hAnsi="Cambria Math" w:cs="Times New Roman"/>
              <w:color w:val="FF0000"/>
              <w:lang w:val="en-GB"/>
            </w:rPr>
            <m:t>=-1,2±0,6</m:t>
          </m:r>
        </m:oMath>
      </m:oMathPara>
    </w:p>
    <w:p w14:paraId="136E64CC" w14:textId="460B5BBF" w:rsidR="00407485" w:rsidRPr="00123690" w:rsidRDefault="00492D6B" w:rsidP="00407485">
      <w:pPr>
        <w:jc w:val="both"/>
        <w:rPr>
          <w:rFonts w:ascii="Times New Roman" w:hAnsi="Times New Roman" w:cs="Times New Roman"/>
          <w:i/>
          <w:color w:val="FF0000"/>
          <w:lang w:val="en-GB"/>
        </w:rPr>
      </w:pPr>
      <m:oMathPara>
        <m:oMathParaPr>
          <m:jc m:val="left"/>
        </m:oMathParaPr>
        <m:oMath>
          <m:sSub>
            <m:sSubPr>
              <m:ctrlPr>
                <w:rPr>
                  <w:rFonts w:ascii="Cambria Math" w:hAnsi="Cambria Math" w:cs="Times New Roman"/>
                  <w:i/>
                  <w:color w:val="FF0000"/>
                  <w:lang w:val="en-GB"/>
                </w:rPr>
              </m:ctrlPr>
            </m:sSubPr>
            <m:e>
              <m:r>
                <w:rPr>
                  <w:rFonts w:ascii="Cambria Math" w:hAnsi="Cambria Math" w:cs="Times New Roman"/>
                  <w:color w:val="FF0000"/>
                  <w:lang w:val="en-GB"/>
                </w:rPr>
                <m:t>β</m:t>
              </m:r>
            </m:e>
            <m:sub>
              <m:r>
                <w:rPr>
                  <w:rFonts w:ascii="Cambria Math" w:hAnsi="Cambria Math" w:cs="Times New Roman"/>
                  <w:color w:val="FF0000"/>
                  <w:lang w:val="en-GB"/>
                </w:rPr>
                <m:t>1</m:t>
              </m:r>
            </m:sub>
          </m:sSub>
          <m:r>
            <w:rPr>
              <w:rFonts w:ascii="Cambria Math" w:hAnsi="Cambria Math" w:cs="Times New Roman"/>
              <w:color w:val="FF0000"/>
              <w:lang w:val="en-GB"/>
            </w:rPr>
            <m:t>=</m:t>
          </m:r>
          <m:d>
            <m:dPr>
              <m:ctrlPr>
                <w:rPr>
                  <w:rFonts w:ascii="Cambria Math" w:hAnsi="Cambria Math" w:cs="Times New Roman"/>
                  <w:i/>
                  <w:color w:val="FF0000"/>
                  <w:lang w:val="en-GB"/>
                </w:rPr>
              </m:ctrlPr>
            </m:dPr>
            <m:e>
              <m:r>
                <w:rPr>
                  <w:rFonts w:ascii="Cambria Math" w:hAnsi="Cambria Math" w:cs="Times New Roman"/>
                  <w:color w:val="FF0000"/>
                  <w:lang w:val="en-GB"/>
                </w:rPr>
                <m:t>1,4±0,7</m:t>
              </m:r>
            </m:e>
          </m:d>
          <m:r>
            <w:rPr>
              <w:rFonts w:ascii="Cambria Math" w:hAnsi="Cambria Math" w:cs="Times New Roman"/>
              <w:color w:val="FF0000"/>
              <w:lang w:val="en-GB"/>
            </w:rPr>
            <m:t>*</m:t>
          </m:r>
          <m:sSup>
            <m:sSupPr>
              <m:ctrlPr>
                <w:rPr>
                  <w:rFonts w:ascii="Cambria Math" w:hAnsi="Cambria Math" w:cs="Times New Roman"/>
                  <w:i/>
                  <w:color w:val="FF0000"/>
                  <w:lang w:val="en-GB"/>
                </w:rPr>
              </m:ctrlPr>
            </m:sSupPr>
            <m:e>
              <m:r>
                <w:rPr>
                  <w:rFonts w:ascii="Cambria Math" w:hAnsi="Cambria Math" w:cs="Times New Roman"/>
                  <w:color w:val="FF0000"/>
                  <w:lang w:val="en-GB"/>
                </w:rPr>
                <m:t>10</m:t>
              </m:r>
            </m:e>
            <m:sup>
              <m:r>
                <w:rPr>
                  <w:rFonts w:ascii="Cambria Math" w:hAnsi="Cambria Math" w:cs="Times New Roman"/>
                  <w:color w:val="FF0000"/>
                  <w:lang w:val="en-GB"/>
                </w:rPr>
                <m:t>-1</m:t>
              </m:r>
            </m:sup>
          </m:sSup>
        </m:oMath>
      </m:oMathPara>
    </w:p>
    <w:p w14:paraId="0D1D8FEC" w14:textId="2E0F5978" w:rsidR="00407485" w:rsidRPr="00123690" w:rsidRDefault="00492D6B" w:rsidP="00407485">
      <w:pPr>
        <w:jc w:val="both"/>
        <w:rPr>
          <w:rFonts w:ascii="Times New Roman" w:hAnsi="Times New Roman" w:cs="Times New Roman"/>
          <w:i/>
          <w:color w:val="FF0000"/>
          <w:lang w:val="en-GB"/>
        </w:rPr>
      </w:pPr>
      <m:oMathPara>
        <m:oMathParaPr>
          <m:jc m:val="left"/>
        </m:oMathParaPr>
        <m:oMath>
          <m:sSub>
            <m:sSubPr>
              <m:ctrlPr>
                <w:rPr>
                  <w:rFonts w:ascii="Cambria Math" w:hAnsi="Cambria Math" w:cs="Times New Roman"/>
                  <w:i/>
                  <w:color w:val="FF0000"/>
                  <w:lang w:val="en-GB"/>
                </w:rPr>
              </m:ctrlPr>
            </m:sSubPr>
            <m:e>
              <m:r>
                <w:rPr>
                  <w:rFonts w:ascii="Cambria Math" w:hAnsi="Cambria Math" w:cs="Times New Roman"/>
                  <w:color w:val="FF0000"/>
                  <w:lang w:val="en-GB"/>
                </w:rPr>
                <m:t>β</m:t>
              </m:r>
            </m:e>
            <m:sub>
              <m:r>
                <w:rPr>
                  <w:rFonts w:ascii="Cambria Math" w:hAnsi="Cambria Math" w:cs="Times New Roman"/>
                  <w:color w:val="FF0000"/>
                  <w:lang w:val="en-GB"/>
                </w:rPr>
                <m:t>2</m:t>
              </m:r>
            </m:sub>
          </m:sSub>
          <m:r>
            <w:rPr>
              <w:rFonts w:ascii="Cambria Math" w:hAnsi="Cambria Math" w:cs="Times New Roman"/>
              <w:color w:val="FF0000"/>
              <w:lang w:val="en-GB"/>
            </w:rPr>
            <m:t>=</m:t>
          </m:r>
          <m:d>
            <m:dPr>
              <m:ctrlPr>
                <w:rPr>
                  <w:rFonts w:ascii="Cambria Math" w:hAnsi="Cambria Math" w:cs="Times New Roman"/>
                  <w:i/>
                  <w:color w:val="FF0000"/>
                  <w:lang w:val="en-GB"/>
                </w:rPr>
              </m:ctrlPr>
            </m:dPr>
            <m:e>
              <m:r>
                <w:rPr>
                  <w:rFonts w:ascii="Cambria Math" w:hAnsi="Cambria Math" w:cs="Times New Roman"/>
                  <w:color w:val="FF0000"/>
                  <w:lang w:val="en-GB"/>
                </w:rPr>
                <m:t>7,5±0,2</m:t>
              </m:r>
            </m:e>
          </m:d>
          <m:r>
            <w:rPr>
              <w:rFonts w:ascii="Cambria Math" w:hAnsi="Cambria Math" w:cs="Times New Roman"/>
              <w:color w:val="FF0000"/>
              <w:lang w:val="en-GB"/>
            </w:rPr>
            <m:t>*</m:t>
          </m:r>
          <m:sSup>
            <m:sSupPr>
              <m:ctrlPr>
                <w:rPr>
                  <w:rFonts w:ascii="Cambria Math" w:hAnsi="Cambria Math" w:cs="Times New Roman"/>
                  <w:i/>
                  <w:color w:val="FF0000"/>
                  <w:lang w:val="en-GB"/>
                </w:rPr>
              </m:ctrlPr>
            </m:sSupPr>
            <m:e>
              <m:r>
                <w:rPr>
                  <w:rFonts w:ascii="Cambria Math" w:hAnsi="Cambria Math" w:cs="Times New Roman"/>
                  <w:color w:val="FF0000"/>
                  <w:lang w:val="en-GB"/>
                </w:rPr>
                <m:t>10</m:t>
              </m:r>
            </m:e>
            <m:sup>
              <m:r>
                <w:rPr>
                  <w:rFonts w:ascii="Cambria Math" w:hAnsi="Cambria Math" w:cs="Times New Roman"/>
                  <w:color w:val="FF0000"/>
                  <w:lang w:val="en-GB"/>
                </w:rPr>
                <m:t>-2</m:t>
              </m:r>
            </m:sup>
          </m:sSup>
        </m:oMath>
      </m:oMathPara>
    </w:p>
    <w:p w14:paraId="422711D9" w14:textId="4F6B22C4" w:rsidR="00407485" w:rsidRPr="00123690" w:rsidRDefault="00492D6B" w:rsidP="00407485">
      <w:pPr>
        <w:jc w:val="both"/>
        <w:rPr>
          <w:rFonts w:ascii="Times New Roman" w:hAnsi="Times New Roman" w:cs="Times New Roman"/>
          <w:i/>
          <w:color w:val="FF0000"/>
          <w:lang w:val="en-GB"/>
        </w:rPr>
      </w:pPr>
      <m:oMathPara>
        <m:oMathParaPr>
          <m:jc m:val="left"/>
        </m:oMathParaPr>
        <m:oMath>
          <m:sSub>
            <m:sSubPr>
              <m:ctrlPr>
                <w:rPr>
                  <w:rFonts w:ascii="Cambria Math" w:hAnsi="Cambria Math" w:cs="Times New Roman"/>
                  <w:i/>
                  <w:color w:val="FF0000"/>
                  <w:lang w:val="en-GB"/>
                </w:rPr>
              </m:ctrlPr>
            </m:sSubPr>
            <m:e>
              <m:r>
                <w:rPr>
                  <w:rFonts w:ascii="Cambria Math" w:hAnsi="Cambria Math" w:cs="Times New Roman"/>
                  <w:color w:val="FF0000"/>
                  <w:lang w:val="en-GB"/>
                </w:rPr>
                <m:t>β</m:t>
              </m:r>
            </m:e>
            <m:sub>
              <m:r>
                <w:rPr>
                  <w:rFonts w:ascii="Cambria Math" w:hAnsi="Cambria Math" w:cs="Times New Roman"/>
                  <w:color w:val="FF0000"/>
                  <w:lang w:val="en-GB"/>
                </w:rPr>
                <m:t>3</m:t>
              </m:r>
            </m:sub>
          </m:sSub>
          <m:r>
            <w:rPr>
              <w:rFonts w:ascii="Cambria Math" w:hAnsi="Cambria Math" w:cs="Times New Roman"/>
              <w:color w:val="FF0000"/>
              <w:lang w:val="en-GB"/>
            </w:rPr>
            <m:t>=(1,3±0,3)</m:t>
          </m:r>
          <m:sSup>
            <m:sSupPr>
              <m:ctrlPr>
                <w:rPr>
                  <w:rFonts w:ascii="Cambria Math" w:hAnsi="Cambria Math" w:cs="Times New Roman"/>
                  <w:i/>
                  <w:color w:val="FF0000"/>
                  <w:lang w:val="en-GB"/>
                </w:rPr>
              </m:ctrlPr>
            </m:sSupPr>
            <m:e>
              <m:r>
                <w:rPr>
                  <w:rFonts w:ascii="Cambria Math" w:hAnsi="Cambria Math" w:cs="Times New Roman"/>
                  <w:color w:val="FF0000"/>
                  <w:lang w:val="en-GB"/>
                </w:rPr>
                <m:t>*10</m:t>
              </m:r>
            </m:e>
            <m:sup>
              <m:r>
                <w:rPr>
                  <w:rFonts w:ascii="Cambria Math" w:hAnsi="Cambria Math" w:cs="Times New Roman"/>
                  <w:color w:val="FF0000"/>
                  <w:lang w:val="en-GB"/>
                </w:rPr>
                <m:t>-3</m:t>
              </m:r>
            </m:sup>
          </m:sSup>
        </m:oMath>
      </m:oMathPara>
    </w:p>
    <w:p w14:paraId="6FE485C0" w14:textId="77777777" w:rsidR="00F3310F" w:rsidRPr="00656ADE" w:rsidRDefault="00F3310F">
      <w:pPr>
        <w:rPr>
          <w:lang w:val="en-GB"/>
        </w:rPr>
      </w:pPr>
    </w:p>
    <w:sectPr w:rsidR="00F3310F" w:rsidRPr="00656ADE" w:rsidSect="006D16F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26038"/>
    <w:multiLevelType w:val="hybridMultilevel"/>
    <w:tmpl w:val="FE0A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51D0C46"/>
    <w:multiLevelType w:val="hybridMultilevel"/>
    <w:tmpl w:val="1CD69702"/>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
    <w:nsid w:val="26B771B8"/>
    <w:multiLevelType w:val="hybridMultilevel"/>
    <w:tmpl w:val="D59E95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B5E7F05"/>
    <w:multiLevelType w:val="hybridMultilevel"/>
    <w:tmpl w:val="B26ED09E"/>
    <w:lvl w:ilvl="0" w:tplc="8230EE28">
      <w:numFmt w:val="bullet"/>
      <w:lvlText w:val="-"/>
      <w:lvlJc w:val="left"/>
      <w:pPr>
        <w:ind w:left="1080" w:hanging="360"/>
      </w:pPr>
      <w:rPr>
        <w:rFonts w:ascii="Times New Roman" w:eastAsiaTheme="minorEastAsia" w:hAnsi="Times New Roman" w:cs="Times New Roman"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43DD4A6D"/>
    <w:multiLevelType w:val="hybridMultilevel"/>
    <w:tmpl w:val="059463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60766E8"/>
    <w:multiLevelType w:val="hybridMultilevel"/>
    <w:tmpl w:val="4BD6DB62"/>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nsid w:val="725E4A62"/>
    <w:multiLevelType w:val="hybridMultilevel"/>
    <w:tmpl w:val="08F2B10A"/>
    <w:lvl w:ilvl="0" w:tplc="8230EE28">
      <w:numFmt w:val="bullet"/>
      <w:lvlText w:val="-"/>
      <w:lvlJc w:val="left"/>
      <w:pPr>
        <w:ind w:left="1080" w:hanging="360"/>
      </w:pPr>
      <w:rPr>
        <w:rFonts w:ascii="Times New Roman" w:eastAsiaTheme="minorEastAsia" w:hAnsi="Times New Roman" w:cs="Times New Roman"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nsid w:val="7CC01333"/>
    <w:multiLevelType w:val="hybridMultilevel"/>
    <w:tmpl w:val="49CC82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485"/>
    <w:rsid w:val="0000040C"/>
    <w:rsid w:val="000026C0"/>
    <w:rsid w:val="00002E4E"/>
    <w:rsid w:val="000115D1"/>
    <w:rsid w:val="00016527"/>
    <w:rsid w:val="000561B7"/>
    <w:rsid w:val="00057713"/>
    <w:rsid w:val="00064591"/>
    <w:rsid w:val="0008382A"/>
    <w:rsid w:val="000A22F8"/>
    <w:rsid w:val="000B657B"/>
    <w:rsid w:val="000E2336"/>
    <w:rsid w:val="000E2D22"/>
    <w:rsid w:val="000E33FD"/>
    <w:rsid w:val="000E536B"/>
    <w:rsid w:val="001009C2"/>
    <w:rsid w:val="00123690"/>
    <w:rsid w:val="00135643"/>
    <w:rsid w:val="00141581"/>
    <w:rsid w:val="00156835"/>
    <w:rsid w:val="00164D1B"/>
    <w:rsid w:val="00172266"/>
    <w:rsid w:val="0017401C"/>
    <w:rsid w:val="001773E6"/>
    <w:rsid w:val="001D0978"/>
    <w:rsid w:val="001D783D"/>
    <w:rsid w:val="001E1766"/>
    <w:rsid w:val="001F18DA"/>
    <w:rsid w:val="001F5C80"/>
    <w:rsid w:val="00201044"/>
    <w:rsid w:val="00211535"/>
    <w:rsid w:val="002651F5"/>
    <w:rsid w:val="002A4098"/>
    <w:rsid w:val="002D7966"/>
    <w:rsid w:val="002F11EF"/>
    <w:rsid w:val="00303608"/>
    <w:rsid w:val="003060A2"/>
    <w:rsid w:val="003258A9"/>
    <w:rsid w:val="00386A68"/>
    <w:rsid w:val="003873B6"/>
    <w:rsid w:val="003B69AC"/>
    <w:rsid w:val="003C04AA"/>
    <w:rsid w:val="003D2FD1"/>
    <w:rsid w:val="003D302C"/>
    <w:rsid w:val="003F41D5"/>
    <w:rsid w:val="00407485"/>
    <w:rsid w:val="00427997"/>
    <w:rsid w:val="00434144"/>
    <w:rsid w:val="00436DAC"/>
    <w:rsid w:val="00464906"/>
    <w:rsid w:val="0048416C"/>
    <w:rsid w:val="00487066"/>
    <w:rsid w:val="00491E53"/>
    <w:rsid w:val="00492D6B"/>
    <w:rsid w:val="004E0CA9"/>
    <w:rsid w:val="004F1149"/>
    <w:rsid w:val="004F7086"/>
    <w:rsid w:val="005129E4"/>
    <w:rsid w:val="005177F1"/>
    <w:rsid w:val="00517A5C"/>
    <w:rsid w:val="00530753"/>
    <w:rsid w:val="00544B56"/>
    <w:rsid w:val="005460E4"/>
    <w:rsid w:val="00557DE2"/>
    <w:rsid w:val="00582761"/>
    <w:rsid w:val="005855B2"/>
    <w:rsid w:val="0059004A"/>
    <w:rsid w:val="005D0521"/>
    <w:rsid w:val="005E2A5E"/>
    <w:rsid w:val="005F2165"/>
    <w:rsid w:val="005F3A27"/>
    <w:rsid w:val="00603B53"/>
    <w:rsid w:val="00614CC1"/>
    <w:rsid w:val="006214B4"/>
    <w:rsid w:val="006219A1"/>
    <w:rsid w:val="00625362"/>
    <w:rsid w:val="00640071"/>
    <w:rsid w:val="0064680E"/>
    <w:rsid w:val="00653590"/>
    <w:rsid w:val="00656ADE"/>
    <w:rsid w:val="00661949"/>
    <w:rsid w:val="00661EE1"/>
    <w:rsid w:val="0067230F"/>
    <w:rsid w:val="00676326"/>
    <w:rsid w:val="00697CAC"/>
    <w:rsid w:val="006B2DF1"/>
    <w:rsid w:val="006C6A97"/>
    <w:rsid w:val="006E11CA"/>
    <w:rsid w:val="006E542A"/>
    <w:rsid w:val="006F0C68"/>
    <w:rsid w:val="00703FA3"/>
    <w:rsid w:val="007157B9"/>
    <w:rsid w:val="00716507"/>
    <w:rsid w:val="00734216"/>
    <w:rsid w:val="00734670"/>
    <w:rsid w:val="00741F28"/>
    <w:rsid w:val="00755441"/>
    <w:rsid w:val="007656F8"/>
    <w:rsid w:val="007A1233"/>
    <w:rsid w:val="007A2D76"/>
    <w:rsid w:val="007C3B13"/>
    <w:rsid w:val="007D000C"/>
    <w:rsid w:val="00810FA1"/>
    <w:rsid w:val="00820CF2"/>
    <w:rsid w:val="00830513"/>
    <w:rsid w:val="008554FD"/>
    <w:rsid w:val="00873F2C"/>
    <w:rsid w:val="0089136B"/>
    <w:rsid w:val="008D6EFD"/>
    <w:rsid w:val="008E6BE1"/>
    <w:rsid w:val="008F2184"/>
    <w:rsid w:val="00930CDF"/>
    <w:rsid w:val="009467F7"/>
    <w:rsid w:val="009742ED"/>
    <w:rsid w:val="00976835"/>
    <w:rsid w:val="00A2461D"/>
    <w:rsid w:val="00A251AD"/>
    <w:rsid w:val="00A9093A"/>
    <w:rsid w:val="00AA5630"/>
    <w:rsid w:val="00AB5205"/>
    <w:rsid w:val="00AD7FA0"/>
    <w:rsid w:val="00B04A14"/>
    <w:rsid w:val="00B1026B"/>
    <w:rsid w:val="00B277AE"/>
    <w:rsid w:val="00B52CB2"/>
    <w:rsid w:val="00B92A11"/>
    <w:rsid w:val="00B96E4C"/>
    <w:rsid w:val="00B9720A"/>
    <w:rsid w:val="00BA595D"/>
    <w:rsid w:val="00BB6792"/>
    <w:rsid w:val="00BF36B3"/>
    <w:rsid w:val="00C13D9F"/>
    <w:rsid w:val="00C30FB5"/>
    <w:rsid w:val="00C412BF"/>
    <w:rsid w:val="00C779B1"/>
    <w:rsid w:val="00C827C2"/>
    <w:rsid w:val="00CB1B8A"/>
    <w:rsid w:val="00CC5C2D"/>
    <w:rsid w:val="00CE5696"/>
    <w:rsid w:val="00CF6CBB"/>
    <w:rsid w:val="00D051A7"/>
    <w:rsid w:val="00D31C87"/>
    <w:rsid w:val="00D361A3"/>
    <w:rsid w:val="00D61154"/>
    <w:rsid w:val="00D620D7"/>
    <w:rsid w:val="00D7277C"/>
    <w:rsid w:val="00DA3582"/>
    <w:rsid w:val="00DC2C93"/>
    <w:rsid w:val="00DF5661"/>
    <w:rsid w:val="00E037E2"/>
    <w:rsid w:val="00E27A9D"/>
    <w:rsid w:val="00E325DC"/>
    <w:rsid w:val="00E42EFC"/>
    <w:rsid w:val="00E5714B"/>
    <w:rsid w:val="00E6028F"/>
    <w:rsid w:val="00E735D4"/>
    <w:rsid w:val="00E87763"/>
    <w:rsid w:val="00EF583B"/>
    <w:rsid w:val="00F3310F"/>
    <w:rsid w:val="00F72D33"/>
    <w:rsid w:val="00F7486B"/>
    <w:rsid w:val="00F836FB"/>
    <w:rsid w:val="00FC11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C2CA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07485"/>
    <w:rPr>
      <w:lang w:val="en-US"/>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7485"/>
    <w:pPr>
      <w:ind w:left="720"/>
      <w:contextualSpacing/>
    </w:pPr>
  </w:style>
  <w:style w:type="paragraph" w:styleId="Titolo">
    <w:name w:val="Title"/>
    <w:basedOn w:val="Normale"/>
    <w:next w:val="Normale"/>
    <w:link w:val="TitoloCarattere"/>
    <w:uiPriority w:val="10"/>
    <w:qFormat/>
    <w:rsid w:val="00407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407485"/>
    <w:rPr>
      <w:rFonts w:asciiTheme="majorHAnsi" w:eastAsiaTheme="majorEastAsia" w:hAnsiTheme="majorHAnsi" w:cstheme="majorBidi"/>
      <w:color w:val="17365D" w:themeColor="text2" w:themeShade="BF"/>
      <w:spacing w:val="5"/>
      <w:kern w:val="28"/>
      <w:sz w:val="52"/>
      <w:szCs w:val="52"/>
      <w:lang w:val="en-US"/>
    </w:rPr>
  </w:style>
  <w:style w:type="paragraph" w:styleId="Testofumetto">
    <w:name w:val="Balloon Text"/>
    <w:basedOn w:val="Normale"/>
    <w:link w:val="TestofumettoCarattere"/>
    <w:uiPriority w:val="99"/>
    <w:semiHidden/>
    <w:unhideWhenUsed/>
    <w:rsid w:val="004074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407485"/>
    <w:rPr>
      <w:rFonts w:ascii="Lucida Grande" w:hAnsi="Lucida Grande" w:cs="Lucida Grande"/>
      <w:sz w:val="18"/>
      <w:szCs w:val="18"/>
      <w:lang w:val="en-US"/>
    </w:rPr>
  </w:style>
  <w:style w:type="paragraph" w:styleId="Mappadocumento">
    <w:name w:val="Document Map"/>
    <w:basedOn w:val="Normale"/>
    <w:link w:val="MappadocumentoCarattere"/>
    <w:uiPriority w:val="99"/>
    <w:semiHidden/>
    <w:unhideWhenUsed/>
    <w:rsid w:val="00407485"/>
    <w:rPr>
      <w:rFonts w:ascii="Lucida Grande" w:hAnsi="Lucida Grande" w:cs="Lucida Grande"/>
    </w:rPr>
  </w:style>
  <w:style w:type="character" w:customStyle="1" w:styleId="MappadocumentoCarattere">
    <w:name w:val="Mappa documento Carattere"/>
    <w:basedOn w:val="Caratterepredefinitoparagrafo"/>
    <w:link w:val="Mappadocumento"/>
    <w:uiPriority w:val="99"/>
    <w:semiHidden/>
    <w:rsid w:val="00407485"/>
    <w:rPr>
      <w:rFonts w:ascii="Lucida Grande" w:hAnsi="Lucida Grande" w:cs="Lucida Grand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07485"/>
    <w:rPr>
      <w:lang w:val="en-US"/>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7485"/>
    <w:pPr>
      <w:ind w:left="720"/>
      <w:contextualSpacing/>
    </w:pPr>
  </w:style>
  <w:style w:type="paragraph" w:styleId="Titolo">
    <w:name w:val="Title"/>
    <w:basedOn w:val="Normale"/>
    <w:next w:val="Normale"/>
    <w:link w:val="TitoloCarattere"/>
    <w:uiPriority w:val="10"/>
    <w:qFormat/>
    <w:rsid w:val="00407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407485"/>
    <w:rPr>
      <w:rFonts w:asciiTheme="majorHAnsi" w:eastAsiaTheme="majorEastAsia" w:hAnsiTheme="majorHAnsi" w:cstheme="majorBidi"/>
      <w:color w:val="17365D" w:themeColor="text2" w:themeShade="BF"/>
      <w:spacing w:val="5"/>
      <w:kern w:val="28"/>
      <w:sz w:val="52"/>
      <w:szCs w:val="52"/>
      <w:lang w:val="en-US"/>
    </w:rPr>
  </w:style>
  <w:style w:type="paragraph" w:styleId="Testofumetto">
    <w:name w:val="Balloon Text"/>
    <w:basedOn w:val="Normale"/>
    <w:link w:val="TestofumettoCarattere"/>
    <w:uiPriority w:val="99"/>
    <w:semiHidden/>
    <w:unhideWhenUsed/>
    <w:rsid w:val="004074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407485"/>
    <w:rPr>
      <w:rFonts w:ascii="Lucida Grande" w:hAnsi="Lucida Grande" w:cs="Lucida Grande"/>
      <w:sz w:val="18"/>
      <w:szCs w:val="18"/>
      <w:lang w:val="en-US"/>
    </w:rPr>
  </w:style>
  <w:style w:type="paragraph" w:styleId="Mappadocumento">
    <w:name w:val="Document Map"/>
    <w:basedOn w:val="Normale"/>
    <w:link w:val="MappadocumentoCarattere"/>
    <w:uiPriority w:val="99"/>
    <w:semiHidden/>
    <w:unhideWhenUsed/>
    <w:rsid w:val="00407485"/>
    <w:rPr>
      <w:rFonts w:ascii="Lucida Grande" w:hAnsi="Lucida Grande" w:cs="Lucida Grande"/>
    </w:rPr>
  </w:style>
  <w:style w:type="character" w:customStyle="1" w:styleId="MappadocumentoCarattere">
    <w:name w:val="Mappa documento Carattere"/>
    <w:basedOn w:val="Caratterepredefinitoparagrafo"/>
    <w:link w:val="Mappadocumento"/>
    <w:uiPriority w:val="99"/>
    <w:semiHidden/>
    <w:rsid w:val="00407485"/>
    <w:rPr>
      <w:rFonts w:ascii="Lucida Grande" w:hAnsi="Lucida Grande" w:cs="Lucida Grand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1082</Words>
  <Characters>6172</Characters>
  <Application>Microsoft Macintosh Word</Application>
  <DocSecurity>0</DocSecurity>
  <Lines>51</Lines>
  <Paragraphs>14</Paragraphs>
  <ScaleCrop>false</ScaleCrop>
  <Company>Unisalento</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Vaira</dc:creator>
  <cp:keywords/>
  <dc:description/>
  <cp:lastModifiedBy>Lucia Vaira</cp:lastModifiedBy>
  <cp:revision>166</cp:revision>
  <dcterms:created xsi:type="dcterms:W3CDTF">2015-03-05T11:06:00Z</dcterms:created>
  <dcterms:modified xsi:type="dcterms:W3CDTF">2015-03-05T12:10:00Z</dcterms:modified>
</cp:coreProperties>
</file>