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ato" w:cs="Lato" w:eastAsia="Lato" w:hAnsi="Lato"/>
        </w:rPr>
      </w:pPr>
      <w:r w:rsidDel="00000000" w:rsidR="00000000" w:rsidRPr="00000000">
        <w:rPr>
          <w:rFonts w:ascii="Lato" w:cs="Lato" w:eastAsia="Lato" w:hAnsi="Lato"/>
          <w:rtl w:val="0"/>
        </w:rPr>
        <w:t xml:space="preserve">THE END OF MONEY AND THE FUTURE OF CIVILIZATION 2026 Revised Edition Brief</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03">
      <w:pPr>
        <w:rPr>
          <w:rFonts w:ascii="Lato" w:cs="Lato" w:eastAsia="Lato" w:hAnsi="Lato"/>
        </w:rPr>
      </w:pPr>
      <w:r w:rsidDel="00000000" w:rsidR="00000000" w:rsidRPr="00000000">
        <w:rPr>
          <w:rFonts w:ascii="Lato" w:cs="Lato" w:eastAsia="Lato" w:hAnsi="Lato"/>
          <w:rtl w:val="0"/>
        </w:rPr>
        <w:t xml:space="preserve">Author: Thomas H. Greco, Jr.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05">
      <w:pPr>
        <w:rPr>
          <w:rFonts w:ascii="Lato" w:cs="Lato" w:eastAsia="Lato" w:hAnsi="Lato"/>
        </w:rPr>
      </w:pPr>
      <w:r w:rsidDel="00000000" w:rsidR="00000000" w:rsidRPr="00000000">
        <w:rPr>
          <w:rFonts w:ascii="Lato" w:cs="Lato" w:eastAsia="Lato" w:hAnsi="Lato"/>
          <w:rtl w:val="0"/>
        </w:rPr>
        <w:t xml:space="preserve">Editorial Lead: Tony Camero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07">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09">
      <w:pPr>
        <w:rPr>
          <w:rFonts w:ascii="Lato" w:cs="Lato" w:eastAsia="Lato" w:hAnsi="Lato"/>
        </w:rPr>
      </w:pPr>
      <w:r w:rsidDel="00000000" w:rsidR="00000000" w:rsidRPr="00000000">
        <w:rPr>
          <w:rFonts w:ascii="Lato" w:cs="Lato" w:eastAsia="Lato" w:hAnsi="Lato"/>
          <w:rtl w:val="0"/>
        </w:rPr>
        <w:t xml:space="preserve">OVERVIEW</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0B">
      <w:pPr>
        <w:rPr>
          <w:rFonts w:ascii="Lato" w:cs="Lato" w:eastAsia="Lato" w:hAnsi="Lato"/>
        </w:rPr>
      </w:pPr>
      <w:r w:rsidDel="00000000" w:rsidR="00000000" w:rsidRPr="00000000">
        <w:rPr>
          <w:rFonts w:ascii="Lato" w:cs="Lato" w:eastAsia="Lato" w:hAnsi="Lato"/>
          <w:rtl w:val="0"/>
        </w:rPr>
        <w:t xml:space="preserve">For more than four decades, Thomas Greco has been one of the leading voices in the fields of monetary reform, mutual credit, reciprocal exchange, and community-based economic systems.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0D">
      <w:pPr>
        <w:rPr>
          <w:rFonts w:ascii="Lato" w:cs="Lato" w:eastAsia="Lato" w:hAnsi="Lato"/>
        </w:rPr>
      </w:pPr>
      <w:r w:rsidDel="00000000" w:rsidR="00000000" w:rsidRPr="00000000">
        <w:rPr>
          <w:rFonts w:ascii="Lato" w:cs="Lato" w:eastAsia="Lato" w:hAnsi="Lato"/>
          <w:rtl w:val="0"/>
        </w:rPr>
        <w:t xml:space="preserve">Long before cryptocurrency, stablecoins, CBDCs, and digital payment networks entered public consciousness, Greco argued that the fundamental problem was not money itself, but the centralized control of credit and the increasing separation of financial claims from real productive value.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0F">
      <w:pPr>
        <w:rPr>
          <w:rFonts w:ascii="Lato" w:cs="Lato" w:eastAsia="Lato" w:hAnsi="Lato"/>
        </w:rPr>
      </w:pPr>
      <w:r w:rsidDel="00000000" w:rsidR="00000000" w:rsidRPr="00000000">
        <w:rPr>
          <w:rFonts w:ascii="Lato" w:cs="Lato" w:eastAsia="Lato" w:hAnsi="Lato"/>
          <w:rtl w:val="0"/>
        </w:rPr>
        <w:t xml:space="preserve">The End of Money and the Future of Civilization remains one of the clearest and most practical explorations of how communities might reclaim the Credit Commons and restore exchange systems that serve people rather than concentrated institutions.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11">
      <w:pPr>
        <w:rPr>
          <w:rFonts w:ascii="Lato" w:cs="Lato" w:eastAsia="Lato" w:hAnsi="Lato"/>
        </w:rPr>
      </w:pPr>
      <w:r w:rsidDel="00000000" w:rsidR="00000000" w:rsidRPr="00000000">
        <w:rPr>
          <w:rFonts w:ascii="Lato" w:cs="Lato" w:eastAsia="Lato" w:hAnsi="Lato"/>
          <w:rtl w:val="0"/>
        </w:rPr>
        <w:t xml:space="preserve">The revised edition arrives at a moment when many of the trends identified in the original work have accelerated dramatically.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13">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15">
      <w:pPr>
        <w:rPr>
          <w:rFonts w:ascii="Lato" w:cs="Lato" w:eastAsia="Lato" w:hAnsi="Lato"/>
        </w:rPr>
      </w:pPr>
      <w:r w:rsidDel="00000000" w:rsidR="00000000" w:rsidRPr="00000000">
        <w:rPr>
          <w:rFonts w:ascii="Lato" w:cs="Lato" w:eastAsia="Lato" w:hAnsi="Lato"/>
          <w:rtl w:val="0"/>
        </w:rPr>
        <w:t xml:space="preserve">WHY NOW?</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17">
      <w:pPr>
        <w:rPr>
          <w:rFonts w:ascii="Lato" w:cs="Lato" w:eastAsia="Lato" w:hAnsi="Lato"/>
        </w:rPr>
      </w:pPr>
      <w:r w:rsidDel="00000000" w:rsidR="00000000" w:rsidRPr="00000000">
        <w:rPr>
          <w:rFonts w:ascii="Lato" w:cs="Lato" w:eastAsia="Lato" w:hAnsi="Lato"/>
          <w:rtl w:val="0"/>
        </w:rPr>
        <w:t xml:space="preserve">Since the original publication: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19">
      <w:pPr>
        <w:rPr>
          <w:rFonts w:ascii="Lato" w:cs="Lato" w:eastAsia="Lato" w:hAnsi="Lato"/>
        </w:rPr>
      </w:pPr>
      <w:r w:rsidDel="00000000" w:rsidR="00000000" w:rsidRPr="00000000">
        <w:rPr>
          <w:rFonts w:ascii="Lato" w:cs="Lato" w:eastAsia="Lato" w:hAnsi="Lato"/>
          <w:rtl w:val="0"/>
        </w:rPr>
        <w:t xml:space="preserve">• Global debt has expanded to unprecedented levels. </w:t>
      </w:r>
    </w:p>
    <w:p w:rsidR="00000000" w:rsidDel="00000000" w:rsidP="00000000" w:rsidRDefault="00000000" w:rsidRPr="00000000" w14:paraId="0000001A">
      <w:pPr>
        <w:rPr>
          <w:rFonts w:ascii="Lato" w:cs="Lato" w:eastAsia="Lato" w:hAnsi="Lato"/>
        </w:rPr>
      </w:pPr>
      <w:r w:rsidDel="00000000" w:rsidR="00000000" w:rsidRPr="00000000">
        <w:rPr>
          <w:rFonts w:ascii="Lato" w:cs="Lato" w:eastAsia="Lato" w:hAnsi="Lato"/>
          <w:rtl w:val="0"/>
        </w:rPr>
        <w:t xml:space="preserve">• Financial claims have continued to outgrow the productive economy. </w:t>
      </w:r>
    </w:p>
    <w:p w:rsidR="00000000" w:rsidDel="00000000" w:rsidP="00000000" w:rsidRDefault="00000000" w:rsidRPr="00000000" w14:paraId="0000001B">
      <w:pPr>
        <w:rPr>
          <w:rFonts w:ascii="Lato" w:cs="Lato" w:eastAsia="Lato" w:hAnsi="Lato"/>
        </w:rPr>
      </w:pPr>
      <w:r w:rsidDel="00000000" w:rsidR="00000000" w:rsidRPr="00000000">
        <w:rPr>
          <w:rFonts w:ascii="Lato" w:cs="Lato" w:eastAsia="Lato" w:hAnsi="Lato"/>
          <w:rtl w:val="0"/>
        </w:rPr>
        <w:t xml:space="preserve">• Cryptocurrency emerged as both a challenge to and reinforcement of existing monetary structures. </w:t>
      </w:r>
    </w:p>
    <w:p w:rsidR="00000000" w:rsidDel="00000000" w:rsidP="00000000" w:rsidRDefault="00000000" w:rsidRPr="00000000" w14:paraId="0000001C">
      <w:pPr>
        <w:rPr>
          <w:rFonts w:ascii="Lato" w:cs="Lato" w:eastAsia="Lato" w:hAnsi="Lato"/>
        </w:rPr>
      </w:pPr>
      <w:r w:rsidDel="00000000" w:rsidR="00000000" w:rsidRPr="00000000">
        <w:rPr>
          <w:rFonts w:ascii="Lato" w:cs="Lato" w:eastAsia="Lato" w:hAnsi="Lato"/>
          <w:rtl w:val="0"/>
        </w:rPr>
        <w:t xml:space="preserve">• Stablecoins and digital currencies have introduced new questions regarding sovereignty, governance, and exchange. </w:t>
      </w:r>
    </w:p>
    <w:p w:rsidR="00000000" w:rsidDel="00000000" w:rsidP="00000000" w:rsidRDefault="00000000" w:rsidRPr="00000000" w14:paraId="0000001D">
      <w:pPr>
        <w:rPr>
          <w:rFonts w:ascii="Lato" w:cs="Lato" w:eastAsia="Lato" w:hAnsi="Lato"/>
        </w:rPr>
      </w:pPr>
      <w:r w:rsidDel="00000000" w:rsidR="00000000" w:rsidRPr="00000000">
        <w:rPr>
          <w:rFonts w:ascii="Lato" w:cs="Lato" w:eastAsia="Lato" w:hAnsi="Lato"/>
          <w:rtl w:val="0"/>
        </w:rPr>
        <w:t xml:space="preserve">• Communities worldwide have become increasingly interested in resilience, localization, and economic self-determination. </w:t>
      </w:r>
    </w:p>
    <w:p w:rsidR="00000000" w:rsidDel="00000000" w:rsidP="00000000" w:rsidRDefault="00000000" w:rsidRPr="00000000" w14:paraId="0000001E">
      <w:pPr>
        <w:rPr>
          <w:rFonts w:ascii="Lato" w:cs="Lato" w:eastAsia="Lato" w:hAnsi="Lato"/>
        </w:rPr>
      </w:pPr>
      <w:r w:rsidDel="00000000" w:rsidR="00000000" w:rsidRPr="00000000">
        <w:rPr>
          <w:rFonts w:ascii="Lato" w:cs="Lato" w:eastAsia="Lato" w:hAnsi="Lato"/>
          <w:rtl w:val="0"/>
        </w:rPr>
        <w:t xml:space="preserve">• Artificial intelligence, digital identity systems, and networked exchange platforms have created implementation possibilities that did not previously exist.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20">
      <w:pPr>
        <w:rPr>
          <w:rFonts w:ascii="Lato" w:cs="Lato" w:eastAsia="Lato" w:hAnsi="Lato"/>
        </w:rPr>
      </w:pPr>
      <w:r w:rsidDel="00000000" w:rsidR="00000000" w:rsidRPr="00000000">
        <w:rPr>
          <w:rFonts w:ascii="Lato" w:cs="Lato" w:eastAsia="Lato" w:hAnsi="Lato"/>
          <w:rtl w:val="0"/>
        </w:rPr>
        <w:t xml:space="preserve">Many of the questions Thomas raised years ago are no longer theoretical.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22">
      <w:pPr>
        <w:rPr>
          <w:rFonts w:ascii="Lato" w:cs="Lato" w:eastAsia="Lato" w:hAnsi="Lato"/>
        </w:rPr>
      </w:pPr>
      <w:r w:rsidDel="00000000" w:rsidR="00000000" w:rsidRPr="00000000">
        <w:rPr>
          <w:rFonts w:ascii="Lato" w:cs="Lato" w:eastAsia="Lato" w:hAnsi="Lato"/>
          <w:rtl w:val="0"/>
        </w:rPr>
        <w:t xml:space="preserve">They have become immediate.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24">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26">
      <w:pPr>
        <w:rPr>
          <w:rFonts w:ascii="Lato" w:cs="Lato" w:eastAsia="Lato" w:hAnsi="Lato"/>
        </w:rPr>
      </w:pPr>
      <w:r w:rsidDel="00000000" w:rsidR="00000000" w:rsidRPr="00000000">
        <w:rPr>
          <w:rFonts w:ascii="Lato" w:cs="Lato" w:eastAsia="Lato" w:hAnsi="Lato"/>
          <w:rtl w:val="0"/>
        </w:rPr>
        <w:t xml:space="preserve">WHAT IS NEW IN THIS EDITION?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28">
      <w:pPr>
        <w:rPr>
          <w:rFonts w:ascii="Lato" w:cs="Lato" w:eastAsia="Lato" w:hAnsi="Lato"/>
        </w:rPr>
      </w:pPr>
      <w:r w:rsidDel="00000000" w:rsidR="00000000" w:rsidRPr="00000000">
        <w:rPr>
          <w:rFonts w:ascii="Lato" w:cs="Lato" w:eastAsia="Lato" w:hAnsi="Lato"/>
          <w:rtl w:val="0"/>
        </w:rPr>
        <w:t xml:space="preserve">The revised edition preserves Thomas Greco's original work while introducing a series of reflections connecting earlier chapters to subsequent developments.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2A">
      <w:pPr>
        <w:rPr>
          <w:rFonts w:ascii="Lato" w:cs="Lato" w:eastAsia="Lato" w:hAnsi="Lato"/>
        </w:rPr>
      </w:pPr>
      <w:r w:rsidDel="00000000" w:rsidR="00000000" w:rsidRPr="00000000">
        <w:rPr>
          <w:rFonts w:ascii="Lato" w:cs="Lato" w:eastAsia="Lato" w:hAnsi="Lato"/>
          <w:rtl w:val="0"/>
        </w:rPr>
        <w:t xml:space="preserve">These additions help readers understand: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2C">
      <w:pPr>
        <w:rPr>
          <w:rFonts w:ascii="Lato" w:cs="Lato" w:eastAsia="Lato" w:hAnsi="Lato"/>
        </w:rPr>
      </w:pPr>
      <w:r w:rsidDel="00000000" w:rsidR="00000000" w:rsidRPr="00000000">
        <w:rPr>
          <w:rFonts w:ascii="Lato" w:cs="Lato" w:eastAsia="Lato" w:hAnsi="Lato"/>
          <w:rtl w:val="0"/>
        </w:rPr>
        <w:t xml:space="preserve">• What happened since the original publication. </w:t>
      </w:r>
    </w:p>
    <w:p w:rsidR="00000000" w:rsidDel="00000000" w:rsidP="00000000" w:rsidRDefault="00000000" w:rsidRPr="00000000" w14:paraId="0000002D">
      <w:pPr>
        <w:rPr>
          <w:rFonts w:ascii="Lato" w:cs="Lato" w:eastAsia="Lato" w:hAnsi="Lato"/>
        </w:rPr>
      </w:pPr>
      <w:r w:rsidDel="00000000" w:rsidR="00000000" w:rsidRPr="00000000">
        <w:rPr>
          <w:rFonts w:ascii="Lato" w:cs="Lato" w:eastAsia="Lato" w:hAnsi="Lato"/>
          <w:rtl w:val="0"/>
        </w:rPr>
        <w:t xml:space="preserve">• Which predictions proved durable. </w:t>
      </w:r>
    </w:p>
    <w:p w:rsidR="00000000" w:rsidDel="00000000" w:rsidP="00000000" w:rsidRDefault="00000000" w:rsidRPr="00000000" w14:paraId="0000002E">
      <w:pPr>
        <w:rPr>
          <w:rFonts w:ascii="Lato" w:cs="Lato" w:eastAsia="Lato" w:hAnsi="Lato"/>
        </w:rPr>
      </w:pPr>
      <w:r w:rsidDel="00000000" w:rsidR="00000000" w:rsidRPr="00000000">
        <w:rPr>
          <w:rFonts w:ascii="Lato" w:cs="Lato" w:eastAsia="Lato" w:hAnsi="Lato"/>
          <w:rtl w:val="0"/>
        </w:rPr>
        <w:t xml:space="preserve">• How the landscape has evolved. </w:t>
      </w:r>
    </w:p>
    <w:p w:rsidR="00000000" w:rsidDel="00000000" w:rsidP="00000000" w:rsidRDefault="00000000" w:rsidRPr="00000000" w14:paraId="0000002F">
      <w:pPr>
        <w:rPr>
          <w:rFonts w:ascii="Lato" w:cs="Lato" w:eastAsia="Lato" w:hAnsi="Lato"/>
        </w:rPr>
      </w:pPr>
      <w:r w:rsidDel="00000000" w:rsidR="00000000" w:rsidRPr="00000000">
        <w:rPr>
          <w:rFonts w:ascii="Lato" w:cs="Lato" w:eastAsia="Lato" w:hAnsi="Lato"/>
          <w:rtl w:val="0"/>
        </w:rPr>
        <w:t xml:space="preserve">• What new implementation pathways have emerged.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31">
      <w:pPr>
        <w:rPr>
          <w:rFonts w:ascii="Lato" w:cs="Lato" w:eastAsia="Lato" w:hAnsi="Lato"/>
        </w:rPr>
      </w:pPr>
      <w:r w:rsidDel="00000000" w:rsidR="00000000" w:rsidRPr="00000000">
        <w:rPr>
          <w:rFonts w:ascii="Lato" w:cs="Lato" w:eastAsia="Lato" w:hAnsi="Lato"/>
          <w:rtl w:val="0"/>
        </w:rPr>
        <w:t xml:space="preserve">The centerpiece of the revision is a substantially expanded Chapter 21.</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33">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35">
      <w:pPr>
        <w:rPr>
          <w:rFonts w:ascii="Lato" w:cs="Lato" w:eastAsia="Lato" w:hAnsi="Lato"/>
        </w:rPr>
      </w:pPr>
      <w:r w:rsidDel="00000000" w:rsidR="00000000" w:rsidRPr="00000000">
        <w:rPr>
          <w:rFonts w:ascii="Lato" w:cs="Lato" w:eastAsia="Lato" w:hAnsi="Lato"/>
          <w:rtl w:val="0"/>
        </w:rPr>
        <w:t xml:space="preserve">CHAPTER 21: THE TECHNOLOGICAL FRONTIER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37">
      <w:pPr>
        <w:rPr>
          <w:rFonts w:ascii="Lato" w:cs="Lato" w:eastAsia="Lato" w:hAnsi="Lato"/>
        </w:rPr>
      </w:pPr>
      <w:r w:rsidDel="00000000" w:rsidR="00000000" w:rsidRPr="00000000">
        <w:rPr>
          <w:rFonts w:ascii="Lato" w:cs="Lato" w:eastAsia="Lato" w:hAnsi="Lato"/>
          <w:rtl w:val="0"/>
        </w:rPr>
        <w:t xml:space="preserve">The new chapter explores: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39">
      <w:pPr>
        <w:rPr>
          <w:rFonts w:ascii="Lato" w:cs="Lato" w:eastAsia="Lato" w:hAnsi="Lato"/>
        </w:rPr>
      </w:pPr>
      <w:r w:rsidDel="00000000" w:rsidR="00000000" w:rsidRPr="00000000">
        <w:rPr>
          <w:rFonts w:ascii="Lato" w:cs="Lato" w:eastAsia="Lato" w:hAnsi="Lato"/>
          <w:rtl w:val="0"/>
        </w:rPr>
        <w:t xml:space="preserve">• The limitations of speculative cryptocurrencies. </w:t>
      </w:r>
    </w:p>
    <w:p w:rsidR="00000000" w:rsidDel="00000000" w:rsidP="00000000" w:rsidRDefault="00000000" w:rsidRPr="00000000" w14:paraId="0000003A">
      <w:pPr>
        <w:rPr>
          <w:rFonts w:ascii="Lato" w:cs="Lato" w:eastAsia="Lato" w:hAnsi="Lato"/>
        </w:rPr>
      </w:pPr>
      <w:r w:rsidDel="00000000" w:rsidR="00000000" w:rsidRPr="00000000">
        <w:rPr>
          <w:rFonts w:ascii="Lato" w:cs="Lato" w:eastAsia="Lato" w:hAnsi="Lato"/>
          <w:rtl w:val="0"/>
        </w:rPr>
        <w:t xml:space="preserve">• Blockchain as a tool for trust rather than a new form of money. </w:t>
      </w:r>
    </w:p>
    <w:p w:rsidR="00000000" w:rsidDel="00000000" w:rsidP="00000000" w:rsidRDefault="00000000" w:rsidRPr="00000000" w14:paraId="0000003B">
      <w:pPr>
        <w:rPr>
          <w:rFonts w:ascii="Lato" w:cs="Lato" w:eastAsia="Lato" w:hAnsi="Lato"/>
        </w:rPr>
      </w:pPr>
      <w:r w:rsidDel="00000000" w:rsidR="00000000" w:rsidRPr="00000000">
        <w:rPr>
          <w:rFonts w:ascii="Lato" w:cs="Lato" w:eastAsia="Lato" w:hAnsi="Lato"/>
          <w:rtl w:val="0"/>
        </w:rPr>
        <w:t xml:space="preserve">• Artificial intelligence and reciprocal exchange. </w:t>
      </w:r>
    </w:p>
    <w:p w:rsidR="00000000" w:rsidDel="00000000" w:rsidP="00000000" w:rsidRDefault="00000000" w:rsidRPr="00000000" w14:paraId="0000003C">
      <w:pPr>
        <w:rPr>
          <w:rFonts w:ascii="Lato" w:cs="Lato" w:eastAsia="Lato" w:hAnsi="Lato"/>
        </w:rPr>
      </w:pPr>
      <w:r w:rsidDel="00000000" w:rsidR="00000000" w:rsidRPr="00000000">
        <w:rPr>
          <w:rFonts w:ascii="Lato" w:cs="Lato" w:eastAsia="Lato" w:hAnsi="Lato"/>
          <w:rtl w:val="0"/>
        </w:rPr>
        <w:t xml:space="preserve">• Constitutional stewardship of intelligent systems. </w:t>
      </w:r>
    </w:p>
    <w:p w:rsidR="00000000" w:rsidDel="00000000" w:rsidP="00000000" w:rsidRDefault="00000000" w:rsidRPr="00000000" w14:paraId="0000003D">
      <w:pPr>
        <w:rPr>
          <w:rFonts w:ascii="Lato" w:cs="Lato" w:eastAsia="Lato" w:hAnsi="Lato"/>
        </w:rPr>
      </w:pPr>
      <w:r w:rsidDel="00000000" w:rsidR="00000000" w:rsidRPr="00000000">
        <w:rPr>
          <w:rFonts w:ascii="Lato" w:cs="Lato" w:eastAsia="Lato" w:hAnsi="Lato"/>
          <w:rtl w:val="0"/>
        </w:rPr>
        <w:t xml:space="preserve">• Reclaiming the Credit Commons through modern exchange architectures. </w:t>
      </w:r>
    </w:p>
    <w:p w:rsidR="00000000" w:rsidDel="00000000" w:rsidP="00000000" w:rsidRDefault="00000000" w:rsidRPr="00000000" w14:paraId="0000003E">
      <w:pPr>
        <w:rPr>
          <w:rFonts w:ascii="Lato" w:cs="Lato" w:eastAsia="Lato" w:hAnsi="Lato"/>
        </w:rPr>
      </w:pPr>
      <w:r w:rsidDel="00000000" w:rsidR="00000000" w:rsidRPr="00000000">
        <w:rPr>
          <w:rFonts w:ascii="Lato" w:cs="Lato" w:eastAsia="Lato" w:hAnsi="Lato"/>
          <w:rtl w:val="0"/>
        </w:rPr>
        <w:t xml:space="preserve">• Redeemable claims on real value as the foundation of honest exchange. </w:t>
      </w:r>
    </w:p>
    <w:p w:rsidR="00000000" w:rsidDel="00000000" w:rsidP="00000000" w:rsidRDefault="00000000" w:rsidRPr="00000000" w14:paraId="0000003F">
      <w:pPr>
        <w:rPr>
          <w:rFonts w:ascii="Lato" w:cs="Lato" w:eastAsia="Lato" w:hAnsi="Lato"/>
        </w:rPr>
      </w:pPr>
      <w:r w:rsidDel="00000000" w:rsidR="00000000" w:rsidRPr="00000000">
        <w:rPr>
          <w:rFonts w:ascii="Lato" w:cs="Lato" w:eastAsia="Lato" w:hAnsi="Lato"/>
          <w:rtl w:val="0"/>
        </w:rPr>
        <w:t xml:space="preserve">• Practical transition strategies that communities can begin implementing today.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41">
      <w:pPr>
        <w:rPr>
          <w:rFonts w:ascii="Lato" w:cs="Lato" w:eastAsia="Lato" w:hAnsi="Lato"/>
        </w:rPr>
      </w:pPr>
      <w:r w:rsidDel="00000000" w:rsidR="00000000" w:rsidRPr="00000000">
        <w:rPr>
          <w:rFonts w:ascii="Lato" w:cs="Lato" w:eastAsia="Lato" w:hAnsi="Lato"/>
          <w:rtl w:val="0"/>
        </w:rPr>
        <w:t xml:space="preserve">Rather than proposing revolutionary replacement, the chapter argues for the gradual construction of parallel capacity through locally governed systems of reciprocal exchange, productive credit, and community resilience.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43">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45">
      <w:pPr>
        <w:rPr>
          <w:rFonts w:ascii="Lato" w:cs="Lato" w:eastAsia="Lato" w:hAnsi="Lato"/>
        </w:rPr>
      </w:pPr>
      <w:r w:rsidDel="00000000" w:rsidR="00000000" w:rsidRPr="00000000">
        <w:rPr>
          <w:rtl w:val="0"/>
        </w:rPr>
      </w:r>
    </w:p>
    <w:p w:rsidR="00000000" w:rsidDel="00000000" w:rsidP="00000000" w:rsidRDefault="00000000" w:rsidRPr="00000000" w14:paraId="00000046">
      <w:pPr>
        <w:rPr>
          <w:rFonts w:ascii="Lato" w:cs="Lato" w:eastAsia="Lato" w:hAnsi="Lato"/>
        </w:rPr>
      </w:pPr>
      <w:r w:rsidDel="00000000" w:rsidR="00000000" w:rsidRPr="00000000">
        <w:rPr>
          <w:rtl w:val="0"/>
        </w:rPr>
      </w:r>
    </w:p>
    <w:p w:rsidR="00000000" w:rsidDel="00000000" w:rsidP="00000000" w:rsidRDefault="00000000" w:rsidRPr="00000000" w14:paraId="00000047">
      <w:pPr>
        <w:rPr>
          <w:rFonts w:ascii="Lato" w:cs="Lato" w:eastAsia="Lato" w:hAnsi="Lato"/>
        </w:rPr>
      </w:pPr>
      <w:r w:rsidDel="00000000" w:rsidR="00000000" w:rsidRPr="00000000">
        <w:rPr>
          <w:rFonts w:ascii="Lato" w:cs="Lato" w:eastAsia="Lato" w:hAnsi="Lato"/>
          <w:rtl w:val="0"/>
        </w:rPr>
        <w:t xml:space="preserve">CENTRAL THESIS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49">
      <w:pPr>
        <w:rPr>
          <w:rFonts w:ascii="Lato" w:cs="Lato" w:eastAsia="Lato" w:hAnsi="Lato"/>
        </w:rPr>
      </w:pPr>
      <w:r w:rsidDel="00000000" w:rsidR="00000000" w:rsidRPr="00000000">
        <w:rPr>
          <w:rFonts w:ascii="Lato" w:cs="Lato" w:eastAsia="Lato" w:hAnsi="Lato"/>
          <w:rtl w:val="0"/>
        </w:rPr>
        <w:t xml:space="preserve">Money and finance are fundamentally systems of claims and obligations.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4B">
      <w:pPr>
        <w:rPr>
          <w:rFonts w:ascii="Lato" w:cs="Lato" w:eastAsia="Lato" w:hAnsi="Lato"/>
        </w:rPr>
      </w:pPr>
      <w:r w:rsidDel="00000000" w:rsidR="00000000" w:rsidRPr="00000000">
        <w:rPr>
          <w:rFonts w:ascii="Lato" w:cs="Lato" w:eastAsia="Lato" w:hAnsi="Lato"/>
          <w:rtl w:val="0"/>
        </w:rPr>
        <w:t xml:space="preserve">The long-term challenge is not merely monetary reform, but the restoration of exchange systems that remain connected to real productive value, reciprocal trust, local stewardship, and the common good.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4D">
      <w:pPr>
        <w:rPr>
          <w:rFonts w:ascii="Lato" w:cs="Lato" w:eastAsia="Lato" w:hAnsi="Lato"/>
        </w:rPr>
      </w:pPr>
      <w:r w:rsidDel="00000000" w:rsidR="00000000" w:rsidRPr="00000000">
        <w:rPr>
          <w:rFonts w:ascii="Lato" w:cs="Lato" w:eastAsia="Lato" w:hAnsi="Lato"/>
          <w:rtl w:val="0"/>
        </w:rPr>
        <w:t xml:space="preserve">The revised edition argues that emerging technologies may finally make practical implementation possible at scales previously difficult to achieve.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4F">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51">
      <w:pPr>
        <w:rPr>
          <w:rFonts w:ascii="Lato" w:cs="Lato" w:eastAsia="Lato" w:hAnsi="Lato"/>
        </w:rPr>
      </w:pPr>
      <w:r w:rsidDel="00000000" w:rsidR="00000000" w:rsidRPr="00000000">
        <w:rPr>
          <w:rFonts w:ascii="Lato" w:cs="Lato" w:eastAsia="Lato" w:hAnsi="Lato"/>
          <w:rtl w:val="0"/>
        </w:rPr>
        <w:t xml:space="preserve">INTENDED AUDIENCE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53">
      <w:pPr>
        <w:rPr>
          <w:rFonts w:ascii="Lato" w:cs="Lato" w:eastAsia="Lato" w:hAnsi="Lato"/>
        </w:rPr>
      </w:pPr>
      <w:r w:rsidDel="00000000" w:rsidR="00000000" w:rsidRPr="00000000">
        <w:rPr>
          <w:rFonts w:ascii="Lato" w:cs="Lato" w:eastAsia="Lato" w:hAnsi="Lato"/>
          <w:rtl w:val="0"/>
        </w:rPr>
        <w:t xml:space="preserve">• Monetary reformers </w:t>
      </w:r>
    </w:p>
    <w:p w:rsidR="00000000" w:rsidDel="00000000" w:rsidP="00000000" w:rsidRDefault="00000000" w:rsidRPr="00000000" w14:paraId="00000054">
      <w:pPr>
        <w:rPr>
          <w:rFonts w:ascii="Lato" w:cs="Lato" w:eastAsia="Lato" w:hAnsi="Lato"/>
        </w:rPr>
      </w:pPr>
      <w:r w:rsidDel="00000000" w:rsidR="00000000" w:rsidRPr="00000000">
        <w:rPr>
          <w:rFonts w:ascii="Lato" w:cs="Lato" w:eastAsia="Lato" w:hAnsi="Lato"/>
          <w:rtl w:val="0"/>
        </w:rPr>
        <w:t xml:space="preserve">• Local currency practitioners </w:t>
      </w:r>
    </w:p>
    <w:p w:rsidR="00000000" w:rsidDel="00000000" w:rsidP="00000000" w:rsidRDefault="00000000" w:rsidRPr="00000000" w14:paraId="00000055">
      <w:pPr>
        <w:rPr>
          <w:rFonts w:ascii="Lato" w:cs="Lato" w:eastAsia="Lato" w:hAnsi="Lato"/>
        </w:rPr>
      </w:pPr>
      <w:r w:rsidDel="00000000" w:rsidR="00000000" w:rsidRPr="00000000">
        <w:rPr>
          <w:rFonts w:ascii="Lato" w:cs="Lato" w:eastAsia="Lato" w:hAnsi="Lato"/>
          <w:rtl w:val="0"/>
        </w:rPr>
        <w:t xml:space="preserve">• Mutual credit and barter networks </w:t>
      </w:r>
    </w:p>
    <w:p w:rsidR="00000000" w:rsidDel="00000000" w:rsidP="00000000" w:rsidRDefault="00000000" w:rsidRPr="00000000" w14:paraId="00000056">
      <w:pPr>
        <w:rPr>
          <w:rFonts w:ascii="Lato" w:cs="Lato" w:eastAsia="Lato" w:hAnsi="Lato"/>
        </w:rPr>
      </w:pPr>
      <w:r w:rsidDel="00000000" w:rsidR="00000000" w:rsidRPr="00000000">
        <w:rPr>
          <w:rFonts w:ascii="Lato" w:cs="Lato" w:eastAsia="Lato" w:hAnsi="Lato"/>
          <w:rtl w:val="0"/>
        </w:rPr>
        <w:t xml:space="preserve">• Commons and cooperative communities </w:t>
      </w:r>
    </w:p>
    <w:p w:rsidR="00000000" w:rsidDel="00000000" w:rsidP="00000000" w:rsidRDefault="00000000" w:rsidRPr="00000000" w14:paraId="00000057">
      <w:pPr>
        <w:rPr>
          <w:rFonts w:ascii="Lato" w:cs="Lato" w:eastAsia="Lato" w:hAnsi="Lato"/>
        </w:rPr>
      </w:pPr>
      <w:r w:rsidDel="00000000" w:rsidR="00000000" w:rsidRPr="00000000">
        <w:rPr>
          <w:rFonts w:ascii="Lato" w:cs="Lato" w:eastAsia="Lato" w:hAnsi="Lato"/>
          <w:rtl w:val="0"/>
        </w:rPr>
        <w:t xml:space="preserve">• Regenerative economics practitioners </w:t>
      </w:r>
    </w:p>
    <w:p w:rsidR="00000000" w:rsidDel="00000000" w:rsidP="00000000" w:rsidRDefault="00000000" w:rsidRPr="00000000" w14:paraId="00000058">
      <w:pPr>
        <w:rPr>
          <w:rFonts w:ascii="Lato" w:cs="Lato" w:eastAsia="Lato" w:hAnsi="Lato"/>
        </w:rPr>
      </w:pPr>
      <w:r w:rsidDel="00000000" w:rsidR="00000000" w:rsidRPr="00000000">
        <w:rPr>
          <w:rFonts w:ascii="Lato" w:cs="Lato" w:eastAsia="Lato" w:hAnsi="Lato"/>
          <w:rtl w:val="0"/>
        </w:rPr>
        <w:t xml:space="preserve">• Community development organizations </w:t>
      </w:r>
    </w:p>
    <w:p w:rsidR="00000000" w:rsidDel="00000000" w:rsidP="00000000" w:rsidRDefault="00000000" w:rsidRPr="00000000" w14:paraId="00000059">
      <w:pPr>
        <w:rPr>
          <w:rFonts w:ascii="Lato" w:cs="Lato" w:eastAsia="Lato" w:hAnsi="Lato"/>
        </w:rPr>
      </w:pPr>
      <w:r w:rsidDel="00000000" w:rsidR="00000000" w:rsidRPr="00000000">
        <w:rPr>
          <w:rFonts w:ascii="Lato" w:cs="Lato" w:eastAsia="Lato" w:hAnsi="Lato"/>
          <w:rtl w:val="0"/>
        </w:rPr>
        <w:t xml:space="preserve">• Bioregional and localization movements </w:t>
      </w:r>
    </w:p>
    <w:p w:rsidR="00000000" w:rsidDel="00000000" w:rsidP="00000000" w:rsidRDefault="00000000" w:rsidRPr="00000000" w14:paraId="0000005A">
      <w:pPr>
        <w:rPr>
          <w:rFonts w:ascii="Lato" w:cs="Lato" w:eastAsia="Lato" w:hAnsi="Lato"/>
        </w:rPr>
      </w:pPr>
      <w:r w:rsidDel="00000000" w:rsidR="00000000" w:rsidRPr="00000000">
        <w:rPr>
          <w:rFonts w:ascii="Lato" w:cs="Lato" w:eastAsia="Lato" w:hAnsi="Lato"/>
          <w:rtl w:val="0"/>
        </w:rPr>
        <w:t xml:space="preserve">• Systems thinkers </w:t>
      </w:r>
    </w:p>
    <w:p w:rsidR="00000000" w:rsidDel="00000000" w:rsidP="00000000" w:rsidRDefault="00000000" w:rsidRPr="00000000" w14:paraId="0000005B">
      <w:pPr>
        <w:rPr>
          <w:rFonts w:ascii="Lato" w:cs="Lato" w:eastAsia="Lato" w:hAnsi="Lato"/>
        </w:rPr>
      </w:pPr>
      <w:r w:rsidDel="00000000" w:rsidR="00000000" w:rsidRPr="00000000">
        <w:rPr>
          <w:rFonts w:ascii="Lato" w:cs="Lato" w:eastAsia="Lato" w:hAnsi="Lato"/>
          <w:rtl w:val="0"/>
        </w:rPr>
        <w:t xml:space="preserve">• Scholars of political economy </w:t>
      </w:r>
    </w:p>
    <w:p w:rsidR="00000000" w:rsidDel="00000000" w:rsidP="00000000" w:rsidRDefault="00000000" w:rsidRPr="00000000" w14:paraId="0000005C">
      <w:pPr>
        <w:rPr>
          <w:rFonts w:ascii="Lato" w:cs="Lato" w:eastAsia="Lato" w:hAnsi="Lato"/>
        </w:rPr>
      </w:pPr>
      <w:r w:rsidDel="00000000" w:rsidR="00000000" w:rsidRPr="00000000">
        <w:rPr>
          <w:rFonts w:ascii="Lato" w:cs="Lato" w:eastAsia="Lato" w:hAnsi="Lato"/>
          <w:rtl w:val="0"/>
        </w:rPr>
        <w:t xml:space="preserve">• Builders of practical alternatives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5E">
      <w:pPr>
        <w:rPr>
          <w:rFonts w:ascii="Lato" w:cs="Lato" w:eastAsia="Lato" w:hAnsi="La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60">
      <w:pPr>
        <w:rPr>
          <w:rFonts w:ascii="Lato" w:cs="Lato" w:eastAsia="Lato" w:hAnsi="Lato"/>
        </w:rPr>
      </w:pPr>
      <w:r w:rsidDel="00000000" w:rsidR="00000000" w:rsidRPr="00000000">
        <w:rPr>
          <w:rFonts w:ascii="Lato" w:cs="Lato" w:eastAsia="Lato" w:hAnsi="Lato"/>
          <w:rtl w:val="0"/>
        </w:rPr>
        <w:t xml:space="preserve">WHY THIS BOOK MATTERS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62">
      <w:pPr>
        <w:rPr>
          <w:rFonts w:ascii="Lato" w:cs="Lato" w:eastAsia="Lato" w:hAnsi="Lato"/>
        </w:rPr>
      </w:pPr>
      <w:r w:rsidDel="00000000" w:rsidR="00000000" w:rsidRPr="00000000">
        <w:rPr>
          <w:rFonts w:ascii="Lato" w:cs="Lato" w:eastAsia="Lato" w:hAnsi="Lato"/>
          <w:rtl w:val="0"/>
        </w:rPr>
        <w:t xml:space="preserve">The End of Money and the Future of Civilization is not merely a critique of the present monetary system.</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64">
      <w:pPr>
        <w:rPr>
          <w:rFonts w:ascii="Lato" w:cs="Lato" w:eastAsia="Lato" w:hAnsi="Lato"/>
        </w:rPr>
      </w:pPr>
      <w:r w:rsidDel="00000000" w:rsidR="00000000" w:rsidRPr="00000000">
        <w:rPr>
          <w:rFonts w:ascii="Lato" w:cs="Lato" w:eastAsia="Lato" w:hAnsi="Lato"/>
          <w:rtl w:val="0"/>
        </w:rPr>
        <w:t xml:space="preserve">It is a roadmap toward the gradual rebuilding of exchange systems rooted in productive capacity, reciprocal trust, local self-determination, and human-scale economic relationships.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66">
      <w:pPr>
        <w:rPr>
          <w:rFonts w:ascii="Lato" w:cs="Lato" w:eastAsia="Lato" w:hAnsi="Lato"/>
        </w:rPr>
      </w:pPr>
      <w:r w:rsidDel="00000000" w:rsidR="00000000" w:rsidRPr="00000000">
        <w:rPr>
          <w:rFonts w:ascii="Lato" w:cs="Lato" w:eastAsia="Lato" w:hAnsi="Lato"/>
          <w:rtl w:val="0"/>
        </w:rPr>
        <w:t xml:space="preserve">At a time of increasing financial instability, institutional distrust, and systemic fragility, Thomas Greco's work offers both diagnosis and direction.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68">
      <w:pPr>
        <w:rPr>
          <w:rFonts w:ascii="Lato" w:cs="Lato" w:eastAsia="Lato" w:hAnsi="Lato"/>
        </w:rPr>
      </w:pPr>
      <w:r w:rsidDel="00000000" w:rsidR="00000000" w:rsidRPr="00000000">
        <w:rPr>
          <w:rFonts w:ascii="Lato" w:cs="Lato" w:eastAsia="Lato" w:hAnsi="Lato"/>
          <w:rtl w:val="0"/>
        </w:rPr>
        <w:t xml:space="preserve">This final revised edition seeks to ensure that those ideas remain part of the living conversation.</w:t>
      </w:r>
    </w:p>
    <w:p w:rsidR="00000000" w:rsidDel="00000000" w:rsidP="00000000" w:rsidRDefault="00000000" w:rsidRPr="00000000" w14:paraId="00000069">
      <w:pPr>
        <w:rPr>
          <w:rFonts w:ascii="Lato" w:cs="Lato" w:eastAsia="Lato" w:hAnsi="La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