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B35" w:rsidRDefault="00EC76A3">
      <w:r>
        <w:t>Teste</w:t>
      </w:r>
      <w:bookmarkStart w:id="0" w:name="_GoBack"/>
      <w:bookmarkEnd w:id="0"/>
    </w:p>
    <w:sectPr w:rsidR="00A65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A3"/>
    <w:rsid w:val="005D04EB"/>
    <w:rsid w:val="00A65B35"/>
    <w:rsid w:val="00EC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BF323"/>
  <w15:chartTrackingRefBased/>
  <w15:docId w15:val="{EC2F5AD5-6598-4EF7-AD82-B8EED478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Cezar Aleluia Da Silva</dc:creator>
  <cp:keywords/>
  <dc:description/>
  <cp:lastModifiedBy>Antônio Cezar Aleluia Da Silva</cp:lastModifiedBy>
  <cp:revision>1</cp:revision>
  <dcterms:created xsi:type="dcterms:W3CDTF">2019-01-14T14:15:00Z</dcterms:created>
  <dcterms:modified xsi:type="dcterms:W3CDTF">2019-01-14T14:16:00Z</dcterms:modified>
</cp:coreProperties>
</file>