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6354F" w14:textId="77777777" w:rsidR="005556A5" w:rsidRDefault="005556A5" w:rsidP="005556A5">
      <w:pPr>
        <w:spacing w:line="360" w:lineRule="auto"/>
      </w:pPr>
      <w:r>
        <w:rPr>
          <w:rFonts w:hint="eastAsia"/>
        </w:rPr>
        <w:t>《蛋白质的化学》</w:t>
      </w:r>
    </w:p>
    <w:p w14:paraId="1637FC2E" w14:textId="77777777" w:rsidR="005556A5" w:rsidRDefault="005556A5" w:rsidP="005556A5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填空题</w:t>
      </w:r>
    </w:p>
    <w:p w14:paraId="7CD23A83" w14:textId="77777777" w:rsidR="005556A5" w:rsidRDefault="005556A5" w:rsidP="005556A5">
      <w:pPr>
        <w:spacing w:line="360" w:lineRule="auto"/>
      </w:pPr>
      <w:r>
        <w:rPr>
          <w:rFonts w:hint="eastAsia"/>
        </w:rPr>
        <w:t>1．各种生物的蛋白质中，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元素的含量接近且较恒定，该元素约占蛋白质质量的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%。</w:t>
      </w:r>
    </w:p>
    <w:p w14:paraId="281BB092" w14:textId="77777777" w:rsidR="005556A5" w:rsidRDefault="005556A5" w:rsidP="005556A5">
      <w:pPr>
        <w:spacing w:line="360" w:lineRule="auto"/>
      </w:pPr>
    </w:p>
    <w:p w14:paraId="4951A9FB" w14:textId="77777777" w:rsidR="005556A5" w:rsidRDefault="005556A5" w:rsidP="005556A5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组成蛋白质的元素有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、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、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等，有些蛋白质还含有金属元素如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等。</w:t>
      </w:r>
    </w:p>
    <w:p w14:paraId="5CF2CCF6" w14:textId="77777777" w:rsidR="005556A5" w:rsidRDefault="005556A5" w:rsidP="005556A5">
      <w:pPr>
        <w:spacing w:line="360" w:lineRule="auto"/>
      </w:pPr>
    </w:p>
    <w:p w14:paraId="69ADDDD8" w14:textId="77777777" w:rsidR="005556A5" w:rsidRDefault="005556A5" w:rsidP="005556A5">
      <w:pPr>
        <w:spacing w:line="360" w:lineRule="auto"/>
      </w:pPr>
      <w:r>
        <w:rPr>
          <w:rFonts w:hint="eastAsia"/>
        </w:rPr>
        <w:t>3.肽键包含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以及与之相连的2个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原子，这6个原子位于同一个平面，该平面称为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。</w:t>
      </w:r>
    </w:p>
    <w:p w14:paraId="4E249790" w14:textId="77777777" w:rsidR="005556A5" w:rsidRDefault="005556A5" w:rsidP="005556A5">
      <w:pPr>
        <w:spacing w:line="360" w:lineRule="auto"/>
      </w:pPr>
    </w:p>
    <w:p w14:paraId="6CD73EF5" w14:textId="77777777" w:rsidR="005556A5" w:rsidRDefault="005556A5" w:rsidP="005556A5">
      <w:pPr>
        <w:spacing w:line="360" w:lineRule="auto"/>
      </w:pPr>
      <w:r>
        <w:rPr>
          <w:rFonts w:hint="eastAsia"/>
        </w:rPr>
        <w:t>4.构成蛋白质的氨基酸中，酸性氨基酸有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。其等电点    （高/低）于生理pH，所以在生理条件下，该氨基酸残基带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（正/负）电。</w:t>
      </w:r>
    </w:p>
    <w:p w14:paraId="1897406E" w14:textId="77777777" w:rsidR="005556A5" w:rsidRDefault="005556A5" w:rsidP="005556A5">
      <w:pPr>
        <w:spacing w:line="360" w:lineRule="auto"/>
      </w:pPr>
    </w:p>
    <w:p w14:paraId="7D8F8683" w14:textId="77777777" w:rsidR="005556A5" w:rsidRDefault="005556A5" w:rsidP="005556A5">
      <w:pPr>
        <w:spacing w:line="360" w:lineRule="auto"/>
      </w:pPr>
      <w:r>
        <w:rPr>
          <w:rFonts w:hint="eastAsia"/>
        </w:rPr>
        <w:t>5.构成蛋白质的氨基酸中，碱性氨基酸有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。其等电点    （高/低）于生理pH，所以在生理条件下，该氨基酸残基带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（正/负）电。</w:t>
      </w:r>
    </w:p>
    <w:p w14:paraId="06284588" w14:textId="77777777" w:rsidR="005556A5" w:rsidRDefault="005556A5" w:rsidP="005556A5">
      <w:pPr>
        <w:spacing w:line="360" w:lineRule="auto"/>
      </w:pPr>
    </w:p>
    <w:p w14:paraId="52002249" w14:textId="77777777" w:rsidR="005556A5" w:rsidRDefault="005556A5" w:rsidP="005556A5">
      <w:pPr>
        <w:spacing w:line="360" w:lineRule="auto"/>
      </w:pPr>
      <w:r>
        <w:rPr>
          <w:rFonts w:hint="eastAsia"/>
        </w:rPr>
        <w:t>6. 构成蛋白质的氨基酸中，含有硫元素的氨基酸有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。这些含硫氨基酸经过细菌腐败作用，会产生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气体，</w:t>
      </w:r>
      <w:proofErr w:type="gramStart"/>
      <w:r>
        <w:rPr>
          <w:rFonts w:hint="eastAsia"/>
        </w:rPr>
        <w:t>呈臭鸡蛋</w:t>
      </w:r>
      <w:proofErr w:type="gramEnd"/>
      <w:r>
        <w:rPr>
          <w:rFonts w:hint="eastAsia"/>
        </w:rPr>
        <w:t>气味。</w:t>
      </w:r>
    </w:p>
    <w:p w14:paraId="6A3026FB" w14:textId="77777777" w:rsidR="005556A5" w:rsidRDefault="005556A5" w:rsidP="005556A5">
      <w:pPr>
        <w:spacing w:line="360" w:lineRule="auto"/>
      </w:pPr>
    </w:p>
    <w:p w14:paraId="54544A91" w14:textId="77777777" w:rsidR="005556A5" w:rsidRDefault="005556A5" w:rsidP="005556A5">
      <w:pPr>
        <w:spacing w:line="360" w:lineRule="auto"/>
      </w:pPr>
      <w:r>
        <w:rPr>
          <w:rFonts w:hint="eastAsia"/>
        </w:rPr>
        <w:t>7. 构成蛋白质的氨基酸中，含有苯环的氨基酸有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。含有这些氨基酸残基的蛋白质，因为有苯环的缘故，对紫外线有吸收。蛋白质的最大吸收峰波长是</w:t>
      </w:r>
    </w:p>
    <w:p w14:paraId="40BD7F48" w14:textId="77777777" w:rsidR="005556A5" w:rsidRDefault="005556A5" w:rsidP="005556A5">
      <w:pPr>
        <w:spacing w:line="360" w:lineRule="auto"/>
      </w:pPr>
      <w:r>
        <w:rPr>
          <w:rFonts w:hint="eastAsia"/>
          <w:u w:val="single"/>
        </w:rPr>
        <w:t xml:space="preserve">        </w:t>
      </w:r>
      <w:r>
        <w:t>nm</w:t>
      </w:r>
      <w:r>
        <w:rPr>
          <w:rFonts w:hint="eastAsia"/>
        </w:rPr>
        <w:t>。</w:t>
      </w:r>
    </w:p>
    <w:p w14:paraId="40C8C87E" w14:textId="77777777" w:rsidR="005556A5" w:rsidRPr="004B4C00" w:rsidRDefault="005556A5" w:rsidP="005556A5">
      <w:pPr>
        <w:spacing w:line="360" w:lineRule="auto"/>
      </w:pPr>
    </w:p>
    <w:p w14:paraId="71C073B8" w14:textId="77777777" w:rsidR="005556A5" w:rsidRPr="004B4C00" w:rsidRDefault="005556A5" w:rsidP="005556A5">
      <w:pPr>
        <w:spacing w:line="360" w:lineRule="auto"/>
      </w:pPr>
      <w:bookmarkStart w:id="0" w:name="_Hlk181082139"/>
      <w:r w:rsidRPr="004B4C00">
        <w:rPr>
          <w:rFonts w:hint="eastAsia"/>
        </w:rPr>
        <w:t>8.维持蛋白质一级结构的化学键主要是</w:t>
      </w:r>
      <w:r w:rsidRPr="004B4C00">
        <w:rPr>
          <w:rFonts w:hint="eastAsia"/>
          <w:u w:val="single"/>
        </w:rPr>
        <w:t xml:space="preserve">        </w:t>
      </w:r>
      <w:r w:rsidRPr="004B4C00">
        <w:rPr>
          <w:rFonts w:hint="eastAsia"/>
        </w:rPr>
        <w:t>，在有些蛋白质中，</w:t>
      </w:r>
      <w:r w:rsidRPr="004B4C00">
        <w:rPr>
          <w:rFonts w:hint="eastAsia"/>
          <w:u w:val="single"/>
        </w:rPr>
        <w:t xml:space="preserve">       </w:t>
      </w:r>
      <w:r w:rsidRPr="004B4C00">
        <w:rPr>
          <w:rFonts w:hint="eastAsia"/>
        </w:rPr>
        <w:t>也参与了维持其一级结构。</w:t>
      </w:r>
    </w:p>
    <w:bookmarkEnd w:id="0"/>
    <w:p w14:paraId="7F2453E6" w14:textId="77777777" w:rsidR="005556A5" w:rsidRPr="004B4C00" w:rsidRDefault="005556A5" w:rsidP="005556A5">
      <w:pPr>
        <w:spacing w:line="360" w:lineRule="auto"/>
      </w:pPr>
    </w:p>
    <w:p w14:paraId="2FB39AB6" w14:textId="77777777" w:rsidR="005556A5" w:rsidRPr="004B4C00" w:rsidRDefault="005556A5" w:rsidP="005556A5">
      <w:pPr>
        <w:spacing w:line="360" w:lineRule="auto"/>
      </w:pPr>
      <w:bookmarkStart w:id="1" w:name="_Hlk181081997"/>
      <w:r w:rsidRPr="004B4C00">
        <w:rPr>
          <w:rFonts w:hint="eastAsia"/>
        </w:rPr>
        <w:t>9.蛋白质的二级结构形式有</w:t>
      </w:r>
      <w:r w:rsidRPr="004B4C00">
        <w:rPr>
          <w:rFonts w:hint="eastAsia"/>
          <w:u w:val="single"/>
        </w:rPr>
        <w:t xml:space="preserve">       </w:t>
      </w:r>
      <w:r w:rsidRPr="004B4C00">
        <w:rPr>
          <w:rFonts w:hint="eastAsia"/>
        </w:rPr>
        <w:t>、</w:t>
      </w:r>
      <w:r w:rsidRPr="004B4C00">
        <w:rPr>
          <w:rFonts w:hint="eastAsia"/>
          <w:u w:val="single"/>
        </w:rPr>
        <w:t xml:space="preserve">        </w:t>
      </w:r>
      <w:r w:rsidRPr="004B4C00">
        <w:rPr>
          <w:rFonts w:hint="eastAsia"/>
        </w:rPr>
        <w:t>、</w:t>
      </w:r>
      <w:r w:rsidRPr="004B4C00">
        <w:rPr>
          <w:rFonts w:hint="eastAsia"/>
          <w:u w:val="single"/>
        </w:rPr>
        <w:t xml:space="preserve">       </w:t>
      </w:r>
      <w:r w:rsidRPr="004B4C00">
        <w:rPr>
          <w:rFonts w:hint="eastAsia"/>
        </w:rPr>
        <w:t>和</w:t>
      </w:r>
      <w:r w:rsidRPr="004B4C00">
        <w:rPr>
          <w:rFonts w:hint="eastAsia"/>
          <w:u w:val="single"/>
        </w:rPr>
        <w:t xml:space="preserve">          </w:t>
      </w:r>
      <w:r w:rsidRPr="004B4C00">
        <w:rPr>
          <w:rFonts w:hint="eastAsia"/>
        </w:rPr>
        <w:t>等。维持蛋白质二级结构稳定的主要化学键是</w:t>
      </w:r>
      <w:r w:rsidRPr="004B4C00">
        <w:rPr>
          <w:rFonts w:hint="eastAsia"/>
          <w:u w:val="single"/>
        </w:rPr>
        <w:t xml:space="preserve">              </w:t>
      </w:r>
      <w:r w:rsidRPr="004B4C00">
        <w:rPr>
          <w:rFonts w:hint="eastAsia"/>
        </w:rPr>
        <w:t>。</w:t>
      </w:r>
    </w:p>
    <w:bookmarkEnd w:id="1"/>
    <w:p w14:paraId="18431136" w14:textId="77777777" w:rsidR="005556A5" w:rsidRPr="004B4C00" w:rsidRDefault="005556A5" w:rsidP="005556A5">
      <w:pPr>
        <w:spacing w:line="360" w:lineRule="auto"/>
      </w:pPr>
    </w:p>
    <w:p w14:paraId="5FF7F6F8" w14:textId="77777777" w:rsidR="005556A5" w:rsidRPr="004B4C00" w:rsidRDefault="005556A5" w:rsidP="005556A5">
      <w:pPr>
        <w:spacing w:line="360" w:lineRule="auto"/>
      </w:pPr>
      <w:bookmarkStart w:id="2" w:name="_Hlk181082075"/>
      <w:bookmarkStart w:id="3" w:name="OLE_LINK2"/>
      <w:r w:rsidRPr="004B4C00">
        <w:rPr>
          <w:rFonts w:hint="eastAsia"/>
        </w:rPr>
        <w:t>10．维持蛋白质三级结构的主要化学键有</w:t>
      </w:r>
      <w:r w:rsidRPr="004B4C00">
        <w:rPr>
          <w:rFonts w:hint="eastAsia"/>
          <w:u w:val="single"/>
        </w:rPr>
        <w:t xml:space="preserve">       </w:t>
      </w:r>
      <w:r w:rsidRPr="004B4C00">
        <w:rPr>
          <w:rFonts w:hint="eastAsia"/>
        </w:rPr>
        <w:t>、</w:t>
      </w:r>
      <w:r w:rsidRPr="004B4C00">
        <w:rPr>
          <w:rFonts w:hint="eastAsia"/>
          <w:u w:val="single"/>
        </w:rPr>
        <w:t xml:space="preserve">        </w:t>
      </w:r>
      <w:r w:rsidRPr="004B4C00">
        <w:rPr>
          <w:rFonts w:hint="eastAsia"/>
        </w:rPr>
        <w:t>、</w:t>
      </w:r>
      <w:r w:rsidRPr="004B4C00">
        <w:rPr>
          <w:rFonts w:hint="eastAsia"/>
          <w:u w:val="single"/>
        </w:rPr>
        <w:t xml:space="preserve">         </w:t>
      </w:r>
      <w:r w:rsidRPr="004B4C00">
        <w:rPr>
          <w:rFonts w:hint="eastAsia"/>
        </w:rPr>
        <w:t>、</w:t>
      </w:r>
      <w:r w:rsidRPr="004B4C00">
        <w:rPr>
          <w:rFonts w:hint="eastAsia"/>
          <w:u w:val="single"/>
        </w:rPr>
        <w:t xml:space="preserve">        </w:t>
      </w:r>
      <w:r w:rsidRPr="004B4C00">
        <w:rPr>
          <w:rFonts w:hint="eastAsia"/>
        </w:rPr>
        <w:t>和范德</w:t>
      </w:r>
      <w:r w:rsidRPr="004B4C00">
        <w:rPr>
          <w:rFonts w:hint="eastAsia"/>
        </w:rPr>
        <w:lastRenderedPageBreak/>
        <w:t>华引力等。</w:t>
      </w:r>
    </w:p>
    <w:bookmarkEnd w:id="2"/>
    <w:bookmarkEnd w:id="3"/>
    <w:p w14:paraId="46CA6455" w14:textId="77777777" w:rsidR="005556A5" w:rsidRPr="004B4C00" w:rsidRDefault="005556A5" w:rsidP="005556A5">
      <w:pPr>
        <w:spacing w:line="360" w:lineRule="auto"/>
      </w:pPr>
    </w:p>
    <w:p w14:paraId="5D77DB5B" w14:textId="77777777" w:rsidR="005556A5" w:rsidRPr="004B4C00" w:rsidRDefault="005556A5" w:rsidP="005556A5">
      <w:pPr>
        <w:numPr>
          <w:ilvl w:val="0"/>
          <w:numId w:val="3"/>
        </w:numPr>
        <w:spacing w:line="360" w:lineRule="auto"/>
      </w:pPr>
      <w:r w:rsidRPr="004B4C00">
        <w:rPr>
          <w:rFonts w:hint="eastAsia"/>
        </w:rPr>
        <w:t>能够维持蛋白质稳定溶解于水的因素有</w:t>
      </w:r>
      <w:r w:rsidRPr="004B4C00">
        <w:rPr>
          <w:rFonts w:hint="eastAsia"/>
          <w:u w:val="single"/>
        </w:rPr>
        <w:t xml:space="preserve">            </w:t>
      </w:r>
      <w:r w:rsidRPr="004B4C00">
        <w:rPr>
          <w:rFonts w:hint="eastAsia"/>
        </w:rPr>
        <w:t>和</w:t>
      </w:r>
      <w:r w:rsidRPr="004B4C00">
        <w:rPr>
          <w:rFonts w:hint="eastAsia"/>
          <w:u w:val="single"/>
        </w:rPr>
        <w:t xml:space="preserve">             </w:t>
      </w:r>
      <w:r w:rsidRPr="004B4C00">
        <w:rPr>
          <w:rFonts w:hint="eastAsia"/>
        </w:rPr>
        <w:t>。</w:t>
      </w:r>
    </w:p>
    <w:p w14:paraId="5A272107" w14:textId="77777777" w:rsidR="005556A5" w:rsidRPr="004B4C00" w:rsidRDefault="005556A5" w:rsidP="005556A5">
      <w:pPr>
        <w:spacing w:line="360" w:lineRule="auto"/>
      </w:pPr>
    </w:p>
    <w:p w14:paraId="2A2AE3C2" w14:textId="77777777" w:rsidR="005556A5" w:rsidRPr="004B4C00" w:rsidRDefault="005556A5" w:rsidP="005556A5">
      <w:pPr>
        <w:spacing w:line="360" w:lineRule="auto"/>
      </w:pPr>
      <w:r w:rsidRPr="004B4C00">
        <w:rPr>
          <w:rFonts w:hint="eastAsia"/>
        </w:rPr>
        <w:t>12.组成蛋白质的基本结构单位是</w:t>
      </w:r>
      <w:r w:rsidRPr="004B4C00">
        <w:rPr>
          <w:rFonts w:hint="eastAsia"/>
          <w:u w:val="single"/>
        </w:rPr>
        <w:t xml:space="preserve">        </w:t>
      </w:r>
      <w:r w:rsidRPr="004B4C00">
        <w:rPr>
          <w:rFonts w:hint="eastAsia"/>
        </w:rPr>
        <w:t>，其氨基均位于</w:t>
      </w:r>
      <w:r w:rsidRPr="004B4C00">
        <w:rPr>
          <w:rFonts w:hint="eastAsia"/>
          <w:u w:val="single"/>
        </w:rPr>
        <w:t xml:space="preserve">      </w:t>
      </w:r>
      <w:proofErr w:type="gramStart"/>
      <w:r w:rsidRPr="004B4C00">
        <w:rPr>
          <w:rFonts w:hint="eastAsia"/>
        </w:rPr>
        <w:t>位碳原子</w:t>
      </w:r>
      <w:proofErr w:type="gramEnd"/>
      <w:r w:rsidRPr="004B4C00">
        <w:rPr>
          <w:rFonts w:hint="eastAsia"/>
        </w:rPr>
        <w:t>上，除</w:t>
      </w:r>
      <w:r w:rsidRPr="004B4C00">
        <w:rPr>
          <w:rFonts w:hint="eastAsia"/>
          <w:u w:val="single"/>
        </w:rPr>
        <w:t xml:space="preserve">     </w:t>
      </w:r>
      <w:r w:rsidRPr="004B4C00">
        <w:rPr>
          <w:rFonts w:hint="eastAsia"/>
        </w:rPr>
        <w:t>(</w:t>
      </w:r>
      <w:proofErr w:type="gramStart"/>
      <w:r w:rsidRPr="004B4C00">
        <w:rPr>
          <w:rFonts w:hint="eastAsia"/>
        </w:rPr>
        <w:t>填某一</w:t>
      </w:r>
      <w:proofErr w:type="gramEnd"/>
      <w:r w:rsidRPr="004B4C00">
        <w:rPr>
          <w:rFonts w:hint="eastAsia"/>
        </w:rPr>
        <w:t>氨基酸名称）外，处于该位的碳原子均具有手性。</w:t>
      </w:r>
    </w:p>
    <w:p w14:paraId="4A7057A0" w14:textId="77777777" w:rsidR="005556A5" w:rsidRPr="004B4C00" w:rsidRDefault="005556A5" w:rsidP="005556A5">
      <w:pPr>
        <w:spacing w:line="360" w:lineRule="auto"/>
      </w:pPr>
    </w:p>
    <w:p w14:paraId="52DE8046" w14:textId="77777777" w:rsidR="005556A5" w:rsidRPr="004B4C00" w:rsidRDefault="005556A5" w:rsidP="005556A5">
      <w:pPr>
        <w:spacing w:line="360" w:lineRule="auto"/>
      </w:pPr>
    </w:p>
    <w:p w14:paraId="3CEBCD87" w14:textId="77777777" w:rsidR="005556A5" w:rsidRPr="004B4C00" w:rsidRDefault="005556A5" w:rsidP="005556A5">
      <w:pPr>
        <w:pStyle w:val="a3"/>
        <w:numPr>
          <w:ilvl w:val="0"/>
          <w:numId w:val="1"/>
        </w:numPr>
        <w:spacing w:line="360" w:lineRule="auto"/>
        <w:ind w:firstLineChars="0"/>
      </w:pPr>
      <w:r w:rsidRPr="004B4C00">
        <w:rPr>
          <w:rFonts w:hint="eastAsia"/>
        </w:rPr>
        <w:t>选择题</w:t>
      </w:r>
    </w:p>
    <w:p w14:paraId="3D38948D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bookmarkStart w:id="4" w:name="_Hlk180997113"/>
      <w:r w:rsidRPr="004B4C00">
        <w:rPr>
          <w:rFonts w:hint="eastAsia"/>
        </w:rPr>
        <w:t>在下列所有氨基酸中，不引起偏振光旋转的氨基酸是（   ）</w:t>
      </w:r>
    </w:p>
    <w:p w14:paraId="3EA7BD44" w14:textId="77777777" w:rsidR="005556A5" w:rsidRPr="004B4C00" w:rsidRDefault="005556A5" w:rsidP="005556A5">
      <w:pPr>
        <w:pStyle w:val="a3"/>
        <w:numPr>
          <w:ilvl w:val="0"/>
          <w:numId w:val="5"/>
        </w:numPr>
        <w:spacing w:line="360" w:lineRule="auto"/>
      </w:pPr>
      <w:r w:rsidRPr="004B4C00">
        <w:rPr>
          <w:rFonts w:hint="eastAsia"/>
        </w:rPr>
        <w:t>丙氨酸    B.亮氨酸    C.甘氨酸      D.丝氨酸</w:t>
      </w:r>
    </w:p>
    <w:bookmarkEnd w:id="4"/>
    <w:p w14:paraId="44149D97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</w:p>
    <w:p w14:paraId="65EE730F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r w:rsidRPr="004B4C00">
        <w:rPr>
          <w:rFonts w:hint="eastAsia"/>
        </w:rPr>
        <w:t>在生理pH情况下，下列氨基酸中</w:t>
      </w:r>
      <w:proofErr w:type="gramStart"/>
      <w:r w:rsidRPr="004B4C00">
        <w:rPr>
          <w:rFonts w:hint="eastAsia"/>
        </w:rPr>
        <w:t>哪个带净负电荷</w:t>
      </w:r>
      <w:proofErr w:type="gramEnd"/>
      <w:r w:rsidRPr="004B4C00">
        <w:rPr>
          <w:rFonts w:hint="eastAsia"/>
        </w:rPr>
        <w:t>（    ）</w:t>
      </w:r>
    </w:p>
    <w:p w14:paraId="07C0F20D" w14:textId="77777777" w:rsidR="005556A5" w:rsidRPr="004B4C00" w:rsidRDefault="005556A5" w:rsidP="005556A5">
      <w:pPr>
        <w:pStyle w:val="a3"/>
        <w:numPr>
          <w:ilvl w:val="0"/>
          <w:numId w:val="6"/>
        </w:numPr>
        <w:spacing w:line="360" w:lineRule="auto"/>
      </w:pPr>
      <w:r w:rsidRPr="004B4C00">
        <w:rPr>
          <w:rFonts w:hint="eastAsia"/>
        </w:rPr>
        <w:t xml:space="preserve">Pro     </w:t>
      </w:r>
      <w:proofErr w:type="spellStart"/>
      <w:proofErr w:type="gramStart"/>
      <w:r w:rsidRPr="004B4C00">
        <w:rPr>
          <w:rFonts w:hint="eastAsia"/>
        </w:rPr>
        <w:t>B.Lys</w:t>
      </w:r>
      <w:proofErr w:type="spellEnd"/>
      <w:proofErr w:type="gramEnd"/>
      <w:r w:rsidRPr="004B4C00">
        <w:rPr>
          <w:rFonts w:hint="eastAsia"/>
        </w:rPr>
        <w:t xml:space="preserve">      </w:t>
      </w:r>
      <w:proofErr w:type="spellStart"/>
      <w:r w:rsidRPr="004B4C00">
        <w:rPr>
          <w:rFonts w:hint="eastAsia"/>
        </w:rPr>
        <w:t>C.His</w:t>
      </w:r>
      <w:proofErr w:type="spellEnd"/>
      <w:r w:rsidRPr="004B4C00">
        <w:rPr>
          <w:rFonts w:hint="eastAsia"/>
        </w:rPr>
        <w:t xml:space="preserve">      </w:t>
      </w:r>
      <w:proofErr w:type="spellStart"/>
      <w:r w:rsidRPr="004B4C00">
        <w:rPr>
          <w:rFonts w:hint="eastAsia"/>
        </w:rPr>
        <w:t>D.Glu</w:t>
      </w:r>
      <w:proofErr w:type="spellEnd"/>
    </w:p>
    <w:p w14:paraId="101289E8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</w:p>
    <w:p w14:paraId="32415110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bookmarkStart w:id="5" w:name="_Hlk180997001"/>
      <w:r w:rsidRPr="004B4C00">
        <w:rPr>
          <w:rFonts w:hint="eastAsia"/>
        </w:rPr>
        <w:t>构成蛋白质的氨基酸中，R侧链在生理条件带正电荷的氨基酸是（    ）</w:t>
      </w:r>
    </w:p>
    <w:p w14:paraId="0ECFAD1B" w14:textId="77777777" w:rsidR="005556A5" w:rsidRPr="004B4C00" w:rsidRDefault="005556A5" w:rsidP="005556A5">
      <w:pPr>
        <w:pStyle w:val="a3"/>
        <w:numPr>
          <w:ilvl w:val="0"/>
          <w:numId w:val="7"/>
        </w:numPr>
        <w:spacing w:line="360" w:lineRule="auto"/>
      </w:pPr>
      <w:r w:rsidRPr="004B4C00">
        <w:rPr>
          <w:rFonts w:hint="eastAsia"/>
        </w:rPr>
        <w:t>赖氨酸     B.蛋氨酸    C.亮氨酸       D.谷氨酸</w:t>
      </w:r>
    </w:p>
    <w:bookmarkEnd w:id="5"/>
    <w:p w14:paraId="50309390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</w:p>
    <w:p w14:paraId="7299E256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r w:rsidRPr="004B4C00">
        <w:rPr>
          <w:rFonts w:hint="eastAsia"/>
        </w:rPr>
        <w:t>下列蛋白质组分中，哪一种氨基酸在280nm具有最大的光吸收（   ）</w:t>
      </w:r>
    </w:p>
    <w:p w14:paraId="148CF415" w14:textId="77777777" w:rsidR="005556A5" w:rsidRPr="004B4C00" w:rsidRDefault="005556A5" w:rsidP="005556A5">
      <w:pPr>
        <w:pStyle w:val="a3"/>
        <w:numPr>
          <w:ilvl w:val="0"/>
          <w:numId w:val="8"/>
        </w:numPr>
        <w:spacing w:line="360" w:lineRule="auto"/>
      </w:pPr>
      <w:r w:rsidRPr="004B4C00">
        <w:rPr>
          <w:rFonts w:hint="eastAsia"/>
        </w:rPr>
        <w:t>酪氨酸    B.半胱氨酸     C.组氨酸     D.谷氨酸</w:t>
      </w:r>
    </w:p>
    <w:p w14:paraId="7E7C8066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</w:p>
    <w:p w14:paraId="0956C0CB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bookmarkStart w:id="6" w:name="_Hlk180997138"/>
      <w:bookmarkStart w:id="7" w:name="OLE_LINK1"/>
      <w:r w:rsidRPr="004B4C00">
        <w:rPr>
          <w:rFonts w:hint="eastAsia"/>
        </w:rPr>
        <w:t>天然蛋白质中不存在的氨基酸是（     ）。</w:t>
      </w:r>
    </w:p>
    <w:p w14:paraId="602EE969" w14:textId="77777777" w:rsidR="005556A5" w:rsidRPr="004B4C00" w:rsidRDefault="005556A5" w:rsidP="005556A5">
      <w:pPr>
        <w:pStyle w:val="a3"/>
        <w:numPr>
          <w:ilvl w:val="0"/>
          <w:numId w:val="9"/>
        </w:numPr>
        <w:spacing w:line="360" w:lineRule="auto"/>
      </w:pPr>
      <w:r w:rsidRPr="004B4C00">
        <w:rPr>
          <w:rFonts w:hint="eastAsia"/>
        </w:rPr>
        <w:t>半胱氨酸      B.瓜氨酸        C.丝氨酸      D.蛋氨酸</w:t>
      </w:r>
    </w:p>
    <w:bookmarkEnd w:id="6"/>
    <w:bookmarkEnd w:id="7"/>
    <w:p w14:paraId="02BD4DCB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</w:p>
    <w:p w14:paraId="335E26C2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bookmarkStart w:id="8" w:name="_Hlk180997275"/>
      <w:r w:rsidRPr="004B4C00">
        <w:rPr>
          <w:rFonts w:hint="eastAsia"/>
        </w:rPr>
        <w:t>破坏</w:t>
      </w:r>
      <w:r w:rsidRPr="004B4C00">
        <w:rPr>
          <w:rFonts w:ascii="Arial" w:hAnsi="Arial" w:cs="Arial"/>
        </w:rPr>
        <w:t>α</w:t>
      </w:r>
      <w:r w:rsidRPr="004B4C00">
        <w:rPr>
          <w:rFonts w:hint="eastAsia"/>
        </w:rPr>
        <w:t>-螺旋结构的氨基酸残基之一是（      ）</w:t>
      </w:r>
    </w:p>
    <w:p w14:paraId="3E01BB4B" w14:textId="77777777" w:rsidR="005556A5" w:rsidRPr="004B4C00" w:rsidRDefault="005556A5" w:rsidP="005556A5">
      <w:pPr>
        <w:pStyle w:val="a3"/>
        <w:numPr>
          <w:ilvl w:val="0"/>
          <w:numId w:val="10"/>
        </w:numPr>
        <w:spacing w:line="360" w:lineRule="auto"/>
      </w:pPr>
      <w:r w:rsidRPr="004B4C00">
        <w:rPr>
          <w:rFonts w:hint="eastAsia"/>
        </w:rPr>
        <w:t>亮氨酸           B.丙氨酸           C.脯氨酸          D.谷氨酸</w:t>
      </w:r>
    </w:p>
    <w:bookmarkEnd w:id="8"/>
    <w:p w14:paraId="637AFC6B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</w:p>
    <w:p w14:paraId="00327C5A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r w:rsidRPr="004B4C00">
        <w:rPr>
          <w:rFonts w:hint="eastAsia"/>
        </w:rPr>
        <w:t>某些蛋白质和酶的巯基直接来自于（     ）</w:t>
      </w:r>
    </w:p>
    <w:p w14:paraId="2BD93641" w14:textId="77777777" w:rsidR="005556A5" w:rsidRPr="004B4C00" w:rsidRDefault="005556A5" w:rsidP="005556A5">
      <w:pPr>
        <w:pStyle w:val="a3"/>
        <w:numPr>
          <w:ilvl w:val="0"/>
          <w:numId w:val="11"/>
        </w:numPr>
        <w:spacing w:line="360" w:lineRule="auto"/>
      </w:pPr>
      <w:r w:rsidRPr="004B4C00">
        <w:rPr>
          <w:rFonts w:hint="eastAsia"/>
        </w:rPr>
        <w:t>蛋氨酸    B.胱氨酸     C.半胱氨酸    D.谷胱甘肽   E.同型半胱氨酸</w:t>
      </w:r>
    </w:p>
    <w:p w14:paraId="47031FE0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</w:p>
    <w:p w14:paraId="5DEAA871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r w:rsidRPr="004B4C00">
        <w:rPr>
          <w:rFonts w:hint="eastAsia"/>
        </w:rPr>
        <w:lastRenderedPageBreak/>
        <w:t>天然蛋白质中含有的20种氨基酸的结构（     ）</w:t>
      </w:r>
    </w:p>
    <w:p w14:paraId="0E4CEF9D" w14:textId="77777777" w:rsidR="005556A5" w:rsidRPr="004B4C00" w:rsidRDefault="005556A5" w:rsidP="005556A5">
      <w:pPr>
        <w:pStyle w:val="a3"/>
        <w:numPr>
          <w:ilvl w:val="0"/>
          <w:numId w:val="12"/>
        </w:numPr>
        <w:spacing w:line="360" w:lineRule="auto"/>
      </w:pPr>
      <w:r w:rsidRPr="004B4C00">
        <w:rPr>
          <w:rFonts w:hint="eastAsia"/>
        </w:rPr>
        <w:t>全部是L-型   B.全部是D型    C.部分是L-型，部分是D-型   D.除甘氨酸外都是L-型</w:t>
      </w:r>
    </w:p>
    <w:p w14:paraId="3891177A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</w:p>
    <w:p w14:paraId="313E7B10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r w:rsidRPr="004B4C00">
        <w:rPr>
          <w:rFonts w:hint="eastAsia"/>
        </w:rPr>
        <w:t>在</w:t>
      </w:r>
      <w:proofErr w:type="gramStart"/>
      <w:r w:rsidRPr="004B4C00">
        <w:rPr>
          <w:rFonts w:hint="eastAsia"/>
        </w:rPr>
        <w:t>寡</w:t>
      </w:r>
      <w:proofErr w:type="gramEnd"/>
      <w:r w:rsidRPr="004B4C00">
        <w:rPr>
          <w:rFonts w:hint="eastAsia"/>
        </w:rPr>
        <w:t>聚蛋白质中，亚基间的立体排布、相互作用以及接触部位间的空间结构称为（    ）</w:t>
      </w:r>
    </w:p>
    <w:p w14:paraId="4503E330" w14:textId="77777777" w:rsidR="005556A5" w:rsidRPr="004B4C00" w:rsidRDefault="005556A5" w:rsidP="005556A5">
      <w:pPr>
        <w:pStyle w:val="a3"/>
        <w:numPr>
          <w:ilvl w:val="0"/>
          <w:numId w:val="13"/>
        </w:numPr>
        <w:spacing w:line="360" w:lineRule="auto"/>
      </w:pPr>
      <w:r w:rsidRPr="004B4C00">
        <w:rPr>
          <w:rFonts w:hint="eastAsia"/>
        </w:rPr>
        <w:t>三级结构     D.缔合现象     C.四级结构     D.变构现象</w:t>
      </w:r>
    </w:p>
    <w:p w14:paraId="412F8220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</w:p>
    <w:p w14:paraId="569FEFB9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r w:rsidRPr="004B4C00">
        <w:rPr>
          <w:rFonts w:hint="eastAsia"/>
        </w:rPr>
        <w:t>当蛋白质处于等电点时，可使蛋白质分子的（      ）</w:t>
      </w:r>
    </w:p>
    <w:p w14:paraId="50BC6DD7" w14:textId="77777777" w:rsidR="005556A5" w:rsidRPr="004B4C00" w:rsidRDefault="005556A5" w:rsidP="005556A5">
      <w:pPr>
        <w:pStyle w:val="a3"/>
        <w:numPr>
          <w:ilvl w:val="0"/>
          <w:numId w:val="14"/>
        </w:numPr>
        <w:spacing w:line="360" w:lineRule="auto"/>
      </w:pPr>
      <w:r w:rsidRPr="004B4C00">
        <w:rPr>
          <w:rFonts w:hint="eastAsia"/>
        </w:rPr>
        <w:t>稳定性增加       B.表面净电荷不变      C.表面净电荷增加     D.溶解度最小</w:t>
      </w:r>
    </w:p>
    <w:p w14:paraId="67CE9E94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  <w:bookmarkStart w:id="9" w:name="_Hlk180996958"/>
    </w:p>
    <w:p w14:paraId="7CA68CEC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r w:rsidRPr="004B4C00">
        <w:rPr>
          <w:rFonts w:hint="eastAsia"/>
        </w:rPr>
        <w:t>蛋白质分子中-S-S-断裂的方法是（     ）</w:t>
      </w:r>
    </w:p>
    <w:p w14:paraId="1C792EED" w14:textId="77777777" w:rsidR="005556A5" w:rsidRPr="004B4C00" w:rsidRDefault="005556A5" w:rsidP="005556A5">
      <w:pPr>
        <w:pStyle w:val="a3"/>
        <w:numPr>
          <w:ilvl w:val="0"/>
          <w:numId w:val="15"/>
        </w:numPr>
        <w:spacing w:line="360" w:lineRule="auto"/>
      </w:pPr>
      <w:r w:rsidRPr="004B4C00">
        <w:rPr>
          <w:rFonts w:hint="eastAsia"/>
        </w:rPr>
        <w:t>加尿素            B.透析法         C.加</w:t>
      </w:r>
      <w:r w:rsidRPr="004B4C00">
        <w:rPr>
          <w:rFonts w:ascii="Arial" w:hAnsi="Arial" w:cs="Arial"/>
        </w:rPr>
        <w:t>β</w:t>
      </w:r>
      <w:r w:rsidRPr="004B4C00">
        <w:rPr>
          <w:rFonts w:hint="eastAsia"/>
        </w:rPr>
        <w:t>-巯基乙醇        D.加重金属盐</w:t>
      </w:r>
    </w:p>
    <w:bookmarkEnd w:id="9"/>
    <w:p w14:paraId="7009F0DE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</w:p>
    <w:p w14:paraId="486A6C62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proofErr w:type="gramStart"/>
      <w:r w:rsidRPr="004B4C00">
        <w:rPr>
          <w:rFonts w:hint="eastAsia"/>
        </w:rPr>
        <w:t>除哪一种</w:t>
      </w:r>
      <w:proofErr w:type="gramEnd"/>
      <w:r w:rsidRPr="004B4C00">
        <w:rPr>
          <w:rFonts w:hint="eastAsia"/>
        </w:rPr>
        <w:t>外，下列关于</w:t>
      </w:r>
      <w:r w:rsidRPr="004B4C00">
        <w:rPr>
          <w:rFonts w:ascii="Arial" w:hAnsi="Arial" w:cs="Arial"/>
        </w:rPr>
        <w:t>α</w:t>
      </w:r>
      <w:r w:rsidRPr="004B4C00">
        <w:rPr>
          <w:rFonts w:hint="eastAsia"/>
        </w:rPr>
        <w:t>-螺旋的叙述都是正确的（     ）</w:t>
      </w:r>
    </w:p>
    <w:p w14:paraId="35CCCFA2" w14:textId="77777777" w:rsidR="005556A5" w:rsidRPr="004B4C00" w:rsidRDefault="005556A5" w:rsidP="005556A5">
      <w:pPr>
        <w:pStyle w:val="a3"/>
        <w:numPr>
          <w:ilvl w:val="0"/>
          <w:numId w:val="16"/>
        </w:numPr>
        <w:spacing w:line="360" w:lineRule="auto"/>
      </w:pPr>
      <w:r w:rsidRPr="004B4C00">
        <w:rPr>
          <w:rFonts w:hint="eastAsia"/>
        </w:rPr>
        <w:t>由肽平面之间的氢键来稳定</w:t>
      </w:r>
    </w:p>
    <w:p w14:paraId="0D464023" w14:textId="77777777" w:rsidR="005556A5" w:rsidRPr="004B4C00" w:rsidRDefault="005556A5" w:rsidP="005556A5">
      <w:pPr>
        <w:pStyle w:val="a3"/>
        <w:numPr>
          <w:ilvl w:val="0"/>
          <w:numId w:val="16"/>
        </w:numPr>
        <w:spacing w:line="360" w:lineRule="auto"/>
      </w:pPr>
      <w:proofErr w:type="gramStart"/>
      <w:r w:rsidRPr="004B4C00">
        <w:rPr>
          <w:rFonts w:hint="eastAsia"/>
        </w:rPr>
        <w:t>脯</w:t>
      </w:r>
      <w:proofErr w:type="gramEnd"/>
      <w:r w:rsidRPr="004B4C00">
        <w:rPr>
          <w:rFonts w:hint="eastAsia"/>
        </w:rPr>
        <w:t>氨酰或羟脯氨酰残基具有破坏</w:t>
      </w:r>
      <w:r w:rsidRPr="004B4C00">
        <w:rPr>
          <w:rFonts w:ascii="Arial" w:hAnsi="Arial" w:cs="Arial"/>
        </w:rPr>
        <w:t>α</w:t>
      </w:r>
      <w:r w:rsidRPr="004B4C00">
        <w:rPr>
          <w:rFonts w:hint="eastAsia"/>
        </w:rPr>
        <w:t>-螺旋结构的作用</w:t>
      </w:r>
    </w:p>
    <w:p w14:paraId="5B1740BA" w14:textId="77777777" w:rsidR="005556A5" w:rsidRPr="004B4C00" w:rsidRDefault="005556A5" w:rsidP="005556A5">
      <w:pPr>
        <w:pStyle w:val="a3"/>
        <w:numPr>
          <w:ilvl w:val="0"/>
          <w:numId w:val="16"/>
        </w:numPr>
        <w:spacing w:line="360" w:lineRule="auto"/>
      </w:pPr>
      <w:r w:rsidRPr="004B4C00">
        <w:rPr>
          <w:rFonts w:hint="eastAsia"/>
        </w:rPr>
        <w:t>由氨基酸残基间的疏水作用来稳定</w:t>
      </w:r>
    </w:p>
    <w:p w14:paraId="261AFA63" w14:textId="77777777" w:rsidR="005556A5" w:rsidRPr="004B4C00" w:rsidRDefault="005556A5" w:rsidP="005556A5">
      <w:pPr>
        <w:pStyle w:val="a3"/>
        <w:numPr>
          <w:ilvl w:val="0"/>
          <w:numId w:val="16"/>
        </w:numPr>
        <w:spacing w:line="360" w:lineRule="auto"/>
      </w:pPr>
      <w:r w:rsidRPr="004B4C00">
        <w:rPr>
          <w:rFonts w:hint="eastAsia"/>
        </w:rPr>
        <w:t>它是蛋白质的二级结构之一</w:t>
      </w:r>
    </w:p>
    <w:p w14:paraId="74046122" w14:textId="77777777" w:rsidR="005556A5" w:rsidRPr="004B4C00" w:rsidRDefault="005556A5" w:rsidP="005556A5">
      <w:pPr>
        <w:pStyle w:val="a3"/>
        <w:numPr>
          <w:ilvl w:val="0"/>
          <w:numId w:val="16"/>
        </w:numPr>
        <w:spacing w:line="360" w:lineRule="auto"/>
      </w:pPr>
      <w:r w:rsidRPr="004B4C00">
        <w:rPr>
          <w:rFonts w:hint="eastAsia"/>
        </w:rPr>
        <w:t>螺旋的空间排列使氨基酸残基R基团间不利的位阻作用降到最低。</w:t>
      </w:r>
    </w:p>
    <w:p w14:paraId="670F45E4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</w:p>
    <w:p w14:paraId="4FF93570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r w:rsidRPr="004B4C00">
        <w:rPr>
          <w:rFonts w:hint="eastAsia"/>
        </w:rPr>
        <w:t>某一混合蛋白质溶液，各种蛋白质的等电点分别是4.6，5.0，5.3，6.7，7.3，电泳时欲使所有蛋白质泳向正极，缓冲液的pH值应该是（    ）</w:t>
      </w:r>
    </w:p>
    <w:p w14:paraId="2683DBF6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  <w:r w:rsidRPr="004B4C00">
        <w:rPr>
          <w:rFonts w:hint="eastAsia"/>
        </w:rPr>
        <w:t>A.8.0      B.7.0       C. 6.0     D.5.0      E.4.0</w:t>
      </w:r>
    </w:p>
    <w:p w14:paraId="2B9A30C7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</w:p>
    <w:p w14:paraId="518520D4" w14:textId="77777777" w:rsidR="005556A5" w:rsidRPr="004B4C00" w:rsidRDefault="005556A5" w:rsidP="005556A5">
      <w:pPr>
        <w:spacing w:line="360" w:lineRule="auto"/>
      </w:pPr>
    </w:p>
    <w:p w14:paraId="7B49473E" w14:textId="77777777" w:rsidR="005556A5" w:rsidRPr="004B4C00" w:rsidRDefault="005556A5" w:rsidP="005556A5">
      <w:pPr>
        <w:pStyle w:val="a3"/>
        <w:numPr>
          <w:ilvl w:val="0"/>
          <w:numId w:val="1"/>
        </w:numPr>
        <w:spacing w:line="360" w:lineRule="auto"/>
        <w:ind w:firstLineChars="0"/>
      </w:pPr>
      <w:r w:rsidRPr="004B4C00">
        <w:rPr>
          <w:rFonts w:hint="eastAsia"/>
        </w:rPr>
        <w:t>名词解释</w:t>
      </w:r>
    </w:p>
    <w:p w14:paraId="453F1ABF" w14:textId="77777777" w:rsidR="005556A5" w:rsidRPr="004B4C00" w:rsidRDefault="005556A5" w:rsidP="005556A5">
      <w:pPr>
        <w:pStyle w:val="a3"/>
        <w:numPr>
          <w:ilvl w:val="0"/>
          <w:numId w:val="17"/>
        </w:numPr>
        <w:spacing w:line="360" w:lineRule="auto"/>
        <w:ind w:firstLineChars="0"/>
      </w:pPr>
      <w:r w:rsidRPr="004B4C00">
        <w:rPr>
          <w:rFonts w:hint="eastAsia"/>
        </w:rPr>
        <w:t>肽键</w:t>
      </w:r>
    </w:p>
    <w:p w14:paraId="20F1E9BB" w14:textId="77777777" w:rsidR="005556A5" w:rsidRPr="004B4C00" w:rsidRDefault="005556A5" w:rsidP="005556A5">
      <w:pPr>
        <w:pStyle w:val="a3"/>
        <w:numPr>
          <w:ilvl w:val="0"/>
          <w:numId w:val="17"/>
        </w:numPr>
        <w:spacing w:line="360" w:lineRule="auto"/>
        <w:ind w:firstLineChars="0"/>
      </w:pPr>
      <w:bookmarkStart w:id="10" w:name="_Hlk181085631"/>
      <w:proofErr w:type="gramStart"/>
      <w:r w:rsidRPr="004B4C00">
        <w:rPr>
          <w:rFonts w:hint="eastAsia"/>
        </w:rPr>
        <w:t>肽</w:t>
      </w:r>
      <w:proofErr w:type="gramEnd"/>
      <w:r w:rsidRPr="004B4C00">
        <w:rPr>
          <w:rFonts w:hint="eastAsia"/>
        </w:rPr>
        <w:t>平面/肽单位</w:t>
      </w:r>
    </w:p>
    <w:p w14:paraId="7BA06453" w14:textId="77777777" w:rsidR="005556A5" w:rsidRPr="004B4C00" w:rsidRDefault="005556A5" w:rsidP="005556A5">
      <w:pPr>
        <w:pStyle w:val="a3"/>
        <w:numPr>
          <w:ilvl w:val="0"/>
          <w:numId w:val="17"/>
        </w:numPr>
        <w:spacing w:line="360" w:lineRule="auto"/>
        <w:ind w:firstLineChars="0"/>
      </w:pPr>
      <w:bookmarkStart w:id="11" w:name="_Hlk181085654"/>
      <w:bookmarkEnd w:id="10"/>
      <w:r w:rsidRPr="004B4C00">
        <w:rPr>
          <w:rFonts w:hint="eastAsia"/>
        </w:rPr>
        <w:t>蛋白质的一级结构</w:t>
      </w:r>
    </w:p>
    <w:bookmarkEnd w:id="11"/>
    <w:p w14:paraId="5335C999" w14:textId="77777777" w:rsidR="005556A5" w:rsidRPr="004B4C00" w:rsidRDefault="005556A5" w:rsidP="005556A5">
      <w:pPr>
        <w:pStyle w:val="a3"/>
        <w:numPr>
          <w:ilvl w:val="0"/>
          <w:numId w:val="17"/>
        </w:numPr>
        <w:spacing w:line="360" w:lineRule="auto"/>
        <w:ind w:firstLineChars="0"/>
      </w:pPr>
      <w:r w:rsidRPr="004B4C00">
        <w:rPr>
          <w:rFonts w:hint="eastAsia"/>
        </w:rPr>
        <w:t>蛋白质的三级结构</w:t>
      </w:r>
    </w:p>
    <w:p w14:paraId="5183DFC0" w14:textId="77777777" w:rsidR="005556A5" w:rsidRPr="004B4C00" w:rsidRDefault="005556A5" w:rsidP="005556A5">
      <w:pPr>
        <w:pStyle w:val="a3"/>
        <w:numPr>
          <w:ilvl w:val="0"/>
          <w:numId w:val="17"/>
        </w:numPr>
        <w:spacing w:line="360" w:lineRule="auto"/>
        <w:ind w:firstLineChars="0"/>
      </w:pPr>
      <w:r w:rsidRPr="004B4C00">
        <w:rPr>
          <w:rFonts w:hint="eastAsia"/>
        </w:rPr>
        <w:lastRenderedPageBreak/>
        <w:t>（蛋白质）亚基</w:t>
      </w:r>
    </w:p>
    <w:p w14:paraId="4B2BBB8A" w14:textId="77777777" w:rsidR="005556A5" w:rsidRPr="004B4C00" w:rsidRDefault="005556A5" w:rsidP="005556A5">
      <w:pPr>
        <w:pStyle w:val="a3"/>
        <w:numPr>
          <w:ilvl w:val="0"/>
          <w:numId w:val="17"/>
        </w:numPr>
        <w:spacing w:line="360" w:lineRule="auto"/>
        <w:ind w:firstLineChars="0"/>
      </w:pPr>
      <w:r w:rsidRPr="004B4C00">
        <w:rPr>
          <w:rFonts w:hint="eastAsia"/>
        </w:rPr>
        <w:t>基序（motif）</w:t>
      </w:r>
    </w:p>
    <w:p w14:paraId="67C68176" w14:textId="77777777" w:rsidR="005556A5" w:rsidRPr="004B4C00" w:rsidRDefault="005556A5" w:rsidP="005556A5">
      <w:pPr>
        <w:pStyle w:val="a3"/>
        <w:numPr>
          <w:ilvl w:val="0"/>
          <w:numId w:val="17"/>
        </w:numPr>
        <w:spacing w:line="360" w:lineRule="auto"/>
        <w:ind w:firstLineChars="0"/>
      </w:pPr>
      <w:r w:rsidRPr="004B4C00">
        <w:rPr>
          <w:rFonts w:hint="eastAsia"/>
        </w:rPr>
        <w:t>蛋白质变性</w:t>
      </w:r>
    </w:p>
    <w:p w14:paraId="45616E06" w14:textId="77777777" w:rsidR="005556A5" w:rsidRPr="004B4C00" w:rsidRDefault="005556A5" w:rsidP="005556A5">
      <w:pPr>
        <w:pStyle w:val="a3"/>
        <w:spacing w:line="360" w:lineRule="auto"/>
        <w:ind w:left="360" w:firstLineChars="0" w:firstLine="0"/>
      </w:pPr>
    </w:p>
    <w:p w14:paraId="45C6B412" w14:textId="77777777" w:rsidR="005556A5" w:rsidRPr="004B4C00" w:rsidRDefault="005556A5" w:rsidP="005556A5">
      <w:pPr>
        <w:numPr>
          <w:ilvl w:val="0"/>
          <w:numId w:val="1"/>
        </w:numPr>
        <w:spacing w:line="360" w:lineRule="auto"/>
      </w:pPr>
      <w:r w:rsidRPr="004B4C00">
        <w:rPr>
          <w:rFonts w:hint="eastAsia"/>
        </w:rPr>
        <w:t>问答题</w:t>
      </w:r>
    </w:p>
    <w:p w14:paraId="72F6F2D9" w14:textId="77777777" w:rsidR="005556A5" w:rsidRPr="004B4C00" w:rsidRDefault="005556A5" w:rsidP="005556A5">
      <w:pPr>
        <w:pStyle w:val="a3"/>
        <w:numPr>
          <w:ilvl w:val="3"/>
          <w:numId w:val="1"/>
        </w:numPr>
        <w:spacing w:line="360" w:lineRule="auto"/>
        <w:ind w:left="0" w:firstLineChars="0" w:firstLine="0"/>
      </w:pPr>
      <w:r w:rsidRPr="004B4C00">
        <w:rPr>
          <w:rFonts w:hint="eastAsia"/>
        </w:rPr>
        <w:t>简述蛋白质结构与功能的关系。</w:t>
      </w:r>
    </w:p>
    <w:p w14:paraId="41E23F90" w14:textId="7FE8AAEB" w:rsidR="008D35EE" w:rsidRPr="00677FE0" w:rsidRDefault="005556A5" w:rsidP="005556A5">
      <w:pPr>
        <w:pStyle w:val="a3"/>
        <w:numPr>
          <w:ilvl w:val="3"/>
          <w:numId w:val="1"/>
        </w:numPr>
        <w:ind w:left="0" w:firstLineChars="0" w:firstLine="0"/>
      </w:pPr>
      <w:r w:rsidRPr="004B4C00">
        <w:rPr>
          <w:rFonts w:hint="eastAsia"/>
        </w:rPr>
        <w:t>蛋白质为什么能稳定地溶解于水？有哪些因素容易引起蛋白质沉淀？各种因素造成蛋白质沉淀的原因是怎样的？</w:t>
      </w:r>
    </w:p>
    <w:sectPr w:rsidR="008D35EE" w:rsidRPr="00677F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67060" w14:textId="77777777" w:rsidR="00057C36" w:rsidRDefault="00057C36" w:rsidP="00570A17">
      <w:r>
        <w:separator/>
      </w:r>
    </w:p>
  </w:endnote>
  <w:endnote w:type="continuationSeparator" w:id="0">
    <w:p w14:paraId="7BFC0FFD" w14:textId="77777777" w:rsidR="00057C36" w:rsidRDefault="00057C36" w:rsidP="00570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9FEA6" w14:textId="77777777" w:rsidR="00057C36" w:rsidRDefault="00057C36" w:rsidP="00570A17">
      <w:r>
        <w:separator/>
      </w:r>
    </w:p>
  </w:footnote>
  <w:footnote w:type="continuationSeparator" w:id="0">
    <w:p w14:paraId="4EFB52A7" w14:textId="77777777" w:rsidR="00057C36" w:rsidRDefault="00057C36" w:rsidP="00570A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772C62"/>
    <w:multiLevelType w:val="singleLevel"/>
    <w:tmpl w:val="98772C62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A6CA76C"/>
    <w:multiLevelType w:val="singleLevel"/>
    <w:tmpl w:val="9A6CA76C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C6932C6F"/>
    <w:multiLevelType w:val="singleLevel"/>
    <w:tmpl w:val="C6932C6F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EDF19BD7"/>
    <w:multiLevelType w:val="singleLevel"/>
    <w:tmpl w:val="EDF19BD7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F56705B0"/>
    <w:multiLevelType w:val="singleLevel"/>
    <w:tmpl w:val="F56705B0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D7EC16E"/>
    <w:multiLevelType w:val="singleLevel"/>
    <w:tmpl w:val="FD7EC16E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144D03C8"/>
    <w:multiLevelType w:val="multilevel"/>
    <w:tmpl w:val="144D03C8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6AF4436"/>
    <w:multiLevelType w:val="singleLevel"/>
    <w:tmpl w:val="36AF443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432049F8"/>
    <w:multiLevelType w:val="singleLevel"/>
    <w:tmpl w:val="432049F8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4E11B914"/>
    <w:multiLevelType w:val="singleLevel"/>
    <w:tmpl w:val="4E11B914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CCA6969"/>
    <w:multiLevelType w:val="multilevel"/>
    <w:tmpl w:val="5CCA696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5A61E5B"/>
    <w:multiLevelType w:val="singleLevel"/>
    <w:tmpl w:val="65A61E5B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2" w15:restartNumberingAfterBreak="0">
    <w:nsid w:val="7540E25E"/>
    <w:multiLevelType w:val="singleLevel"/>
    <w:tmpl w:val="7540E25E"/>
    <w:lvl w:ilvl="0">
      <w:start w:val="11"/>
      <w:numFmt w:val="decimal"/>
      <w:suff w:val="nothing"/>
      <w:lvlText w:val="%1．"/>
      <w:lvlJc w:val="left"/>
    </w:lvl>
  </w:abstractNum>
  <w:abstractNum w:abstractNumId="13" w15:restartNumberingAfterBreak="0">
    <w:nsid w:val="768E8D93"/>
    <w:multiLevelType w:val="singleLevel"/>
    <w:tmpl w:val="768E8D93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4" w15:restartNumberingAfterBreak="0">
    <w:nsid w:val="77FF3639"/>
    <w:multiLevelType w:val="singleLevel"/>
    <w:tmpl w:val="77FF3639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5" w15:restartNumberingAfterBreak="0">
    <w:nsid w:val="7B4C06B7"/>
    <w:multiLevelType w:val="singleLevel"/>
    <w:tmpl w:val="7B4C06B7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6" w15:restartNumberingAfterBreak="0">
    <w:nsid w:val="7DEAA1E0"/>
    <w:multiLevelType w:val="singleLevel"/>
    <w:tmpl w:val="7DEAA1E0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2"/>
  </w:num>
  <w:num w:numId="3">
    <w:abstractNumId w:val="12"/>
  </w:num>
  <w:num w:numId="4">
    <w:abstractNumId w:val="7"/>
  </w:num>
  <w:num w:numId="5">
    <w:abstractNumId w:val="5"/>
  </w:num>
  <w:num w:numId="6">
    <w:abstractNumId w:val="16"/>
  </w:num>
  <w:num w:numId="7">
    <w:abstractNumId w:val="13"/>
  </w:num>
  <w:num w:numId="8">
    <w:abstractNumId w:val="1"/>
  </w:num>
  <w:num w:numId="9">
    <w:abstractNumId w:val="14"/>
  </w:num>
  <w:num w:numId="10">
    <w:abstractNumId w:val="11"/>
  </w:num>
  <w:num w:numId="11">
    <w:abstractNumId w:val="4"/>
  </w:num>
  <w:num w:numId="12">
    <w:abstractNumId w:val="8"/>
  </w:num>
  <w:num w:numId="13">
    <w:abstractNumId w:val="0"/>
  </w:num>
  <w:num w:numId="14">
    <w:abstractNumId w:val="15"/>
  </w:num>
  <w:num w:numId="15">
    <w:abstractNumId w:val="3"/>
  </w:num>
  <w:num w:numId="16">
    <w:abstractNumId w:val="9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E6"/>
    <w:rsid w:val="00057C36"/>
    <w:rsid w:val="000E4CD4"/>
    <w:rsid w:val="00273CD8"/>
    <w:rsid w:val="003F4520"/>
    <w:rsid w:val="004422EA"/>
    <w:rsid w:val="004804A0"/>
    <w:rsid w:val="004B4C00"/>
    <w:rsid w:val="005556A5"/>
    <w:rsid w:val="00570A17"/>
    <w:rsid w:val="005B2FE5"/>
    <w:rsid w:val="00617F3C"/>
    <w:rsid w:val="00677FE0"/>
    <w:rsid w:val="0070652E"/>
    <w:rsid w:val="0085690F"/>
    <w:rsid w:val="008D35EE"/>
    <w:rsid w:val="008F39E6"/>
    <w:rsid w:val="00A22280"/>
    <w:rsid w:val="00A267B5"/>
    <w:rsid w:val="00D871B4"/>
    <w:rsid w:val="00DC743A"/>
    <w:rsid w:val="00FD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D3A5B"/>
  <w15:chartTrackingRefBased/>
  <w15:docId w15:val="{87C46D2E-45D5-4E76-B8D7-F47478682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6A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70A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A1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A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A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PC20</dc:creator>
  <cp:keywords/>
  <dc:description/>
  <cp:lastModifiedBy>丁庭波</cp:lastModifiedBy>
  <cp:revision>7</cp:revision>
  <dcterms:created xsi:type="dcterms:W3CDTF">2022-10-15T06:34:00Z</dcterms:created>
  <dcterms:modified xsi:type="dcterms:W3CDTF">2025-09-08T07:04:00Z</dcterms:modified>
</cp:coreProperties>
</file>