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5AF8F7">
      <w:pPr>
        <w:jc w:val="center"/>
        <w:rPr>
          <w:rFonts w:hint="eastAsia"/>
          <w:sz w:val="28"/>
          <w:szCs w:val="28"/>
          <w:lang w:val="en-US" w:eastAsia="zh-CN"/>
        </w:rPr>
      </w:pPr>
      <w:bookmarkStart w:id="0" w:name="_GoBack"/>
      <w:bookmarkEnd w:id="0"/>
      <w:r>
        <w:rPr>
          <w:rFonts w:hint="eastAsia"/>
          <w:sz w:val="28"/>
          <w:szCs w:val="28"/>
        </w:rPr>
        <w:t>《恰如其分的软件架构》</w:t>
      </w:r>
      <w:r>
        <w:rPr>
          <w:rFonts w:hint="eastAsia"/>
          <w:sz w:val="28"/>
          <w:szCs w:val="28"/>
          <w:lang w:val="en-US" w:eastAsia="zh-CN"/>
        </w:rPr>
        <w:t>读书笔记</w:t>
      </w:r>
    </w:p>
    <w:p w14:paraId="1047DC87">
      <w:pPr>
        <w:jc w:val="center"/>
        <w:rPr>
          <w:rFonts w:hint="default"/>
          <w:lang w:val="en-US" w:eastAsia="zh-CN"/>
        </w:rPr>
      </w:pPr>
      <w:r>
        <w:rPr>
          <w:rFonts w:hint="eastAsia"/>
          <w:lang w:val="en-US" w:eastAsia="zh-CN"/>
        </w:rPr>
        <w:t>罗皓天 2021141450210</w:t>
      </w:r>
    </w:p>
    <w:p w14:paraId="53FB5B67">
      <w:pPr>
        <w:rPr>
          <w:rFonts w:hint="eastAsia"/>
        </w:rPr>
      </w:pPr>
    </w:p>
    <w:p w14:paraId="63A7445A">
      <w:pPr>
        <w:ind w:firstLine="420" w:firstLineChars="0"/>
        <w:rPr>
          <w:rFonts w:hint="eastAsia"/>
        </w:rPr>
      </w:pPr>
      <w:r>
        <w:rPr>
          <w:rFonts w:hint="eastAsia"/>
        </w:rPr>
        <w:t>在沉浸于George Fairbanks的《恰如其分的软件架构》之后，我深刻体会到了这本书对于软件架构实践的深远影响。它不仅是一本技术指南，更是一次深入的思维探索，教会了我在软件开发中如何做出明智的架构决策。</w:t>
      </w:r>
    </w:p>
    <w:p w14:paraId="74163DEF">
      <w:pPr>
        <w:rPr>
          <w:rFonts w:hint="eastAsia"/>
        </w:rPr>
      </w:pPr>
    </w:p>
    <w:p w14:paraId="0325CA9B">
      <w:pPr>
        <w:ind w:firstLine="420" w:firstLineChars="0"/>
        <w:rPr>
          <w:rFonts w:hint="eastAsia"/>
        </w:rPr>
      </w:pPr>
      <w:r>
        <w:rPr>
          <w:rFonts w:hint="eastAsia"/>
        </w:rPr>
        <w:t>书中最核心的理念是“风险驱动的架构设计”。Fairbanks在前言部分就明确提出，架构工作的程度应当与项目面临的风险相匹配。这一观点挑战了传统的“预先设计”模式，提倡根据项目实际的风险状况来调整架构设计的深度和广度。例如，书中提到的Rackspace案例，通过三个不同版本的邮件日志系统，展示了如何根据数据量和查询需求的变化来调整架构，从而满足不同的质量属性需求。这些案例生动地说明了架构选择对于系统性能、可扩展性和可维护性等关键质量属性的影响。</w:t>
      </w:r>
    </w:p>
    <w:p w14:paraId="09407618">
      <w:pPr>
        <w:rPr>
          <w:rFonts w:hint="eastAsia"/>
        </w:rPr>
      </w:pPr>
    </w:p>
    <w:p w14:paraId="06663937">
      <w:pPr>
        <w:ind w:firstLine="420" w:firstLineChars="0"/>
        <w:rPr>
          <w:rFonts w:hint="eastAsia"/>
        </w:rPr>
      </w:pPr>
      <w:r>
        <w:rPr>
          <w:rFonts w:hint="eastAsia"/>
        </w:rPr>
        <w:t>书中对于架构设计的民主化给予了特别的关注。Fairbanks强调，架构知识不应仅局限于架构师，而应成为所有开发者的共同语言。这一点在“促进架构设计的民主化”一节中得到了详细的讨论。作者认为，通过共享架构知识，团队成员可以更好地理解系统的整体结构和设计意图，从而提高团队的沟通效率和设计质量。这对于我所在的团队来说是一个重要的启示，我们开始尝试将架构讨论纳入日常的开发会议中，让每个成员都能对架构有所了解和贡献。</w:t>
      </w:r>
    </w:p>
    <w:p w14:paraId="527BB5A6">
      <w:pPr>
        <w:rPr>
          <w:rFonts w:hint="eastAsia"/>
        </w:rPr>
      </w:pPr>
    </w:p>
    <w:p w14:paraId="599ACE97">
      <w:pPr>
        <w:ind w:firstLine="420" w:firstLineChars="0"/>
        <w:rPr>
          <w:rFonts w:hint="eastAsia"/>
        </w:rPr>
      </w:pPr>
      <w:r>
        <w:rPr>
          <w:rFonts w:hint="eastAsia"/>
        </w:rPr>
        <w:t>书中还提到了积累陈述性知识的重要性。Fairbanks区分了过程性知识和陈述性知识，并强调了后者在架构设计中的价值。这一点在“积累陈述性知识”一节中得到了阐述。作者认为，通过将隐性知识转化为明确的架构概念和模型，我们能够更清晰地指导其他开发者，提升团队的设计水平。这一点让我意识到，在日常工作中，我们往往过于注重编码而忽视了对设计决策背后逻辑的理解和表达。书中对于工程实践的强调也让我印象深刻。Fairbanks在“强调工程实践”一节中指出，软件架构应该关注于实际的技术问题，而非仅仅停留在理论层面。这种务实的态度对于确保架构设计能够真正解决实际问题至关重要。书中通过多个案例展示了如何在实际项目中应用架构原则，如何在保证系统质量的同时，有效地控制开发成本和时间。中的风险驱动模型和案例分析，让我对架构设计有了更深入的理解。例如，在讨论如何为家庭影院系统运用风险驱动模型时，书中详细描述了如何识别风险、选择技术、评估风险降低的程度。这些步骤不仅适用于家庭影院系统，也适用于我在工作中遇到的各种项目。通过这些步骤，我学会了如何在项目初期就识别出可能影响项目成功的架构风险，并采取相应的措施来降低这些风险。</w:t>
      </w:r>
    </w:p>
    <w:p w14:paraId="1A2D0C3B">
      <w:pPr>
        <w:rPr>
          <w:rFonts w:hint="eastAsia"/>
        </w:rPr>
      </w:pPr>
    </w:p>
    <w:p w14:paraId="473CA78E">
      <w:pPr>
        <w:ind w:firstLine="420" w:firstLineChars="0"/>
        <w:rPr>
          <w:rFonts w:hint="eastAsia"/>
        </w:rPr>
      </w:pPr>
      <w:r>
        <w:rPr>
          <w:rFonts w:hint="eastAsia"/>
        </w:rPr>
        <w:t>书中还强调了架构是一个持续演进的过程。在“架构师构建架构”一节中，作者指出，架构师的角色不仅仅是设计初期的架构，还包括在整个开发过程中不断地评估和调整架构以适应新的需求和挑战。这种对架构动态性的认同，让我意识到架构设计不是一项一劳永逸的工作，而是需要不断地迭代和完善。</w:t>
      </w:r>
    </w:p>
    <w:p w14:paraId="6B5EFCCD">
      <w:pPr>
        <w:rPr>
          <w:rFonts w:hint="eastAsia"/>
        </w:rPr>
      </w:pPr>
    </w:p>
    <w:p w14:paraId="29C8CF42">
      <w:pPr>
        <w:ind w:firstLine="420" w:firstLineChars="0"/>
        <w:rPr>
          <w:rFonts w:hint="eastAsia"/>
        </w:rPr>
      </w:pPr>
      <w:r>
        <w:rPr>
          <w:rFonts w:hint="eastAsia"/>
          <w:lang w:val="en-US" w:eastAsia="zh-CN"/>
        </w:rPr>
        <w:t>我认为</w:t>
      </w:r>
      <w:r>
        <w:rPr>
          <w:rFonts w:hint="eastAsia"/>
        </w:rPr>
        <w:t>《恰如其分的软件架构》是一本极具价值的专业书籍。它不仅提供了丰富的理论知识，更通过实际案例教会我们如何在实际工作中应用这些知识。这本书对于教会我如何更加智慧地进行架构设计，如何在变化中寻找平衡，以及如何将架构知识转化为团队的共同财富。通过阅读这本书，我不仅学到了架构设计的具体技术，更重要的是，我学会了如何思考架构，如何在项目的每个阶段都做出恰当的架构决策。</w:t>
      </w:r>
    </w:p>
    <w:p w14:paraId="7013DDE5">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47E38"/>
    <w:rsid w:val="0B0755C0"/>
    <w:rsid w:val="4FD47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1309</Words>
  <Characters>1362</Characters>
  <Lines>0</Lines>
  <Paragraphs>0</Paragraphs>
  <TotalTime>135</TotalTime>
  <ScaleCrop>false</ScaleCrop>
  <LinksUpToDate>false</LinksUpToDate>
  <CharactersWithSpaces>1363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2025-01-02T11:49:00Z</dcterms:created>
  <dc:creator>UN SOSPIRO</dc:creator>
  <cp:lastModifiedBy>UN SOSPIRO</cp:lastModifiedBy>
  <dcterms:modified xsi:type="dcterms:W3CDTF">2025-01-14T13:35:11Z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CD8184AA9E7046E0B88BAF18C6463651_11</vt:lpwstr>
  </property>
  <property fmtid="{D5CDD505-2E9C-101B-9397-08002B2CF9AE}" pid="4" name="KSOTemplateDocerSaveRecord">
    <vt:lpwstr>eyJoZGlkIjoiN2IxNDA1ZTIzYTRhMzg4Y2FkZjUzYjM3MTI2MDdhOTEiLCJ1c2VySWQiOiI4MDQ3NDMyNTYifQ==</vt:lpwstr>
  </property>
</Properties>
</file>