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22B68" w14:textId="77777777" w:rsidR="00DE4EEF" w:rsidRPr="00DE4EEF" w:rsidRDefault="00DE4EEF" w:rsidP="00DE4EE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E4EEF">
        <w:rPr>
          <w:rFonts w:ascii="宋体" w:eastAsia="宋体" w:hAnsi="宋体" w:cs="宋体"/>
          <w:b/>
          <w:bCs/>
          <w:kern w:val="0"/>
          <w:sz w:val="27"/>
          <w:szCs w:val="27"/>
        </w:rPr>
        <w:t>软件工作量估计方法的详细解析与应用</w:t>
      </w:r>
    </w:p>
    <w:p w14:paraId="65599950" w14:textId="77777777" w:rsidR="00DE4EEF" w:rsidRPr="00DE4EEF" w:rsidRDefault="00DE4EEF" w:rsidP="00DE4EE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4EEF">
        <w:rPr>
          <w:rFonts w:ascii="宋体" w:eastAsia="宋体" w:hAnsi="宋体" w:cs="宋体"/>
          <w:b/>
          <w:bCs/>
          <w:kern w:val="0"/>
          <w:sz w:val="24"/>
          <w:szCs w:val="24"/>
        </w:rPr>
        <w:t>1. 由低向上估计（Bottom-Up Estimation）</w:t>
      </w:r>
    </w:p>
    <w:p w14:paraId="395B8980" w14:textId="77777777" w:rsidR="00DE4EEF" w:rsidRPr="00DE4EEF" w:rsidRDefault="00DE4EEF" w:rsidP="00DE4E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EEF">
        <w:rPr>
          <w:rFonts w:ascii="宋体" w:eastAsia="宋体" w:hAnsi="宋体" w:cs="宋体"/>
          <w:b/>
          <w:bCs/>
          <w:kern w:val="0"/>
          <w:sz w:val="24"/>
          <w:szCs w:val="24"/>
        </w:rPr>
        <w:t>定义</w:t>
      </w:r>
      <w:r w:rsidRPr="00DE4EEF">
        <w:rPr>
          <w:rFonts w:ascii="宋体" w:eastAsia="宋体" w:hAnsi="宋体" w:cs="宋体"/>
          <w:kern w:val="0"/>
          <w:sz w:val="24"/>
          <w:szCs w:val="24"/>
        </w:rPr>
        <w:t>：</w:t>
      </w:r>
      <w:r w:rsidRPr="00DE4EEF">
        <w:rPr>
          <w:rFonts w:ascii="宋体" w:eastAsia="宋体" w:hAnsi="宋体" w:cs="宋体"/>
          <w:kern w:val="0"/>
          <w:sz w:val="24"/>
          <w:szCs w:val="24"/>
        </w:rPr>
        <w:br/>
        <w:t>将整个软件项目拆解为更小的任务或模块，对每个模块独立估算工作量，最终汇总得到总工作量。</w:t>
      </w:r>
    </w:p>
    <w:p w14:paraId="07B6BB83" w14:textId="77777777" w:rsidR="00DE4EEF" w:rsidRPr="00DE4EEF" w:rsidRDefault="00DE4EEF" w:rsidP="00DE4E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EEF">
        <w:rPr>
          <w:rFonts w:ascii="宋体" w:eastAsia="宋体" w:hAnsi="宋体" w:cs="宋体"/>
          <w:b/>
          <w:bCs/>
          <w:kern w:val="0"/>
          <w:sz w:val="24"/>
          <w:szCs w:val="24"/>
        </w:rPr>
        <w:t>特点</w:t>
      </w:r>
      <w:r w:rsidRPr="00DE4EEF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08443310" w14:textId="77777777" w:rsidR="00DE4EEF" w:rsidRPr="00DE4EEF" w:rsidRDefault="00DE4EEF" w:rsidP="00DE4EE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EEF">
        <w:rPr>
          <w:rFonts w:ascii="宋体" w:eastAsia="宋体" w:hAnsi="宋体" w:cs="宋体"/>
          <w:kern w:val="0"/>
          <w:sz w:val="24"/>
          <w:szCs w:val="24"/>
        </w:rPr>
        <w:t>精确度高，适合项目细节明确的情况。</w:t>
      </w:r>
    </w:p>
    <w:p w14:paraId="3B678F35" w14:textId="77777777" w:rsidR="00DE4EEF" w:rsidRPr="00DE4EEF" w:rsidRDefault="00DE4EEF" w:rsidP="00DE4EE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EEF">
        <w:rPr>
          <w:rFonts w:ascii="宋体" w:eastAsia="宋体" w:hAnsi="宋体" w:cs="宋体"/>
          <w:kern w:val="0"/>
          <w:sz w:val="24"/>
          <w:szCs w:val="24"/>
        </w:rPr>
        <w:t>需要详细的工作分解结构（WBS）。</w:t>
      </w:r>
    </w:p>
    <w:p w14:paraId="0EEDA60B" w14:textId="77777777" w:rsidR="00DE4EEF" w:rsidRPr="00DE4EEF" w:rsidRDefault="00DE4EEF" w:rsidP="00DE4E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EEF">
        <w:rPr>
          <w:rFonts w:ascii="宋体" w:eastAsia="宋体" w:hAnsi="宋体" w:cs="宋体"/>
          <w:b/>
          <w:bCs/>
          <w:kern w:val="0"/>
          <w:sz w:val="24"/>
          <w:szCs w:val="24"/>
        </w:rPr>
        <w:t>使用步骤</w:t>
      </w:r>
      <w:r w:rsidRPr="00DE4EEF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4E07B9E7" w14:textId="77777777" w:rsidR="00DE4EEF" w:rsidRPr="00DE4EEF" w:rsidRDefault="00DE4EEF" w:rsidP="00DE4E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EEF">
        <w:rPr>
          <w:rFonts w:ascii="宋体" w:eastAsia="宋体" w:hAnsi="宋体" w:cs="宋体"/>
          <w:kern w:val="0"/>
          <w:sz w:val="24"/>
          <w:szCs w:val="24"/>
        </w:rPr>
        <w:t>创建 WBS，将项目分解为多个可管理的任务。</w:t>
      </w:r>
    </w:p>
    <w:p w14:paraId="1973BED1" w14:textId="77777777" w:rsidR="00DE4EEF" w:rsidRPr="00DE4EEF" w:rsidRDefault="00DE4EEF" w:rsidP="00DE4E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EEF">
        <w:rPr>
          <w:rFonts w:ascii="宋体" w:eastAsia="宋体" w:hAnsi="宋体" w:cs="宋体"/>
          <w:kern w:val="0"/>
          <w:sz w:val="24"/>
          <w:szCs w:val="24"/>
        </w:rPr>
        <w:t>对每个任务估算所需时间和资源。</w:t>
      </w:r>
    </w:p>
    <w:p w14:paraId="086C20FC" w14:textId="77777777" w:rsidR="00DE4EEF" w:rsidRPr="00DE4EEF" w:rsidRDefault="00DE4EEF" w:rsidP="00DE4E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EEF">
        <w:rPr>
          <w:rFonts w:ascii="宋体" w:eastAsia="宋体" w:hAnsi="宋体" w:cs="宋体"/>
          <w:kern w:val="0"/>
          <w:sz w:val="24"/>
          <w:szCs w:val="24"/>
        </w:rPr>
        <w:t>汇总所有任务的估算值，得出整体工作量。</w:t>
      </w:r>
    </w:p>
    <w:p w14:paraId="373A1AD8" w14:textId="77777777" w:rsidR="00DE4EEF" w:rsidRPr="00DE4EEF" w:rsidRDefault="00DE4EEF" w:rsidP="00DE4E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EEF">
        <w:rPr>
          <w:rFonts w:ascii="宋体" w:eastAsia="宋体" w:hAnsi="宋体" w:cs="宋体"/>
          <w:b/>
          <w:bCs/>
          <w:kern w:val="0"/>
          <w:sz w:val="24"/>
          <w:szCs w:val="24"/>
        </w:rPr>
        <w:t>优点</w:t>
      </w:r>
      <w:r w:rsidRPr="00DE4EEF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4B24AC41" w14:textId="77777777" w:rsidR="00DE4EEF" w:rsidRPr="00DE4EEF" w:rsidRDefault="00DE4EEF" w:rsidP="00DE4EE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EEF">
        <w:rPr>
          <w:rFonts w:ascii="宋体" w:eastAsia="宋体" w:hAnsi="宋体" w:cs="宋体"/>
          <w:kern w:val="0"/>
          <w:sz w:val="24"/>
          <w:szCs w:val="24"/>
        </w:rPr>
        <w:t>适合复杂的大型项目。</w:t>
      </w:r>
    </w:p>
    <w:p w14:paraId="58F12702" w14:textId="77777777" w:rsidR="00DE4EEF" w:rsidRPr="00DE4EEF" w:rsidRDefault="00DE4EEF" w:rsidP="00DE4EE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EEF">
        <w:rPr>
          <w:rFonts w:ascii="宋体" w:eastAsia="宋体" w:hAnsi="宋体" w:cs="宋体"/>
          <w:kern w:val="0"/>
          <w:sz w:val="24"/>
          <w:szCs w:val="24"/>
        </w:rPr>
        <w:t>细化任务，便于识别潜在风险。</w:t>
      </w:r>
    </w:p>
    <w:p w14:paraId="3672590F" w14:textId="77777777" w:rsidR="00DE4EEF" w:rsidRPr="00DE4EEF" w:rsidRDefault="00DE4EEF" w:rsidP="00DE4E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EEF">
        <w:rPr>
          <w:rFonts w:ascii="宋体" w:eastAsia="宋体" w:hAnsi="宋体" w:cs="宋体"/>
          <w:b/>
          <w:bCs/>
          <w:kern w:val="0"/>
          <w:sz w:val="24"/>
          <w:szCs w:val="24"/>
        </w:rPr>
        <w:t>缺点</w:t>
      </w:r>
      <w:r w:rsidRPr="00DE4EEF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5BCF6C6A" w14:textId="77777777" w:rsidR="00DE4EEF" w:rsidRPr="00DE4EEF" w:rsidRDefault="00DE4EEF" w:rsidP="00DE4EE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EEF">
        <w:rPr>
          <w:rFonts w:ascii="宋体" w:eastAsia="宋体" w:hAnsi="宋体" w:cs="宋体"/>
          <w:kern w:val="0"/>
          <w:sz w:val="24"/>
          <w:szCs w:val="24"/>
        </w:rPr>
        <w:t>需要较多前期工作。</w:t>
      </w:r>
    </w:p>
    <w:p w14:paraId="3F7F01CA" w14:textId="77777777" w:rsidR="00DE4EEF" w:rsidRPr="00DE4EEF" w:rsidRDefault="00DE4EEF" w:rsidP="00DE4EE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EEF">
        <w:rPr>
          <w:rFonts w:ascii="宋体" w:eastAsia="宋体" w:hAnsi="宋体" w:cs="宋体"/>
          <w:kern w:val="0"/>
          <w:sz w:val="24"/>
          <w:szCs w:val="24"/>
        </w:rPr>
        <w:t>对需求变更敏感，维护成本较高。</w:t>
      </w:r>
    </w:p>
    <w:p w14:paraId="06746FB6" w14:textId="77777777" w:rsidR="00DE4EEF" w:rsidRPr="00DE4EEF" w:rsidRDefault="00DE4EEF" w:rsidP="00DE4E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EEF">
        <w:rPr>
          <w:rFonts w:ascii="宋体" w:eastAsia="宋体" w:hAnsi="宋体" w:cs="宋体"/>
          <w:kern w:val="0"/>
          <w:sz w:val="24"/>
          <w:szCs w:val="24"/>
        </w:rPr>
        <w:pict w14:anchorId="6E763D14">
          <v:rect id="_x0000_i1026" style="width:0;height:1.5pt" o:hralign="center" o:hrstd="t" o:hr="t" fillcolor="#a0a0a0" stroked="f"/>
        </w:pict>
      </w:r>
    </w:p>
    <w:p w14:paraId="3BEE5DFA" w14:textId="77777777" w:rsidR="00DE4EEF" w:rsidRPr="00DE4EEF" w:rsidRDefault="00DE4EEF" w:rsidP="00DE4EE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4EEF">
        <w:rPr>
          <w:rFonts w:ascii="宋体" w:eastAsia="宋体" w:hAnsi="宋体" w:cs="宋体"/>
          <w:b/>
          <w:bCs/>
          <w:kern w:val="0"/>
          <w:sz w:val="24"/>
          <w:szCs w:val="24"/>
        </w:rPr>
        <w:t>2. 参数化模型（Parametric Models）</w:t>
      </w:r>
    </w:p>
    <w:p w14:paraId="429816E3" w14:textId="77777777" w:rsidR="00DE4EEF" w:rsidRPr="00DE4EEF" w:rsidRDefault="00DE4EEF" w:rsidP="00DE4E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EEF">
        <w:rPr>
          <w:rFonts w:ascii="宋体" w:eastAsia="宋体" w:hAnsi="宋体" w:cs="宋体"/>
          <w:b/>
          <w:bCs/>
          <w:kern w:val="0"/>
          <w:sz w:val="24"/>
          <w:szCs w:val="24"/>
        </w:rPr>
        <w:t>定义</w:t>
      </w:r>
      <w:r w:rsidRPr="00DE4EEF">
        <w:rPr>
          <w:rFonts w:ascii="宋体" w:eastAsia="宋体" w:hAnsi="宋体" w:cs="宋体"/>
          <w:kern w:val="0"/>
          <w:sz w:val="24"/>
          <w:szCs w:val="24"/>
        </w:rPr>
        <w:t>：</w:t>
      </w:r>
      <w:r w:rsidRPr="00DE4EEF">
        <w:rPr>
          <w:rFonts w:ascii="宋体" w:eastAsia="宋体" w:hAnsi="宋体" w:cs="宋体"/>
          <w:kern w:val="0"/>
          <w:sz w:val="24"/>
          <w:szCs w:val="24"/>
        </w:rPr>
        <w:br/>
        <w:t>基于数学公式或模型，通过项目规模、复杂性和生产率等参数预测工作量。</w:t>
      </w:r>
    </w:p>
    <w:p w14:paraId="5FB2DEDA" w14:textId="77777777" w:rsidR="00DE4EEF" w:rsidRPr="00DE4EEF" w:rsidRDefault="00DE4EEF" w:rsidP="00DE4E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EEF">
        <w:rPr>
          <w:rFonts w:ascii="宋体" w:eastAsia="宋体" w:hAnsi="宋体" w:cs="宋体"/>
          <w:b/>
          <w:bCs/>
          <w:kern w:val="0"/>
          <w:sz w:val="24"/>
          <w:szCs w:val="24"/>
        </w:rPr>
        <w:t>典型模型</w:t>
      </w:r>
      <w:r w:rsidRPr="00DE4EEF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6C1C299C" w14:textId="77777777" w:rsidR="00DE4EEF" w:rsidRPr="00DE4EEF" w:rsidRDefault="00DE4EEF" w:rsidP="00DE4EE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EEF">
        <w:rPr>
          <w:rFonts w:ascii="宋体" w:eastAsia="宋体" w:hAnsi="宋体" w:cs="宋体"/>
          <w:b/>
          <w:bCs/>
          <w:kern w:val="0"/>
          <w:sz w:val="24"/>
          <w:szCs w:val="24"/>
        </w:rPr>
        <w:t>COCOMO II</w:t>
      </w:r>
      <w:r w:rsidRPr="00DE4EEF">
        <w:rPr>
          <w:rFonts w:ascii="宋体" w:eastAsia="宋体" w:hAnsi="宋体" w:cs="宋体"/>
          <w:kern w:val="0"/>
          <w:sz w:val="24"/>
          <w:szCs w:val="24"/>
        </w:rPr>
        <w:t xml:space="preserve">：依赖代码行数（KLOC）和复杂性因子，适合中大型项目。 Effort (人月)=a×(KLOC)b×∏调整因子\text{Effort (人月)} = a \times (\text{KLOC})^b \times \prod \text{调整因子} </w:t>
      </w:r>
    </w:p>
    <w:p w14:paraId="0F752C67" w14:textId="77777777" w:rsidR="00DE4EEF" w:rsidRPr="00DE4EEF" w:rsidRDefault="00DE4EEF" w:rsidP="00DE4EE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EEF">
        <w:rPr>
          <w:rFonts w:ascii="宋体" w:eastAsia="宋体" w:hAnsi="宋体" w:cs="宋体"/>
          <w:b/>
          <w:bCs/>
          <w:kern w:val="0"/>
          <w:sz w:val="24"/>
          <w:szCs w:val="24"/>
        </w:rPr>
        <w:t>SLIM（Software Life-Cycle Model）</w:t>
      </w:r>
      <w:r w:rsidRPr="00DE4EEF">
        <w:rPr>
          <w:rFonts w:ascii="宋体" w:eastAsia="宋体" w:hAnsi="宋体" w:cs="宋体"/>
          <w:kern w:val="0"/>
          <w:sz w:val="24"/>
          <w:szCs w:val="24"/>
        </w:rPr>
        <w:t>：基于历史数据与统计分析。</w:t>
      </w:r>
    </w:p>
    <w:p w14:paraId="1D352018" w14:textId="77777777" w:rsidR="00DE4EEF" w:rsidRPr="00DE4EEF" w:rsidRDefault="00DE4EEF" w:rsidP="00DE4E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EEF">
        <w:rPr>
          <w:rFonts w:ascii="宋体" w:eastAsia="宋体" w:hAnsi="宋体" w:cs="宋体"/>
          <w:b/>
          <w:bCs/>
          <w:kern w:val="0"/>
          <w:sz w:val="24"/>
          <w:szCs w:val="24"/>
        </w:rPr>
        <w:t>优点</w:t>
      </w:r>
      <w:r w:rsidRPr="00DE4EEF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1A1D06CC" w14:textId="77777777" w:rsidR="00DE4EEF" w:rsidRPr="00DE4EEF" w:rsidRDefault="00DE4EEF" w:rsidP="00DE4EE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EEF">
        <w:rPr>
          <w:rFonts w:ascii="宋体" w:eastAsia="宋体" w:hAnsi="宋体" w:cs="宋体"/>
          <w:kern w:val="0"/>
          <w:sz w:val="24"/>
          <w:szCs w:val="24"/>
        </w:rPr>
        <w:lastRenderedPageBreak/>
        <w:t>自动化程度高，可用工具支持。</w:t>
      </w:r>
    </w:p>
    <w:p w14:paraId="669A7DEC" w14:textId="77777777" w:rsidR="00DE4EEF" w:rsidRPr="00DE4EEF" w:rsidRDefault="00DE4EEF" w:rsidP="00DE4EE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EEF">
        <w:rPr>
          <w:rFonts w:ascii="宋体" w:eastAsia="宋体" w:hAnsi="宋体" w:cs="宋体"/>
          <w:kern w:val="0"/>
          <w:sz w:val="24"/>
          <w:szCs w:val="24"/>
        </w:rPr>
        <w:t>适合经验数据丰富的团队或组织。</w:t>
      </w:r>
    </w:p>
    <w:p w14:paraId="4FDDC151" w14:textId="77777777" w:rsidR="00DE4EEF" w:rsidRPr="00DE4EEF" w:rsidRDefault="00DE4EEF" w:rsidP="00DE4E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EEF">
        <w:rPr>
          <w:rFonts w:ascii="宋体" w:eastAsia="宋体" w:hAnsi="宋体" w:cs="宋体"/>
          <w:b/>
          <w:bCs/>
          <w:kern w:val="0"/>
          <w:sz w:val="24"/>
          <w:szCs w:val="24"/>
        </w:rPr>
        <w:t>缺点</w:t>
      </w:r>
      <w:r w:rsidRPr="00DE4EEF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094E2090" w14:textId="77777777" w:rsidR="00DE4EEF" w:rsidRPr="00DE4EEF" w:rsidRDefault="00DE4EEF" w:rsidP="00DE4EE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EEF">
        <w:rPr>
          <w:rFonts w:ascii="宋体" w:eastAsia="宋体" w:hAnsi="宋体" w:cs="宋体"/>
          <w:kern w:val="0"/>
          <w:sz w:val="24"/>
          <w:szCs w:val="24"/>
        </w:rPr>
        <w:t>需准确输入参数，依赖高质量的历史数据。</w:t>
      </w:r>
    </w:p>
    <w:p w14:paraId="1543E984" w14:textId="77777777" w:rsidR="00DE4EEF" w:rsidRPr="00DE4EEF" w:rsidRDefault="00DE4EEF" w:rsidP="00DE4E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EEF">
        <w:rPr>
          <w:rFonts w:ascii="宋体" w:eastAsia="宋体" w:hAnsi="宋体" w:cs="宋体"/>
          <w:kern w:val="0"/>
          <w:sz w:val="24"/>
          <w:szCs w:val="24"/>
        </w:rPr>
        <w:pict w14:anchorId="49121F07">
          <v:rect id="_x0000_i1027" style="width:0;height:1.5pt" o:hralign="center" o:hrstd="t" o:hr="t" fillcolor="#a0a0a0" stroked="f"/>
        </w:pict>
      </w:r>
    </w:p>
    <w:p w14:paraId="69621F14" w14:textId="77777777" w:rsidR="00DE4EEF" w:rsidRPr="00DE4EEF" w:rsidRDefault="00DE4EEF" w:rsidP="00DE4EE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4EEF">
        <w:rPr>
          <w:rFonts w:ascii="宋体" w:eastAsia="宋体" w:hAnsi="宋体" w:cs="宋体"/>
          <w:b/>
          <w:bCs/>
          <w:kern w:val="0"/>
          <w:sz w:val="24"/>
          <w:szCs w:val="24"/>
        </w:rPr>
        <w:t>3. 专家判断（Expert Judgment）</w:t>
      </w:r>
    </w:p>
    <w:p w14:paraId="744F2FF5" w14:textId="77777777" w:rsidR="00DE4EEF" w:rsidRPr="00DE4EEF" w:rsidRDefault="00DE4EEF" w:rsidP="00DE4E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EEF">
        <w:rPr>
          <w:rFonts w:ascii="宋体" w:eastAsia="宋体" w:hAnsi="宋体" w:cs="宋体"/>
          <w:b/>
          <w:bCs/>
          <w:kern w:val="0"/>
          <w:sz w:val="24"/>
          <w:szCs w:val="24"/>
        </w:rPr>
        <w:t>定义</w:t>
      </w:r>
      <w:r w:rsidRPr="00DE4EEF">
        <w:rPr>
          <w:rFonts w:ascii="宋体" w:eastAsia="宋体" w:hAnsi="宋体" w:cs="宋体"/>
          <w:kern w:val="0"/>
          <w:sz w:val="24"/>
          <w:szCs w:val="24"/>
        </w:rPr>
        <w:t>：</w:t>
      </w:r>
      <w:r w:rsidRPr="00DE4EEF">
        <w:rPr>
          <w:rFonts w:ascii="宋体" w:eastAsia="宋体" w:hAnsi="宋体" w:cs="宋体"/>
          <w:kern w:val="0"/>
          <w:sz w:val="24"/>
          <w:szCs w:val="24"/>
        </w:rPr>
        <w:br/>
        <w:t>基于经验丰富的专家对项目规模和复杂性的主观评估。</w:t>
      </w:r>
    </w:p>
    <w:p w14:paraId="1CEFC736" w14:textId="77777777" w:rsidR="00DE4EEF" w:rsidRPr="00DE4EEF" w:rsidRDefault="00DE4EEF" w:rsidP="00DE4E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EEF">
        <w:rPr>
          <w:rFonts w:ascii="宋体" w:eastAsia="宋体" w:hAnsi="宋体" w:cs="宋体"/>
          <w:b/>
          <w:bCs/>
          <w:kern w:val="0"/>
          <w:sz w:val="24"/>
          <w:szCs w:val="24"/>
        </w:rPr>
        <w:t>特点</w:t>
      </w:r>
      <w:r w:rsidRPr="00DE4EEF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35BA2A2D" w14:textId="77777777" w:rsidR="00DE4EEF" w:rsidRPr="00DE4EEF" w:rsidRDefault="00DE4EEF" w:rsidP="00DE4EE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EEF">
        <w:rPr>
          <w:rFonts w:ascii="宋体" w:eastAsia="宋体" w:hAnsi="宋体" w:cs="宋体"/>
          <w:kern w:val="0"/>
          <w:sz w:val="24"/>
          <w:szCs w:val="24"/>
        </w:rPr>
        <w:t>快速有效，尤其适合需求不明确或初步规划阶段。</w:t>
      </w:r>
    </w:p>
    <w:p w14:paraId="41F0C5BB" w14:textId="77777777" w:rsidR="00DE4EEF" w:rsidRPr="00DE4EEF" w:rsidRDefault="00DE4EEF" w:rsidP="00DE4EE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EEF">
        <w:rPr>
          <w:rFonts w:ascii="宋体" w:eastAsia="宋体" w:hAnsi="宋体" w:cs="宋体"/>
          <w:kern w:val="0"/>
          <w:sz w:val="24"/>
          <w:szCs w:val="24"/>
        </w:rPr>
        <w:t>需要对专家的技能和背景有信心。</w:t>
      </w:r>
    </w:p>
    <w:p w14:paraId="4CDE786A" w14:textId="77777777" w:rsidR="00DE4EEF" w:rsidRPr="00DE4EEF" w:rsidRDefault="00DE4EEF" w:rsidP="00DE4E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EEF">
        <w:rPr>
          <w:rFonts w:ascii="宋体" w:eastAsia="宋体" w:hAnsi="宋体" w:cs="宋体"/>
          <w:b/>
          <w:bCs/>
          <w:kern w:val="0"/>
          <w:sz w:val="24"/>
          <w:szCs w:val="24"/>
        </w:rPr>
        <w:t>应用场景</w:t>
      </w:r>
      <w:r w:rsidRPr="00DE4EEF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0DBE606A" w14:textId="77777777" w:rsidR="00DE4EEF" w:rsidRPr="00DE4EEF" w:rsidRDefault="00DE4EEF" w:rsidP="00DE4EE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EEF">
        <w:rPr>
          <w:rFonts w:ascii="宋体" w:eastAsia="宋体" w:hAnsi="宋体" w:cs="宋体"/>
          <w:kern w:val="0"/>
          <w:sz w:val="24"/>
          <w:szCs w:val="24"/>
        </w:rPr>
        <w:t>小型项目或时间紧迫的情况。</w:t>
      </w:r>
    </w:p>
    <w:p w14:paraId="5B85772E" w14:textId="77777777" w:rsidR="00DE4EEF" w:rsidRPr="00DE4EEF" w:rsidRDefault="00DE4EEF" w:rsidP="00DE4EE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EEF">
        <w:rPr>
          <w:rFonts w:ascii="宋体" w:eastAsia="宋体" w:hAnsi="宋体" w:cs="宋体"/>
          <w:kern w:val="0"/>
          <w:sz w:val="24"/>
          <w:szCs w:val="24"/>
        </w:rPr>
        <w:t>缺乏充足数据支持的项目。</w:t>
      </w:r>
    </w:p>
    <w:p w14:paraId="2A3A1427" w14:textId="77777777" w:rsidR="00DE4EEF" w:rsidRPr="00DE4EEF" w:rsidRDefault="00DE4EEF" w:rsidP="00DE4E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EEF">
        <w:rPr>
          <w:rFonts w:ascii="宋体" w:eastAsia="宋体" w:hAnsi="宋体" w:cs="宋体"/>
          <w:b/>
          <w:bCs/>
          <w:kern w:val="0"/>
          <w:sz w:val="24"/>
          <w:szCs w:val="24"/>
        </w:rPr>
        <w:t>优点</w:t>
      </w:r>
      <w:r w:rsidRPr="00DE4EEF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1123D9FD" w14:textId="77777777" w:rsidR="00DE4EEF" w:rsidRPr="00DE4EEF" w:rsidRDefault="00DE4EEF" w:rsidP="00DE4EEF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EEF">
        <w:rPr>
          <w:rFonts w:ascii="宋体" w:eastAsia="宋体" w:hAnsi="宋体" w:cs="宋体"/>
          <w:kern w:val="0"/>
          <w:sz w:val="24"/>
          <w:szCs w:val="24"/>
        </w:rPr>
        <w:t>灵活性强，适合早期快速估算。</w:t>
      </w:r>
    </w:p>
    <w:p w14:paraId="276E6CC5" w14:textId="77777777" w:rsidR="00DE4EEF" w:rsidRPr="00DE4EEF" w:rsidRDefault="00DE4EEF" w:rsidP="00DE4EEF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EEF">
        <w:rPr>
          <w:rFonts w:ascii="宋体" w:eastAsia="宋体" w:hAnsi="宋体" w:cs="宋体"/>
          <w:kern w:val="0"/>
          <w:sz w:val="24"/>
          <w:szCs w:val="24"/>
        </w:rPr>
        <w:t>结合专家知识，适应性高。</w:t>
      </w:r>
    </w:p>
    <w:p w14:paraId="524F7B56" w14:textId="77777777" w:rsidR="00DE4EEF" w:rsidRPr="00DE4EEF" w:rsidRDefault="00DE4EEF" w:rsidP="00DE4E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EEF">
        <w:rPr>
          <w:rFonts w:ascii="宋体" w:eastAsia="宋体" w:hAnsi="宋体" w:cs="宋体"/>
          <w:b/>
          <w:bCs/>
          <w:kern w:val="0"/>
          <w:sz w:val="24"/>
          <w:szCs w:val="24"/>
        </w:rPr>
        <w:t>缺点</w:t>
      </w:r>
      <w:r w:rsidRPr="00DE4EEF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4E3B6DCE" w14:textId="77777777" w:rsidR="00DE4EEF" w:rsidRPr="00DE4EEF" w:rsidRDefault="00DE4EEF" w:rsidP="00DE4EEF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EEF">
        <w:rPr>
          <w:rFonts w:ascii="宋体" w:eastAsia="宋体" w:hAnsi="宋体" w:cs="宋体"/>
          <w:kern w:val="0"/>
          <w:sz w:val="24"/>
          <w:szCs w:val="24"/>
        </w:rPr>
        <w:t>主观性较强，结果因人而异。</w:t>
      </w:r>
    </w:p>
    <w:p w14:paraId="58F05053" w14:textId="77777777" w:rsidR="00DE4EEF" w:rsidRPr="00DE4EEF" w:rsidRDefault="00DE4EEF" w:rsidP="00DE4EEF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EEF">
        <w:rPr>
          <w:rFonts w:ascii="宋体" w:eastAsia="宋体" w:hAnsi="宋体" w:cs="宋体"/>
          <w:kern w:val="0"/>
          <w:sz w:val="24"/>
          <w:szCs w:val="24"/>
        </w:rPr>
        <w:t>可能导致高估或低估风险。</w:t>
      </w:r>
    </w:p>
    <w:p w14:paraId="16466DDA" w14:textId="77777777" w:rsidR="00DE4EEF" w:rsidRPr="00DE4EEF" w:rsidRDefault="00DE4EEF" w:rsidP="00DE4E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EEF">
        <w:rPr>
          <w:rFonts w:ascii="宋体" w:eastAsia="宋体" w:hAnsi="宋体" w:cs="宋体"/>
          <w:kern w:val="0"/>
          <w:sz w:val="24"/>
          <w:szCs w:val="24"/>
        </w:rPr>
        <w:pict w14:anchorId="573D25A2">
          <v:rect id="_x0000_i1028" style="width:0;height:1.5pt" o:hralign="center" o:hrstd="t" o:hr="t" fillcolor="#a0a0a0" stroked="f"/>
        </w:pict>
      </w:r>
    </w:p>
    <w:p w14:paraId="26F0F4AD" w14:textId="77777777" w:rsidR="00DE4EEF" w:rsidRPr="00DE4EEF" w:rsidRDefault="00DE4EEF" w:rsidP="00DE4EE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4EEF">
        <w:rPr>
          <w:rFonts w:ascii="宋体" w:eastAsia="宋体" w:hAnsi="宋体" w:cs="宋体"/>
          <w:b/>
          <w:bCs/>
          <w:kern w:val="0"/>
          <w:sz w:val="24"/>
          <w:szCs w:val="24"/>
        </w:rPr>
        <w:t>4. 类比估计（Analogous Estimation）</w:t>
      </w:r>
    </w:p>
    <w:p w14:paraId="04E75855" w14:textId="77777777" w:rsidR="00DE4EEF" w:rsidRPr="00DE4EEF" w:rsidRDefault="00DE4EEF" w:rsidP="00DE4E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EEF">
        <w:rPr>
          <w:rFonts w:ascii="宋体" w:eastAsia="宋体" w:hAnsi="宋体" w:cs="宋体"/>
          <w:b/>
          <w:bCs/>
          <w:kern w:val="0"/>
          <w:sz w:val="24"/>
          <w:szCs w:val="24"/>
        </w:rPr>
        <w:t>定义</w:t>
      </w:r>
      <w:r w:rsidRPr="00DE4EEF">
        <w:rPr>
          <w:rFonts w:ascii="宋体" w:eastAsia="宋体" w:hAnsi="宋体" w:cs="宋体"/>
          <w:kern w:val="0"/>
          <w:sz w:val="24"/>
          <w:szCs w:val="24"/>
        </w:rPr>
        <w:t>：</w:t>
      </w:r>
      <w:r w:rsidRPr="00DE4EEF">
        <w:rPr>
          <w:rFonts w:ascii="宋体" w:eastAsia="宋体" w:hAnsi="宋体" w:cs="宋体"/>
          <w:kern w:val="0"/>
          <w:sz w:val="24"/>
          <w:szCs w:val="24"/>
        </w:rPr>
        <w:br/>
        <w:t>通过类比过去的类似项目，调整得到当前项目的估算值。</w:t>
      </w:r>
    </w:p>
    <w:p w14:paraId="3A34734B" w14:textId="77777777" w:rsidR="00DE4EEF" w:rsidRPr="00DE4EEF" w:rsidRDefault="00DE4EEF" w:rsidP="00DE4E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EEF">
        <w:rPr>
          <w:rFonts w:ascii="宋体" w:eastAsia="宋体" w:hAnsi="宋体" w:cs="宋体"/>
          <w:b/>
          <w:bCs/>
          <w:kern w:val="0"/>
          <w:sz w:val="24"/>
          <w:szCs w:val="24"/>
        </w:rPr>
        <w:t>特点</w:t>
      </w:r>
      <w:r w:rsidRPr="00DE4EEF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0937E9DA" w14:textId="77777777" w:rsidR="00DE4EEF" w:rsidRPr="00DE4EEF" w:rsidRDefault="00DE4EEF" w:rsidP="00DE4EEF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EEF">
        <w:rPr>
          <w:rFonts w:ascii="宋体" w:eastAsia="宋体" w:hAnsi="宋体" w:cs="宋体"/>
          <w:kern w:val="0"/>
          <w:sz w:val="24"/>
          <w:szCs w:val="24"/>
        </w:rPr>
        <w:t>基于过去项目的实际数据。</w:t>
      </w:r>
    </w:p>
    <w:p w14:paraId="41130F5C" w14:textId="77777777" w:rsidR="00DE4EEF" w:rsidRPr="00DE4EEF" w:rsidRDefault="00DE4EEF" w:rsidP="00DE4EEF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EEF">
        <w:rPr>
          <w:rFonts w:ascii="宋体" w:eastAsia="宋体" w:hAnsi="宋体" w:cs="宋体"/>
          <w:kern w:val="0"/>
          <w:sz w:val="24"/>
          <w:szCs w:val="24"/>
        </w:rPr>
        <w:t>需选择具有可比性的历史项目。</w:t>
      </w:r>
    </w:p>
    <w:p w14:paraId="13411AFC" w14:textId="77777777" w:rsidR="00DE4EEF" w:rsidRPr="00DE4EEF" w:rsidRDefault="00DE4EEF" w:rsidP="00DE4E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EEF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优点</w:t>
      </w:r>
      <w:r w:rsidRPr="00DE4EEF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43B4F1DD" w14:textId="77777777" w:rsidR="00DE4EEF" w:rsidRPr="00DE4EEF" w:rsidRDefault="00DE4EEF" w:rsidP="00DE4EEF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EEF">
        <w:rPr>
          <w:rFonts w:ascii="宋体" w:eastAsia="宋体" w:hAnsi="宋体" w:cs="宋体"/>
          <w:kern w:val="0"/>
          <w:sz w:val="24"/>
          <w:szCs w:val="24"/>
        </w:rPr>
        <w:t>准确性高，特别是有可靠历史数据时。</w:t>
      </w:r>
    </w:p>
    <w:p w14:paraId="0FAF8D98" w14:textId="77777777" w:rsidR="00DE4EEF" w:rsidRPr="00DE4EEF" w:rsidRDefault="00DE4EEF" w:rsidP="00DE4EEF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EEF">
        <w:rPr>
          <w:rFonts w:ascii="宋体" w:eastAsia="宋体" w:hAnsi="宋体" w:cs="宋体"/>
          <w:kern w:val="0"/>
          <w:sz w:val="24"/>
          <w:szCs w:val="24"/>
        </w:rPr>
        <w:t>简单快速，适合项目早期。</w:t>
      </w:r>
    </w:p>
    <w:p w14:paraId="5CD7BFAE" w14:textId="77777777" w:rsidR="00DE4EEF" w:rsidRPr="00DE4EEF" w:rsidRDefault="00DE4EEF" w:rsidP="00DE4E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EEF">
        <w:rPr>
          <w:rFonts w:ascii="宋体" w:eastAsia="宋体" w:hAnsi="宋体" w:cs="宋体"/>
          <w:b/>
          <w:bCs/>
          <w:kern w:val="0"/>
          <w:sz w:val="24"/>
          <w:szCs w:val="24"/>
        </w:rPr>
        <w:t>缺点</w:t>
      </w:r>
      <w:r w:rsidRPr="00DE4EEF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5BE170A4" w14:textId="77777777" w:rsidR="00DE4EEF" w:rsidRPr="00DE4EEF" w:rsidRDefault="00DE4EEF" w:rsidP="00DE4EEF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EEF">
        <w:rPr>
          <w:rFonts w:ascii="宋体" w:eastAsia="宋体" w:hAnsi="宋体" w:cs="宋体"/>
          <w:kern w:val="0"/>
          <w:sz w:val="24"/>
          <w:szCs w:val="24"/>
        </w:rPr>
        <w:t>需准确识别项目间的相似点和差异。</w:t>
      </w:r>
    </w:p>
    <w:p w14:paraId="72AB3C23" w14:textId="77777777" w:rsidR="00DE4EEF" w:rsidRPr="00DE4EEF" w:rsidRDefault="00DE4EEF" w:rsidP="00DE4EEF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EEF">
        <w:rPr>
          <w:rFonts w:ascii="宋体" w:eastAsia="宋体" w:hAnsi="宋体" w:cs="宋体"/>
          <w:kern w:val="0"/>
          <w:sz w:val="24"/>
          <w:szCs w:val="24"/>
        </w:rPr>
        <w:t>历史数据不足时效果有限。</w:t>
      </w:r>
    </w:p>
    <w:p w14:paraId="2E2EEE85" w14:textId="77777777" w:rsidR="00DE4EEF" w:rsidRPr="00DE4EEF" w:rsidRDefault="00DE4EEF" w:rsidP="00DE4E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EEF">
        <w:rPr>
          <w:rFonts w:ascii="宋体" w:eastAsia="宋体" w:hAnsi="宋体" w:cs="宋体"/>
          <w:kern w:val="0"/>
          <w:sz w:val="24"/>
          <w:szCs w:val="24"/>
        </w:rPr>
        <w:pict w14:anchorId="5FD9ACBD">
          <v:rect id="_x0000_i1029" style="width:0;height:1.5pt" o:hralign="center" o:hrstd="t" o:hr="t" fillcolor="#a0a0a0" stroked="f"/>
        </w:pict>
      </w:r>
    </w:p>
    <w:p w14:paraId="59813C0E" w14:textId="77777777" w:rsidR="00DE4EEF" w:rsidRPr="00DE4EEF" w:rsidRDefault="00DE4EEF" w:rsidP="00DE4EE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4EEF">
        <w:rPr>
          <w:rFonts w:ascii="宋体" w:eastAsia="宋体" w:hAnsi="宋体" w:cs="宋体"/>
          <w:b/>
          <w:bCs/>
          <w:kern w:val="0"/>
          <w:sz w:val="24"/>
          <w:szCs w:val="24"/>
        </w:rPr>
        <w:t>5. 功能点方法（Function Point Method）</w:t>
      </w:r>
    </w:p>
    <w:p w14:paraId="4DE9D9D3" w14:textId="77777777" w:rsidR="00DE4EEF" w:rsidRPr="00DE4EEF" w:rsidRDefault="00DE4EEF" w:rsidP="00DE4E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EEF">
        <w:rPr>
          <w:rFonts w:ascii="宋体" w:eastAsia="宋体" w:hAnsi="宋体" w:cs="宋体"/>
          <w:b/>
          <w:bCs/>
          <w:kern w:val="0"/>
          <w:sz w:val="24"/>
          <w:szCs w:val="24"/>
        </w:rPr>
        <w:t>定义</w:t>
      </w:r>
      <w:r w:rsidRPr="00DE4EEF">
        <w:rPr>
          <w:rFonts w:ascii="宋体" w:eastAsia="宋体" w:hAnsi="宋体" w:cs="宋体"/>
          <w:kern w:val="0"/>
          <w:sz w:val="24"/>
          <w:szCs w:val="24"/>
        </w:rPr>
        <w:t>：</w:t>
      </w:r>
      <w:r w:rsidRPr="00DE4EEF">
        <w:rPr>
          <w:rFonts w:ascii="宋体" w:eastAsia="宋体" w:hAnsi="宋体" w:cs="宋体"/>
          <w:kern w:val="0"/>
          <w:sz w:val="24"/>
          <w:szCs w:val="24"/>
        </w:rPr>
        <w:br/>
        <w:t>通过分析系统的功能规模来估算工作量，而不是依赖代码行数。</w:t>
      </w:r>
    </w:p>
    <w:p w14:paraId="1F564D58" w14:textId="77777777" w:rsidR="00DE4EEF" w:rsidRPr="00DE4EEF" w:rsidRDefault="00DE4EEF" w:rsidP="00DE4E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EEF">
        <w:rPr>
          <w:rFonts w:ascii="宋体" w:eastAsia="宋体" w:hAnsi="宋体" w:cs="宋体"/>
          <w:b/>
          <w:bCs/>
          <w:kern w:val="0"/>
          <w:sz w:val="24"/>
          <w:szCs w:val="24"/>
        </w:rPr>
        <w:t>核心思想</w:t>
      </w:r>
      <w:r w:rsidRPr="00DE4EEF">
        <w:rPr>
          <w:rFonts w:ascii="宋体" w:eastAsia="宋体" w:hAnsi="宋体" w:cs="宋体"/>
          <w:kern w:val="0"/>
          <w:sz w:val="24"/>
          <w:szCs w:val="24"/>
        </w:rPr>
        <w:t>：</w:t>
      </w:r>
      <w:r w:rsidRPr="00DE4EEF">
        <w:rPr>
          <w:rFonts w:ascii="宋体" w:eastAsia="宋体" w:hAnsi="宋体" w:cs="宋体"/>
          <w:kern w:val="0"/>
          <w:sz w:val="24"/>
          <w:szCs w:val="24"/>
        </w:rPr>
        <w:br/>
        <w:t>功能点是基于用户可感知的功能，如输入、输出、查询、逻辑文件等。</w:t>
      </w:r>
    </w:p>
    <w:p w14:paraId="4CE1ECB4" w14:textId="77777777" w:rsidR="00DE4EEF" w:rsidRPr="00DE4EEF" w:rsidRDefault="00DE4EEF" w:rsidP="00DE4E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EEF">
        <w:rPr>
          <w:rFonts w:ascii="宋体" w:eastAsia="宋体" w:hAnsi="宋体" w:cs="宋体"/>
          <w:b/>
          <w:bCs/>
          <w:kern w:val="0"/>
          <w:sz w:val="24"/>
          <w:szCs w:val="24"/>
        </w:rPr>
        <w:t>估算步骤</w:t>
      </w:r>
      <w:r w:rsidRPr="00DE4EEF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12429706" w14:textId="77777777" w:rsidR="00DE4EEF" w:rsidRPr="00DE4EEF" w:rsidRDefault="00DE4EEF" w:rsidP="00DE4EEF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EEF">
        <w:rPr>
          <w:rFonts w:ascii="宋体" w:eastAsia="宋体" w:hAnsi="宋体" w:cs="宋体"/>
          <w:kern w:val="0"/>
          <w:sz w:val="24"/>
          <w:szCs w:val="24"/>
        </w:rPr>
        <w:t>识别功能组件并分类（简单、普通、复杂）。</w:t>
      </w:r>
    </w:p>
    <w:p w14:paraId="1FA88EA8" w14:textId="77777777" w:rsidR="00DE4EEF" w:rsidRPr="00DE4EEF" w:rsidRDefault="00DE4EEF" w:rsidP="00DE4EEF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EEF">
        <w:rPr>
          <w:rFonts w:ascii="宋体" w:eastAsia="宋体" w:hAnsi="宋体" w:cs="宋体"/>
          <w:kern w:val="0"/>
          <w:sz w:val="24"/>
          <w:szCs w:val="24"/>
        </w:rPr>
        <w:t>赋予每类功能相应的权重。</w:t>
      </w:r>
    </w:p>
    <w:p w14:paraId="207595D4" w14:textId="77777777" w:rsidR="00DE4EEF" w:rsidRPr="00DE4EEF" w:rsidRDefault="00DE4EEF" w:rsidP="00DE4EEF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EEF">
        <w:rPr>
          <w:rFonts w:ascii="宋体" w:eastAsia="宋体" w:hAnsi="宋体" w:cs="宋体"/>
          <w:kern w:val="0"/>
          <w:sz w:val="24"/>
          <w:szCs w:val="24"/>
        </w:rPr>
        <w:t>计算未调整功能点。</w:t>
      </w:r>
    </w:p>
    <w:p w14:paraId="5A01B4D7" w14:textId="77777777" w:rsidR="00DE4EEF" w:rsidRPr="00DE4EEF" w:rsidRDefault="00DE4EEF" w:rsidP="00DE4EEF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EEF">
        <w:rPr>
          <w:rFonts w:ascii="宋体" w:eastAsia="宋体" w:hAnsi="宋体" w:cs="宋体"/>
          <w:kern w:val="0"/>
          <w:sz w:val="24"/>
          <w:szCs w:val="24"/>
        </w:rPr>
        <w:t>结合复杂度调整因子（CAF）得到最终功能点值。</w:t>
      </w:r>
    </w:p>
    <w:p w14:paraId="0E83793F" w14:textId="77777777" w:rsidR="00DE4EEF" w:rsidRPr="00DE4EEF" w:rsidRDefault="00DE4EEF" w:rsidP="00DE4E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EEF">
        <w:rPr>
          <w:rFonts w:ascii="宋体" w:eastAsia="宋体" w:hAnsi="宋体" w:cs="宋体"/>
          <w:kern w:val="0"/>
          <w:sz w:val="24"/>
          <w:szCs w:val="24"/>
        </w:rPr>
        <w:t xml:space="preserve">Adjusted Function Points=Unadjusted FP×CAF\text{Adjusted Function Points} = \text{Unadjusted FP} \times \text{CAF} </w:t>
      </w:r>
    </w:p>
    <w:p w14:paraId="64CF10E5" w14:textId="77777777" w:rsidR="00DE4EEF" w:rsidRPr="00DE4EEF" w:rsidRDefault="00DE4EEF" w:rsidP="00DE4E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EEF">
        <w:rPr>
          <w:rFonts w:ascii="宋体" w:eastAsia="宋体" w:hAnsi="宋体" w:cs="宋体"/>
          <w:b/>
          <w:bCs/>
          <w:kern w:val="0"/>
          <w:sz w:val="24"/>
          <w:szCs w:val="24"/>
        </w:rPr>
        <w:t>优点</w:t>
      </w:r>
      <w:r w:rsidRPr="00DE4EEF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76C80511" w14:textId="77777777" w:rsidR="00DE4EEF" w:rsidRPr="00DE4EEF" w:rsidRDefault="00DE4EEF" w:rsidP="00DE4EEF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EEF">
        <w:rPr>
          <w:rFonts w:ascii="宋体" w:eastAsia="宋体" w:hAnsi="宋体" w:cs="宋体"/>
          <w:kern w:val="0"/>
          <w:sz w:val="24"/>
          <w:szCs w:val="24"/>
        </w:rPr>
        <w:t>与编程语言和实现技术无关。</w:t>
      </w:r>
    </w:p>
    <w:p w14:paraId="7277623F" w14:textId="77777777" w:rsidR="00DE4EEF" w:rsidRPr="00DE4EEF" w:rsidRDefault="00DE4EEF" w:rsidP="00DE4EEF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EEF">
        <w:rPr>
          <w:rFonts w:ascii="宋体" w:eastAsia="宋体" w:hAnsi="宋体" w:cs="宋体"/>
          <w:kern w:val="0"/>
          <w:sz w:val="24"/>
          <w:szCs w:val="24"/>
        </w:rPr>
        <w:t>更贴近用户需求。</w:t>
      </w:r>
    </w:p>
    <w:p w14:paraId="6900FB80" w14:textId="77777777" w:rsidR="00DE4EEF" w:rsidRPr="00DE4EEF" w:rsidRDefault="00DE4EEF" w:rsidP="00DE4E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EEF">
        <w:rPr>
          <w:rFonts w:ascii="宋体" w:eastAsia="宋体" w:hAnsi="宋体" w:cs="宋体"/>
          <w:b/>
          <w:bCs/>
          <w:kern w:val="0"/>
          <w:sz w:val="24"/>
          <w:szCs w:val="24"/>
        </w:rPr>
        <w:t>缺点</w:t>
      </w:r>
      <w:r w:rsidRPr="00DE4EEF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65BD5E00" w14:textId="77777777" w:rsidR="00DE4EEF" w:rsidRPr="00DE4EEF" w:rsidRDefault="00DE4EEF" w:rsidP="00DE4EEF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EEF">
        <w:rPr>
          <w:rFonts w:ascii="宋体" w:eastAsia="宋体" w:hAnsi="宋体" w:cs="宋体"/>
          <w:kern w:val="0"/>
          <w:sz w:val="24"/>
          <w:szCs w:val="24"/>
        </w:rPr>
        <w:t>定义功能点和权重可能不够直观。</w:t>
      </w:r>
    </w:p>
    <w:p w14:paraId="2CCC138C" w14:textId="77777777" w:rsidR="00DE4EEF" w:rsidRPr="00DE4EEF" w:rsidRDefault="00DE4EEF" w:rsidP="00DE4EEF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EEF">
        <w:rPr>
          <w:rFonts w:ascii="宋体" w:eastAsia="宋体" w:hAnsi="宋体" w:cs="宋体"/>
          <w:kern w:val="0"/>
          <w:sz w:val="24"/>
          <w:szCs w:val="24"/>
        </w:rPr>
        <w:t>需要经验丰富的分析人员。</w:t>
      </w:r>
    </w:p>
    <w:p w14:paraId="2C16AAC4" w14:textId="77777777" w:rsidR="00DE4EEF" w:rsidRPr="00DE4EEF" w:rsidRDefault="00DE4EEF" w:rsidP="00DE4E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EEF">
        <w:rPr>
          <w:rFonts w:ascii="宋体" w:eastAsia="宋体" w:hAnsi="宋体" w:cs="宋体"/>
          <w:kern w:val="0"/>
          <w:sz w:val="24"/>
          <w:szCs w:val="24"/>
        </w:rPr>
        <w:pict w14:anchorId="3CC4B649">
          <v:rect id="_x0000_i1030" style="width:0;height:1.5pt" o:hralign="center" o:hrstd="t" o:hr="t" fillcolor="#a0a0a0" stroked="f"/>
        </w:pict>
      </w:r>
    </w:p>
    <w:p w14:paraId="7CA1F0EC" w14:textId="77777777" w:rsidR="00DE4EEF" w:rsidRPr="00DE4EEF" w:rsidRDefault="00DE4EEF" w:rsidP="00DE4EE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4EEF">
        <w:rPr>
          <w:rFonts w:ascii="宋体" w:eastAsia="宋体" w:hAnsi="宋体" w:cs="宋体"/>
          <w:b/>
          <w:bCs/>
          <w:kern w:val="0"/>
          <w:sz w:val="24"/>
          <w:szCs w:val="24"/>
        </w:rPr>
        <w:t>6. 对象点方法（Object Point Method）</w:t>
      </w:r>
    </w:p>
    <w:p w14:paraId="6BA49820" w14:textId="77777777" w:rsidR="00DE4EEF" w:rsidRPr="00DE4EEF" w:rsidRDefault="00DE4EEF" w:rsidP="00DE4E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EEF">
        <w:rPr>
          <w:rFonts w:ascii="宋体" w:eastAsia="宋体" w:hAnsi="宋体" w:cs="宋体"/>
          <w:b/>
          <w:bCs/>
          <w:kern w:val="0"/>
          <w:sz w:val="24"/>
          <w:szCs w:val="24"/>
        </w:rPr>
        <w:t>定义</w:t>
      </w:r>
      <w:r w:rsidRPr="00DE4EEF">
        <w:rPr>
          <w:rFonts w:ascii="宋体" w:eastAsia="宋体" w:hAnsi="宋体" w:cs="宋体"/>
          <w:kern w:val="0"/>
          <w:sz w:val="24"/>
          <w:szCs w:val="24"/>
        </w:rPr>
        <w:t>：</w:t>
      </w:r>
      <w:r w:rsidRPr="00DE4EEF">
        <w:rPr>
          <w:rFonts w:ascii="宋体" w:eastAsia="宋体" w:hAnsi="宋体" w:cs="宋体"/>
          <w:kern w:val="0"/>
          <w:sz w:val="24"/>
          <w:szCs w:val="24"/>
        </w:rPr>
        <w:br/>
        <w:t>面向对象的软件工作量估计方法，基于界面、报表、组件的复杂度进行估算。</w:t>
      </w:r>
    </w:p>
    <w:p w14:paraId="246CF059" w14:textId="77777777" w:rsidR="00DE4EEF" w:rsidRPr="00DE4EEF" w:rsidRDefault="00DE4EEF" w:rsidP="00DE4E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EEF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特点</w:t>
      </w:r>
      <w:r w:rsidRPr="00DE4EEF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024D4F64" w14:textId="77777777" w:rsidR="00DE4EEF" w:rsidRPr="00DE4EEF" w:rsidRDefault="00DE4EEF" w:rsidP="00DE4EEF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EEF">
        <w:rPr>
          <w:rFonts w:ascii="宋体" w:eastAsia="宋体" w:hAnsi="宋体" w:cs="宋体"/>
          <w:kern w:val="0"/>
          <w:sz w:val="24"/>
          <w:szCs w:val="24"/>
        </w:rPr>
        <w:t>常用于基于 GUI 和 RAD（快速应用开发）的项目。</w:t>
      </w:r>
    </w:p>
    <w:p w14:paraId="6AEB669F" w14:textId="77777777" w:rsidR="00DE4EEF" w:rsidRPr="00DE4EEF" w:rsidRDefault="00DE4EEF" w:rsidP="00DE4EEF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EEF">
        <w:rPr>
          <w:rFonts w:ascii="宋体" w:eastAsia="宋体" w:hAnsi="宋体" w:cs="宋体"/>
          <w:kern w:val="0"/>
          <w:sz w:val="24"/>
          <w:szCs w:val="24"/>
        </w:rPr>
        <w:t>关注对象的数量和复杂度。</w:t>
      </w:r>
    </w:p>
    <w:p w14:paraId="63CCE3EA" w14:textId="77777777" w:rsidR="00DE4EEF" w:rsidRPr="00DE4EEF" w:rsidRDefault="00DE4EEF" w:rsidP="00DE4E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EEF">
        <w:rPr>
          <w:rFonts w:ascii="宋体" w:eastAsia="宋体" w:hAnsi="宋体" w:cs="宋体"/>
          <w:b/>
          <w:bCs/>
          <w:kern w:val="0"/>
          <w:sz w:val="24"/>
          <w:szCs w:val="24"/>
        </w:rPr>
        <w:t>优点</w:t>
      </w:r>
      <w:r w:rsidRPr="00DE4EEF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4650660B" w14:textId="77777777" w:rsidR="00DE4EEF" w:rsidRPr="00DE4EEF" w:rsidRDefault="00DE4EEF" w:rsidP="00DE4EEF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EEF">
        <w:rPr>
          <w:rFonts w:ascii="宋体" w:eastAsia="宋体" w:hAnsi="宋体" w:cs="宋体"/>
          <w:kern w:val="0"/>
          <w:sz w:val="24"/>
          <w:szCs w:val="24"/>
        </w:rPr>
        <w:t>适合面向对象设计方法的项目。</w:t>
      </w:r>
    </w:p>
    <w:p w14:paraId="15678C44" w14:textId="77777777" w:rsidR="00DE4EEF" w:rsidRPr="00DE4EEF" w:rsidRDefault="00DE4EEF" w:rsidP="00DE4EEF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EEF">
        <w:rPr>
          <w:rFonts w:ascii="宋体" w:eastAsia="宋体" w:hAnsi="宋体" w:cs="宋体"/>
          <w:kern w:val="0"/>
          <w:sz w:val="24"/>
          <w:szCs w:val="24"/>
        </w:rPr>
        <w:t>贴近现代开发模式。</w:t>
      </w:r>
    </w:p>
    <w:p w14:paraId="407CBF21" w14:textId="77777777" w:rsidR="00DE4EEF" w:rsidRPr="00DE4EEF" w:rsidRDefault="00DE4EEF" w:rsidP="00DE4E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EEF">
        <w:rPr>
          <w:rFonts w:ascii="宋体" w:eastAsia="宋体" w:hAnsi="宋体" w:cs="宋体"/>
          <w:b/>
          <w:bCs/>
          <w:kern w:val="0"/>
          <w:sz w:val="24"/>
          <w:szCs w:val="24"/>
        </w:rPr>
        <w:t>缺点</w:t>
      </w:r>
      <w:r w:rsidRPr="00DE4EEF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0CBD3832" w14:textId="77777777" w:rsidR="00DE4EEF" w:rsidRPr="00DE4EEF" w:rsidRDefault="00DE4EEF" w:rsidP="00DE4EE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EEF">
        <w:rPr>
          <w:rFonts w:ascii="宋体" w:eastAsia="宋体" w:hAnsi="宋体" w:cs="宋体"/>
          <w:kern w:val="0"/>
          <w:sz w:val="24"/>
          <w:szCs w:val="24"/>
        </w:rPr>
        <w:t>需要清晰的对象定义和分类标准。</w:t>
      </w:r>
    </w:p>
    <w:p w14:paraId="52219C85" w14:textId="77777777" w:rsidR="00DE4EEF" w:rsidRPr="00DE4EEF" w:rsidRDefault="00DE4EEF" w:rsidP="00DE4E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EEF">
        <w:rPr>
          <w:rFonts w:ascii="宋体" w:eastAsia="宋体" w:hAnsi="宋体" w:cs="宋体"/>
          <w:kern w:val="0"/>
          <w:sz w:val="24"/>
          <w:szCs w:val="24"/>
        </w:rPr>
        <w:pict w14:anchorId="6191F060">
          <v:rect id="_x0000_i1031" style="width:0;height:1.5pt" o:hralign="center" o:hrstd="t" o:hr="t" fillcolor="#a0a0a0" stroked="f"/>
        </w:pict>
      </w:r>
    </w:p>
    <w:p w14:paraId="6E7E89A8" w14:textId="77777777" w:rsidR="00DE4EEF" w:rsidRPr="00DE4EEF" w:rsidRDefault="00DE4EEF" w:rsidP="00DE4EE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4EEF">
        <w:rPr>
          <w:rFonts w:ascii="宋体" w:eastAsia="宋体" w:hAnsi="宋体" w:cs="宋体"/>
          <w:b/>
          <w:bCs/>
          <w:kern w:val="0"/>
          <w:sz w:val="24"/>
          <w:szCs w:val="24"/>
        </w:rPr>
        <w:t>7. 重要拓展方法（NESMA）</w:t>
      </w:r>
    </w:p>
    <w:p w14:paraId="0773EF17" w14:textId="77777777" w:rsidR="00DE4EEF" w:rsidRPr="00DE4EEF" w:rsidRDefault="00DE4EEF" w:rsidP="00DE4E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EEF">
        <w:rPr>
          <w:rFonts w:ascii="宋体" w:eastAsia="宋体" w:hAnsi="宋体" w:cs="宋体"/>
          <w:b/>
          <w:bCs/>
          <w:kern w:val="0"/>
          <w:sz w:val="24"/>
          <w:szCs w:val="24"/>
        </w:rPr>
        <w:t>定义</w:t>
      </w:r>
      <w:r w:rsidRPr="00DE4EEF">
        <w:rPr>
          <w:rFonts w:ascii="宋体" w:eastAsia="宋体" w:hAnsi="宋体" w:cs="宋体"/>
          <w:kern w:val="0"/>
          <w:sz w:val="24"/>
          <w:szCs w:val="24"/>
        </w:rPr>
        <w:t>：</w:t>
      </w:r>
      <w:r w:rsidRPr="00DE4EEF">
        <w:rPr>
          <w:rFonts w:ascii="宋体" w:eastAsia="宋体" w:hAnsi="宋体" w:cs="宋体"/>
          <w:kern w:val="0"/>
          <w:sz w:val="24"/>
          <w:szCs w:val="24"/>
        </w:rPr>
        <w:br/>
        <w:t>NESMA（Netherlands Software Metrics Association）是一种功能点方法的拓展版本，注重实际应用中的细化和标准化。</w:t>
      </w:r>
    </w:p>
    <w:p w14:paraId="05A7FEFB" w14:textId="77777777" w:rsidR="00DE4EEF" w:rsidRPr="00DE4EEF" w:rsidRDefault="00DE4EEF" w:rsidP="00DE4E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EEF">
        <w:rPr>
          <w:rFonts w:ascii="宋体" w:eastAsia="宋体" w:hAnsi="宋体" w:cs="宋体"/>
          <w:b/>
          <w:bCs/>
          <w:kern w:val="0"/>
          <w:sz w:val="24"/>
          <w:szCs w:val="24"/>
        </w:rPr>
        <w:t>特点</w:t>
      </w:r>
      <w:r w:rsidRPr="00DE4EEF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18ED8A73" w14:textId="77777777" w:rsidR="00DE4EEF" w:rsidRPr="00DE4EEF" w:rsidRDefault="00DE4EEF" w:rsidP="00DE4EEF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EEF">
        <w:rPr>
          <w:rFonts w:ascii="宋体" w:eastAsia="宋体" w:hAnsi="宋体" w:cs="宋体"/>
          <w:kern w:val="0"/>
          <w:sz w:val="24"/>
          <w:szCs w:val="24"/>
        </w:rPr>
        <w:t>更严格的功能点定义和分类规则。</w:t>
      </w:r>
    </w:p>
    <w:p w14:paraId="6BE51825" w14:textId="77777777" w:rsidR="00DE4EEF" w:rsidRPr="00DE4EEF" w:rsidRDefault="00DE4EEF" w:rsidP="00DE4EEF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EEF">
        <w:rPr>
          <w:rFonts w:ascii="宋体" w:eastAsia="宋体" w:hAnsi="宋体" w:cs="宋体"/>
          <w:kern w:val="0"/>
          <w:sz w:val="24"/>
          <w:szCs w:val="24"/>
        </w:rPr>
        <w:t>提供国际化的标准化支持，适用于跨国项目。</w:t>
      </w:r>
    </w:p>
    <w:p w14:paraId="4EDC3063" w14:textId="77777777" w:rsidR="00DE4EEF" w:rsidRPr="00DE4EEF" w:rsidRDefault="00DE4EEF" w:rsidP="00DE4E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EEF">
        <w:rPr>
          <w:rFonts w:ascii="宋体" w:eastAsia="宋体" w:hAnsi="宋体" w:cs="宋体"/>
          <w:b/>
          <w:bCs/>
          <w:kern w:val="0"/>
          <w:sz w:val="24"/>
          <w:szCs w:val="24"/>
        </w:rPr>
        <w:t>优点</w:t>
      </w:r>
      <w:r w:rsidRPr="00DE4EEF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703923FF" w14:textId="77777777" w:rsidR="00DE4EEF" w:rsidRPr="00DE4EEF" w:rsidRDefault="00DE4EEF" w:rsidP="00DE4EEF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EEF">
        <w:rPr>
          <w:rFonts w:ascii="宋体" w:eastAsia="宋体" w:hAnsi="宋体" w:cs="宋体"/>
          <w:kern w:val="0"/>
          <w:sz w:val="24"/>
          <w:szCs w:val="24"/>
        </w:rPr>
        <w:t>具有更高的一致性和可重复性。</w:t>
      </w:r>
    </w:p>
    <w:p w14:paraId="5B26EC44" w14:textId="77777777" w:rsidR="00DE4EEF" w:rsidRPr="00DE4EEF" w:rsidRDefault="00DE4EEF" w:rsidP="00DE4EEF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EEF">
        <w:rPr>
          <w:rFonts w:ascii="宋体" w:eastAsia="宋体" w:hAnsi="宋体" w:cs="宋体"/>
          <w:kern w:val="0"/>
          <w:sz w:val="24"/>
          <w:szCs w:val="24"/>
        </w:rPr>
        <w:t>提供培训和认证，增强方法可信度。</w:t>
      </w:r>
    </w:p>
    <w:p w14:paraId="7F42C5A4" w14:textId="77777777" w:rsidR="00DE4EEF" w:rsidRPr="00DE4EEF" w:rsidRDefault="00DE4EEF" w:rsidP="00DE4E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EEF">
        <w:rPr>
          <w:rFonts w:ascii="宋体" w:eastAsia="宋体" w:hAnsi="宋体" w:cs="宋体"/>
          <w:b/>
          <w:bCs/>
          <w:kern w:val="0"/>
          <w:sz w:val="24"/>
          <w:szCs w:val="24"/>
        </w:rPr>
        <w:t>缺点</w:t>
      </w:r>
      <w:r w:rsidRPr="00DE4EEF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3FA515B8" w14:textId="77777777" w:rsidR="00DE4EEF" w:rsidRPr="00DE4EEF" w:rsidRDefault="00DE4EEF" w:rsidP="00DE4EEF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EEF">
        <w:rPr>
          <w:rFonts w:ascii="宋体" w:eastAsia="宋体" w:hAnsi="宋体" w:cs="宋体"/>
          <w:kern w:val="0"/>
          <w:sz w:val="24"/>
          <w:szCs w:val="24"/>
        </w:rPr>
        <w:t>学习成本较高。</w:t>
      </w:r>
    </w:p>
    <w:p w14:paraId="3B3F1879" w14:textId="77777777" w:rsidR="00DE4EEF" w:rsidRPr="00DE4EEF" w:rsidRDefault="00DE4EEF" w:rsidP="00DE4EEF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EEF">
        <w:rPr>
          <w:rFonts w:ascii="宋体" w:eastAsia="宋体" w:hAnsi="宋体" w:cs="宋体"/>
          <w:kern w:val="0"/>
          <w:sz w:val="24"/>
          <w:szCs w:val="24"/>
        </w:rPr>
        <w:t>需要专业工具和团队支持。</w:t>
      </w:r>
    </w:p>
    <w:p w14:paraId="7E9AB19F" w14:textId="77777777" w:rsidR="00DE4EEF" w:rsidRPr="00DE4EEF" w:rsidRDefault="00DE4EEF" w:rsidP="00DE4E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EEF">
        <w:rPr>
          <w:rFonts w:ascii="宋体" w:eastAsia="宋体" w:hAnsi="宋体" w:cs="宋体"/>
          <w:kern w:val="0"/>
          <w:sz w:val="24"/>
          <w:szCs w:val="24"/>
        </w:rPr>
        <w:pict w14:anchorId="36BF7542">
          <v:rect id="_x0000_i1032" style="width:0;height:1.5pt" o:hralign="center" o:hrstd="t" o:hr="t" fillcolor="#a0a0a0" stroked="f"/>
        </w:pict>
      </w:r>
    </w:p>
    <w:p w14:paraId="0F9D0E89" w14:textId="77777777" w:rsidR="00DE4EEF" w:rsidRPr="00DE4EEF" w:rsidRDefault="00DE4EEF" w:rsidP="00DE4EE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E4EEF">
        <w:rPr>
          <w:rFonts w:ascii="宋体" w:eastAsia="宋体" w:hAnsi="宋体" w:cs="宋体"/>
          <w:b/>
          <w:bCs/>
          <w:kern w:val="0"/>
          <w:sz w:val="27"/>
          <w:szCs w:val="27"/>
        </w:rPr>
        <w:t>总结与建议</w:t>
      </w:r>
    </w:p>
    <w:p w14:paraId="1743554B" w14:textId="77777777" w:rsidR="00DE4EEF" w:rsidRPr="00DE4EEF" w:rsidRDefault="00DE4EEF" w:rsidP="00DE4EEF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EEF">
        <w:rPr>
          <w:rFonts w:ascii="宋体" w:eastAsia="宋体" w:hAnsi="宋体" w:cs="宋体"/>
          <w:b/>
          <w:bCs/>
          <w:kern w:val="0"/>
          <w:sz w:val="24"/>
          <w:szCs w:val="24"/>
        </w:rPr>
        <w:t>早期估算</w:t>
      </w:r>
      <w:r w:rsidRPr="00DE4EEF">
        <w:rPr>
          <w:rFonts w:ascii="宋体" w:eastAsia="宋体" w:hAnsi="宋体" w:cs="宋体"/>
          <w:kern w:val="0"/>
          <w:sz w:val="24"/>
          <w:szCs w:val="24"/>
        </w:rPr>
        <w:t>：可选择专家判断、类比估计，速度快。</w:t>
      </w:r>
    </w:p>
    <w:p w14:paraId="0D2BE894" w14:textId="77777777" w:rsidR="00DE4EEF" w:rsidRPr="00DE4EEF" w:rsidRDefault="00DE4EEF" w:rsidP="00DE4EEF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EEF">
        <w:rPr>
          <w:rFonts w:ascii="宋体" w:eastAsia="宋体" w:hAnsi="宋体" w:cs="宋体"/>
          <w:b/>
          <w:bCs/>
          <w:kern w:val="0"/>
          <w:sz w:val="24"/>
          <w:szCs w:val="24"/>
        </w:rPr>
        <w:t>需求明确</w:t>
      </w:r>
      <w:r w:rsidRPr="00DE4EEF">
        <w:rPr>
          <w:rFonts w:ascii="宋体" w:eastAsia="宋体" w:hAnsi="宋体" w:cs="宋体"/>
          <w:kern w:val="0"/>
          <w:sz w:val="24"/>
          <w:szCs w:val="24"/>
        </w:rPr>
        <w:t>：功能点方法、对象点方法适用，贴近需求。</w:t>
      </w:r>
    </w:p>
    <w:p w14:paraId="6886306F" w14:textId="77777777" w:rsidR="00DE4EEF" w:rsidRPr="00DE4EEF" w:rsidRDefault="00DE4EEF" w:rsidP="00DE4EEF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EEF">
        <w:rPr>
          <w:rFonts w:ascii="宋体" w:eastAsia="宋体" w:hAnsi="宋体" w:cs="宋体"/>
          <w:b/>
          <w:bCs/>
          <w:kern w:val="0"/>
          <w:sz w:val="24"/>
          <w:szCs w:val="24"/>
        </w:rPr>
        <w:t>大型项目</w:t>
      </w:r>
      <w:r w:rsidRPr="00DE4EEF">
        <w:rPr>
          <w:rFonts w:ascii="宋体" w:eastAsia="宋体" w:hAnsi="宋体" w:cs="宋体"/>
          <w:kern w:val="0"/>
          <w:sz w:val="24"/>
          <w:szCs w:val="24"/>
        </w:rPr>
        <w:t>：参数化模型（如 COCOMO II）和 NESMA 方法更可靠。</w:t>
      </w:r>
    </w:p>
    <w:p w14:paraId="7EFCF4C7" w14:textId="77777777" w:rsidR="00DE4EEF" w:rsidRPr="00DE4EEF" w:rsidRDefault="00DE4EEF" w:rsidP="00DE4EEF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EEF">
        <w:rPr>
          <w:rFonts w:ascii="宋体" w:eastAsia="宋体" w:hAnsi="宋体" w:cs="宋体"/>
          <w:b/>
          <w:bCs/>
          <w:kern w:val="0"/>
          <w:sz w:val="24"/>
          <w:szCs w:val="24"/>
        </w:rPr>
        <w:t>高精度需求</w:t>
      </w:r>
      <w:r w:rsidRPr="00DE4EEF">
        <w:rPr>
          <w:rFonts w:ascii="宋体" w:eastAsia="宋体" w:hAnsi="宋体" w:cs="宋体"/>
          <w:kern w:val="0"/>
          <w:sz w:val="24"/>
          <w:szCs w:val="24"/>
        </w:rPr>
        <w:t>：结合由低向上估计和历史数据模型，结果最准确。</w:t>
      </w:r>
    </w:p>
    <w:p w14:paraId="49476A0F" w14:textId="77777777" w:rsidR="00DE4EEF" w:rsidRPr="00DE4EEF" w:rsidRDefault="00DE4EEF" w:rsidP="00DE4E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EEF">
        <w:rPr>
          <w:rFonts w:ascii="宋体" w:eastAsia="宋体" w:hAnsi="宋体" w:cs="宋体"/>
          <w:kern w:val="0"/>
          <w:sz w:val="24"/>
          <w:szCs w:val="24"/>
        </w:rPr>
        <w:lastRenderedPageBreak/>
        <w:t>在实际应用中，通常结合多种方法，既保证估算的快速性，又兼顾结果的准确性和可操作性。</w:t>
      </w:r>
    </w:p>
    <w:p w14:paraId="78E73FAE" w14:textId="6BB8017F" w:rsidR="002E2860" w:rsidRPr="00DE4EEF" w:rsidRDefault="00DE4EEF">
      <w:r>
        <w:rPr>
          <w:noProof/>
        </w:rPr>
        <w:drawing>
          <wp:inline distT="0" distB="0" distL="0" distR="0" wp14:anchorId="0D1E4F3D" wp14:editId="646DA181">
            <wp:extent cx="5629523" cy="5473637"/>
            <wp:effectExtent l="0" t="0" r="0" b="0"/>
            <wp:docPr id="21195640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5640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4963" cy="547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860" w:rsidRPr="00DE4E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92E74"/>
    <w:multiLevelType w:val="multilevel"/>
    <w:tmpl w:val="C7C6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21C3D"/>
    <w:multiLevelType w:val="multilevel"/>
    <w:tmpl w:val="1BFE4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15EC3"/>
    <w:multiLevelType w:val="multilevel"/>
    <w:tmpl w:val="648A8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B29B8"/>
    <w:multiLevelType w:val="multilevel"/>
    <w:tmpl w:val="4F10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6F6439"/>
    <w:multiLevelType w:val="multilevel"/>
    <w:tmpl w:val="5810F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9D064B"/>
    <w:multiLevelType w:val="multilevel"/>
    <w:tmpl w:val="1550E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926705"/>
    <w:multiLevelType w:val="multilevel"/>
    <w:tmpl w:val="E46A6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E71BED"/>
    <w:multiLevelType w:val="multilevel"/>
    <w:tmpl w:val="0CFA1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9C1B2E"/>
    <w:multiLevelType w:val="multilevel"/>
    <w:tmpl w:val="E7A2C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7D6D46"/>
    <w:multiLevelType w:val="multilevel"/>
    <w:tmpl w:val="C6DC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0B105B"/>
    <w:multiLevelType w:val="multilevel"/>
    <w:tmpl w:val="6DC0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11415D"/>
    <w:multiLevelType w:val="multilevel"/>
    <w:tmpl w:val="BBDED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903A74"/>
    <w:multiLevelType w:val="multilevel"/>
    <w:tmpl w:val="4C1EA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E008F3"/>
    <w:multiLevelType w:val="multilevel"/>
    <w:tmpl w:val="E95AA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F55984"/>
    <w:multiLevelType w:val="multilevel"/>
    <w:tmpl w:val="D8DE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BE70C5"/>
    <w:multiLevelType w:val="multilevel"/>
    <w:tmpl w:val="F3662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DC64DF"/>
    <w:multiLevelType w:val="multilevel"/>
    <w:tmpl w:val="26421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4527D8"/>
    <w:multiLevelType w:val="multilevel"/>
    <w:tmpl w:val="71FA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D024D4"/>
    <w:multiLevelType w:val="multilevel"/>
    <w:tmpl w:val="0840E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DC4ABB"/>
    <w:multiLevelType w:val="multilevel"/>
    <w:tmpl w:val="759A0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596B36"/>
    <w:multiLevelType w:val="multilevel"/>
    <w:tmpl w:val="816C8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B33B16"/>
    <w:multiLevelType w:val="multilevel"/>
    <w:tmpl w:val="1C2AD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F00F92"/>
    <w:multiLevelType w:val="multilevel"/>
    <w:tmpl w:val="0F323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5F352A"/>
    <w:multiLevelType w:val="multilevel"/>
    <w:tmpl w:val="A4A6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4765063">
    <w:abstractNumId w:val="8"/>
  </w:num>
  <w:num w:numId="2" w16cid:durableId="43868857">
    <w:abstractNumId w:val="21"/>
  </w:num>
  <w:num w:numId="3" w16cid:durableId="221061377">
    <w:abstractNumId w:val="0"/>
  </w:num>
  <w:num w:numId="4" w16cid:durableId="1396318305">
    <w:abstractNumId w:val="4"/>
  </w:num>
  <w:num w:numId="5" w16cid:durableId="1852641351">
    <w:abstractNumId w:val="17"/>
  </w:num>
  <w:num w:numId="6" w16cid:durableId="766076396">
    <w:abstractNumId w:val="6"/>
  </w:num>
  <w:num w:numId="7" w16cid:durableId="1257405354">
    <w:abstractNumId w:val="23"/>
  </w:num>
  <w:num w:numId="8" w16cid:durableId="114833512">
    <w:abstractNumId w:val="1"/>
  </w:num>
  <w:num w:numId="9" w16cid:durableId="500632012">
    <w:abstractNumId w:val="3"/>
  </w:num>
  <w:num w:numId="10" w16cid:durableId="270820024">
    <w:abstractNumId w:val="16"/>
  </w:num>
  <w:num w:numId="11" w16cid:durableId="1938127879">
    <w:abstractNumId w:val="2"/>
  </w:num>
  <w:num w:numId="12" w16cid:durableId="2061125264">
    <w:abstractNumId w:val="15"/>
  </w:num>
  <w:num w:numId="13" w16cid:durableId="925572545">
    <w:abstractNumId w:val="10"/>
  </w:num>
  <w:num w:numId="14" w16cid:durableId="557060047">
    <w:abstractNumId w:val="5"/>
  </w:num>
  <w:num w:numId="15" w16cid:durableId="517736856">
    <w:abstractNumId w:val="20"/>
  </w:num>
  <w:num w:numId="16" w16cid:durableId="952900546">
    <w:abstractNumId w:val="14"/>
  </w:num>
  <w:num w:numId="17" w16cid:durableId="620765321">
    <w:abstractNumId w:val="9"/>
  </w:num>
  <w:num w:numId="18" w16cid:durableId="1380860500">
    <w:abstractNumId w:val="13"/>
  </w:num>
  <w:num w:numId="19" w16cid:durableId="1532376097">
    <w:abstractNumId w:val="7"/>
  </w:num>
  <w:num w:numId="20" w16cid:durableId="340283838">
    <w:abstractNumId w:val="18"/>
  </w:num>
  <w:num w:numId="21" w16cid:durableId="571046033">
    <w:abstractNumId w:val="22"/>
  </w:num>
  <w:num w:numId="22" w16cid:durableId="667484497">
    <w:abstractNumId w:val="12"/>
  </w:num>
  <w:num w:numId="23" w16cid:durableId="701563819">
    <w:abstractNumId w:val="11"/>
  </w:num>
  <w:num w:numId="24" w16cid:durableId="19406019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EEF"/>
    <w:rsid w:val="002E2860"/>
    <w:rsid w:val="003E2F21"/>
    <w:rsid w:val="0055569B"/>
    <w:rsid w:val="006A4699"/>
    <w:rsid w:val="00843B79"/>
    <w:rsid w:val="00DE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EA374"/>
  <w15:chartTrackingRefBased/>
  <w15:docId w15:val="{976D52DE-DEDA-467E-A600-075E57FE3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DE4EE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DE4EE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DE4EE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DE4EEF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DE4EEF"/>
    <w:rPr>
      <w:b/>
      <w:bCs/>
    </w:rPr>
  </w:style>
  <w:style w:type="paragraph" w:styleId="a4">
    <w:name w:val="Normal (Web)"/>
    <w:basedOn w:val="a"/>
    <w:uiPriority w:val="99"/>
    <w:semiHidden/>
    <w:unhideWhenUsed/>
    <w:rsid w:val="00DE4E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atex">
    <w:name w:val="katex"/>
    <w:basedOn w:val="a0"/>
    <w:rsid w:val="00DE4E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5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 周</dc:creator>
  <cp:keywords/>
  <dc:description/>
  <cp:lastModifiedBy>欣 周</cp:lastModifiedBy>
  <cp:revision>1</cp:revision>
  <dcterms:created xsi:type="dcterms:W3CDTF">2024-12-31T16:12:00Z</dcterms:created>
  <dcterms:modified xsi:type="dcterms:W3CDTF">2024-12-31T16:15:00Z</dcterms:modified>
</cp:coreProperties>
</file>