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ACC1A9" w14:textId="675E8335" w:rsidR="001F3778" w:rsidRPr="002162CD" w:rsidRDefault="009E1671" w:rsidP="002162CD">
      <w:pPr>
        <w:pStyle w:val="a3"/>
        <w:numPr>
          <w:ilvl w:val="0"/>
          <w:numId w:val="1"/>
        </w:numPr>
        <w:spacing w:line="360" w:lineRule="auto"/>
        <w:ind w:left="0" w:firstLineChars="0" w:firstLine="0"/>
        <w:rPr>
          <w:rFonts w:ascii="宋体" w:eastAsia="宋体" w:hAnsi="宋体"/>
          <w:b/>
          <w:bCs/>
          <w:szCs w:val="21"/>
        </w:rPr>
      </w:pPr>
      <w:r w:rsidRPr="002162CD">
        <w:rPr>
          <w:rFonts w:ascii="宋体" w:eastAsia="宋体" w:hAnsi="宋体" w:hint="eastAsia"/>
          <w:b/>
          <w:bCs/>
          <w:szCs w:val="21"/>
        </w:rPr>
        <w:t>分层架构概述</w:t>
      </w:r>
    </w:p>
    <w:p w14:paraId="59E47D03" w14:textId="45D50188" w:rsidR="009E1671" w:rsidRPr="00A13D8F" w:rsidRDefault="009E1671" w:rsidP="00A13D8F">
      <w:pPr>
        <w:spacing w:line="360" w:lineRule="auto"/>
        <w:ind w:firstLineChars="200" w:firstLine="420"/>
        <w:rPr>
          <w:rFonts w:ascii="宋体" w:eastAsia="宋体" w:hAnsi="宋体"/>
          <w:szCs w:val="21"/>
        </w:rPr>
      </w:pPr>
      <w:r w:rsidRPr="00A13D8F">
        <w:rPr>
          <w:rFonts w:ascii="宋体" w:eastAsia="宋体" w:hAnsi="宋体"/>
          <w:szCs w:val="21"/>
        </w:rPr>
        <w:t>分层架构是一种经典的软件架构模式，它将系统划分为多个逻辑上的层，每一层承担特定的职责，并且只与相邻的层进行交互。这种架构模式强调关注点的分离，将不同的功能模块化，使系统更易于维护、扩展和测试。分层架构一般包括四个核心层次：表示层、业务逻辑层、数据访问层和数据库层。这些层次既可以独立开发，又能够通过明确定义的接口进行交互，形成了一个功能完整且逻辑清晰的系统。</w:t>
      </w:r>
    </w:p>
    <w:p w14:paraId="1D94F88B" w14:textId="662159F3" w:rsidR="007E1464" w:rsidRPr="002162CD" w:rsidRDefault="009E1671" w:rsidP="002162CD">
      <w:pPr>
        <w:pStyle w:val="a3"/>
        <w:numPr>
          <w:ilvl w:val="0"/>
          <w:numId w:val="2"/>
        </w:numPr>
        <w:spacing w:line="360" w:lineRule="auto"/>
        <w:ind w:left="0" w:firstLineChars="0" w:firstLine="0"/>
        <w:rPr>
          <w:rFonts w:ascii="宋体" w:eastAsia="宋体" w:hAnsi="宋体"/>
          <w:b/>
          <w:bCs/>
          <w:szCs w:val="21"/>
        </w:rPr>
      </w:pPr>
      <w:r w:rsidRPr="002162CD">
        <w:rPr>
          <w:rFonts w:ascii="宋体" w:eastAsia="宋体" w:hAnsi="宋体"/>
          <w:b/>
          <w:bCs/>
          <w:szCs w:val="21"/>
        </w:rPr>
        <w:t>表示层</w:t>
      </w:r>
    </w:p>
    <w:p w14:paraId="4C3F1496" w14:textId="1FBFD682" w:rsidR="009E1671" w:rsidRPr="00A13D8F" w:rsidRDefault="009E1671" w:rsidP="00A13D8F">
      <w:pPr>
        <w:spacing w:line="360" w:lineRule="auto"/>
        <w:ind w:firstLineChars="200" w:firstLine="420"/>
        <w:rPr>
          <w:rFonts w:ascii="宋体" w:eastAsia="宋体" w:hAnsi="宋体"/>
          <w:szCs w:val="21"/>
        </w:rPr>
      </w:pPr>
      <w:r w:rsidRPr="00A13D8F">
        <w:rPr>
          <w:rFonts w:ascii="宋体" w:eastAsia="宋体" w:hAnsi="宋体"/>
          <w:szCs w:val="21"/>
        </w:rPr>
        <w:t>表示层负责与用户进行交互，是系统的外在表现形式。它的主要职责包括接收用户输入、展示数据结果，并将用户操作传递到后续层进行处理。表示层通常以用户界面的形式存在，如网页、移动应用界面或桌面软件界面，直接影响用户体验。</w:t>
      </w:r>
    </w:p>
    <w:p w14:paraId="18BB98AB" w14:textId="357BB6D2" w:rsidR="007E1464" w:rsidRPr="002162CD" w:rsidRDefault="009E1671" w:rsidP="002162CD">
      <w:pPr>
        <w:pStyle w:val="a3"/>
        <w:numPr>
          <w:ilvl w:val="0"/>
          <w:numId w:val="2"/>
        </w:numPr>
        <w:spacing w:line="360" w:lineRule="auto"/>
        <w:ind w:left="0" w:firstLineChars="0" w:firstLine="0"/>
        <w:rPr>
          <w:rFonts w:ascii="宋体" w:eastAsia="宋体" w:hAnsi="宋体"/>
          <w:b/>
          <w:bCs/>
          <w:szCs w:val="21"/>
        </w:rPr>
      </w:pPr>
      <w:r w:rsidRPr="002162CD">
        <w:rPr>
          <w:rFonts w:ascii="宋体" w:eastAsia="宋体" w:hAnsi="宋体"/>
          <w:b/>
          <w:bCs/>
          <w:szCs w:val="21"/>
        </w:rPr>
        <w:t>业务逻辑层</w:t>
      </w:r>
    </w:p>
    <w:p w14:paraId="2B058B5F" w14:textId="4480B564" w:rsidR="009E1671" w:rsidRPr="00A13D8F" w:rsidRDefault="009E1671" w:rsidP="00A13D8F">
      <w:pPr>
        <w:spacing w:line="360" w:lineRule="auto"/>
        <w:ind w:firstLineChars="200" w:firstLine="420"/>
        <w:rPr>
          <w:rFonts w:ascii="宋体" w:eastAsia="宋体" w:hAnsi="宋体"/>
          <w:szCs w:val="21"/>
        </w:rPr>
      </w:pPr>
      <w:r w:rsidRPr="00A13D8F">
        <w:rPr>
          <w:rFonts w:ascii="宋体" w:eastAsia="宋体" w:hAnsi="宋体"/>
          <w:szCs w:val="21"/>
        </w:rPr>
        <w:t>业务逻辑层是系统的核心部分，负责处理业务规则和逻辑，执行主要的功能操作。它将表示层的输入转化为具体的业务操作，并将结果返回给表示层。同时，业务逻辑层屏蔽了底层数据结构的复杂性，使其可以专注于实现系统的核心业务目标。</w:t>
      </w:r>
    </w:p>
    <w:p w14:paraId="3CCD2CB3" w14:textId="3F8A3E10" w:rsidR="007E1464" w:rsidRPr="002162CD" w:rsidRDefault="009E1671" w:rsidP="002162CD">
      <w:pPr>
        <w:pStyle w:val="a3"/>
        <w:numPr>
          <w:ilvl w:val="0"/>
          <w:numId w:val="2"/>
        </w:numPr>
        <w:spacing w:line="360" w:lineRule="auto"/>
        <w:ind w:left="0" w:firstLineChars="0" w:firstLine="0"/>
        <w:rPr>
          <w:rFonts w:ascii="宋体" w:eastAsia="宋体" w:hAnsi="宋体"/>
          <w:b/>
          <w:bCs/>
          <w:szCs w:val="21"/>
        </w:rPr>
      </w:pPr>
      <w:r w:rsidRPr="002162CD">
        <w:rPr>
          <w:rFonts w:ascii="宋体" w:eastAsia="宋体" w:hAnsi="宋体"/>
          <w:b/>
          <w:bCs/>
          <w:szCs w:val="21"/>
        </w:rPr>
        <w:t>数据访问层</w:t>
      </w:r>
    </w:p>
    <w:p w14:paraId="0EC07CED" w14:textId="24A082F8" w:rsidR="009E1671" w:rsidRPr="00A13D8F" w:rsidRDefault="009E1671" w:rsidP="00A13D8F">
      <w:pPr>
        <w:spacing w:line="360" w:lineRule="auto"/>
        <w:ind w:firstLineChars="200" w:firstLine="420"/>
        <w:rPr>
          <w:rFonts w:ascii="宋体" w:eastAsia="宋体" w:hAnsi="宋体"/>
          <w:szCs w:val="21"/>
        </w:rPr>
      </w:pPr>
      <w:r w:rsidRPr="00A13D8F">
        <w:rPr>
          <w:rFonts w:ascii="宋体" w:eastAsia="宋体" w:hAnsi="宋体"/>
          <w:szCs w:val="21"/>
        </w:rPr>
        <w:t>数据访问层主要负责与底层数据源的交互，包括数据库、文件系统或外部API等。它的职责是执行数据的存储和读取操作，并通过封装复杂的数据库逻辑，为业务逻辑层提供统一的接口，从而简化上层的调用逻辑。</w:t>
      </w:r>
    </w:p>
    <w:p w14:paraId="6EBA2657" w14:textId="030A5C79" w:rsidR="007E1464" w:rsidRPr="002162CD" w:rsidRDefault="009E1671" w:rsidP="002162CD">
      <w:pPr>
        <w:pStyle w:val="a3"/>
        <w:numPr>
          <w:ilvl w:val="0"/>
          <w:numId w:val="2"/>
        </w:numPr>
        <w:spacing w:line="360" w:lineRule="auto"/>
        <w:ind w:left="0" w:firstLineChars="0" w:firstLine="0"/>
        <w:rPr>
          <w:rFonts w:ascii="宋体" w:eastAsia="宋体" w:hAnsi="宋体"/>
          <w:b/>
          <w:bCs/>
          <w:szCs w:val="21"/>
        </w:rPr>
      </w:pPr>
      <w:r w:rsidRPr="002162CD">
        <w:rPr>
          <w:rFonts w:ascii="宋体" w:eastAsia="宋体" w:hAnsi="宋体"/>
          <w:b/>
          <w:bCs/>
          <w:szCs w:val="21"/>
        </w:rPr>
        <w:t>数据库层</w:t>
      </w:r>
    </w:p>
    <w:p w14:paraId="09855988" w14:textId="7B4DB232" w:rsidR="009E1671" w:rsidRPr="00A13D8F" w:rsidRDefault="009E1671" w:rsidP="00A13D8F">
      <w:pPr>
        <w:spacing w:line="360" w:lineRule="auto"/>
        <w:ind w:firstLineChars="200" w:firstLine="420"/>
        <w:rPr>
          <w:rFonts w:ascii="宋体" w:eastAsia="宋体" w:hAnsi="宋体"/>
          <w:szCs w:val="21"/>
        </w:rPr>
      </w:pPr>
      <w:r w:rsidRPr="00A13D8F">
        <w:rPr>
          <w:rFonts w:ascii="宋体" w:eastAsia="宋体" w:hAnsi="宋体"/>
          <w:szCs w:val="21"/>
        </w:rPr>
        <w:t>数据库层是系统数据的实际存储位置，通常由关系型数据库或NoSQL数据库实现。它负责持久化系统中的数据，并提供高效的查询和存储能力，是整个架构中最底层的支撑。</w:t>
      </w:r>
    </w:p>
    <w:p w14:paraId="3A2A7775" w14:textId="69F922DA" w:rsidR="009E1671" w:rsidRPr="00A13D8F" w:rsidRDefault="007E1464" w:rsidP="00A13D8F">
      <w:pPr>
        <w:spacing w:line="360" w:lineRule="auto"/>
        <w:ind w:firstLineChars="200" w:firstLine="420"/>
        <w:rPr>
          <w:rFonts w:ascii="宋体" w:eastAsia="宋体" w:hAnsi="宋体" w:hint="eastAsia"/>
          <w:szCs w:val="21"/>
        </w:rPr>
      </w:pPr>
      <w:r w:rsidRPr="00A13D8F">
        <w:rPr>
          <w:rFonts w:ascii="宋体" w:eastAsia="宋体" w:hAnsi="宋体"/>
          <w:szCs w:val="21"/>
        </w:rPr>
        <w:t>通过将系统分层，分层架构使每一层的职责清晰明了，各层独立开发且松耦合，从而降低了开发难度和系统复杂性。这种架构设计非常适合大型、复杂的软件系统，能够有效地提高开发效率和代码质量。</w:t>
      </w:r>
    </w:p>
    <w:p w14:paraId="378063CD" w14:textId="02103A01" w:rsidR="009E1671" w:rsidRPr="002162CD" w:rsidRDefault="009E1671" w:rsidP="002162CD">
      <w:pPr>
        <w:pStyle w:val="a3"/>
        <w:numPr>
          <w:ilvl w:val="0"/>
          <w:numId w:val="1"/>
        </w:numPr>
        <w:spacing w:line="360" w:lineRule="auto"/>
        <w:ind w:left="0" w:firstLineChars="0" w:firstLine="0"/>
        <w:rPr>
          <w:rFonts w:ascii="宋体" w:eastAsia="宋体" w:hAnsi="宋体"/>
          <w:b/>
          <w:bCs/>
          <w:szCs w:val="21"/>
        </w:rPr>
      </w:pPr>
      <w:r w:rsidRPr="002162CD">
        <w:rPr>
          <w:rFonts w:ascii="宋体" w:eastAsia="宋体" w:hAnsi="宋体" w:hint="eastAsia"/>
          <w:b/>
          <w:bCs/>
          <w:szCs w:val="21"/>
        </w:rPr>
        <w:t>分层架构的应用场景</w:t>
      </w:r>
    </w:p>
    <w:p w14:paraId="1C2F8A7D" w14:textId="04DC65DB" w:rsidR="007E1464" w:rsidRPr="002162CD" w:rsidRDefault="007E1464" w:rsidP="002162CD">
      <w:pPr>
        <w:pStyle w:val="a3"/>
        <w:numPr>
          <w:ilvl w:val="0"/>
          <w:numId w:val="3"/>
        </w:numPr>
        <w:spacing w:line="360" w:lineRule="auto"/>
        <w:ind w:left="0" w:firstLineChars="0" w:firstLine="0"/>
        <w:rPr>
          <w:rFonts w:ascii="宋体" w:eastAsia="宋体" w:hAnsi="宋体"/>
          <w:b/>
          <w:bCs/>
          <w:szCs w:val="21"/>
        </w:rPr>
      </w:pPr>
      <w:r w:rsidRPr="002162CD">
        <w:rPr>
          <w:rFonts w:ascii="宋体" w:eastAsia="宋体" w:hAnsi="宋体" w:hint="eastAsia"/>
          <w:b/>
          <w:bCs/>
          <w:szCs w:val="21"/>
        </w:rPr>
        <w:t>企业级应用</w:t>
      </w:r>
    </w:p>
    <w:p w14:paraId="02128427" w14:textId="6845848F" w:rsidR="007E1464" w:rsidRPr="00A13D8F" w:rsidRDefault="007E1464" w:rsidP="00A13D8F">
      <w:pPr>
        <w:spacing w:line="360" w:lineRule="auto"/>
        <w:ind w:firstLineChars="200" w:firstLine="420"/>
        <w:rPr>
          <w:rFonts w:ascii="宋体" w:eastAsia="宋体" w:hAnsi="宋体" w:hint="eastAsia"/>
          <w:szCs w:val="21"/>
        </w:rPr>
      </w:pPr>
      <w:r w:rsidRPr="00A13D8F">
        <w:rPr>
          <w:rFonts w:ascii="宋体" w:eastAsia="宋体" w:hAnsi="宋体"/>
          <w:szCs w:val="21"/>
        </w:rPr>
        <w:t>企业级应用系统通常具有复杂的业务逻辑和多样化的功能模块，而分层架构在这些场景中尤为适用。例如，在一个ERP系统的订单管理模块中，表示层负责展示用户提交订单的界面并收集输入的数据，业务逻辑层负责执行订单的校验、库存检查、价格计算等核心操作，而数据访问层则通过与数据库交互更新库存信息并保存订单记录。通过这种分层设计，开发</w:t>
      </w:r>
      <w:r w:rsidRPr="00A13D8F">
        <w:rPr>
          <w:rFonts w:ascii="宋体" w:eastAsia="宋体" w:hAnsi="宋体"/>
          <w:szCs w:val="21"/>
        </w:rPr>
        <w:lastRenderedPageBreak/>
        <w:t>人员能够在不同的层次上专注于特定的功能，从而减少系统开发和维护的复杂性。由于各层之间通过接口实现解耦，业务逻辑可以独立优化，数据访问层也可以灵活切换底层数据库实现。这一架构使系统具有良好的可扩展性和灵活性，能够快速响应企业业务需求的变化，同时保证模块的可维护性。</w:t>
      </w:r>
    </w:p>
    <w:p w14:paraId="1F424553" w14:textId="6861F92A" w:rsidR="007E1464" w:rsidRPr="002162CD" w:rsidRDefault="007E1464" w:rsidP="002162CD">
      <w:pPr>
        <w:pStyle w:val="a3"/>
        <w:numPr>
          <w:ilvl w:val="0"/>
          <w:numId w:val="3"/>
        </w:numPr>
        <w:spacing w:line="360" w:lineRule="auto"/>
        <w:ind w:left="0" w:firstLineChars="0" w:firstLine="0"/>
        <w:rPr>
          <w:rFonts w:ascii="宋体" w:eastAsia="宋体" w:hAnsi="宋体"/>
          <w:b/>
          <w:bCs/>
          <w:szCs w:val="21"/>
        </w:rPr>
      </w:pPr>
      <w:r w:rsidRPr="002162CD">
        <w:rPr>
          <w:rFonts w:ascii="宋体" w:eastAsia="宋体" w:hAnsi="宋体" w:hint="eastAsia"/>
          <w:b/>
          <w:bCs/>
          <w:szCs w:val="21"/>
        </w:rPr>
        <w:t>Web应用</w:t>
      </w:r>
    </w:p>
    <w:p w14:paraId="3B3FB9E6" w14:textId="32E75C08" w:rsidR="007E1464" w:rsidRPr="00A13D8F" w:rsidRDefault="007E1464" w:rsidP="00A13D8F">
      <w:pPr>
        <w:spacing w:line="360" w:lineRule="auto"/>
        <w:ind w:firstLineChars="200" w:firstLine="420"/>
        <w:rPr>
          <w:rFonts w:ascii="宋体" w:eastAsia="宋体" w:hAnsi="宋体" w:hint="eastAsia"/>
          <w:szCs w:val="21"/>
        </w:rPr>
      </w:pPr>
      <w:r w:rsidRPr="00A13D8F">
        <w:rPr>
          <w:rFonts w:ascii="宋体" w:eastAsia="宋体" w:hAnsi="宋体"/>
          <w:szCs w:val="21"/>
        </w:rPr>
        <w:t>分层架构在Web应用中广泛应用，特别是在系统功能复杂、涉及前后端分离的场景中。在一个电子商务网站的购物车功能中，表示层使用现代前端框架如React或Vue.js开发购物车页面，业务逻辑层通过后端框架Spring处理商品的添加、价格计算和优惠券验证等逻辑，而数据访问层通过ORM工具操作数据库以保存购物车数据。通过这种分层设计，前端和后端的开发可以并行进行，既提高了开发效率，也保障了前后端的职责分离。此外，业务逻辑层可以通过RESTful API的形式为不同客户端提供统一的接口。这种架构确保了系统模块的清晰划分，不仅方便维护，还能够灵活支持多种终端设备和复杂的业务需求。</w:t>
      </w:r>
    </w:p>
    <w:p w14:paraId="3861B305" w14:textId="77777777" w:rsidR="007E1464" w:rsidRPr="002162CD" w:rsidRDefault="007E1464" w:rsidP="002162CD">
      <w:pPr>
        <w:pStyle w:val="a3"/>
        <w:numPr>
          <w:ilvl w:val="0"/>
          <w:numId w:val="3"/>
        </w:numPr>
        <w:spacing w:line="360" w:lineRule="auto"/>
        <w:ind w:left="0" w:firstLineChars="0" w:firstLine="0"/>
        <w:rPr>
          <w:rFonts w:ascii="宋体" w:eastAsia="宋体" w:hAnsi="宋体"/>
          <w:b/>
          <w:bCs/>
          <w:szCs w:val="21"/>
        </w:rPr>
      </w:pPr>
      <w:r w:rsidRPr="002162CD">
        <w:rPr>
          <w:rFonts w:ascii="宋体" w:eastAsia="宋体" w:hAnsi="宋体" w:hint="eastAsia"/>
          <w:b/>
          <w:bCs/>
          <w:szCs w:val="21"/>
        </w:rPr>
        <w:t>移动应用</w:t>
      </w:r>
    </w:p>
    <w:p w14:paraId="6447BA1E" w14:textId="66216953" w:rsidR="007E1464" w:rsidRPr="00A13D8F" w:rsidRDefault="007E1464" w:rsidP="00A13D8F">
      <w:pPr>
        <w:spacing w:line="360" w:lineRule="auto"/>
        <w:ind w:firstLineChars="200" w:firstLine="420"/>
        <w:rPr>
          <w:rFonts w:ascii="宋体" w:eastAsia="宋体" w:hAnsi="宋体" w:hint="eastAsia"/>
          <w:szCs w:val="21"/>
        </w:rPr>
      </w:pPr>
      <w:r w:rsidRPr="00A13D8F">
        <w:rPr>
          <w:rFonts w:ascii="宋体" w:eastAsia="宋体" w:hAnsi="宋体"/>
          <w:szCs w:val="21"/>
        </w:rPr>
        <w:t>在移动应用开发中，由于需要支持多个平台，分层架构在实现模块化管理和代码复用方面具有重要作用。在一个社交媒体应用中，表示层通过Kotlin和Swift分别开发Android和iOS的界面，业务逻辑层通过共享的后端服务实现核心功能，而数据访问层负责管理应用与后端服务之间的数据交互。这种分层架构使得开发团队可以在多个平台中重用业务逻辑代码，避免了重复实现相同功能的冗余工作。此外，移动端开发与后端服务开发可以独立推进，从而提升整体开发效率和团队协作的顺畅性。分层设计还为后续的功能扩展和性能优化提供了良好的基础，使得移动应用能够快速响应用户需求并实现跨平台的一致体验。</w:t>
      </w:r>
    </w:p>
    <w:p w14:paraId="6F381CA0" w14:textId="773E9EDE" w:rsidR="007E1464" w:rsidRPr="002162CD" w:rsidRDefault="007E1464" w:rsidP="002162CD">
      <w:pPr>
        <w:pStyle w:val="a3"/>
        <w:numPr>
          <w:ilvl w:val="0"/>
          <w:numId w:val="3"/>
        </w:numPr>
        <w:spacing w:line="360" w:lineRule="auto"/>
        <w:ind w:left="0" w:firstLineChars="0" w:firstLine="0"/>
        <w:rPr>
          <w:rFonts w:ascii="宋体" w:eastAsia="宋体" w:hAnsi="宋体"/>
          <w:b/>
          <w:bCs/>
          <w:szCs w:val="21"/>
        </w:rPr>
      </w:pPr>
      <w:r w:rsidRPr="002162CD">
        <w:rPr>
          <w:rFonts w:ascii="宋体" w:eastAsia="宋体" w:hAnsi="宋体" w:hint="eastAsia"/>
          <w:b/>
          <w:bCs/>
          <w:szCs w:val="21"/>
        </w:rPr>
        <w:t>分布式系统</w:t>
      </w:r>
    </w:p>
    <w:p w14:paraId="6AE3DF4C" w14:textId="1A1C3288" w:rsidR="007E1464" w:rsidRPr="00A13D8F" w:rsidRDefault="007E1464" w:rsidP="00A13D8F">
      <w:pPr>
        <w:spacing w:line="360" w:lineRule="auto"/>
        <w:ind w:firstLineChars="200" w:firstLine="420"/>
        <w:rPr>
          <w:rFonts w:ascii="宋体" w:eastAsia="宋体" w:hAnsi="宋体" w:hint="eastAsia"/>
          <w:szCs w:val="21"/>
        </w:rPr>
      </w:pPr>
      <w:r w:rsidRPr="00A13D8F">
        <w:rPr>
          <w:rFonts w:ascii="宋体" w:eastAsia="宋体" w:hAnsi="宋体"/>
          <w:szCs w:val="21"/>
        </w:rPr>
        <w:t>分层架构在分布式系统中尽管不是专为其设计，但其清晰的职责划分可以很好地作为微服务架构的基础。在一个分布式支付系统中，表示层负责提供用户友好的支付界面，业务逻辑层实现复杂的支付规则处理，数据访问层通过调用外部接口完成数据交互，并最终将交易记录存储在数据库层。通过分层架构的设计，每个层次的功能模块可以独立扩展，例如，当支付流量增加时，仅需扩展业务逻辑层的计算能力而无需改变其他层次的实现。这种架构设计大大降低了分布式系统的复杂性，使得每个模块的开发、测试和部署变得更加高效。同时，各层之间通过标准化接口进行交互，使整个系统在应对高并发和分布式环境的需求时具有良好的稳定性和灵活性。</w:t>
      </w:r>
    </w:p>
    <w:p w14:paraId="798BCE39" w14:textId="65764B82" w:rsidR="007B28ED" w:rsidRPr="002162CD" w:rsidRDefault="009E1671" w:rsidP="002162CD">
      <w:pPr>
        <w:pStyle w:val="a3"/>
        <w:numPr>
          <w:ilvl w:val="0"/>
          <w:numId w:val="1"/>
        </w:numPr>
        <w:spacing w:line="360" w:lineRule="auto"/>
        <w:ind w:left="0" w:firstLineChars="0" w:firstLine="0"/>
        <w:rPr>
          <w:rFonts w:ascii="宋体" w:eastAsia="宋体" w:hAnsi="宋体" w:hint="eastAsia"/>
          <w:b/>
          <w:bCs/>
          <w:szCs w:val="21"/>
        </w:rPr>
      </w:pPr>
      <w:r w:rsidRPr="002162CD">
        <w:rPr>
          <w:rFonts w:ascii="宋体" w:eastAsia="宋体" w:hAnsi="宋体" w:hint="eastAsia"/>
          <w:b/>
          <w:bCs/>
          <w:szCs w:val="21"/>
        </w:rPr>
        <w:t>分层架构的优点与缺点</w:t>
      </w:r>
    </w:p>
    <w:p w14:paraId="3BBB753A" w14:textId="77777777" w:rsidR="007B28ED" w:rsidRPr="007B28ED" w:rsidRDefault="007B28ED" w:rsidP="002162CD">
      <w:pPr>
        <w:spacing w:line="360" w:lineRule="auto"/>
        <w:rPr>
          <w:rFonts w:ascii="宋体" w:eastAsia="宋体" w:hAnsi="宋体"/>
          <w:b/>
          <w:bCs/>
          <w:szCs w:val="21"/>
        </w:rPr>
      </w:pPr>
      <w:r w:rsidRPr="007B28ED">
        <w:rPr>
          <w:rFonts w:ascii="宋体" w:eastAsia="宋体" w:hAnsi="宋体" w:hint="eastAsia"/>
          <w:b/>
          <w:bCs/>
          <w:szCs w:val="21"/>
        </w:rPr>
        <w:lastRenderedPageBreak/>
        <w:t>优点：</w:t>
      </w:r>
    </w:p>
    <w:p w14:paraId="218D0E16" w14:textId="77777777" w:rsidR="007B28ED" w:rsidRPr="007B28ED" w:rsidRDefault="007B28ED" w:rsidP="00A13D8F">
      <w:pPr>
        <w:spacing w:line="360" w:lineRule="auto"/>
        <w:ind w:firstLineChars="200" w:firstLine="420"/>
        <w:rPr>
          <w:rFonts w:ascii="宋体" w:eastAsia="宋体" w:hAnsi="宋体" w:hint="eastAsia"/>
          <w:szCs w:val="21"/>
        </w:rPr>
      </w:pPr>
      <w:r w:rsidRPr="007B28ED">
        <w:rPr>
          <w:rFonts w:ascii="宋体" w:eastAsia="宋体" w:hAnsi="宋体" w:hint="eastAsia"/>
          <w:szCs w:val="21"/>
        </w:rPr>
        <w:t>1、关注点分离：各层各司其职，表示层处理用户交互，业务逻辑层负责核心逻辑，数据访问层管理数据存储。这种分离降低了系统复杂性，使每一层都可以独立开发、测试和维护。</w:t>
      </w:r>
    </w:p>
    <w:p w14:paraId="3B621791" w14:textId="77777777" w:rsidR="007B28ED" w:rsidRPr="007B28ED" w:rsidRDefault="007B28ED" w:rsidP="00A13D8F">
      <w:pPr>
        <w:spacing w:line="360" w:lineRule="auto"/>
        <w:ind w:firstLineChars="200" w:firstLine="420"/>
        <w:rPr>
          <w:rFonts w:ascii="宋体" w:eastAsia="宋体" w:hAnsi="宋体" w:hint="eastAsia"/>
          <w:szCs w:val="21"/>
        </w:rPr>
      </w:pPr>
      <w:r w:rsidRPr="007B28ED">
        <w:rPr>
          <w:rFonts w:ascii="宋体" w:eastAsia="宋体" w:hAnsi="宋体" w:hint="eastAsia"/>
          <w:szCs w:val="21"/>
        </w:rPr>
        <w:t>2、重用性：各层的组件可以被不同模块或应用复用。例如，业务逻辑层可以为多种表示层（网页、移动端）提供服务，数据访问层可以支持不同类型的业务逻辑。</w:t>
      </w:r>
    </w:p>
    <w:p w14:paraId="3D2EEAA5" w14:textId="77777777" w:rsidR="007B28ED" w:rsidRPr="007B28ED" w:rsidRDefault="007B28ED" w:rsidP="00A13D8F">
      <w:pPr>
        <w:spacing w:line="360" w:lineRule="auto"/>
        <w:ind w:firstLineChars="200" w:firstLine="420"/>
        <w:rPr>
          <w:rFonts w:ascii="宋体" w:eastAsia="宋体" w:hAnsi="宋体" w:hint="eastAsia"/>
          <w:szCs w:val="21"/>
        </w:rPr>
      </w:pPr>
      <w:r w:rsidRPr="007B28ED">
        <w:rPr>
          <w:rFonts w:ascii="宋体" w:eastAsia="宋体" w:hAnsi="宋体" w:hint="eastAsia"/>
          <w:szCs w:val="21"/>
        </w:rPr>
        <w:t>3、可扩展性：分层架构允许独立扩展或替换任意一层。例如，可以更换表示层的技术栈而不影响业务逻辑层，或优化数据访问层以提升数据库性能。</w:t>
      </w:r>
    </w:p>
    <w:p w14:paraId="4BEC9508" w14:textId="77777777" w:rsidR="007B28ED" w:rsidRPr="007B28ED" w:rsidRDefault="007B28ED" w:rsidP="00A13D8F">
      <w:pPr>
        <w:spacing w:line="360" w:lineRule="auto"/>
        <w:ind w:firstLineChars="200" w:firstLine="420"/>
        <w:rPr>
          <w:rFonts w:ascii="宋体" w:eastAsia="宋体" w:hAnsi="宋体" w:hint="eastAsia"/>
          <w:szCs w:val="21"/>
        </w:rPr>
      </w:pPr>
      <w:r w:rsidRPr="007B28ED">
        <w:rPr>
          <w:rFonts w:ascii="宋体" w:eastAsia="宋体" w:hAnsi="宋体" w:hint="eastAsia"/>
          <w:szCs w:val="21"/>
        </w:rPr>
        <w:t>4、易于测试：由于层次分明，可以为每一层独立编写单元测试，快速定位并解决问题，确保代码质量和系统稳定性。</w:t>
      </w:r>
    </w:p>
    <w:p w14:paraId="4E1E2C9F" w14:textId="77777777" w:rsidR="007B28ED" w:rsidRPr="007B28ED" w:rsidRDefault="007B28ED" w:rsidP="002162CD">
      <w:pPr>
        <w:spacing w:line="360" w:lineRule="auto"/>
        <w:rPr>
          <w:rFonts w:ascii="宋体" w:eastAsia="宋体" w:hAnsi="宋体" w:hint="eastAsia"/>
          <w:b/>
          <w:bCs/>
          <w:szCs w:val="21"/>
        </w:rPr>
      </w:pPr>
      <w:r w:rsidRPr="007B28ED">
        <w:rPr>
          <w:rFonts w:ascii="宋体" w:eastAsia="宋体" w:hAnsi="宋体" w:hint="eastAsia"/>
          <w:b/>
          <w:bCs/>
          <w:szCs w:val="21"/>
        </w:rPr>
        <w:t>缺点：</w:t>
      </w:r>
    </w:p>
    <w:p w14:paraId="76A2ABFF" w14:textId="77777777" w:rsidR="007B28ED" w:rsidRPr="007B28ED" w:rsidRDefault="007B28ED" w:rsidP="00A13D8F">
      <w:pPr>
        <w:spacing w:line="360" w:lineRule="auto"/>
        <w:ind w:firstLineChars="200" w:firstLine="420"/>
        <w:rPr>
          <w:rFonts w:ascii="宋体" w:eastAsia="宋体" w:hAnsi="宋体" w:hint="eastAsia"/>
          <w:szCs w:val="21"/>
        </w:rPr>
      </w:pPr>
      <w:r w:rsidRPr="007B28ED">
        <w:rPr>
          <w:rFonts w:ascii="宋体" w:eastAsia="宋体" w:hAnsi="宋体" w:hint="eastAsia"/>
          <w:szCs w:val="21"/>
        </w:rPr>
        <w:t>1、性能开销：各层之间的通信增加了开销，尤其是在高并发或大数据量的场景下。这种开销可能导致响应时间变长，需要通过优化层间通信或引入缓存来改善性能。</w:t>
      </w:r>
    </w:p>
    <w:p w14:paraId="59AD467A" w14:textId="77777777" w:rsidR="007B28ED" w:rsidRPr="00A13D8F" w:rsidRDefault="007B28ED" w:rsidP="00A13D8F">
      <w:pPr>
        <w:spacing w:line="360" w:lineRule="auto"/>
        <w:ind w:firstLineChars="200" w:firstLine="420"/>
        <w:rPr>
          <w:rFonts w:ascii="宋体" w:eastAsia="宋体" w:hAnsi="宋体"/>
          <w:szCs w:val="21"/>
        </w:rPr>
      </w:pPr>
      <w:r w:rsidRPr="007B28ED">
        <w:rPr>
          <w:rFonts w:ascii="宋体" w:eastAsia="宋体" w:hAnsi="宋体" w:hint="eastAsia"/>
          <w:szCs w:val="21"/>
        </w:rPr>
        <w:t>2、复杂性增加：对于中小型项目，引入多层可能使系统架构过于复杂，增加了开发和维护成本，甚至可能导致过度设计。</w:t>
      </w:r>
    </w:p>
    <w:p w14:paraId="37419B20" w14:textId="0E55EFCD" w:rsidR="007B28ED" w:rsidRPr="007B28ED" w:rsidRDefault="007B28ED" w:rsidP="00A13D8F">
      <w:pPr>
        <w:spacing w:line="360" w:lineRule="auto"/>
        <w:ind w:firstLineChars="200" w:firstLine="420"/>
        <w:rPr>
          <w:rFonts w:ascii="宋体" w:eastAsia="宋体" w:hAnsi="宋体" w:hint="eastAsia"/>
          <w:szCs w:val="21"/>
        </w:rPr>
      </w:pPr>
      <w:r w:rsidRPr="00A13D8F">
        <w:rPr>
          <w:rFonts w:ascii="宋体" w:eastAsia="宋体" w:hAnsi="宋体" w:hint="eastAsia"/>
          <w:szCs w:val="21"/>
        </w:rPr>
        <w:t>3、灵活性受限:</w:t>
      </w:r>
      <w:r w:rsidRPr="00A13D8F">
        <w:rPr>
          <w:rFonts w:ascii="宋体" w:eastAsia="宋体" w:hAnsi="宋体"/>
          <w:szCs w:val="21"/>
        </w:rPr>
        <w:t xml:space="preserve"> </w:t>
      </w:r>
      <w:r w:rsidRPr="00A13D8F">
        <w:rPr>
          <w:rFonts w:ascii="宋体" w:eastAsia="宋体" w:hAnsi="宋体"/>
          <w:szCs w:val="21"/>
        </w:rPr>
        <w:t>由于每一层都严格按照职责进行划分，这种刚性结构可能难以应对某些非标准的需求。例如，当某个功能需要跨层访问数据或直接修改底层存储时，严格的分层规则可能会限制其实现方式，从而降低系统的适应性。</w:t>
      </w:r>
    </w:p>
    <w:p w14:paraId="303D278B" w14:textId="22F06FBA" w:rsidR="009E1671" w:rsidRPr="002162CD" w:rsidRDefault="009E1671" w:rsidP="002162CD">
      <w:pPr>
        <w:pStyle w:val="a3"/>
        <w:numPr>
          <w:ilvl w:val="0"/>
          <w:numId w:val="1"/>
        </w:numPr>
        <w:spacing w:line="360" w:lineRule="auto"/>
        <w:ind w:left="0" w:firstLineChars="0" w:firstLine="0"/>
        <w:rPr>
          <w:rFonts w:ascii="宋体" w:eastAsia="宋体" w:hAnsi="宋体"/>
          <w:b/>
          <w:bCs/>
          <w:szCs w:val="21"/>
        </w:rPr>
      </w:pPr>
      <w:r w:rsidRPr="002162CD">
        <w:rPr>
          <w:rFonts w:ascii="宋体" w:eastAsia="宋体" w:hAnsi="宋体" w:hint="eastAsia"/>
          <w:b/>
          <w:bCs/>
          <w:szCs w:val="21"/>
        </w:rPr>
        <w:t>分层架构所需的技术栈</w:t>
      </w:r>
    </w:p>
    <w:p w14:paraId="4CD3F143" w14:textId="77777777" w:rsidR="007B28ED" w:rsidRPr="002162CD" w:rsidRDefault="007B28ED" w:rsidP="002162CD">
      <w:pPr>
        <w:spacing w:line="360" w:lineRule="auto"/>
        <w:rPr>
          <w:rFonts w:ascii="宋体" w:eastAsia="宋体" w:hAnsi="宋体" w:hint="eastAsia"/>
          <w:b/>
          <w:bCs/>
          <w:szCs w:val="21"/>
        </w:rPr>
      </w:pPr>
      <w:r w:rsidRPr="002162CD">
        <w:rPr>
          <w:rFonts w:ascii="宋体" w:eastAsia="宋体" w:hAnsi="宋体" w:hint="eastAsia"/>
          <w:b/>
          <w:bCs/>
          <w:szCs w:val="21"/>
        </w:rPr>
        <w:t>1. 表示层</w:t>
      </w:r>
    </w:p>
    <w:p w14:paraId="70D1578E" w14:textId="03B2AFAA" w:rsidR="007B28ED" w:rsidRPr="00A13D8F" w:rsidRDefault="007B28ED" w:rsidP="00A13D8F">
      <w:pPr>
        <w:spacing w:line="360" w:lineRule="auto"/>
        <w:ind w:firstLineChars="200" w:firstLine="420"/>
        <w:rPr>
          <w:rFonts w:ascii="宋体" w:eastAsia="宋体" w:hAnsi="宋体" w:hint="eastAsia"/>
          <w:szCs w:val="21"/>
        </w:rPr>
      </w:pPr>
      <w:r w:rsidRPr="00A13D8F">
        <w:rPr>
          <w:rFonts w:ascii="宋体" w:eastAsia="宋体" w:hAnsi="宋体" w:hint="eastAsia"/>
          <w:szCs w:val="21"/>
        </w:rPr>
        <w:t>表示层是用户与系统交互的窗口，负责数据展示和用户操作的采集。现代Web和移动开发为表示层提供了丰富的技术选择。在Web应用开发中，主流前端框架如React、Angular和Vue.js以其组件化设计和高性能的渲染能力，成为表示层的首选。它们通过与后端API对接，提供动态的用户界面和良好的用户体验。如果需要更传统的服务器端渲染，可以选择模板引擎如Thymeleaf、JSP或Handlebars，将后端生成的HTML直接输出到浏览器。此外，在移动应用开发中，Flutter和React Native支持跨平台开发，能够显著提高开发效率；而原生开发语言如Swift和Kotlin则适用于需要高性能和精细化设计的场景。</w:t>
      </w:r>
    </w:p>
    <w:p w14:paraId="2A18D933" w14:textId="77777777" w:rsidR="007B28ED" w:rsidRPr="002162CD" w:rsidRDefault="007B28ED" w:rsidP="002162CD">
      <w:pPr>
        <w:spacing w:line="360" w:lineRule="auto"/>
        <w:rPr>
          <w:rFonts w:ascii="宋体" w:eastAsia="宋体" w:hAnsi="宋体" w:hint="eastAsia"/>
          <w:b/>
          <w:bCs/>
          <w:szCs w:val="21"/>
        </w:rPr>
      </w:pPr>
      <w:r w:rsidRPr="002162CD">
        <w:rPr>
          <w:rFonts w:ascii="宋体" w:eastAsia="宋体" w:hAnsi="宋体" w:hint="eastAsia"/>
          <w:b/>
          <w:bCs/>
          <w:szCs w:val="21"/>
        </w:rPr>
        <w:t>2. 业务逻辑层</w:t>
      </w:r>
    </w:p>
    <w:p w14:paraId="4651AD57" w14:textId="00818F6A" w:rsidR="007B28ED" w:rsidRPr="00A13D8F" w:rsidRDefault="007B28ED" w:rsidP="00A13D8F">
      <w:pPr>
        <w:spacing w:line="360" w:lineRule="auto"/>
        <w:ind w:firstLineChars="200" w:firstLine="420"/>
        <w:rPr>
          <w:rFonts w:ascii="宋体" w:eastAsia="宋体" w:hAnsi="宋体" w:hint="eastAsia"/>
          <w:szCs w:val="21"/>
        </w:rPr>
      </w:pPr>
      <w:r w:rsidRPr="00A13D8F">
        <w:rPr>
          <w:rFonts w:ascii="宋体" w:eastAsia="宋体" w:hAnsi="宋体" w:hint="eastAsia"/>
          <w:szCs w:val="21"/>
        </w:rPr>
        <w:t>业务逻辑层是系统的核心，负责实现主要的功能和业务规则。开发这一层需要选择灵活且强大的编程语言和框架。对于企业级应用，Java结合Spring框架提供了全面的解决方案，</w:t>
      </w:r>
      <w:r w:rsidRPr="00A13D8F">
        <w:rPr>
          <w:rFonts w:ascii="宋体" w:eastAsia="宋体" w:hAnsi="宋体" w:hint="eastAsia"/>
          <w:szCs w:val="21"/>
        </w:rPr>
        <w:lastRenderedPageBreak/>
        <w:t>包括Spring Boot、Spring MVC等模块，适合构建复杂且高性能的业务逻辑。C#与ASP.NET Core在微软生态中占据主导地位，支持跨平台开发并提供出色的性能优化能力。Python搭配Django框架以其快速开发和简洁的代码风格成为Web应用开发的热门选择。对于轻量级和事件驱动的应用，Node.js与Express.js框架提供了异步IO和快速响应的能力。</w:t>
      </w:r>
    </w:p>
    <w:p w14:paraId="63055C95" w14:textId="0567785A" w:rsidR="007B28ED" w:rsidRPr="00A13D8F" w:rsidRDefault="007B28ED" w:rsidP="00A13D8F">
      <w:pPr>
        <w:spacing w:line="360" w:lineRule="auto"/>
        <w:ind w:firstLineChars="200" w:firstLine="420"/>
        <w:rPr>
          <w:rFonts w:ascii="宋体" w:eastAsia="宋体" w:hAnsi="宋体" w:hint="eastAsia"/>
          <w:szCs w:val="21"/>
        </w:rPr>
      </w:pPr>
      <w:r w:rsidRPr="00A13D8F">
        <w:rPr>
          <w:rFonts w:ascii="宋体" w:eastAsia="宋体" w:hAnsi="宋体" w:hint="eastAsia"/>
          <w:szCs w:val="21"/>
        </w:rPr>
        <w:t>在业务逻辑层的通信层面，现代系统多采用RESTful API来提供服务接口，支持前后端分离和多终端调用。而对于更复杂的数据需求，GraphQL允许客户端精准获取所需数据，减少数据冗余。对于高效的服务间通信，gRPC提供了低延迟的二进制协议支持，成为广泛使用的工具。</w:t>
      </w:r>
    </w:p>
    <w:p w14:paraId="5FBDA55B" w14:textId="77777777" w:rsidR="007B28ED" w:rsidRPr="002162CD" w:rsidRDefault="007B28ED" w:rsidP="002162CD">
      <w:pPr>
        <w:spacing w:line="360" w:lineRule="auto"/>
        <w:rPr>
          <w:rFonts w:ascii="宋体" w:eastAsia="宋体" w:hAnsi="宋体" w:hint="eastAsia"/>
          <w:b/>
          <w:bCs/>
          <w:szCs w:val="21"/>
        </w:rPr>
      </w:pPr>
      <w:r w:rsidRPr="002162CD">
        <w:rPr>
          <w:rFonts w:ascii="宋体" w:eastAsia="宋体" w:hAnsi="宋体" w:hint="eastAsia"/>
          <w:b/>
          <w:bCs/>
          <w:szCs w:val="21"/>
        </w:rPr>
        <w:t>3. 数据访问层</w:t>
      </w:r>
    </w:p>
    <w:p w14:paraId="2E3567FA" w14:textId="36392735" w:rsidR="007B28ED" w:rsidRPr="00A13D8F" w:rsidRDefault="007B28ED" w:rsidP="00A13D8F">
      <w:pPr>
        <w:spacing w:line="360" w:lineRule="auto"/>
        <w:ind w:firstLineChars="200" w:firstLine="420"/>
        <w:rPr>
          <w:rFonts w:ascii="宋体" w:eastAsia="宋体" w:hAnsi="宋体" w:hint="eastAsia"/>
          <w:szCs w:val="21"/>
        </w:rPr>
      </w:pPr>
      <w:r w:rsidRPr="00A13D8F">
        <w:rPr>
          <w:rFonts w:ascii="宋体" w:eastAsia="宋体" w:hAnsi="宋体" w:hint="eastAsia"/>
          <w:szCs w:val="21"/>
        </w:rPr>
        <w:t>数据访问层负责管理系统与数据源的交互，是系统与数据库之间的桥梁。常见的技术工具如对象关系映射工具，可以简化数据操作并减少开发人员直接编写SQL的需求。例如，Hibernate是Java生态中最流行的ORM工具，通过对象关系映射有效地简化了数据库操作；Entity Framework是.NET平台的强大数据访问工具，支持多种数据库模型；而SQLAlchemy则在Python中提供了灵活且强大的ORM支持。这些工具可以显著提高开发效率，同时减少数据库操作中的错误风险。</w:t>
      </w:r>
    </w:p>
    <w:p w14:paraId="7D91AA40" w14:textId="50BC5491" w:rsidR="007B28ED" w:rsidRPr="00A13D8F" w:rsidRDefault="007B28ED" w:rsidP="00A13D8F">
      <w:pPr>
        <w:spacing w:line="360" w:lineRule="auto"/>
        <w:ind w:firstLineChars="200" w:firstLine="420"/>
        <w:rPr>
          <w:rFonts w:ascii="宋体" w:eastAsia="宋体" w:hAnsi="宋体" w:hint="eastAsia"/>
          <w:szCs w:val="21"/>
        </w:rPr>
      </w:pPr>
      <w:r w:rsidRPr="00A13D8F">
        <w:rPr>
          <w:rFonts w:ascii="宋体" w:eastAsia="宋体" w:hAnsi="宋体" w:hint="eastAsia"/>
          <w:szCs w:val="21"/>
        </w:rPr>
        <w:t>除此之外，直接操作数据库的驱动工具如JDBC、psycopg2也被广泛使用，尤其是在需要精细控制查询性能或编写复杂SQL的场景中。为了提升数据访问的效率和响应速度，缓存技术如Redis也常被用作数据访问层的补充，通过在内存中存储常用数据来降低数据库的访问频率。</w:t>
      </w:r>
    </w:p>
    <w:p w14:paraId="583D5960" w14:textId="77777777" w:rsidR="007B28ED" w:rsidRPr="002162CD" w:rsidRDefault="007B28ED" w:rsidP="002162CD">
      <w:pPr>
        <w:spacing w:line="360" w:lineRule="auto"/>
        <w:rPr>
          <w:rFonts w:ascii="宋体" w:eastAsia="宋体" w:hAnsi="宋体" w:hint="eastAsia"/>
          <w:b/>
          <w:bCs/>
          <w:szCs w:val="21"/>
        </w:rPr>
      </w:pPr>
      <w:r w:rsidRPr="002162CD">
        <w:rPr>
          <w:rFonts w:ascii="宋体" w:eastAsia="宋体" w:hAnsi="宋体" w:hint="eastAsia"/>
          <w:b/>
          <w:bCs/>
          <w:szCs w:val="21"/>
        </w:rPr>
        <w:t>4. 数据库层</w:t>
      </w:r>
    </w:p>
    <w:p w14:paraId="7C55C2CD" w14:textId="267274BD" w:rsidR="007B28ED" w:rsidRPr="00A13D8F" w:rsidRDefault="007B28ED" w:rsidP="00A13D8F">
      <w:pPr>
        <w:spacing w:line="360" w:lineRule="auto"/>
        <w:ind w:firstLineChars="200" w:firstLine="420"/>
        <w:rPr>
          <w:rFonts w:ascii="宋体" w:eastAsia="宋体" w:hAnsi="宋体" w:hint="eastAsia"/>
          <w:szCs w:val="21"/>
        </w:rPr>
      </w:pPr>
      <w:r w:rsidRPr="00A13D8F">
        <w:rPr>
          <w:rFonts w:ascii="宋体" w:eastAsia="宋体" w:hAnsi="宋体" w:hint="eastAsia"/>
          <w:szCs w:val="21"/>
        </w:rPr>
        <w:t>数据库层是系统的数据存储与管理核心，通常根据应用场景的需求选择合适的数据库类型。对于需要强事务支持和结构化数据存储的场景，关系型数据库因其成熟稳定、查询灵活而被广泛应用。而在需要处理大规模数据、非结构化数据或高并发访问的场景中，NoSQL数据库则更具优势。例如，MongoDB支持文档存储，适合处理非结构化数据；Cassandra在分布式存储和高可用性上表现出色；Redis除了作为缓存，还可以作为高效的键值存储数据库</w:t>
      </w:r>
      <w:r w:rsidRPr="00A13D8F">
        <w:rPr>
          <w:rFonts w:ascii="宋体" w:eastAsia="宋体" w:hAnsi="宋体" w:hint="eastAsia"/>
          <w:szCs w:val="21"/>
        </w:rPr>
        <w:t>。</w:t>
      </w:r>
    </w:p>
    <w:p w14:paraId="458B1027" w14:textId="5547A010" w:rsidR="009E1671" w:rsidRPr="002162CD" w:rsidRDefault="009E1671" w:rsidP="002162CD">
      <w:pPr>
        <w:pStyle w:val="a3"/>
        <w:numPr>
          <w:ilvl w:val="0"/>
          <w:numId w:val="1"/>
        </w:numPr>
        <w:spacing w:line="360" w:lineRule="auto"/>
        <w:ind w:left="0" w:firstLineChars="0" w:firstLine="0"/>
        <w:rPr>
          <w:rFonts w:ascii="宋体" w:eastAsia="宋体" w:hAnsi="宋体"/>
          <w:b/>
          <w:bCs/>
          <w:szCs w:val="21"/>
        </w:rPr>
      </w:pPr>
      <w:r w:rsidRPr="002162CD">
        <w:rPr>
          <w:rFonts w:ascii="宋体" w:eastAsia="宋体" w:hAnsi="宋体" w:hint="eastAsia"/>
          <w:b/>
          <w:bCs/>
          <w:szCs w:val="21"/>
        </w:rPr>
        <w:t>采用分层架构的系统、软件和库以及评价</w:t>
      </w:r>
    </w:p>
    <w:p w14:paraId="5DF5E2E2" w14:textId="02637DF6" w:rsidR="00A13D8F" w:rsidRPr="002162CD" w:rsidRDefault="00A13D8F" w:rsidP="002162CD">
      <w:pPr>
        <w:spacing w:line="360" w:lineRule="auto"/>
        <w:rPr>
          <w:rFonts w:ascii="宋体" w:eastAsia="宋体" w:hAnsi="宋体" w:hint="eastAsia"/>
          <w:b/>
          <w:bCs/>
          <w:szCs w:val="21"/>
        </w:rPr>
      </w:pPr>
      <w:r w:rsidRPr="002162CD">
        <w:rPr>
          <w:rFonts w:ascii="宋体" w:eastAsia="宋体" w:hAnsi="宋体" w:hint="eastAsia"/>
          <w:b/>
          <w:bCs/>
          <w:szCs w:val="21"/>
        </w:rPr>
        <w:t>1. Spring Framework</w:t>
      </w:r>
    </w:p>
    <w:p w14:paraId="3D0DD53D" w14:textId="09DC43CB" w:rsidR="00A13D8F" w:rsidRPr="00A13D8F" w:rsidRDefault="00A13D8F" w:rsidP="00A13D8F">
      <w:pPr>
        <w:spacing w:line="360" w:lineRule="auto"/>
        <w:ind w:firstLineChars="200" w:firstLine="420"/>
        <w:rPr>
          <w:rFonts w:ascii="宋体" w:eastAsia="宋体" w:hAnsi="宋体" w:hint="eastAsia"/>
          <w:szCs w:val="21"/>
        </w:rPr>
      </w:pPr>
      <w:r w:rsidRPr="00A13D8F">
        <w:rPr>
          <w:rFonts w:ascii="宋体" w:eastAsia="宋体" w:hAnsi="宋体" w:hint="eastAsia"/>
          <w:szCs w:val="21"/>
        </w:rPr>
        <w:t>Spring是Java生态系统中最受欢迎的框架之一，也是分层架构的典范。Spring通过模块化的设计实现了对分层架构的高度支持，其核心模块如Spring MVC、Spring Service和Spring Data分别对应表示层、业务逻辑层和数据访问层，帮助开发者轻松实现系统的分层</w:t>
      </w:r>
      <w:r w:rsidRPr="00A13D8F">
        <w:rPr>
          <w:rFonts w:ascii="宋体" w:eastAsia="宋体" w:hAnsi="宋体" w:hint="eastAsia"/>
          <w:szCs w:val="21"/>
        </w:rPr>
        <w:lastRenderedPageBreak/>
        <w:t>设计。例如，Spring MVC提供了强大的控制器和视图解析功能，用于构建清晰的表示层；Spring Service模块支持服务逻辑的定义和管理；Spring Data则封装了对数据库的复杂操作，使数据访问变得简洁而高效。此外，Spring的依赖注入机制允许各层之间通过接口松耦合的方式进行交互，而面向切面编程进一步增强了模块化能力，使日志、事务等横切关注点能够与核心业务逻辑解耦。Spring Framework的这些特性不仅提升了开发效率，还显著增强了系统的可维护性和可扩展性。</w:t>
      </w:r>
    </w:p>
    <w:p w14:paraId="5DB5CD00" w14:textId="62218402" w:rsidR="00A13D8F" w:rsidRPr="002162CD" w:rsidRDefault="00A13D8F" w:rsidP="002162CD">
      <w:pPr>
        <w:spacing w:line="360" w:lineRule="auto"/>
        <w:rPr>
          <w:rFonts w:ascii="宋体" w:eastAsia="宋体" w:hAnsi="宋体" w:hint="eastAsia"/>
          <w:b/>
          <w:bCs/>
          <w:szCs w:val="21"/>
        </w:rPr>
      </w:pPr>
      <w:r w:rsidRPr="002162CD">
        <w:rPr>
          <w:rFonts w:ascii="宋体" w:eastAsia="宋体" w:hAnsi="宋体" w:hint="eastAsia"/>
          <w:b/>
          <w:bCs/>
          <w:szCs w:val="21"/>
        </w:rPr>
        <w:t>2</w:t>
      </w:r>
      <w:r w:rsidRPr="002162CD">
        <w:rPr>
          <w:rFonts w:ascii="宋体" w:eastAsia="宋体" w:hAnsi="宋体" w:hint="eastAsia"/>
          <w:b/>
          <w:bCs/>
          <w:szCs w:val="21"/>
        </w:rPr>
        <w:t>. Django</w:t>
      </w:r>
    </w:p>
    <w:p w14:paraId="42B759D5" w14:textId="22656222" w:rsidR="007B28ED" w:rsidRPr="00A13D8F" w:rsidRDefault="00A13D8F" w:rsidP="002162CD">
      <w:pPr>
        <w:spacing w:line="360" w:lineRule="auto"/>
        <w:ind w:firstLineChars="200" w:firstLine="420"/>
        <w:rPr>
          <w:rFonts w:ascii="宋体" w:eastAsia="宋体" w:hAnsi="宋体"/>
          <w:szCs w:val="21"/>
        </w:rPr>
      </w:pPr>
      <w:r w:rsidRPr="00A13D8F">
        <w:rPr>
          <w:rFonts w:ascii="宋体" w:eastAsia="宋体" w:hAnsi="宋体" w:hint="eastAsia"/>
          <w:szCs w:val="21"/>
        </w:rPr>
        <w:t>Django是Python生态中最知名的Web框架之一，其核心采用了“MTV”</w:t>
      </w:r>
      <w:r w:rsidRPr="00A13D8F">
        <w:rPr>
          <w:rFonts w:ascii="宋体" w:eastAsia="宋体" w:hAnsi="宋体" w:cs="Times New Roman" w:hint="eastAsia"/>
          <w:szCs w:val="21"/>
        </w:rPr>
        <w:t xml:space="preserve"> </w:t>
      </w:r>
      <w:r w:rsidRPr="00A13D8F">
        <w:rPr>
          <w:rFonts w:ascii="宋体" w:eastAsia="宋体" w:hAnsi="宋体" w:hint="eastAsia"/>
          <w:szCs w:val="21"/>
        </w:rPr>
        <w:t>（模型-视图-模板）模式，本质上也是一种分层架构。Django通过对象关系映射将数据访问层的复杂操作抽象为Python对象，业务逻辑通过视图实现，而模板系统则专注于呈现用户界面。这种分层模式让开发者可以专注于不同层的具体功能，提升了代码的清晰度和可维护性。Django还内置了许多实用工具，如用户认证、表单处理等，这些工具封装在框架的不同层次中，从而极大地提高了开发效率。此外，Django的模块化设计使其在扩展性上表现优异，特别适用于快速开发和迭代的场景。</w:t>
      </w:r>
    </w:p>
    <w:p w14:paraId="5BE7CE07" w14:textId="5AE27E80" w:rsidR="00A13D8F" w:rsidRPr="00A13D8F" w:rsidRDefault="00A13D8F" w:rsidP="002162CD">
      <w:pPr>
        <w:spacing w:line="360" w:lineRule="auto"/>
        <w:rPr>
          <w:rFonts w:ascii="宋体" w:eastAsia="宋体" w:hAnsi="宋体"/>
          <w:b/>
          <w:bCs/>
          <w:szCs w:val="21"/>
        </w:rPr>
      </w:pPr>
      <w:r w:rsidRPr="002162CD">
        <w:rPr>
          <w:rFonts w:ascii="宋体" w:eastAsia="宋体" w:hAnsi="宋体" w:hint="eastAsia"/>
          <w:b/>
          <w:bCs/>
          <w:szCs w:val="21"/>
        </w:rPr>
        <w:t>3.</w:t>
      </w:r>
      <w:r w:rsidRPr="00A13D8F">
        <w:rPr>
          <w:rFonts w:ascii="宋体" w:eastAsia="宋体" w:hAnsi="宋体"/>
          <w:b/>
          <w:bCs/>
          <w:szCs w:val="21"/>
        </w:rPr>
        <w:t>ASP.NET MVC</w:t>
      </w:r>
    </w:p>
    <w:p w14:paraId="66D7D33C" w14:textId="0E74873D" w:rsidR="00A13D8F" w:rsidRPr="00A13D8F" w:rsidRDefault="00A13D8F" w:rsidP="00A13D8F">
      <w:pPr>
        <w:spacing w:line="360" w:lineRule="auto"/>
        <w:ind w:firstLineChars="200" w:firstLine="420"/>
        <w:rPr>
          <w:rFonts w:ascii="宋体" w:eastAsia="宋体" w:hAnsi="宋体"/>
          <w:szCs w:val="21"/>
        </w:rPr>
      </w:pPr>
      <w:r w:rsidRPr="00A13D8F">
        <w:rPr>
          <w:rFonts w:ascii="宋体" w:eastAsia="宋体" w:hAnsi="宋体"/>
          <w:szCs w:val="21"/>
        </w:rPr>
        <w:t>ASP.NET MVC是微软开发的一个强大框架，广泛应用于企业级应用的开发。它自然支持分层架构，通过控制器明确区分表示层和业务逻辑层，并通过模型与数据访问层对接，从而实现职责分离。例如，在企业内部的客户管理系统中，开发者可以使用ASP.NET MVC框架来清晰地管理用户界面、业务规则和数据库操作。ASP.NET MVC还提供了强大的路由功能，能够灵活地定义URL映射，提高了系统的可扩展性。结合微软的生态系统，ASP.NET MVC在与其他工具集成时表现得尤为出色，为开发者提供了端到端的企业级解决方案。这种紧密结合的特性让其成为开发大中型应用的理想选择。</w:t>
      </w:r>
    </w:p>
    <w:p w14:paraId="792C0380" w14:textId="2ED44F83" w:rsidR="00A13D8F" w:rsidRPr="002162CD" w:rsidRDefault="00A13D8F" w:rsidP="002162CD">
      <w:pPr>
        <w:spacing w:line="360" w:lineRule="auto"/>
        <w:rPr>
          <w:rFonts w:ascii="宋体" w:eastAsia="宋体" w:hAnsi="宋体"/>
          <w:b/>
          <w:bCs/>
          <w:szCs w:val="21"/>
        </w:rPr>
      </w:pPr>
      <w:r w:rsidRPr="002162CD">
        <w:rPr>
          <w:rFonts w:ascii="宋体" w:eastAsia="宋体" w:hAnsi="宋体" w:hint="eastAsia"/>
          <w:b/>
          <w:bCs/>
          <w:szCs w:val="21"/>
        </w:rPr>
        <w:t>六、结论</w:t>
      </w:r>
    </w:p>
    <w:p w14:paraId="667F58B3" w14:textId="34179321" w:rsidR="00A13D8F" w:rsidRPr="00A13D8F" w:rsidRDefault="00A13D8F" w:rsidP="00A13D8F">
      <w:pPr>
        <w:spacing w:line="360" w:lineRule="auto"/>
        <w:ind w:firstLineChars="200" w:firstLine="420"/>
        <w:rPr>
          <w:rFonts w:ascii="宋体" w:eastAsia="宋体" w:hAnsi="宋体" w:hint="eastAsia"/>
          <w:szCs w:val="21"/>
        </w:rPr>
      </w:pPr>
      <w:r w:rsidRPr="00A13D8F">
        <w:rPr>
          <w:rFonts w:ascii="宋体" w:eastAsia="宋体" w:hAnsi="宋体"/>
          <w:szCs w:val="21"/>
        </w:rPr>
        <w:t>分层架构作为一种成熟且广泛应用的软件架构模式，通过明确的层次划分和职责分离，为软件系统的开发、维护和扩展提供了坚实的基础。尽管存在一些缺点，如性能开销和复杂性增加，但其带来的模块化、可重用性和易维护性使其在企业级应用、Web应用和移动应用等多个领域得到了广泛应用。结合适当的技术栈和工具，分层架构能够有效提升软件项目的开发效率和质量，是软件项目管理中不可或缺的重要组成部分。</w:t>
      </w:r>
    </w:p>
    <w:sectPr w:rsidR="00A13D8F" w:rsidRPr="00A13D8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26304E"/>
    <w:multiLevelType w:val="hybridMultilevel"/>
    <w:tmpl w:val="D220D6EC"/>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246C0D03"/>
    <w:multiLevelType w:val="hybridMultilevel"/>
    <w:tmpl w:val="D8B8CD82"/>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49130FA7"/>
    <w:multiLevelType w:val="hybridMultilevel"/>
    <w:tmpl w:val="551C95BA"/>
    <w:lvl w:ilvl="0" w:tplc="04090013">
      <w:start w:val="1"/>
      <w:numFmt w:val="chineseCountingThousand"/>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262225448">
    <w:abstractNumId w:val="2"/>
  </w:num>
  <w:num w:numId="2" w16cid:durableId="1395620652">
    <w:abstractNumId w:val="1"/>
  </w:num>
  <w:num w:numId="3" w16cid:durableId="15963973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1389"/>
    <w:rsid w:val="001A7B1E"/>
    <w:rsid w:val="001F3778"/>
    <w:rsid w:val="002162CD"/>
    <w:rsid w:val="00642212"/>
    <w:rsid w:val="007B28ED"/>
    <w:rsid w:val="007E1464"/>
    <w:rsid w:val="008D1389"/>
    <w:rsid w:val="009E1671"/>
    <w:rsid w:val="00A13D8F"/>
    <w:rsid w:val="00AB7983"/>
    <w:rsid w:val="00E02EAF"/>
    <w:rsid w:val="00EE0B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08C8DE"/>
  <w15:chartTrackingRefBased/>
  <w15:docId w15:val="{C831134E-6479-4036-A8B3-04AAA7106A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E167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920959">
      <w:bodyDiv w:val="1"/>
      <w:marLeft w:val="0"/>
      <w:marRight w:val="0"/>
      <w:marTop w:val="0"/>
      <w:marBottom w:val="0"/>
      <w:divBdr>
        <w:top w:val="none" w:sz="0" w:space="0" w:color="auto"/>
        <w:left w:val="none" w:sz="0" w:space="0" w:color="auto"/>
        <w:bottom w:val="none" w:sz="0" w:space="0" w:color="auto"/>
        <w:right w:val="none" w:sz="0" w:space="0" w:color="auto"/>
      </w:divBdr>
    </w:div>
    <w:div w:id="32509757">
      <w:bodyDiv w:val="1"/>
      <w:marLeft w:val="0"/>
      <w:marRight w:val="0"/>
      <w:marTop w:val="0"/>
      <w:marBottom w:val="0"/>
      <w:divBdr>
        <w:top w:val="none" w:sz="0" w:space="0" w:color="auto"/>
        <w:left w:val="none" w:sz="0" w:space="0" w:color="auto"/>
        <w:bottom w:val="none" w:sz="0" w:space="0" w:color="auto"/>
        <w:right w:val="none" w:sz="0" w:space="0" w:color="auto"/>
      </w:divBdr>
    </w:div>
    <w:div w:id="208953481">
      <w:bodyDiv w:val="1"/>
      <w:marLeft w:val="0"/>
      <w:marRight w:val="0"/>
      <w:marTop w:val="0"/>
      <w:marBottom w:val="0"/>
      <w:divBdr>
        <w:top w:val="none" w:sz="0" w:space="0" w:color="auto"/>
        <w:left w:val="none" w:sz="0" w:space="0" w:color="auto"/>
        <w:bottom w:val="none" w:sz="0" w:space="0" w:color="auto"/>
        <w:right w:val="none" w:sz="0" w:space="0" w:color="auto"/>
      </w:divBdr>
    </w:div>
    <w:div w:id="290021012">
      <w:bodyDiv w:val="1"/>
      <w:marLeft w:val="0"/>
      <w:marRight w:val="0"/>
      <w:marTop w:val="0"/>
      <w:marBottom w:val="0"/>
      <w:divBdr>
        <w:top w:val="none" w:sz="0" w:space="0" w:color="auto"/>
        <w:left w:val="none" w:sz="0" w:space="0" w:color="auto"/>
        <w:bottom w:val="none" w:sz="0" w:space="0" w:color="auto"/>
        <w:right w:val="none" w:sz="0" w:space="0" w:color="auto"/>
      </w:divBdr>
    </w:div>
    <w:div w:id="338505167">
      <w:bodyDiv w:val="1"/>
      <w:marLeft w:val="0"/>
      <w:marRight w:val="0"/>
      <w:marTop w:val="0"/>
      <w:marBottom w:val="0"/>
      <w:divBdr>
        <w:top w:val="none" w:sz="0" w:space="0" w:color="auto"/>
        <w:left w:val="none" w:sz="0" w:space="0" w:color="auto"/>
        <w:bottom w:val="none" w:sz="0" w:space="0" w:color="auto"/>
        <w:right w:val="none" w:sz="0" w:space="0" w:color="auto"/>
      </w:divBdr>
    </w:div>
    <w:div w:id="581909427">
      <w:bodyDiv w:val="1"/>
      <w:marLeft w:val="0"/>
      <w:marRight w:val="0"/>
      <w:marTop w:val="0"/>
      <w:marBottom w:val="0"/>
      <w:divBdr>
        <w:top w:val="none" w:sz="0" w:space="0" w:color="auto"/>
        <w:left w:val="none" w:sz="0" w:space="0" w:color="auto"/>
        <w:bottom w:val="none" w:sz="0" w:space="0" w:color="auto"/>
        <w:right w:val="none" w:sz="0" w:space="0" w:color="auto"/>
      </w:divBdr>
    </w:div>
    <w:div w:id="965507375">
      <w:bodyDiv w:val="1"/>
      <w:marLeft w:val="0"/>
      <w:marRight w:val="0"/>
      <w:marTop w:val="0"/>
      <w:marBottom w:val="0"/>
      <w:divBdr>
        <w:top w:val="none" w:sz="0" w:space="0" w:color="auto"/>
        <w:left w:val="none" w:sz="0" w:space="0" w:color="auto"/>
        <w:bottom w:val="none" w:sz="0" w:space="0" w:color="auto"/>
        <w:right w:val="none" w:sz="0" w:space="0" w:color="auto"/>
      </w:divBdr>
    </w:div>
    <w:div w:id="1180007001">
      <w:bodyDiv w:val="1"/>
      <w:marLeft w:val="0"/>
      <w:marRight w:val="0"/>
      <w:marTop w:val="0"/>
      <w:marBottom w:val="0"/>
      <w:divBdr>
        <w:top w:val="none" w:sz="0" w:space="0" w:color="auto"/>
        <w:left w:val="none" w:sz="0" w:space="0" w:color="auto"/>
        <w:bottom w:val="none" w:sz="0" w:space="0" w:color="auto"/>
        <w:right w:val="none" w:sz="0" w:space="0" w:color="auto"/>
      </w:divBdr>
    </w:div>
    <w:div w:id="1324823096">
      <w:bodyDiv w:val="1"/>
      <w:marLeft w:val="0"/>
      <w:marRight w:val="0"/>
      <w:marTop w:val="0"/>
      <w:marBottom w:val="0"/>
      <w:divBdr>
        <w:top w:val="none" w:sz="0" w:space="0" w:color="auto"/>
        <w:left w:val="none" w:sz="0" w:space="0" w:color="auto"/>
        <w:bottom w:val="none" w:sz="0" w:space="0" w:color="auto"/>
        <w:right w:val="none" w:sz="0" w:space="0" w:color="auto"/>
      </w:divBdr>
    </w:div>
    <w:div w:id="1460952057">
      <w:bodyDiv w:val="1"/>
      <w:marLeft w:val="0"/>
      <w:marRight w:val="0"/>
      <w:marTop w:val="0"/>
      <w:marBottom w:val="0"/>
      <w:divBdr>
        <w:top w:val="none" w:sz="0" w:space="0" w:color="auto"/>
        <w:left w:val="none" w:sz="0" w:space="0" w:color="auto"/>
        <w:bottom w:val="none" w:sz="0" w:space="0" w:color="auto"/>
        <w:right w:val="none" w:sz="0" w:space="0" w:color="auto"/>
      </w:divBdr>
    </w:div>
    <w:div w:id="1867402181">
      <w:bodyDiv w:val="1"/>
      <w:marLeft w:val="0"/>
      <w:marRight w:val="0"/>
      <w:marTop w:val="0"/>
      <w:marBottom w:val="0"/>
      <w:divBdr>
        <w:top w:val="none" w:sz="0" w:space="0" w:color="auto"/>
        <w:left w:val="none" w:sz="0" w:space="0" w:color="auto"/>
        <w:bottom w:val="none" w:sz="0" w:space="0" w:color="auto"/>
        <w:right w:val="none" w:sz="0" w:space="0" w:color="auto"/>
      </w:divBdr>
    </w:div>
    <w:div w:id="1957517223">
      <w:bodyDiv w:val="1"/>
      <w:marLeft w:val="0"/>
      <w:marRight w:val="0"/>
      <w:marTop w:val="0"/>
      <w:marBottom w:val="0"/>
      <w:divBdr>
        <w:top w:val="none" w:sz="0" w:space="0" w:color="auto"/>
        <w:left w:val="none" w:sz="0" w:space="0" w:color="auto"/>
        <w:bottom w:val="none" w:sz="0" w:space="0" w:color="auto"/>
        <w:right w:val="none" w:sz="0" w:space="0" w:color="auto"/>
      </w:divBdr>
    </w:div>
    <w:div w:id="2043819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TotalTime>
  <Pages>5</Pages>
  <Words>734</Words>
  <Characters>4186</Characters>
  <Application>Microsoft Office Word</Application>
  <DocSecurity>0</DocSecurity>
  <Lines>34</Lines>
  <Paragraphs>9</Paragraphs>
  <ScaleCrop>false</ScaleCrop>
  <Company/>
  <LinksUpToDate>false</LinksUpToDate>
  <CharactersWithSpaces>4911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力文 梁</dc:creator>
  <cp:keywords/>
  <dc:description/>
  <cp:lastModifiedBy>力文 梁</cp:lastModifiedBy>
  <cp:revision>2</cp:revision>
  <dcterms:created xsi:type="dcterms:W3CDTF">2024-12-26T07:37:00Z</dcterms:created>
  <dcterms:modified xsi:type="dcterms:W3CDTF">2024-12-26T09:26:00Z</dcterms:modified>
</cp:coreProperties>
</file>