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在比较软件工作量估计方法时，我们可以从不同的角度来分析每种方法的特点和适用场景。以下是对算法模型、专家判断、类比、帕金森法、赢的价格、自顶向下和由底向上这七种方法的比较：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1. 算法模型（Algorithmic Model）</w:t>
      </w:r>
    </w:p>
    <w:p>
      <w:pPr>
        <w:rPr>
          <w:rFonts w:hint="eastAsia"/>
        </w:rPr>
      </w:pPr>
      <w:r>
        <w:rPr>
          <w:rFonts w:hint="eastAsia"/>
        </w:rPr>
        <w:t xml:space="preserve">   优点：算法模型方法提供一种或多种算法，将项目估算作为许多被认为是主要的成本驱动的变量的函数。这种方法客观、可重复，并且可以进行灵敏度分析。</w:t>
      </w:r>
    </w:p>
    <w:p>
      <w:pPr>
        <w:rPr>
          <w:rFonts w:hint="eastAsia"/>
        </w:rPr>
      </w:pPr>
      <w:r>
        <w:rPr>
          <w:rFonts w:hint="eastAsia"/>
        </w:rPr>
        <w:t xml:space="preserve">   缺点：尽管算法模型方法较为客观，但其输入依然带有主观性，并且必须对意外情况进行评估。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2. 专家判断（Expert Judgment）</w:t>
      </w:r>
    </w:p>
    <w:p>
      <w:pPr>
        <w:rPr>
          <w:rFonts w:hint="eastAsia"/>
        </w:rPr>
      </w:pPr>
      <w:r>
        <w:rPr>
          <w:rFonts w:hint="eastAsia"/>
        </w:rPr>
        <w:t xml:space="preserve">   优点：这种方法参考一个以上专家的意见，或者借助于专家一致同意的机制，如特尔斐法。它能够用经验进行客观的修正，具有代表性和交互性，并且能够评估意外情况。</w:t>
      </w:r>
    </w:p>
    <w:p>
      <w:pPr>
        <w:rPr>
          <w:rFonts w:hint="eastAsia"/>
        </w:rPr>
      </w:pPr>
      <w:r>
        <w:rPr>
          <w:rFonts w:hint="eastAsia"/>
        </w:rPr>
        <w:t xml:space="preserve">   缺点：专家判断法用过去的而非未来的事情来进行修正，且不比参与者更好。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3. 类比（Analogical Estimation）</w:t>
      </w:r>
    </w:p>
    <w:p>
      <w:pPr>
        <w:rPr>
          <w:rFonts w:hint="eastAsia"/>
        </w:rPr>
      </w:pPr>
      <w:r>
        <w:rPr>
          <w:rFonts w:hint="eastAsia"/>
        </w:rPr>
        <w:t xml:space="preserve">   优点：通过与一个以上已完成项目进行类比来进行推理，基于有代表性的经验。</w:t>
      </w:r>
    </w:p>
    <w:p>
      <w:pPr>
        <w:rPr>
          <w:rFonts w:hint="eastAsia"/>
        </w:rPr>
      </w:pPr>
      <w:r>
        <w:rPr>
          <w:rFonts w:hint="eastAsia"/>
        </w:rPr>
        <w:t xml:space="preserve">   缺点：这种方法存在偏见，且不完全取消。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4. 帕金森法（Parkinson's Law）</w:t>
      </w:r>
    </w:p>
    <w:p>
      <w:pPr>
        <w:rPr>
          <w:rFonts w:hint="eastAsia"/>
        </w:rPr>
      </w:pPr>
      <w:r>
        <w:rPr>
          <w:rFonts w:hint="eastAsia"/>
        </w:rPr>
        <w:t xml:space="preserve">   优点：应用帕金森原理（“工作应该扩展至填满可利用的空间”）使成本估算与可利用资源相等，与一些经验有关。</w:t>
      </w:r>
    </w:p>
    <w:p>
      <w:pPr>
        <w:rPr>
          <w:rFonts w:hint="eastAsia"/>
        </w:rPr>
      </w:pPr>
      <w:r>
        <w:rPr>
          <w:rFonts w:hint="eastAsia"/>
        </w:rPr>
        <w:t xml:space="preserve">   缺点：强加差的实践。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5. 赢的价格（Success Cost）</w:t>
      </w:r>
    </w:p>
    <w:p>
      <w:pPr>
        <w:rPr>
          <w:rFonts w:hint="eastAsia"/>
        </w:rPr>
      </w:pPr>
      <w:r>
        <w:rPr>
          <w:rFonts w:hint="eastAsia"/>
        </w:rPr>
        <w:t xml:space="preserve">   优点：成本估算等同于被认为是工作成功所必要的代价，经常取得契约合同。</w:t>
      </w:r>
    </w:p>
    <w:p>
      <w:pPr>
        <w:rPr>
          <w:rFonts w:hint="eastAsia"/>
        </w:rPr>
      </w:pPr>
      <w:r>
        <w:rPr>
          <w:rFonts w:hint="eastAsia"/>
        </w:rPr>
        <w:t xml:space="preserve">   缺点：通常会大大超出限度。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6. 自顶向下（Top-Down）</w:t>
      </w:r>
    </w:p>
    <w:p>
      <w:pPr>
        <w:rPr>
          <w:rFonts w:hint="eastAsia"/>
        </w:rPr>
      </w:pPr>
      <w:r>
        <w:rPr>
          <w:rFonts w:hint="eastAsia"/>
        </w:rPr>
        <w:t xml:space="preserve">   优点：根据项目产品的总体特性来估算项目的总成本，然后将总成本分解到各组成部分，关注系统级别，有效率。</w:t>
      </w:r>
    </w:p>
    <w:p>
      <w:pPr>
        <w:rPr>
          <w:rFonts w:hint="eastAsia"/>
        </w:rPr>
      </w:pPr>
      <w:r>
        <w:rPr>
          <w:rFonts w:hint="eastAsia"/>
        </w:rPr>
        <w:t xml:space="preserve">   缺点：不够详细的基础，稳定性差。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7. 由底向上（Bottom-Up）</w:t>
      </w:r>
    </w:p>
    <w:p>
      <w:pPr>
        <w:rPr>
          <w:rFonts w:hint="eastAsia"/>
        </w:rPr>
      </w:pPr>
      <w:r>
        <w:rPr>
          <w:rFonts w:hint="eastAsia"/>
        </w:rPr>
        <w:t xml:space="preserve">   优点：先分别估算项目每一组成部分的成本，再将它们综合起来得到整个项目的成本估算，有更详细的基础，更加稳定，能培养个人的责任感。</w:t>
      </w:r>
    </w:p>
    <w:p>
      <w:pPr>
        <w:rPr>
          <w:rFonts w:hint="eastAsia"/>
        </w:rPr>
      </w:pPr>
      <w:r>
        <w:rPr>
          <w:rFonts w:hint="eastAsia"/>
        </w:rPr>
        <w:t xml:space="preserve">   缺点：可能忽略系统级别成本，需要更多的投入。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综上所述，没有哪一种方法比所有其他的方法都强。帕金森法和成本代价法是无法接受的，它们不能产生令人满意的成本估算；而其余的估算方法的优点和缺点是互补的，特别是算法模型法与专家评价法，自上而下法与自下而上法。在实际项目估算应用中，我们应该综合应用以上的各种方法，反复比较它们的成本估算结果，寻找这些成本估算结果到底在哪些地方不同，从而对项目做出更合理，准确的成本估算结果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c3OGEzNDVhM2NkNGE3M2M0OTJlZGY1OWI2ZmUyN2IifQ=="/>
  </w:docVars>
  <w:rsids>
    <w:rsidRoot w:val="00000000"/>
    <w:rsid w:val="3818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2024-12-20T07:52:24Z</dcterms:created>
  <dc:creator>Lenovo</dc:creator>
  <cp:lastModifiedBy>旭杰吕</cp:lastModifiedBy>
  <dcterms:modified xsi:type="dcterms:W3CDTF">2024-12-20T07:52:51Z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F2261652C85C48A595B10D5789FA07C4_12</vt:lpwstr>
  </property>
</Properties>
</file>