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D1B11" w14:textId="7A5D8EDC" w:rsidR="00E42639" w:rsidRPr="00EF1972" w:rsidRDefault="00885F1D">
      <w:pPr>
        <w:rPr>
          <w:rFonts w:ascii="Arial" w:hAnsi="Arial" w:cs="Arial"/>
          <w:lang w:val="en-US"/>
        </w:rPr>
      </w:pPr>
      <w:r w:rsidRPr="00EF1972">
        <w:rPr>
          <w:rFonts w:ascii="Arial" w:hAnsi="Arial" w:cs="Arial"/>
          <w:b/>
          <w:bCs/>
          <w:sz w:val="28"/>
          <w:szCs w:val="28"/>
          <w:lang w:val="en-US"/>
        </w:rPr>
        <w:t>Discussion with Professor</w:t>
      </w:r>
      <w:r w:rsidR="00DF04FF" w:rsidRPr="00EF1972">
        <w:rPr>
          <w:rFonts w:ascii="Arial" w:hAnsi="Arial" w:cs="Arial"/>
          <w:b/>
          <w:bCs/>
          <w:sz w:val="28"/>
          <w:szCs w:val="28"/>
          <w:lang w:val="en-US"/>
        </w:rPr>
        <w:t xml:space="preserve"> (Email)</w:t>
      </w:r>
      <w:r w:rsidRPr="00EF1972">
        <w:rPr>
          <w:rFonts w:ascii="Arial" w:hAnsi="Arial" w:cs="Arial"/>
          <w:b/>
          <w:bCs/>
          <w:sz w:val="28"/>
          <w:szCs w:val="28"/>
          <w:lang w:val="en-US"/>
        </w:rPr>
        <w:t>:</w:t>
      </w:r>
      <w:r w:rsidR="006B5E48" w:rsidRPr="00EF1972">
        <w:rPr>
          <w:rFonts w:ascii="Arial" w:hAnsi="Arial" w:cs="Arial"/>
          <w:b/>
          <w:bCs/>
          <w:lang w:val="en-US"/>
        </w:rPr>
        <w:br/>
      </w:r>
      <w:r w:rsidR="006B5E48" w:rsidRPr="00EF1972">
        <w:rPr>
          <w:rFonts w:ascii="Arial" w:hAnsi="Arial" w:cs="Arial"/>
          <w:color w:val="0E2841" w:themeColor="text2"/>
          <w:lang w:val="en-US"/>
        </w:rPr>
        <w:t>blue text is from Ruohan</w:t>
      </w:r>
      <w:r w:rsidR="006B5E48" w:rsidRPr="00EF1972">
        <w:rPr>
          <w:rFonts w:ascii="Arial" w:hAnsi="Arial" w:cs="Arial"/>
          <w:lang w:val="en-US"/>
        </w:rPr>
        <w:t xml:space="preserve">; </w:t>
      </w:r>
      <w:r w:rsidR="006B5E48" w:rsidRPr="00EF1972">
        <w:rPr>
          <w:rFonts w:ascii="Arial" w:hAnsi="Arial" w:cs="Arial"/>
          <w:highlight w:val="yellow"/>
          <w:lang w:val="en-US"/>
        </w:rPr>
        <w:t>highlighted in yellow means follow-up is needed</w:t>
      </w:r>
      <w:r w:rsidR="006B5E48" w:rsidRPr="00EF1972">
        <w:rPr>
          <w:rFonts w:ascii="Arial" w:hAnsi="Arial" w:cs="Arial"/>
          <w:lang w:val="en-US"/>
        </w:rPr>
        <w:t>.</w:t>
      </w:r>
    </w:p>
    <w:p w14:paraId="2B8CD19B" w14:textId="5AF151DD" w:rsidR="00E42639" w:rsidRPr="00EF1972" w:rsidRDefault="00E42639" w:rsidP="00E42639">
      <w:pPr>
        <w:pStyle w:val="ListParagraph"/>
        <w:numPr>
          <w:ilvl w:val="0"/>
          <w:numId w:val="33"/>
        </w:numPr>
        <w:rPr>
          <w:rFonts w:ascii="Arial" w:hAnsi="Arial" w:cs="Arial"/>
          <w:b/>
          <w:bCs/>
          <w:lang w:val="en-US"/>
        </w:rPr>
      </w:pPr>
      <w:r w:rsidRPr="00EF1972">
        <w:rPr>
          <w:rFonts w:ascii="Arial" w:hAnsi="Arial" w:cs="Arial"/>
          <w:b/>
          <w:bCs/>
          <w:lang w:val="en-US"/>
        </w:rPr>
        <w:t>Strengthen the Motivation of Research:</w:t>
      </w:r>
    </w:p>
    <w:p w14:paraId="7F5F572C" w14:textId="66E36F2E" w:rsidR="004C2A0E" w:rsidRPr="00EF1972" w:rsidRDefault="004C2A0E">
      <w:pPr>
        <w:rPr>
          <w:rFonts w:ascii="Arial" w:hAnsi="Arial" w:cs="Arial"/>
          <w:color w:val="156082" w:themeColor="accent1"/>
          <w:lang w:val="en-US"/>
        </w:rPr>
      </w:pPr>
      <w:r w:rsidRPr="00EF1972">
        <w:rPr>
          <w:rFonts w:ascii="Arial" w:hAnsi="Arial" w:cs="Arial"/>
          <w:color w:val="156082" w:themeColor="accent1"/>
          <w:highlight w:val="yellow"/>
          <w:lang w:val="en-US"/>
        </w:rPr>
        <w:t xml:space="preserve">Motivation: Consider adding more background information to better motivate your research question. </w:t>
      </w:r>
      <w:r w:rsidRPr="00EF1972">
        <w:rPr>
          <w:rFonts w:ascii="Arial" w:hAnsi="Arial" w:cs="Arial"/>
          <w:color w:val="156082" w:themeColor="accent1"/>
          <w:highlight w:val="yellow"/>
          <w:lang w:val="en-US"/>
        </w:rPr>
        <w:t>Recommendation System</w:t>
      </w:r>
      <w:r w:rsidRPr="00EF1972">
        <w:rPr>
          <w:rFonts w:ascii="Arial" w:hAnsi="Arial" w:cs="Arial"/>
          <w:color w:val="156082" w:themeColor="accent1"/>
          <w:highlight w:val="yellow"/>
          <w:lang w:val="en-US"/>
        </w:rPr>
        <w:t xml:space="preserve"> </w:t>
      </w:r>
      <w:r w:rsidRPr="00EF1972">
        <w:rPr>
          <w:rFonts w:ascii="Arial" w:hAnsi="Arial" w:cs="Arial"/>
          <w:color w:val="156082" w:themeColor="accent1"/>
          <w:highlight w:val="yellow"/>
          <w:lang w:val="en-US"/>
        </w:rPr>
        <w:t>plays</w:t>
      </w:r>
      <w:r w:rsidRPr="00EF1972">
        <w:rPr>
          <w:rFonts w:ascii="Arial" w:hAnsi="Arial" w:cs="Arial"/>
          <w:color w:val="156082" w:themeColor="accent1"/>
          <w:highlight w:val="yellow"/>
          <w:lang w:val="en-US"/>
        </w:rPr>
        <w:t xml:space="preserve"> a significant role in everyday life--perhaps include examples that highlight their impact in domains like e-commerce, streaming platforms, or personalized learning.</w:t>
      </w:r>
    </w:p>
    <w:p w14:paraId="78C5A6F4" w14:textId="1EF2909E" w:rsidR="00E42639" w:rsidRPr="00EF1972" w:rsidRDefault="00E42639" w:rsidP="00FE039C">
      <w:pPr>
        <w:pStyle w:val="ListParagraph"/>
        <w:numPr>
          <w:ilvl w:val="0"/>
          <w:numId w:val="33"/>
        </w:numPr>
        <w:rPr>
          <w:rFonts w:ascii="Arial" w:hAnsi="Arial" w:cs="Arial"/>
          <w:b/>
          <w:bCs/>
          <w:lang w:val="en-US"/>
        </w:rPr>
      </w:pPr>
      <w:r w:rsidRPr="00EF1972">
        <w:rPr>
          <w:rFonts w:ascii="Arial" w:hAnsi="Arial" w:cs="Arial"/>
          <w:b/>
          <w:bCs/>
          <w:lang w:val="en-US"/>
        </w:rPr>
        <w:t>Setup Base-Line Evaluation Model &amp; Process Report</w:t>
      </w:r>
      <w:r w:rsidRPr="00EF1972">
        <w:rPr>
          <w:rFonts w:ascii="Arial" w:hAnsi="Arial" w:cs="Arial"/>
          <w:b/>
          <w:bCs/>
          <w:lang w:val="en-US"/>
        </w:rPr>
        <w:t>:</w:t>
      </w:r>
    </w:p>
    <w:p w14:paraId="54B63125" w14:textId="542A6085"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Evaluation baselines: It would be helpful to include baseline methods that are straightforward to implement and provide an intuitive comparison for your method. For instance, you could consider baselines like random recommendations or the best uniform recommendations where everyone receives the same suggestion.</w:t>
      </w:r>
    </w:p>
    <w:p w14:paraId="735B30EA" w14:textId="77777777" w:rsidR="00FE039C" w:rsidRPr="00EF1972" w:rsidRDefault="00FE039C" w:rsidP="00FE039C">
      <w:pPr>
        <w:rPr>
          <w:rFonts w:ascii="Arial" w:hAnsi="Arial" w:cs="Arial"/>
          <w:lang w:val="en-US"/>
        </w:rPr>
      </w:pPr>
      <w:r w:rsidRPr="00EF1972">
        <w:rPr>
          <w:rFonts w:ascii="Arial" w:hAnsi="Arial" w:cs="Arial"/>
          <w:lang w:val="en-US"/>
        </w:rPr>
        <w:t>Our ultimate solution will use a hybrid approach (some uniform and tailored models combined). In the sense of that, should we also present the results using either one as well for comparison? We are also planning to see if we would highlight some minor tunning we adjust for better performance (e.g. loss function in some model, how we deal with sampling bias, etc.). Should we also include these parts as well while they are not the focus?</w:t>
      </w:r>
    </w:p>
    <w:p w14:paraId="02F6CFCB" w14:textId="57DA3236"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For 2, yes it would be good to compare the final hybrid model with each one of them. Adding details of the tunning process would also be beneficial, which reflects the systematic approach you are taking. </w:t>
      </w:r>
    </w:p>
    <w:p w14:paraId="705823FB" w14:textId="0A1C32F2" w:rsidR="00FE039C" w:rsidRPr="00EF1972" w:rsidRDefault="00E42639" w:rsidP="00E42639">
      <w:pPr>
        <w:pStyle w:val="ListParagraph"/>
        <w:numPr>
          <w:ilvl w:val="0"/>
          <w:numId w:val="33"/>
        </w:numPr>
        <w:rPr>
          <w:rFonts w:ascii="Arial" w:hAnsi="Arial" w:cs="Arial"/>
          <w:b/>
          <w:bCs/>
          <w:lang w:val="en-US"/>
        </w:rPr>
      </w:pPr>
      <w:r w:rsidRPr="00EF1972">
        <w:rPr>
          <w:rFonts w:ascii="Arial" w:hAnsi="Arial" w:cs="Arial"/>
          <w:b/>
          <w:bCs/>
          <w:lang w:val="en-US"/>
        </w:rPr>
        <w:t>Heuristic/Qualitative Evaluation:</w:t>
      </w:r>
    </w:p>
    <w:p w14:paraId="24ABFA43" w14:textId="6C88435D"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Heuristic evaluation: can you elaborate more on what you mean by the heuristic approach? If your aim is to evaluate your method's real-world performance, consider conducting surveys or lab experiments. You might also explore department resources for support in running these evaluations.</w:t>
      </w:r>
    </w:p>
    <w:p w14:paraId="4E1429A6" w14:textId="44F0C4D0" w:rsidR="00FE039C" w:rsidRPr="00EF1972" w:rsidRDefault="00FE039C" w:rsidP="00FE039C">
      <w:pPr>
        <w:rPr>
          <w:rFonts w:ascii="Arial" w:hAnsi="Arial" w:cs="Arial"/>
          <w:lang w:val="en-US"/>
        </w:rPr>
      </w:pPr>
      <w:r w:rsidRPr="00EF1972">
        <w:rPr>
          <w:rFonts w:ascii="Arial" w:hAnsi="Arial" w:cs="Arial"/>
          <w:lang w:val="en-US"/>
        </w:rPr>
        <w:t>Yes, the heuristic evaluation we are talking here is similar to real-world performance or qualitative assessment. We did discuss about conducting surveys  as one of the evaluation. It is possible to do it for our final outcome, but it might be difficult to do comparison. It may be difficult for us to conduct serval surveys in this way. On top of this, my question is more about the phrasal evaluation. We are going to continue the study in some phases, so we are thinking if we can evaluate their performance in a heuristic way? It is ok if we can only do the quantitative approaches (using traditional evaluation metric, e.g. accuracy, recall, ROC, etc.).</w:t>
      </w:r>
    </w:p>
    <w:p w14:paraId="7AA91932" w14:textId="64627807"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For 3, it's ok to only use the quantitative approaches, but adding real-world evaluations would make your results much more compelling and interesting. You may also consider using GPT as an "AI"-evaluator.</w:t>
      </w:r>
    </w:p>
    <w:p w14:paraId="2E134A81" w14:textId="77777777" w:rsidR="00FE039C" w:rsidRPr="00EF1972" w:rsidRDefault="00FE039C">
      <w:pPr>
        <w:rPr>
          <w:rFonts w:ascii="Arial" w:hAnsi="Arial" w:cs="Arial"/>
          <w:b/>
          <w:bCs/>
          <w:lang w:val="en-US"/>
        </w:rPr>
      </w:pPr>
      <w:r w:rsidRPr="00EF1972">
        <w:rPr>
          <w:rFonts w:ascii="Arial" w:hAnsi="Arial" w:cs="Arial"/>
          <w:b/>
          <w:bCs/>
          <w:lang w:val="en-US"/>
        </w:rPr>
        <w:br w:type="page"/>
      </w:r>
    </w:p>
    <w:p w14:paraId="3A811A01" w14:textId="24F12CD9" w:rsidR="005B52AA" w:rsidRPr="00EF1972" w:rsidRDefault="00782D48" w:rsidP="005B52AA">
      <w:pPr>
        <w:rPr>
          <w:rFonts w:ascii="Arial" w:hAnsi="Arial" w:cs="Arial"/>
          <w:lang w:val="en-US"/>
        </w:rPr>
      </w:pPr>
      <w:r w:rsidRPr="00EF1972">
        <w:rPr>
          <w:rFonts w:ascii="Arial" w:hAnsi="Arial" w:cs="Arial"/>
          <w:b/>
          <w:bCs/>
          <w:sz w:val="28"/>
          <w:szCs w:val="28"/>
          <w:lang w:val="en-US"/>
        </w:rPr>
        <w:lastRenderedPageBreak/>
        <w:t>Study Methodologies</w:t>
      </w:r>
      <w:r w:rsidR="00F853A9" w:rsidRPr="00EF1972">
        <w:rPr>
          <w:rFonts w:ascii="Arial" w:hAnsi="Arial" w:cs="Arial"/>
          <w:b/>
          <w:bCs/>
          <w:sz w:val="28"/>
          <w:szCs w:val="28"/>
          <w:lang w:val="en-US"/>
        </w:rPr>
        <w:t>:</w:t>
      </w:r>
      <w:r w:rsidR="00E138A8" w:rsidRPr="00EF1972">
        <w:rPr>
          <w:rFonts w:ascii="Arial" w:hAnsi="Arial" w:cs="Arial"/>
          <w:b/>
          <w:bCs/>
          <w:sz w:val="28"/>
          <w:szCs w:val="28"/>
          <w:lang w:val="en-US"/>
        </w:rPr>
        <w:br/>
      </w:r>
      <w:r w:rsidR="00D9048E" w:rsidRPr="00D9048E">
        <w:rPr>
          <w:rFonts w:ascii="Arial" w:hAnsi="Arial" w:cs="Arial"/>
          <w:lang w:val="en-US"/>
        </w:rPr>
        <w:t>Our project aims to study content recommendation systems and address common problems in the industrial domain. Consequently, the problem-solution approach serves as the main framework for our research. Below are the methodologies we employ:</w:t>
      </w:r>
    </w:p>
    <w:p w14:paraId="05CF598E" w14:textId="5BC068D8" w:rsidR="005B52AA" w:rsidRPr="00EF1972" w:rsidRDefault="005B52AA" w:rsidP="004F652D">
      <w:pPr>
        <w:pStyle w:val="ListParagraph"/>
        <w:numPr>
          <w:ilvl w:val="0"/>
          <w:numId w:val="32"/>
        </w:numPr>
        <w:rPr>
          <w:rFonts w:ascii="Arial" w:hAnsi="Arial" w:cs="Arial"/>
          <w:b/>
          <w:bCs/>
          <w:lang w:val="en-US"/>
        </w:rPr>
      </w:pPr>
      <w:r w:rsidRPr="00EF1972">
        <w:rPr>
          <w:rFonts w:ascii="Arial" w:hAnsi="Arial" w:cs="Arial"/>
          <w:b/>
          <w:bCs/>
          <w:lang w:val="en-US"/>
        </w:rPr>
        <w:t>Comparative Evaluation</w:t>
      </w:r>
    </w:p>
    <w:p w14:paraId="0D5385AD" w14:textId="281F90EE" w:rsidR="005B52AA" w:rsidRPr="00EF1972" w:rsidRDefault="005B52AA" w:rsidP="005B52AA">
      <w:pPr>
        <w:rPr>
          <w:rFonts w:ascii="Arial" w:hAnsi="Arial" w:cs="Arial"/>
          <w:lang w:val="en-US"/>
        </w:rPr>
      </w:pPr>
      <w:r w:rsidRPr="00EF1972">
        <w:rPr>
          <w:rFonts w:ascii="Arial" w:hAnsi="Arial" w:cs="Arial"/>
          <w:lang w:val="en-US"/>
        </w:rPr>
        <w:t>This method forms the backbone of the study and involves systematically comparing the baseline and target models to assess their performance under different conditions.</w:t>
      </w:r>
    </w:p>
    <w:p w14:paraId="583C03E8" w14:textId="3AE80ABB" w:rsidR="005B52AA" w:rsidRPr="00EF1972" w:rsidRDefault="005B52AA" w:rsidP="005B52AA">
      <w:pPr>
        <w:rPr>
          <w:rFonts w:ascii="Arial" w:hAnsi="Arial" w:cs="Arial"/>
          <w:b/>
          <w:bCs/>
          <w:lang w:val="en-US"/>
        </w:rPr>
      </w:pPr>
      <w:r w:rsidRPr="00EF1972">
        <w:rPr>
          <w:rFonts w:ascii="Arial" w:hAnsi="Arial" w:cs="Arial"/>
          <w:b/>
          <w:bCs/>
          <w:lang w:val="en-US"/>
        </w:rPr>
        <w:t>Steps:</w:t>
      </w:r>
    </w:p>
    <w:p w14:paraId="22B6056C" w14:textId="72B58AA5" w:rsidR="0026434F" w:rsidRPr="00EF1972" w:rsidRDefault="005B52AA" w:rsidP="0026434F">
      <w:pPr>
        <w:pStyle w:val="ListParagraph"/>
        <w:numPr>
          <w:ilvl w:val="0"/>
          <w:numId w:val="28"/>
        </w:numPr>
        <w:rPr>
          <w:rFonts w:ascii="Arial" w:hAnsi="Arial" w:cs="Arial"/>
          <w:lang w:val="en-US"/>
        </w:rPr>
      </w:pPr>
      <w:r w:rsidRPr="00EF1972">
        <w:rPr>
          <w:rFonts w:ascii="Arial" w:hAnsi="Arial" w:cs="Arial"/>
          <w:lang w:val="en-US"/>
        </w:rPr>
        <w:t>Setup Evaluation Metrics: Define clear and measurable metrics to assess the models. Common metrics include:</w:t>
      </w:r>
    </w:p>
    <w:p w14:paraId="5E32E2ED" w14:textId="1FD62D49"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Accuracy, Precision, Recall, F1-Score: Measure relevance and correctness of recommendations.</w:t>
      </w:r>
    </w:p>
    <w:p w14:paraId="6235B962" w14:textId="2A5D41D1" w:rsidR="0026434F" w:rsidRPr="00EF1972" w:rsidRDefault="0026434F" w:rsidP="0026434F">
      <w:pPr>
        <w:pStyle w:val="ListParagraph"/>
        <w:numPr>
          <w:ilvl w:val="0"/>
          <w:numId w:val="15"/>
        </w:numPr>
        <w:rPr>
          <w:rFonts w:ascii="Arial" w:hAnsi="Arial" w:cs="Arial"/>
          <w:lang w:val="en-US"/>
        </w:rPr>
      </w:pPr>
      <w:r w:rsidRPr="00EF1972">
        <w:rPr>
          <w:rFonts w:ascii="Arial" w:hAnsi="Arial" w:cs="Arial"/>
          <w:lang w:val="en-US"/>
        </w:rPr>
        <w:t>User Satisfaction: Use a proxy metric or qualitative measure if applicable.</w:t>
      </w:r>
    </w:p>
    <w:p w14:paraId="61387C81" w14:textId="2852C9DA"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Intra-List Diversity</w:t>
      </w:r>
      <w:r w:rsidR="0026434F" w:rsidRPr="00EF1972">
        <w:rPr>
          <w:rFonts w:ascii="Arial" w:hAnsi="Arial" w:cs="Arial"/>
          <w:lang w:val="en-US"/>
        </w:rPr>
        <w:t xml:space="preserve"> (Optional)</w:t>
      </w:r>
      <w:r w:rsidRPr="00EF1972">
        <w:rPr>
          <w:rFonts w:ascii="Arial" w:hAnsi="Arial" w:cs="Arial"/>
          <w:lang w:val="en-US"/>
        </w:rPr>
        <w:t>: Assess the variety within the recommendation list.</w:t>
      </w:r>
    </w:p>
    <w:p w14:paraId="4F0D5BF8" w14:textId="58A3075E"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Novelty</w:t>
      </w:r>
      <w:r w:rsidR="0026434F" w:rsidRPr="00EF1972">
        <w:rPr>
          <w:rFonts w:ascii="Arial" w:hAnsi="Arial" w:cs="Arial"/>
          <w:lang w:val="en-US"/>
        </w:rPr>
        <w:t xml:space="preserve"> </w:t>
      </w:r>
      <w:r w:rsidR="0026434F" w:rsidRPr="00EF1972">
        <w:rPr>
          <w:rFonts w:ascii="Arial" w:hAnsi="Arial" w:cs="Arial"/>
          <w:lang w:val="en-US"/>
        </w:rPr>
        <w:t>(Optional)</w:t>
      </w:r>
      <w:r w:rsidRPr="00EF1972">
        <w:rPr>
          <w:rFonts w:ascii="Arial" w:hAnsi="Arial" w:cs="Arial"/>
          <w:lang w:val="en-US"/>
        </w:rPr>
        <w:t>:</w:t>
      </w:r>
      <w:r w:rsidR="0026434F" w:rsidRPr="00EF1972">
        <w:rPr>
          <w:rFonts w:ascii="Arial" w:hAnsi="Arial" w:cs="Arial"/>
          <w:lang w:val="en-US"/>
        </w:rPr>
        <w:t xml:space="preserve"> </w:t>
      </w:r>
      <w:r w:rsidRPr="00EF1972">
        <w:rPr>
          <w:rFonts w:ascii="Arial" w:hAnsi="Arial" w:cs="Arial"/>
          <w:lang w:val="en-US"/>
        </w:rPr>
        <w:t xml:space="preserve"> Evaluate how new or unexpected the recommendations are.</w:t>
      </w:r>
    </w:p>
    <w:p w14:paraId="4E8E23A4" w14:textId="21A03A63"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Coverage</w:t>
      </w:r>
      <w:r w:rsidR="0026434F" w:rsidRPr="00EF1972">
        <w:rPr>
          <w:rFonts w:ascii="Arial" w:hAnsi="Arial" w:cs="Arial"/>
          <w:lang w:val="en-US"/>
        </w:rPr>
        <w:t xml:space="preserve"> </w:t>
      </w:r>
      <w:r w:rsidR="0026434F" w:rsidRPr="00EF1972">
        <w:rPr>
          <w:rFonts w:ascii="Arial" w:hAnsi="Arial" w:cs="Arial"/>
          <w:lang w:val="en-US"/>
        </w:rPr>
        <w:t>(Optional)</w:t>
      </w:r>
      <w:r w:rsidRPr="00EF1972">
        <w:rPr>
          <w:rFonts w:ascii="Arial" w:hAnsi="Arial" w:cs="Arial"/>
          <w:lang w:val="en-US"/>
        </w:rPr>
        <w:t>: Measure how much of the dataset the system can recommend effectively.</w:t>
      </w:r>
    </w:p>
    <w:p w14:paraId="0C352F7D" w14:textId="23B09A5B" w:rsidR="005B52AA" w:rsidRPr="00EF1972" w:rsidRDefault="005B52AA" w:rsidP="004F652D">
      <w:pPr>
        <w:pStyle w:val="ListParagraph"/>
        <w:numPr>
          <w:ilvl w:val="0"/>
          <w:numId w:val="28"/>
        </w:numPr>
        <w:rPr>
          <w:rFonts w:ascii="Arial" w:hAnsi="Arial" w:cs="Arial"/>
          <w:lang w:val="en-US"/>
        </w:rPr>
      </w:pPr>
      <w:r w:rsidRPr="00EF1972">
        <w:rPr>
          <w:rFonts w:ascii="Arial" w:hAnsi="Arial" w:cs="Arial"/>
          <w:lang w:val="en-US"/>
        </w:rPr>
        <w:t>Select Target Users/Items: Choose the evaluation group based on the focus of the study. This could include:</w:t>
      </w:r>
    </w:p>
    <w:p w14:paraId="6F6B881A" w14:textId="7A6AB5D3" w:rsidR="005B52AA" w:rsidRPr="00EF1972" w:rsidRDefault="005B52AA" w:rsidP="004F652D">
      <w:pPr>
        <w:pStyle w:val="ListParagraph"/>
        <w:numPr>
          <w:ilvl w:val="0"/>
          <w:numId w:val="15"/>
        </w:numPr>
        <w:rPr>
          <w:rFonts w:ascii="Arial" w:hAnsi="Arial" w:cs="Arial"/>
          <w:lang w:val="en-US"/>
        </w:rPr>
      </w:pPr>
      <w:r w:rsidRPr="00EF1972">
        <w:rPr>
          <w:rFonts w:ascii="Arial" w:hAnsi="Arial" w:cs="Arial"/>
          <w:lang w:val="en-US"/>
        </w:rPr>
        <w:t>The entire testing dataset for general evaluation.</w:t>
      </w:r>
    </w:p>
    <w:p w14:paraId="4853741B" w14:textId="490E5FBB"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Specific groups like cold-start users, long-tail items, or niche categories for focused analysis.</w:t>
      </w:r>
    </w:p>
    <w:p w14:paraId="7C831D32" w14:textId="77777777" w:rsidR="00292F71" w:rsidRPr="00EF1972" w:rsidRDefault="005B52AA" w:rsidP="00881999">
      <w:pPr>
        <w:pStyle w:val="ListParagraph"/>
        <w:numPr>
          <w:ilvl w:val="0"/>
          <w:numId w:val="28"/>
        </w:numPr>
        <w:rPr>
          <w:rFonts w:ascii="Arial" w:hAnsi="Arial" w:cs="Arial"/>
          <w:lang w:val="en-US"/>
        </w:rPr>
      </w:pPr>
      <w:r w:rsidRPr="00EF1972">
        <w:rPr>
          <w:rFonts w:ascii="Arial" w:hAnsi="Arial" w:cs="Arial"/>
          <w:lang w:val="en-US"/>
        </w:rPr>
        <w:t>Select Base-Line Model: Define the existing or simple model for comparison, such as Collaborative Filtering or Content-Based Filtering.</w:t>
      </w:r>
    </w:p>
    <w:p w14:paraId="59AB0A9C" w14:textId="667C2ECF" w:rsidR="00BF047E" w:rsidRPr="00EF1972" w:rsidRDefault="00D9048E" w:rsidP="00D9048E">
      <w:pPr>
        <w:pStyle w:val="ListParagraph"/>
        <w:numPr>
          <w:ilvl w:val="0"/>
          <w:numId w:val="15"/>
        </w:numPr>
        <w:rPr>
          <w:rFonts w:ascii="Arial" w:hAnsi="Arial" w:cs="Arial"/>
          <w:i/>
          <w:iCs/>
          <w:color w:val="156082" w:themeColor="accent1"/>
          <w:lang w:val="en-US"/>
        </w:rPr>
      </w:pPr>
      <w:r w:rsidRPr="00D9048E">
        <w:rPr>
          <w:rFonts w:ascii="Arial" w:hAnsi="Arial" w:cs="Arial"/>
          <w:i/>
          <w:iCs/>
          <w:color w:val="156082" w:themeColor="accent1"/>
          <w:lang w:val="en-US"/>
        </w:rPr>
        <w:t>Suggested Base-Line Models (from Ruohan): Random Recommendation, Best Uniform Recommendation (same recommendation to all users).</w:t>
      </w:r>
    </w:p>
    <w:p w14:paraId="34254B9A" w14:textId="10BB4E1A" w:rsidR="005B52AA" w:rsidRPr="00EF1972" w:rsidRDefault="005B52AA" w:rsidP="004F652D">
      <w:pPr>
        <w:pStyle w:val="ListParagraph"/>
        <w:numPr>
          <w:ilvl w:val="0"/>
          <w:numId w:val="28"/>
        </w:numPr>
        <w:rPr>
          <w:rFonts w:ascii="Arial" w:hAnsi="Arial" w:cs="Arial"/>
          <w:lang w:val="en-US"/>
        </w:rPr>
      </w:pPr>
      <w:r w:rsidRPr="00EF1972">
        <w:rPr>
          <w:rFonts w:ascii="Arial" w:hAnsi="Arial" w:cs="Arial"/>
          <w:lang w:val="en-US"/>
        </w:rPr>
        <w:t>Select Target Model: Define the enhanced model under evaluation, such as DSSM or a hybrid recommender system.</w:t>
      </w:r>
    </w:p>
    <w:p w14:paraId="5E122BF7" w14:textId="4848A073" w:rsidR="005B52AA" w:rsidRPr="00EF1972" w:rsidRDefault="005B52AA" w:rsidP="004F652D">
      <w:pPr>
        <w:pStyle w:val="ListParagraph"/>
        <w:numPr>
          <w:ilvl w:val="0"/>
          <w:numId w:val="28"/>
        </w:numPr>
        <w:rPr>
          <w:rFonts w:ascii="Arial" w:hAnsi="Arial" w:cs="Arial"/>
          <w:lang w:val="en-US"/>
        </w:rPr>
      </w:pPr>
      <w:r w:rsidRPr="00EF1972">
        <w:rPr>
          <w:rFonts w:ascii="Arial" w:hAnsi="Arial" w:cs="Arial"/>
          <w:lang w:val="en-US"/>
        </w:rPr>
        <w:t>Statistical and Visual Analysis:</w:t>
      </w:r>
    </w:p>
    <w:p w14:paraId="7A2D9B23" w14:textId="2F895E53" w:rsidR="005B52AA" w:rsidRPr="00EF1972" w:rsidRDefault="005B52AA" w:rsidP="004F652D">
      <w:pPr>
        <w:pStyle w:val="ListParagraph"/>
        <w:numPr>
          <w:ilvl w:val="0"/>
          <w:numId w:val="15"/>
        </w:numPr>
        <w:rPr>
          <w:rFonts w:ascii="Arial" w:hAnsi="Arial" w:cs="Arial"/>
          <w:lang w:val="en-US"/>
        </w:rPr>
      </w:pPr>
      <w:r w:rsidRPr="00EF1972">
        <w:rPr>
          <w:rFonts w:ascii="Arial" w:hAnsi="Arial" w:cs="Arial"/>
          <w:lang w:val="en-US"/>
        </w:rPr>
        <w:t>Visualization: Use bar charts, ROC curves, and trade-off plots to present findings clearly.</w:t>
      </w:r>
    </w:p>
    <w:p w14:paraId="783AA4CA" w14:textId="35EC6CB4" w:rsidR="00D2635C" w:rsidRPr="00EF1972" w:rsidRDefault="005B52AA" w:rsidP="00D2635C">
      <w:pPr>
        <w:pStyle w:val="ListParagraph"/>
        <w:numPr>
          <w:ilvl w:val="0"/>
          <w:numId w:val="15"/>
        </w:numPr>
        <w:rPr>
          <w:rFonts w:ascii="Arial" w:hAnsi="Arial" w:cs="Arial"/>
          <w:lang w:val="en-US"/>
        </w:rPr>
      </w:pPr>
      <w:r w:rsidRPr="00EF1972">
        <w:rPr>
          <w:rFonts w:ascii="Arial" w:hAnsi="Arial" w:cs="Arial"/>
          <w:lang w:val="en-US"/>
        </w:rPr>
        <w:t>Statistical Testing</w:t>
      </w:r>
      <w:r w:rsidR="006D25A1" w:rsidRPr="00EF1972">
        <w:rPr>
          <w:rFonts w:ascii="Arial" w:hAnsi="Arial" w:cs="Arial"/>
          <w:lang w:val="en-US"/>
        </w:rPr>
        <w:t xml:space="preserve"> </w:t>
      </w:r>
      <w:r w:rsidR="006D25A1" w:rsidRPr="00EF1972">
        <w:rPr>
          <w:rFonts w:ascii="Arial" w:hAnsi="Arial" w:cs="Arial"/>
          <w:lang w:val="en-US"/>
        </w:rPr>
        <w:t>(Optional)</w:t>
      </w:r>
      <w:r w:rsidRPr="00EF1972">
        <w:rPr>
          <w:rFonts w:ascii="Arial" w:hAnsi="Arial" w:cs="Arial"/>
          <w:lang w:val="en-US"/>
        </w:rPr>
        <w:t>: Validate differences in performance using paired t-tests or similar methods.</w:t>
      </w:r>
    </w:p>
    <w:p w14:paraId="569B65DC" w14:textId="1290DE0C" w:rsidR="006C7184" w:rsidRPr="00EF1972" w:rsidRDefault="006C7184">
      <w:pPr>
        <w:rPr>
          <w:rFonts w:ascii="Arial" w:hAnsi="Arial" w:cs="Arial"/>
          <w:lang w:val="en-US"/>
        </w:rPr>
      </w:pPr>
      <w:r w:rsidRPr="00EF1972">
        <w:rPr>
          <w:rFonts w:ascii="Arial" w:hAnsi="Arial" w:cs="Arial"/>
          <w:lang w:val="en-US"/>
        </w:rPr>
        <w:br w:type="page"/>
      </w:r>
    </w:p>
    <w:p w14:paraId="07C2C268" w14:textId="65BF1195" w:rsidR="005B52AA" w:rsidRPr="00EF1972" w:rsidRDefault="00D541BE" w:rsidP="004F652D">
      <w:pPr>
        <w:pStyle w:val="ListParagraph"/>
        <w:numPr>
          <w:ilvl w:val="0"/>
          <w:numId w:val="32"/>
        </w:numPr>
        <w:rPr>
          <w:rFonts w:ascii="Arial" w:hAnsi="Arial" w:cs="Arial"/>
          <w:b/>
          <w:bCs/>
          <w:lang w:val="en-US"/>
        </w:rPr>
      </w:pPr>
      <w:r w:rsidRPr="00EF1972">
        <w:rPr>
          <w:rFonts w:ascii="Arial" w:hAnsi="Arial" w:cs="Arial"/>
          <w:b/>
          <w:bCs/>
          <w:lang w:val="en-US"/>
        </w:rPr>
        <w:lastRenderedPageBreak/>
        <w:t>User Acceptance Test (UAT)</w:t>
      </w:r>
    </w:p>
    <w:p w14:paraId="45E491D2" w14:textId="44ACA8CD" w:rsidR="005B52AA" w:rsidRPr="00EF1972" w:rsidRDefault="005B52AA" w:rsidP="005B52AA">
      <w:pPr>
        <w:rPr>
          <w:rFonts w:ascii="Arial" w:hAnsi="Arial" w:cs="Arial"/>
          <w:lang w:val="en-US"/>
        </w:rPr>
      </w:pPr>
      <w:r w:rsidRPr="00EF1972">
        <w:rPr>
          <w:rFonts w:ascii="Arial" w:hAnsi="Arial" w:cs="Arial"/>
          <w:lang w:val="en-US"/>
        </w:rPr>
        <w:t>This method emphasizes direct involvement of users to evaluate the system’s performance from a qualitative perspective.</w:t>
      </w:r>
      <w:r w:rsidR="0017199F" w:rsidRPr="00EF1972">
        <w:rPr>
          <w:rFonts w:ascii="Arial" w:hAnsi="Arial" w:cs="Arial"/>
          <w:lang w:val="en-US"/>
        </w:rPr>
        <w:t xml:space="preserve"> (Similar to the user journey map)</w:t>
      </w:r>
    </w:p>
    <w:p w14:paraId="6CBB0A11" w14:textId="32D31CC9" w:rsidR="005B52AA" w:rsidRPr="00EF1972" w:rsidRDefault="005B52AA" w:rsidP="005B52AA">
      <w:pPr>
        <w:rPr>
          <w:rFonts w:ascii="Arial" w:hAnsi="Arial" w:cs="Arial"/>
          <w:b/>
          <w:bCs/>
          <w:lang w:val="en-US"/>
        </w:rPr>
      </w:pPr>
      <w:r w:rsidRPr="00EF1972">
        <w:rPr>
          <w:rFonts w:ascii="Arial" w:hAnsi="Arial" w:cs="Arial"/>
          <w:b/>
          <w:bCs/>
          <w:lang w:val="en-US"/>
        </w:rPr>
        <w:t>Steps:</w:t>
      </w:r>
    </w:p>
    <w:p w14:paraId="5E7E13C7" w14:textId="2CFC8B8B"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 xml:space="preserve">Define User Group: </w:t>
      </w:r>
      <w:r w:rsidR="004C1D8C" w:rsidRPr="00EF1972">
        <w:rPr>
          <w:rFonts w:ascii="Arial" w:hAnsi="Arial" w:cs="Arial"/>
          <w:lang w:val="en-US"/>
        </w:rPr>
        <w:t>Set up profiles for user groups through questionaries and assumptions</w:t>
      </w:r>
      <w:r w:rsidRPr="00EF1972">
        <w:rPr>
          <w:rFonts w:ascii="Arial" w:hAnsi="Arial" w:cs="Arial"/>
          <w:lang w:val="en-US"/>
        </w:rPr>
        <w:t>. This group should reflect the diversity of the target audience.</w:t>
      </w:r>
    </w:p>
    <w:p w14:paraId="25C99ED3" w14:textId="3B1F30DD"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Design Scenarios: Present users with predefined scenarios and recommendations generated by the system.</w:t>
      </w:r>
    </w:p>
    <w:p w14:paraId="42DEBCD9" w14:textId="628870BE"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Collect Feedback:</w:t>
      </w:r>
    </w:p>
    <w:p w14:paraId="75FFB382" w14:textId="03E0D8E9"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Use surveys or interviews to gather qualitative insights about relevance, usability, and satisfaction.</w:t>
      </w:r>
    </w:p>
    <w:p w14:paraId="4982335C" w14:textId="5C360312" w:rsidR="00292F71" w:rsidRPr="00EF1972" w:rsidRDefault="005B52AA" w:rsidP="00BF047E">
      <w:pPr>
        <w:pStyle w:val="ListParagraph"/>
        <w:numPr>
          <w:ilvl w:val="0"/>
          <w:numId w:val="19"/>
        </w:numPr>
        <w:rPr>
          <w:rFonts w:ascii="Arial" w:hAnsi="Arial" w:cs="Arial"/>
          <w:lang w:val="en-US"/>
        </w:rPr>
      </w:pPr>
      <w:r w:rsidRPr="00EF1972">
        <w:rPr>
          <w:rFonts w:ascii="Arial" w:hAnsi="Arial" w:cs="Arial"/>
          <w:lang w:val="en-US"/>
        </w:rPr>
        <w:t>Ask users to rank or rate recommendations and provide reasoning for their preferences.</w:t>
      </w:r>
    </w:p>
    <w:p w14:paraId="464A6251" w14:textId="4CD18F6B" w:rsidR="00BF047E" w:rsidRPr="00EF1972" w:rsidRDefault="00D9048E" w:rsidP="00D9048E">
      <w:pPr>
        <w:pStyle w:val="ListParagraph"/>
        <w:numPr>
          <w:ilvl w:val="0"/>
          <w:numId w:val="19"/>
        </w:numPr>
        <w:rPr>
          <w:rFonts w:ascii="Arial" w:hAnsi="Arial" w:cs="Arial"/>
          <w:lang w:val="en-US"/>
        </w:rPr>
      </w:pPr>
      <w:r w:rsidRPr="00D9048E">
        <w:rPr>
          <w:rFonts w:ascii="Arial" w:hAnsi="Arial" w:cs="Arial"/>
          <w:i/>
          <w:iCs/>
          <w:color w:val="156082" w:themeColor="accent1"/>
          <w:lang w:val="en-US"/>
        </w:rPr>
        <w:t>Recommendation (from Ruohan): Consider using GPT as an AI-evaluator.</w:t>
      </w:r>
    </w:p>
    <w:p w14:paraId="435B5905" w14:textId="616BD1CF"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Analyze Results:</w:t>
      </w:r>
    </w:p>
    <w:p w14:paraId="2272E8F7" w14:textId="069F55D1"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Identify patterns in feedback, such as common likes/dislikes or usability issues.</w:t>
      </w:r>
    </w:p>
    <w:p w14:paraId="2D5FFE89" w14:textId="54AFE0FB"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Use the insights to complement quantitative findings from Comparative Evaluation.</w:t>
      </w:r>
    </w:p>
    <w:p w14:paraId="6F6ECDCF" w14:textId="77777777" w:rsidR="005B52AA" w:rsidRPr="00EF1972" w:rsidRDefault="005B52AA" w:rsidP="005B52AA">
      <w:pPr>
        <w:rPr>
          <w:rFonts w:ascii="Arial" w:hAnsi="Arial" w:cs="Arial"/>
          <w:lang w:val="en-US"/>
        </w:rPr>
      </w:pPr>
    </w:p>
    <w:p w14:paraId="08DA69A6" w14:textId="6A26E3A0" w:rsidR="005B52AA" w:rsidRPr="00EF1972" w:rsidRDefault="005B52AA" w:rsidP="004F652D">
      <w:pPr>
        <w:pStyle w:val="ListParagraph"/>
        <w:numPr>
          <w:ilvl w:val="0"/>
          <w:numId w:val="32"/>
        </w:numPr>
        <w:rPr>
          <w:rFonts w:ascii="Arial" w:hAnsi="Arial" w:cs="Arial"/>
          <w:b/>
          <w:bCs/>
          <w:lang w:val="en-US"/>
        </w:rPr>
      </w:pPr>
      <w:r w:rsidRPr="00EF1972">
        <w:rPr>
          <w:rFonts w:ascii="Arial" w:hAnsi="Arial" w:cs="Arial"/>
          <w:b/>
          <w:bCs/>
          <w:lang w:val="en-US"/>
        </w:rPr>
        <w:t xml:space="preserve">Case Studies and Scenario </w:t>
      </w:r>
      <w:r w:rsidR="00F84F4C" w:rsidRPr="00EF1972">
        <w:rPr>
          <w:rFonts w:ascii="Arial" w:hAnsi="Arial" w:cs="Arial"/>
          <w:b/>
          <w:bCs/>
          <w:lang w:val="en-US"/>
        </w:rPr>
        <w:t>Simulation</w:t>
      </w:r>
      <w:r w:rsidR="0017199F" w:rsidRPr="00EF1972">
        <w:rPr>
          <w:rFonts w:ascii="Arial" w:hAnsi="Arial" w:cs="Arial"/>
          <w:b/>
          <w:bCs/>
          <w:lang w:val="en-US"/>
        </w:rPr>
        <w:t xml:space="preserve"> (Optional)</w:t>
      </w:r>
    </w:p>
    <w:p w14:paraId="186202C6" w14:textId="7B7D2009" w:rsidR="005B52AA" w:rsidRPr="00EF1972" w:rsidRDefault="005B52AA" w:rsidP="005B52AA">
      <w:pPr>
        <w:rPr>
          <w:rFonts w:ascii="Arial" w:hAnsi="Arial" w:cs="Arial"/>
          <w:lang w:val="en-US"/>
        </w:rPr>
      </w:pPr>
      <w:r w:rsidRPr="00EF1972">
        <w:rPr>
          <w:rFonts w:ascii="Arial" w:hAnsi="Arial" w:cs="Arial"/>
          <w:lang w:val="en-US"/>
        </w:rPr>
        <w:t>This method involves testing the system’s behavior in specific, well-defined cases to illustrate its strengths and limitations.</w:t>
      </w:r>
    </w:p>
    <w:p w14:paraId="0311373B" w14:textId="608A3458" w:rsidR="005B52AA" w:rsidRPr="00EF1972" w:rsidRDefault="005B52AA" w:rsidP="005B52AA">
      <w:pPr>
        <w:rPr>
          <w:rFonts w:ascii="Arial" w:hAnsi="Arial" w:cs="Arial"/>
          <w:b/>
          <w:bCs/>
          <w:lang w:val="en-US"/>
        </w:rPr>
      </w:pPr>
      <w:r w:rsidRPr="00EF1972">
        <w:rPr>
          <w:rFonts w:ascii="Arial" w:hAnsi="Arial" w:cs="Arial"/>
          <w:b/>
          <w:bCs/>
          <w:lang w:val="en-US"/>
        </w:rPr>
        <w:t>Steps:</w:t>
      </w:r>
    </w:p>
    <w:p w14:paraId="468088FB" w14:textId="53C08416" w:rsidR="005B52AA" w:rsidRPr="00EF1972" w:rsidRDefault="005B52AA" w:rsidP="004F652D">
      <w:pPr>
        <w:pStyle w:val="ListParagraph"/>
        <w:numPr>
          <w:ilvl w:val="0"/>
          <w:numId w:val="30"/>
        </w:numPr>
        <w:rPr>
          <w:rFonts w:ascii="Arial" w:hAnsi="Arial" w:cs="Arial"/>
          <w:lang w:val="en-US"/>
        </w:rPr>
      </w:pPr>
      <w:r w:rsidRPr="00EF1972">
        <w:rPr>
          <w:rFonts w:ascii="Arial" w:hAnsi="Arial" w:cs="Arial"/>
          <w:lang w:val="en-US"/>
        </w:rPr>
        <w:t>Define Use Cases: Identify scenarios that highlight specific challenges or features, such as:</w:t>
      </w:r>
    </w:p>
    <w:p w14:paraId="4C13E804" w14:textId="728530DA"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Recommending niche items with limited data (long-tail problem).</w:t>
      </w:r>
    </w:p>
    <w:p w14:paraId="32B8C256" w14:textId="5CC9ED86"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Handling users with unique preferences.</w:t>
      </w:r>
    </w:p>
    <w:p w14:paraId="3CF5DB7C" w14:textId="69EF9AF1" w:rsidR="005B52AA" w:rsidRPr="00EF1972" w:rsidRDefault="005B52AA" w:rsidP="005B52AA">
      <w:pPr>
        <w:pStyle w:val="ListParagraph"/>
        <w:numPr>
          <w:ilvl w:val="0"/>
          <w:numId w:val="19"/>
        </w:numPr>
        <w:rPr>
          <w:rFonts w:ascii="Arial" w:hAnsi="Arial" w:cs="Arial"/>
          <w:lang w:val="en-US"/>
        </w:rPr>
      </w:pPr>
      <w:r w:rsidRPr="00EF1972">
        <w:rPr>
          <w:rFonts w:ascii="Arial" w:hAnsi="Arial" w:cs="Arial"/>
          <w:lang w:val="en-US"/>
        </w:rPr>
        <w:t>Adjusting recommendations to balance diversity and relevance.</w:t>
      </w:r>
    </w:p>
    <w:p w14:paraId="3EF1EF33" w14:textId="2C046319" w:rsidR="005B52AA" w:rsidRPr="00EF1972" w:rsidRDefault="005B52AA" w:rsidP="004F652D">
      <w:pPr>
        <w:pStyle w:val="ListParagraph"/>
        <w:numPr>
          <w:ilvl w:val="0"/>
          <w:numId w:val="30"/>
        </w:numPr>
        <w:rPr>
          <w:rFonts w:ascii="Arial" w:hAnsi="Arial" w:cs="Arial"/>
          <w:lang w:val="en-US"/>
        </w:rPr>
      </w:pPr>
      <w:r w:rsidRPr="00EF1972">
        <w:rPr>
          <w:rFonts w:ascii="Arial" w:hAnsi="Arial" w:cs="Arial"/>
          <w:lang w:val="en-US"/>
        </w:rPr>
        <w:t>Qualitative Evaluation: Examine the recommendations generated for these cases:</w:t>
      </w:r>
    </w:p>
    <w:p w14:paraId="6272587C" w14:textId="0FB2A14B"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Highlight successful examples where the system performed well.</w:t>
      </w:r>
    </w:p>
    <w:p w14:paraId="7609EC45" w14:textId="39881E45" w:rsidR="00F853A9" w:rsidRPr="00EF1972" w:rsidRDefault="005B52AA" w:rsidP="004C1D8C">
      <w:pPr>
        <w:pStyle w:val="ListParagraph"/>
        <w:numPr>
          <w:ilvl w:val="0"/>
          <w:numId w:val="19"/>
        </w:numPr>
        <w:rPr>
          <w:rFonts w:ascii="Arial" w:hAnsi="Arial" w:cs="Arial"/>
          <w:lang w:val="en-US"/>
        </w:rPr>
      </w:pPr>
      <w:r w:rsidRPr="00EF1972">
        <w:rPr>
          <w:rFonts w:ascii="Arial" w:hAnsi="Arial" w:cs="Arial"/>
          <w:lang w:val="en-US"/>
        </w:rPr>
        <w:t>Discuss limitations or unexpected outcomes to identify areas for improvement.</w:t>
      </w:r>
    </w:p>
    <w:p w14:paraId="297ACC54" w14:textId="77777777" w:rsidR="00F84F4C" w:rsidRPr="00EF1972" w:rsidRDefault="00F84F4C">
      <w:pPr>
        <w:rPr>
          <w:rFonts w:ascii="Arial" w:hAnsi="Arial" w:cs="Arial"/>
          <w:b/>
          <w:bCs/>
          <w:lang w:val="en-US"/>
        </w:rPr>
      </w:pPr>
      <w:r w:rsidRPr="00EF1972">
        <w:rPr>
          <w:rFonts w:ascii="Arial" w:hAnsi="Arial" w:cs="Arial"/>
          <w:b/>
          <w:bCs/>
          <w:lang w:val="en-US"/>
        </w:rPr>
        <w:br w:type="page"/>
      </w:r>
    </w:p>
    <w:p w14:paraId="3C435E4F" w14:textId="0A0F9A5A" w:rsidR="00737EAC" w:rsidRPr="00EF1972" w:rsidRDefault="00A949D2" w:rsidP="00737EAC">
      <w:pPr>
        <w:rPr>
          <w:rFonts w:ascii="Arial" w:hAnsi="Arial" w:cs="Arial"/>
          <w:lang w:val="en-US"/>
        </w:rPr>
      </w:pPr>
      <w:r w:rsidRPr="00EF1972">
        <w:rPr>
          <w:rFonts w:ascii="Arial" w:hAnsi="Arial" w:cs="Arial"/>
          <w:b/>
          <w:bCs/>
          <w:sz w:val="28"/>
          <w:szCs w:val="28"/>
          <w:lang w:val="en-US"/>
        </w:rPr>
        <w:lastRenderedPageBreak/>
        <w:t>Study Focus</w:t>
      </w:r>
      <w:r w:rsidR="00F853A9" w:rsidRPr="00EF1972">
        <w:rPr>
          <w:rFonts w:ascii="Arial" w:hAnsi="Arial" w:cs="Arial"/>
          <w:b/>
          <w:bCs/>
          <w:sz w:val="28"/>
          <w:szCs w:val="28"/>
          <w:lang w:val="en-US"/>
        </w:rPr>
        <w:t xml:space="preserve"> (Problems)</w:t>
      </w:r>
      <w:r w:rsidR="00737EAC" w:rsidRPr="00EF1972">
        <w:rPr>
          <w:rFonts w:ascii="Arial" w:hAnsi="Arial" w:cs="Arial"/>
          <w:b/>
          <w:bCs/>
          <w:sz w:val="28"/>
          <w:szCs w:val="28"/>
          <w:lang w:val="en-US"/>
        </w:rPr>
        <w:t>:</w:t>
      </w:r>
      <w:r w:rsidR="00173E9E" w:rsidRPr="00EF1972">
        <w:rPr>
          <w:rFonts w:ascii="Arial" w:hAnsi="Arial" w:cs="Arial"/>
          <w:b/>
          <w:bCs/>
          <w:sz w:val="28"/>
          <w:szCs w:val="28"/>
          <w:lang w:val="en-US"/>
        </w:rPr>
        <w:br/>
      </w:r>
      <w:r w:rsidR="003F462C" w:rsidRPr="003F462C">
        <w:rPr>
          <w:rFonts w:ascii="Arial" w:hAnsi="Arial" w:cs="Arial"/>
          <w:lang w:val="en-US"/>
        </w:rPr>
        <w:t>Below is the list of problems we identified and the step-by-step strategies to address them. Some problems are prioritized higher due to their significant impact on recommendation performance. For lower-priority issues, detailed strategies may not yet be developed.</w:t>
      </w:r>
    </w:p>
    <w:p w14:paraId="454BBD6D" w14:textId="7248FA0F"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Data Sparsity</w:t>
      </w:r>
      <w:r w:rsidR="0017199F" w:rsidRPr="00EF1972">
        <w:rPr>
          <w:rFonts w:ascii="Arial" w:hAnsi="Arial" w:cs="Arial"/>
          <w:b/>
          <w:bCs/>
          <w:lang w:val="en-US"/>
        </w:rPr>
        <w:t xml:space="preserve"> (</w:t>
      </w:r>
      <w:r w:rsidR="003F462C" w:rsidRPr="003F462C">
        <w:rPr>
          <w:rFonts w:ascii="Arial" w:hAnsi="Arial" w:cs="Arial"/>
          <w:b/>
          <w:bCs/>
          <w:lang w:val="en-US"/>
        </w:rPr>
        <w:t>High Priority</w:t>
      </w:r>
      <w:r w:rsidR="0017199F" w:rsidRPr="00EF1972">
        <w:rPr>
          <w:rFonts w:ascii="Arial" w:hAnsi="Arial" w:cs="Arial"/>
          <w:b/>
          <w:bCs/>
          <w:lang w:val="en-US"/>
        </w:rPr>
        <w:t>)</w:t>
      </w:r>
    </w:p>
    <w:p w14:paraId="1FB7D21A" w14:textId="4116AA18" w:rsidR="00737EAC" w:rsidRPr="00EF1972" w:rsidRDefault="00737EAC" w:rsidP="00737EAC">
      <w:pPr>
        <w:rPr>
          <w:rFonts w:ascii="Arial" w:hAnsi="Arial" w:cs="Arial"/>
          <w:lang w:val="en-US"/>
        </w:rPr>
      </w:pPr>
      <w:r w:rsidRPr="00EF1972">
        <w:rPr>
          <w:rFonts w:ascii="Arial" w:hAnsi="Arial" w:cs="Arial"/>
          <w:lang w:val="en-US"/>
        </w:rPr>
        <w:t xml:space="preserve">Definition: </w:t>
      </w:r>
      <w:r w:rsidR="003F462C" w:rsidRPr="003F462C">
        <w:rPr>
          <w:rFonts w:ascii="Arial" w:hAnsi="Arial" w:cs="Arial"/>
          <w:lang w:val="en-US"/>
        </w:rPr>
        <w:t>Data sparsity refers to the lack of sufficient user-item interaction data, which hampers the system's ability to generate accurate recommendations.</w:t>
      </w:r>
    </w:p>
    <w:p w14:paraId="41B76ABF" w14:textId="64841052" w:rsidR="00737EAC" w:rsidRPr="00EF1972" w:rsidRDefault="00737EAC" w:rsidP="00737EAC">
      <w:pPr>
        <w:rPr>
          <w:rFonts w:ascii="Arial" w:hAnsi="Arial" w:cs="Arial"/>
          <w:lang w:val="en-US"/>
        </w:rPr>
      </w:pPr>
      <w:r w:rsidRPr="00EF1972">
        <w:rPr>
          <w:rFonts w:ascii="Arial" w:hAnsi="Arial" w:cs="Arial"/>
          <w:lang w:val="en-US"/>
        </w:rPr>
        <w:t xml:space="preserve">Impact: </w:t>
      </w:r>
      <w:r w:rsidR="003F462C" w:rsidRPr="003F462C">
        <w:rPr>
          <w:rFonts w:ascii="Arial" w:hAnsi="Arial" w:cs="Arial"/>
          <w:lang w:val="en-US"/>
        </w:rPr>
        <w:t>Collaborative Filtering models, which heavily rely on user interactions, often struggle with sparse data, leading to less reliable recommendations and limited personalization.</w:t>
      </w:r>
    </w:p>
    <w:p w14:paraId="46688AB6" w14:textId="044FED7A" w:rsidR="002300D7" w:rsidRPr="00EF1972" w:rsidRDefault="002300D7" w:rsidP="00737EA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r w:rsidRPr="00EF1972">
        <w:rPr>
          <w:rFonts w:ascii="Arial" w:hAnsi="Arial" w:cs="Arial"/>
          <w:lang w:val="en-US"/>
        </w:rPr>
        <w:t xml:space="preserve">, </w:t>
      </w:r>
      <w:r w:rsidRPr="00EF1972">
        <w:rPr>
          <w:rFonts w:ascii="Arial" w:hAnsi="Arial" w:cs="Arial"/>
          <w:i/>
          <w:iCs/>
          <w:lang w:val="en-US"/>
        </w:rPr>
        <w:t>User Acceptance Test</w:t>
      </w:r>
      <w:r w:rsidR="003F462C">
        <w:rPr>
          <w:rFonts w:ascii="Arial" w:hAnsi="Arial" w:cs="Arial"/>
          <w:i/>
          <w:iCs/>
          <w:lang w:val="en-US"/>
        </w:rPr>
        <w:t xml:space="preserve"> (UAT)</w:t>
      </w:r>
    </w:p>
    <w:p w14:paraId="36B08ADB" w14:textId="00AE51B2" w:rsidR="00ED03C7" w:rsidRPr="00EF1972" w:rsidRDefault="00ED03C7" w:rsidP="00ED03C7">
      <w:pPr>
        <w:rPr>
          <w:rFonts w:ascii="Arial" w:hAnsi="Arial" w:cs="Arial"/>
          <w:lang w:val="en-US"/>
        </w:rPr>
      </w:pPr>
      <w:r w:rsidRPr="00EF1972">
        <w:rPr>
          <w:rFonts w:ascii="Arial" w:hAnsi="Arial" w:cs="Arial"/>
          <w:lang w:val="en-US"/>
        </w:rPr>
        <w:t>Solution/Strategy Flow:</w:t>
      </w:r>
    </w:p>
    <w:tbl>
      <w:tblPr>
        <w:tblStyle w:val="TableGrid"/>
        <w:tblW w:w="0" w:type="auto"/>
        <w:tblLook w:val="04A0" w:firstRow="1" w:lastRow="0" w:firstColumn="1" w:lastColumn="0" w:noHBand="0" w:noVBand="1"/>
      </w:tblPr>
      <w:tblGrid>
        <w:gridCol w:w="1345"/>
        <w:gridCol w:w="7671"/>
      </w:tblGrid>
      <w:tr w:rsidR="007D797B" w:rsidRPr="00EF1972" w14:paraId="05B16300" w14:textId="77777777" w:rsidTr="0028542C">
        <w:tc>
          <w:tcPr>
            <w:tcW w:w="1345" w:type="dxa"/>
            <w:vMerge w:val="restart"/>
            <w:vAlign w:val="center"/>
          </w:tcPr>
          <w:p w14:paraId="6A40677F" w14:textId="5BBCD5B2" w:rsidR="007D797B" w:rsidRPr="00EF1972" w:rsidRDefault="007D797B" w:rsidP="007D797B">
            <w:pPr>
              <w:jc w:val="center"/>
              <w:rPr>
                <w:rFonts w:ascii="Arial" w:hAnsi="Arial" w:cs="Arial"/>
                <w:lang w:val="en-US"/>
              </w:rPr>
            </w:pPr>
            <w:r w:rsidRPr="00EF1972">
              <w:rPr>
                <w:rFonts w:ascii="Arial" w:hAnsi="Arial" w:cs="Arial"/>
                <w:lang w:val="en-US"/>
              </w:rPr>
              <w:t>Problem</w:t>
            </w:r>
          </w:p>
        </w:tc>
        <w:tc>
          <w:tcPr>
            <w:tcW w:w="7671" w:type="dxa"/>
          </w:tcPr>
          <w:p w14:paraId="43CF6062" w14:textId="16449440" w:rsidR="007D797B" w:rsidRPr="00EF1972" w:rsidRDefault="003F462C" w:rsidP="00A96F1B">
            <w:pPr>
              <w:rPr>
                <w:rFonts w:ascii="Arial" w:hAnsi="Arial" w:cs="Arial"/>
                <w:lang w:val="en-US"/>
              </w:rPr>
            </w:pPr>
            <w:r w:rsidRPr="003F462C">
              <w:rPr>
                <w:rFonts w:ascii="Arial" w:hAnsi="Arial" w:cs="Arial"/>
                <w:lang w:val="en-US"/>
              </w:rPr>
              <w:t>Demonstrate that the dataset exhibits sparsity, a common issue in content with limited interactions (e.g., reviews without click-rate or like conversion data).</w:t>
            </w:r>
          </w:p>
        </w:tc>
      </w:tr>
      <w:tr w:rsidR="003F462C" w:rsidRPr="00EF1972" w14:paraId="1E1A4AB6" w14:textId="77777777" w:rsidTr="0028542C">
        <w:tc>
          <w:tcPr>
            <w:tcW w:w="1345" w:type="dxa"/>
            <w:vMerge/>
            <w:vAlign w:val="center"/>
          </w:tcPr>
          <w:p w14:paraId="1AC29EA5" w14:textId="77777777" w:rsidR="003F462C" w:rsidRPr="00EF1972" w:rsidRDefault="003F462C" w:rsidP="007D797B">
            <w:pPr>
              <w:jc w:val="center"/>
              <w:rPr>
                <w:rFonts w:ascii="Arial" w:hAnsi="Arial" w:cs="Arial"/>
                <w:lang w:val="en-US"/>
              </w:rPr>
            </w:pPr>
          </w:p>
        </w:tc>
        <w:tc>
          <w:tcPr>
            <w:tcW w:w="7671" w:type="dxa"/>
          </w:tcPr>
          <w:p w14:paraId="374CF330" w14:textId="04333793" w:rsidR="003F462C" w:rsidRPr="003F462C" w:rsidRDefault="003F462C" w:rsidP="00A96F1B">
            <w:pPr>
              <w:rPr>
                <w:rFonts w:ascii="Arial" w:hAnsi="Arial" w:cs="Arial"/>
                <w:lang w:val="en-US"/>
              </w:rPr>
            </w:pPr>
            <w:r w:rsidRPr="003F462C">
              <w:rPr>
                <w:rFonts w:ascii="Arial" w:hAnsi="Arial" w:cs="Arial"/>
                <w:lang w:val="en-US"/>
              </w:rPr>
              <w:t>Provide statistics on items/users with minimal interactions (e.g., number of users with fewer than 5 reviews).</w:t>
            </w:r>
          </w:p>
        </w:tc>
      </w:tr>
      <w:tr w:rsidR="007D797B" w:rsidRPr="00EF1972" w14:paraId="2584A15F" w14:textId="77777777" w:rsidTr="0028542C">
        <w:tc>
          <w:tcPr>
            <w:tcW w:w="1345" w:type="dxa"/>
            <w:vMerge/>
            <w:vAlign w:val="center"/>
          </w:tcPr>
          <w:p w14:paraId="012FB0D9" w14:textId="30B8C688" w:rsidR="007D797B" w:rsidRPr="00EF1972" w:rsidRDefault="007D797B" w:rsidP="007D797B">
            <w:pPr>
              <w:jc w:val="center"/>
              <w:rPr>
                <w:rFonts w:ascii="Arial" w:hAnsi="Arial" w:cs="Arial"/>
                <w:lang w:val="en-US"/>
              </w:rPr>
            </w:pPr>
          </w:p>
        </w:tc>
        <w:tc>
          <w:tcPr>
            <w:tcW w:w="7671" w:type="dxa"/>
          </w:tcPr>
          <w:p w14:paraId="1DA03100" w14:textId="69C1E8F9" w:rsidR="007D797B" w:rsidRPr="00EF1972" w:rsidRDefault="003F462C" w:rsidP="00A96F1B">
            <w:pPr>
              <w:rPr>
                <w:rFonts w:ascii="Arial" w:hAnsi="Arial" w:cs="Arial"/>
                <w:lang w:val="en-US"/>
              </w:rPr>
            </w:pPr>
            <w:r>
              <w:rPr>
                <w:rFonts w:ascii="Arial" w:hAnsi="Arial" w:cs="Arial"/>
                <w:lang w:val="en-US"/>
              </w:rPr>
              <w:t>(Optional) S</w:t>
            </w:r>
            <w:r w:rsidRPr="003F462C">
              <w:rPr>
                <w:rFonts w:ascii="Arial" w:hAnsi="Arial" w:cs="Arial"/>
                <w:lang w:val="en-US"/>
              </w:rPr>
              <w:t xml:space="preserve">how the limitations of Collaborative Filtering through Leave-One-Out Cross-Validation or metrics like </w:t>
            </w:r>
            <w:r w:rsidRPr="003F462C">
              <w:rPr>
                <w:rFonts w:ascii="Arial" w:hAnsi="Arial" w:cs="Arial"/>
                <w:i/>
                <w:iCs/>
                <w:lang w:val="en-US"/>
              </w:rPr>
              <w:t>Hit Rate</w:t>
            </w:r>
            <w:r w:rsidRPr="003F462C">
              <w:rPr>
                <w:rFonts w:ascii="Arial" w:hAnsi="Arial" w:cs="Arial"/>
                <w:lang w:val="en-US"/>
              </w:rPr>
              <w:t xml:space="preserve"> and </w:t>
            </w:r>
            <w:r w:rsidRPr="003F462C">
              <w:rPr>
                <w:rFonts w:ascii="Arial" w:hAnsi="Arial" w:cs="Arial"/>
                <w:i/>
                <w:iCs/>
                <w:lang w:val="en-US"/>
              </w:rPr>
              <w:t>Top-K Evaluation</w:t>
            </w:r>
            <w:r w:rsidRPr="003F462C">
              <w:rPr>
                <w:rFonts w:ascii="Arial" w:hAnsi="Arial" w:cs="Arial"/>
                <w:lang w:val="en-US"/>
              </w:rPr>
              <w:t>.</w:t>
            </w:r>
          </w:p>
        </w:tc>
      </w:tr>
      <w:tr w:rsidR="007D797B" w:rsidRPr="00EF1972" w14:paraId="79C71540" w14:textId="77777777" w:rsidTr="0028542C">
        <w:tc>
          <w:tcPr>
            <w:tcW w:w="1345" w:type="dxa"/>
            <w:vMerge w:val="restart"/>
            <w:vAlign w:val="center"/>
          </w:tcPr>
          <w:p w14:paraId="6C2F8CB8" w14:textId="2BD5E21B" w:rsidR="007D797B" w:rsidRPr="00EF1972" w:rsidRDefault="007D797B" w:rsidP="007D797B">
            <w:pPr>
              <w:jc w:val="center"/>
              <w:rPr>
                <w:rFonts w:ascii="Arial" w:hAnsi="Arial" w:cs="Arial"/>
                <w:lang w:val="en-US"/>
              </w:rPr>
            </w:pPr>
            <w:r w:rsidRPr="00EF1972">
              <w:rPr>
                <w:rFonts w:ascii="Arial" w:hAnsi="Arial" w:cs="Arial"/>
                <w:lang w:val="en-US"/>
              </w:rPr>
              <w:t>Solution</w:t>
            </w:r>
          </w:p>
        </w:tc>
        <w:tc>
          <w:tcPr>
            <w:tcW w:w="7671" w:type="dxa"/>
          </w:tcPr>
          <w:p w14:paraId="773650CF" w14:textId="40625299" w:rsidR="007D797B" w:rsidRPr="00EF1972" w:rsidRDefault="003F462C" w:rsidP="00A96F1B">
            <w:pPr>
              <w:rPr>
                <w:rFonts w:ascii="Arial" w:hAnsi="Arial" w:cs="Arial"/>
                <w:lang w:val="en-US"/>
              </w:rPr>
            </w:pPr>
            <w:r w:rsidRPr="003F462C">
              <w:rPr>
                <w:rFonts w:ascii="Arial" w:hAnsi="Arial" w:cs="Arial"/>
                <w:lang w:val="en-US"/>
              </w:rPr>
              <w:t>Illustrate how models like DSSM mitigate the sparsity issue by leveraging additional data or embeddings.</w:t>
            </w:r>
          </w:p>
        </w:tc>
      </w:tr>
      <w:tr w:rsidR="003F462C" w:rsidRPr="00EF1972" w14:paraId="2BC62515" w14:textId="77777777" w:rsidTr="0028542C">
        <w:tc>
          <w:tcPr>
            <w:tcW w:w="1345" w:type="dxa"/>
            <w:vMerge/>
            <w:vAlign w:val="center"/>
          </w:tcPr>
          <w:p w14:paraId="02C88E76" w14:textId="77777777" w:rsidR="003F462C" w:rsidRPr="00EF1972" w:rsidRDefault="003F462C" w:rsidP="007D797B">
            <w:pPr>
              <w:jc w:val="center"/>
              <w:rPr>
                <w:rFonts w:ascii="Arial" w:hAnsi="Arial" w:cs="Arial"/>
                <w:lang w:val="en-US"/>
              </w:rPr>
            </w:pPr>
          </w:p>
        </w:tc>
        <w:tc>
          <w:tcPr>
            <w:tcW w:w="7671" w:type="dxa"/>
          </w:tcPr>
          <w:p w14:paraId="630E0441" w14:textId="0D5C026A" w:rsidR="003F462C" w:rsidRPr="003F462C" w:rsidRDefault="003F462C" w:rsidP="00A96F1B">
            <w:pPr>
              <w:rPr>
                <w:rFonts w:ascii="Arial" w:hAnsi="Arial" w:cs="Arial"/>
                <w:lang w:val="en-US"/>
              </w:rPr>
            </w:pPr>
            <w:r w:rsidRPr="003F462C">
              <w:rPr>
                <w:rFonts w:ascii="Arial" w:hAnsi="Arial" w:cs="Arial"/>
                <w:lang w:val="en-US"/>
              </w:rPr>
              <w:t>Highlight improvements in performance metrics (e.g., accuracy, F1-score) after parameter tuning or using alternative loss functions.</w:t>
            </w:r>
          </w:p>
        </w:tc>
      </w:tr>
      <w:tr w:rsidR="007D797B" w:rsidRPr="00EF1972" w14:paraId="1F5EC7F8" w14:textId="77777777" w:rsidTr="0028542C">
        <w:tc>
          <w:tcPr>
            <w:tcW w:w="1345" w:type="dxa"/>
            <w:vMerge/>
          </w:tcPr>
          <w:p w14:paraId="6587226C" w14:textId="3650B78E" w:rsidR="007D797B" w:rsidRPr="00EF1972" w:rsidRDefault="007D797B" w:rsidP="00A96F1B">
            <w:pPr>
              <w:jc w:val="center"/>
              <w:rPr>
                <w:rFonts w:ascii="Arial" w:hAnsi="Arial" w:cs="Arial"/>
                <w:lang w:val="en-US"/>
              </w:rPr>
            </w:pPr>
          </w:p>
        </w:tc>
        <w:tc>
          <w:tcPr>
            <w:tcW w:w="7671" w:type="dxa"/>
          </w:tcPr>
          <w:p w14:paraId="0C4071EA" w14:textId="04144ADF" w:rsidR="007D797B" w:rsidRPr="00EF1972" w:rsidRDefault="003F462C" w:rsidP="00A96F1B">
            <w:pPr>
              <w:rPr>
                <w:rFonts w:ascii="Arial" w:hAnsi="Arial" w:cs="Arial"/>
                <w:lang w:val="en-US"/>
              </w:rPr>
            </w:pPr>
            <w:r w:rsidRPr="003F462C">
              <w:rPr>
                <w:rFonts w:ascii="Arial" w:hAnsi="Arial" w:cs="Arial"/>
                <w:lang w:val="en-US"/>
              </w:rPr>
              <w:t>Demonstrate how the overall recommendation system improves despite sparse data.</w:t>
            </w:r>
          </w:p>
        </w:tc>
      </w:tr>
    </w:tbl>
    <w:p w14:paraId="2668F16A" w14:textId="424BB0A4" w:rsidR="002300D7" w:rsidRPr="00EF1972" w:rsidRDefault="002300D7" w:rsidP="00C94244">
      <w:pPr>
        <w:rPr>
          <w:rFonts w:ascii="Arial" w:hAnsi="Arial" w:cs="Arial"/>
          <w:lang w:val="en-US"/>
        </w:rPr>
      </w:pPr>
    </w:p>
    <w:p w14:paraId="0431D872" w14:textId="1DC89E37"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Cold-Start Problem</w:t>
      </w:r>
      <w:r w:rsidR="0017199F" w:rsidRPr="00EF1972">
        <w:rPr>
          <w:rFonts w:ascii="Arial" w:hAnsi="Arial" w:cs="Arial"/>
          <w:b/>
          <w:bCs/>
          <w:lang w:val="en-US"/>
        </w:rPr>
        <w:t xml:space="preserve"> </w:t>
      </w:r>
      <w:r w:rsidR="0017199F" w:rsidRPr="00EF1972">
        <w:rPr>
          <w:rFonts w:ascii="Arial" w:hAnsi="Arial" w:cs="Arial"/>
          <w:b/>
          <w:bCs/>
          <w:lang w:val="en-US"/>
        </w:rPr>
        <w:t>(</w:t>
      </w:r>
      <w:r w:rsidR="00504025" w:rsidRPr="00504025">
        <w:rPr>
          <w:rFonts w:ascii="Arial" w:hAnsi="Arial" w:cs="Arial"/>
          <w:b/>
          <w:bCs/>
          <w:lang w:val="en-US"/>
        </w:rPr>
        <w:t>High Priority</w:t>
      </w:r>
      <w:r w:rsidR="0017199F" w:rsidRPr="00EF1972">
        <w:rPr>
          <w:rFonts w:ascii="Arial" w:hAnsi="Arial" w:cs="Arial"/>
          <w:b/>
          <w:bCs/>
          <w:lang w:val="en-US"/>
        </w:rPr>
        <w:t>)</w:t>
      </w:r>
    </w:p>
    <w:p w14:paraId="1D8DDC0F" w14:textId="086319BC" w:rsidR="00737EAC" w:rsidRPr="00EF1972" w:rsidRDefault="00737EAC" w:rsidP="00737EAC">
      <w:pPr>
        <w:rPr>
          <w:rFonts w:ascii="Arial" w:hAnsi="Arial" w:cs="Arial"/>
          <w:lang w:val="en-US"/>
        </w:rPr>
      </w:pPr>
      <w:r w:rsidRPr="00EF1972">
        <w:rPr>
          <w:rFonts w:ascii="Arial" w:hAnsi="Arial" w:cs="Arial"/>
          <w:lang w:val="en-US"/>
        </w:rPr>
        <w:t xml:space="preserve">Definition: </w:t>
      </w:r>
      <w:r w:rsidR="0046319B" w:rsidRPr="0046319B">
        <w:rPr>
          <w:rFonts w:ascii="Arial" w:hAnsi="Arial" w:cs="Arial"/>
          <w:lang w:val="en-US"/>
        </w:rPr>
        <w:t>The cold-start problem occurs when new users or items lack interaction history, making it challenging to provide personalized recommendations.</w:t>
      </w:r>
    </w:p>
    <w:p w14:paraId="3AE1E06A" w14:textId="147872CE" w:rsidR="00737EAC" w:rsidRPr="00EF1972" w:rsidRDefault="00737EAC" w:rsidP="00737EAC">
      <w:pPr>
        <w:rPr>
          <w:rFonts w:ascii="Arial" w:hAnsi="Arial" w:cs="Arial"/>
          <w:lang w:val="en-US"/>
        </w:rPr>
      </w:pPr>
      <w:r w:rsidRPr="00EF1972">
        <w:rPr>
          <w:rFonts w:ascii="Arial" w:hAnsi="Arial" w:cs="Arial"/>
          <w:lang w:val="en-US"/>
        </w:rPr>
        <w:t xml:space="preserve">Impact: </w:t>
      </w:r>
      <w:r w:rsidR="0046319B" w:rsidRPr="0046319B">
        <w:rPr>
          <w:rFonts w:ascii="Arial" w:hAnsi="Arial" w:cs="Arial"/>
          <w:lang w:val="en-US"/>
        </w:rPr>
        <w:t>New users receive generic suggestions, and new items struggle to gain visibility, reducing user engagement and satisfaction.</w:t>
      </w:r>
    </w:p>
    <w:p w14:paraId="7DCE327E" w14:textId="50233241" w:rsidR="0017199F" w:rsidRPr="00EF1972" w:rsidRDefault="0017199F" w:rsidP="00737EA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r w:rsidRPr="00EF1972">
        <w:rPr>
          <w:rFonts w:ascii="Arial" w:hAnsi="Arial" w:cs="Arial"/>
          <w:lang w:val="en-US"/>
        </w:rPr>
        <w:t xml:space="preserve">, </w:t>
      </w:r>
      <w:r w:rsidRPr="00EF1972">
        <w:rPr>
          <w:rFonts w:ascii="Arial" w:hAnsi="Arial" w:cs="Arial"/>
          <w:i/>
          <w:iCs/>
          <w:lang w:val="en-US"/>
        </w:rPr>
        <w:t>User Acceptance Test</w:t>
      </w:r>
      <w:r w:rsidR="0046319B">
        <w:rPr>
          <w:rFonts w:ascii="Arial" w:hAnsi="Arial" w:cs="Arial"/>
          <w:i/>
          <w:iCs/>
          <w:lang w:val="en-US"/>
        </w:rPr>
        <w:t xml:space="preserve"> (UAT)</w:t>
      </w:r>
      <w:r w:rsidRPr="00EF1972">
        <w:rPr>
          <w:rFonts w:ascii="Arial" w:hAnsi="Arial" w:cs="Arial"/>
          <w:i/>
          <w:iCs/>
          <w:lang w:val="en-US"/>
        </w:rPr>
        <w:t xml:space="preserve">, </w:t>
      </w:r>
      <w:r w:rsidRPr="00EF1972">
        <w:rPr>
          <w:rFonts w:ascii="Arial" w:hAnsi="Arial" w:cs="Arial"/>
          <w:i/>
          <w:iCs/>
          <w:lang w:val="en-US"/>
        </w:rPr>
        <w:t>Case Studies and Scenario Simulation</w:t>
      </w:r>
      <w:r w:rsidRPr="00EF1972">
        <w:rPr>
          <w:rFonts w:ascii="Arial" w:hAnsi="Arial" w:cs="Arial"/>
          <w:i/>
          <w:iCs/>
          <w:lang w:val="en-US"/>
        </w:rPr>
        <w:t xml:space="preserve"> (Optional)</w:t>
      </w:r>
    </w:p>
    <w:p w14:paraId="45A14748" w14:textId="5FED812F" w:rsidR="00C94244" w:rsidRPr="00EF1972" w:rsidRDefault="00C94244" w:rsidP="00C94244">
      <w:pPr>
        <w:rPr>
          <w:rFonts w:ascii="Arial" w:hAnsi="Arial" w:cs="Arial"/>
          <w:lang w:val="en-US"/>
        </w:rPr>
      </w:pPr>
      <w:r w:rsidRPr="00EF1972">
        <w:rPr>
          <w:rFonts w:ascii="Arial" w:hAnsi="Arial" w:cs="Arial"/>
          <w:lang w:val="en-US"/>
        </w:rPr>
        <w:t>Solution/Strategy Flow:</w:t>
      </w:r>
    </w:p>
    <w:tbl>
      <w:tblPr>
        <w:tblStyle w:val="TableGrid"/>
        <w:tblW w:w="0" w:type="auto"/>
        <w:tblLook w:val="04A0" w:firstRow="1" w:lastRow="0" w:firstColumn="1" w:lastColumn="0" w:noHBand="0" w:noVBand="1"/>
      </w:tblPr>
      <w:tblGrid>
        <w:gridCol w:w="1345"/>
        <w:gridCol w:w="7671"/>
      </w:tblGrid>
      <w:tr w:rsidR="00C21000" w:rsidRPr="00EF1972" w14:paraId="3A029DE3" w14:textId="77777777" w:rsidTr="00EF763B">
        <w:tc>
          <w:tcPr>
            <w:tcW w:w="1345" w:type="dxa"/>
            <w:vMerge w:val="restart"/>
            <w:vAlign w:val="center"/>
          </w:tcPr>
          <w:p w14:paraId="00E62844" w14:textId="77777777" w:rsidR="00C21000" w:rsidRPr="00EF1972" w:rsidRDefault="00C21000" w:rsidP="00EF763B">
            <w:pPr>
              <w:jc w:val="center"/>
              <w:rPr>
                <w:rFonts w:ascii="Arial" w:hAnsi="Arial" w:cs="Arial"/>
                <w:lang w:val="en-US"/>
              </w:rPr>
            </w:pPr>
            <w:r w:rsidRPr="00EF1972">
              <w:rPr>
                <w:rFonts w:ascii="Arial" w:hAnsi="Arial" w:cs="Arial"/>
                <w:lang w:val="en-US"/>
              </w:rPr>
              <w:t>Problem</w:t>
            </w:r>
          </w:p>
          <w:p w14:paraId="18A37373" w14:textId="77777777" w:rsidR="00C21000" w:rsidRPr="00EF1972" w:rsidRDefault="00C21000" w:rsidP="00EF763B">
            <w:pPr>
              <w:jc w:val="center"/>
              <w:rPr>
                <w:rFonts w:ascii="Arial" w:hAnsi="Arial" w:cs="Arial"/>
                <w:lang w:val="en-US"/>
              </w:rPr>
            </w:pPr>
          </w:p>
        </w:tc>
        <w:tc>
          <w:tcPr>
            <w:tcW w:w="7671" w:type="dxa"/>
          </w:tcPr>
          <w:p w14:paraId="5190C5D7" w14:textId="4993756F" w:rsidR="00C21000" w:rsidRPr="00EF1972" w:rsidRDefault="0046319B" w:rsidP="00EF763B">
            <w:pPr>
              <w:rPr>
                <w:rFonts w:ascii="Arial" w:hAnsi="Arial" w:cs="Arial"/>
                <w:lang w:val="en-US"/>
              </w:rPr>
            </w:pPr>
            <w:r>
              <w:rPr>
                <w:rFonts w:ascii="Arial" w:hAnsi="Arial" w:cs="Arial"/>
                <w:lang w:val="en-US"/>
              </w:rPr>
              <w:t xml:space="preserve">(Optional) </w:t>
            </w:r>
            <w:r w:rsidRPr="0046319B">
              <w:rPr>
                <w:rFonts w:ascii="Arial" w:hAnsi="Arial" w:cs="Arial"/>
                <w:lang w:val="en-US"/>
              </w:rPr>
              <w:t>Relate to data sparsity statistics (e.g., users/items with zero interactions).</w:t>
            </w:r>
          </w:p>
        </w:tc>
      </w:tr>
      <w:tr w:rsidR="00C21000" w:rsidRPr="00EF1972" w14:paraId="573B1FB2" w14:textId="77777777" w:rsidTr="00EF763B">
        <w:tc>
          <w:tcPr>
            <w:tcW w:w="1345" w:type="dxa"/>
            <w:vMerge/>
            <w:vAlign w:val="center"/>
          </w:tcPr>
          <w:p w14:paraId="116FE848" w14:textId="77777777" w:rsidR="00C21000" w:rsidRPr="00EF1972" w:rsidRDefault="00C21000" w:rsidP="00EF763B">
            <w:pPr>
              <w:jc w:val="center"/>
              <w:rPr>
                <w:rFonts w:ascii="Arial" w:hAnsi="Arial" w:cs="Arial"/>
                <w:lang w:val="en-US"/>
              </w:rPr>
            </w:pPr>
          </w:p>
        </w:tc>
        <w:tc>
          <w:tcPr>
            <w:tcW w:w="7671" w:type="dxa"/>
          </w:tcPr>
          <w:p w14:paraId="0D2ECB54" w14:textId="5BA54562" w:rsidR="00C21000" w:rsidRPr="00EF1972" w:rsidRDefault="0046319B" w:rsidP="00EF763B">
            <w:pPr>
              <w:rPr>
                <w:rFonts w:ascii="Arial" w:hAnsi="Arial" w:cs="Arial"/>
                <w:lang w:val="en-US"/>
              </w:rPr>
            </w:pPr>
            <w:r w:rsidRPr="0046319B">
              <w:rPr>
                <w:rFonts w:ascii="Arial" w:hAnsi="Arial" w:cs="Arial"/>
                <w:lang w:val="en-US"/>
              </w:rPr>
              <w:t>Describe scenarios illustrating the user journey for new users or the introduction of new items.</w:t>
            </w:r>
          </w:p>
        </w:tc>
      </w:tr>
      <w:tr w:rsidR="00C21000" w:rsidRPr="00EF1972" w14:paraId="5F43C0DE" w14:textId="77777777" w:rsidTr="00EF763B">
        <w:tc>
          <w:tcPr>
            <w:tcW w:w="1345" w:type="dxa"/>
            <w:vMerge w:val="restart"/>
            <w:vAlign w:val="center"/>
          </w:tcPr>
          <w:p w14:paraId="123BC2C3" w14:textId="77777777" w:rsidR="00C21000" w:rsidRPr="00EF1972" w:rsidRDefault="00C21000" w:rsidP="00EF763B">
            <w:pPr>
              <w:jc w:val="center"/>
              <w:rPr>
                <w:rFonts w:ascii="Arial" w:hAnsi="Arial" w:cs="Arial"/>
                <w:lang w:val="en-US"/>
              </w:rPr>
            </w:pPr>
            <w:r w:rsidRPr="00EF1972">
              <w:rPr>
                <w:rFonts w:ascii="Arial" w:hAnsi="Arial" w:cs="Arial"/>
                <w:lang w:val="en-US"/>
              </w:rPr>
              <w:t>Solution</w:t>
            </w:r>
          </w:p>
          <w:p w14:paraId="19AB772D" w14:textId="77777777" w:rsidR="00C21000" w:rsidRPr="00EF1972" w:rsidRDefault="00C21000" w:rsidP="00EF763B">
            <w:pPr>
              <w:jc w:val="center"/>
              <w:rPr>
                <w:rFonts w:ascii="Arial" w:hAnsi="Arial" w:cs="Arial"/>
                <w:lang w:val="en-US"/>
              </w:rPr>
            </w:pPr>
          </w:p>
        </w:tc>
        <w:tc>
          <w:tcPr>
            <w:tcW w:w="7671" w:type="dxa"/>
          </w:tcPr>
          <w:p w14:paraId="6207C5FF" w14:textId="1BBF009E" w:rsidR="00C21000" w:rsidRPr="00EF1972" w:rsidRDefault="0046319B" w:rsidP="00EF763B">
            <w:pPr>
              <w:rPr>
                <w:rFonts w:ascii="Arial" w:hAnsi="Arial" w:cs="Arial"/>
                <w:lang w:val="en-US"/>
              </w:rPr>
            </w:pPr>
            <w:r w:rsidRPr="0046319B">
              <w:rPr>
                <w:rFonts w:ascii="Arial" w:hAnsi="Arial" w:cs="Arial"/>
                <w:lang w:val="en-US"/>
              </w:rPr>
              <w:t>Detail how solutions like assigning initial labels/interests or leveraging demographic data can improve recommendations for new users.</w:t>
            </w:r>
          </w:p>
        </w:tc>
      </w:tr>
      <w:tr w:rsidR="0046319B" w:rsidRPr="00EF1972" w14:paraId="2FC1631C" w14:textId="77777777" w:rsidTr="00EF763B">
        <w:tc>
          <w:tcPr>
            <w:tcW w:w="1345" w:type="dxa"/>
            <w:vMerge/>
          </w:tcPr>
          <w:p w14:paraId="4E5E1308" w14:textId="77777777" w:rsidR="0046319B" w:rsidRPr="00EF1972" w:rsidRDefault="0046319B" w:rsidP="00EF763B">
            <w:pPr>
              <w:jc w:val="center"/>
              <w:rPr>
                <w:rFonts w:ascii="Arial" w:hAnsi="Arial" w:cs="Arial"/>
                <w:lang w:val="en-US"/>
              </w:rPr>
            </w:pPr>
          </w:p>
        </w:tc>
        <w:tc>
          <w:tcPr>
            <w:tcW w:w="7671" w:type="dxa"/>
          </w:tcPr>
          <w:p w14:paraId="0A0CFFE3" w14:textId="7C217068" w:rsidR="0046319B" w:rsidRPr="0046319B" w:rsidRDefault="0046319B" w:rsidP="00EF763B">
            <w:pPr>
              <w:rPr>
                <w:rFonts w:ascii="Arial" w:hAnsi="Arial" w:cs="Arial"/>
                <w:lang w:val="en-US"/>
              </w:rPr>
            </w:pPr>
            <w:r w:rsidRPr="0046319B">
              <w:rPr>
                <w:rFonts w:ascii="Arial" w:hAnsi="Arial" w:cs="Arial"/>
                <w:lang w:val="en-US"/>
              </w:rPr>
              <w:t>Showcase the user journey improvements with tailored recommendations.</w:t>
            </w:r>
          </w:p>
        </w:tc>
      </w:tr>
      <w:tr w:rsidR="00C21000" w:rsidRPr="00EF1972" w14:paraId="3E1BF7F1" w14:textId="77777777" w:rsidTr="00EF763B">
        <w:tc>
          <w:tcPr>
            <w:tcW w:w="1345" w:type="dxa"/>
            <w:vMerge/>
          </w:tcPr>
          <w:p w14:paraId="454B00CE" w14:textId="77777777" w:rsidR="00C21000" w:rsidRPr="00EF1972" w:rsidRDefault="00C21000" w:rsidP="00EF763B">
            <w:pPr>
              <w:jc w:val="center"/>
              <w:rPr>
                <w:rFonts w:ascii="Arial" w:hAnsi="Arial" w:cs="Arial"/>
                <w:lang w:val="en-US"/>
              </w:rPr>
            </w:pPr>
          </w:p>
        </w:tc>
        <w:tc>
          <w:tcPr>
            <w:tcW w:w="7671" w:type="dxa"/>
          </w:tcPr>
          <w:p w14:paraId="696AB7D9" w14:textId="6D79EFC6" w:rsidR="00C21000" w:rsidRPr="00EF1972" w:rsidRDefault="0046319B" w:rsidP="00EF763B">
            <w:pPr>
              <w:rPr>
                <w:rFonts w:ascii="Arial" w:hAnsi="Arial" w:cs="Arial"/>
                <w:lang w:val="en-US"/>
              </w:rPr>
            </w:pPr>
            <w:r>
              <w:rPr>
                <w:rFonts w:ascii="Arial" w:hAnsi="Arial" w:cs="Arial"/>
                <w:lang w:val="en-US"/>
              </w:rPr>
              <w:t xml:space="preserve">(Optional) </w:t>
            </w:r>
            <w:r w:rsidRPr="0046319B">
              <w:rPr>
                <w:rFonts w:ascii="Arial" w:hAnsi="Arial" w:cs="Arial"/>
                <w:lang w:val="en-US"/>
              </w:rPr>
              <w:t>Provide updated statistics demonstrating increased engagement for new users/items</w:t>
            </w:r>
            <w:r>
              <w:rPr>
                <w:rFonts w:ascii="Arial" w:hAnsi="Arial" w:cs="Arial"/>
                <w:lang w:val="en-US"/>
              </w:rPr>
              <w:t xml:space="preserve"> (same set)</w:t>
            </w:r>
            <w:r w:rsidRPr="0046319B">
              <w:rPr>
                <w:rFonts w:ascii="Arial" w:hAnsi="Arial" w:cs="Arial"/>
                <w:lang w:val="en-US"/>
              </w:rPr>
              <w:t>.</w:t>
            </w:r>
          </w:p>
        </w:tc>
      </w:tr>
    </w:tbl>
    <w:p w14:paraId="7E5311C6" w14:textId="77777777" w:rsidR="00C21000" w:rsidRPr="00EF1972" w:rsidRDefault="00C21000" w:rsidP="00C21000">
      <w:pPr>
        <w:rPr>
          <w:rFonts w:ascii="Arial" w:hAnsi="Arial" w:cs="Arial"/>
          <w:b/>
          <w:bCs/>
          <w:lang w:val="en-US"/>
        </w:rPr>
      </w:pPr>
    </w:p>
    <w:p w14:paraId="6C69B533" w14:textId="724928FA"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Long Tail Items</w:t>
      </w:r>
      <w:r w:rsidR="0017199F" w:rsidRPr="00EF1972">
        <w:rPr>
          <w:rFonts w:ascii="Arial" w:hAnsi="Arial" w:cs="Arial"/>
          <w:b/>
          <w:bCs/>
          <w:lang w:val="en-US"/>
        </w:rPr>
        <w:t xml:space="preserve"> </w:t>
      </w:r>
      <w:r w:rsidR="0017199F" w:rsidRPr="00EF1972">
        <w:rPr>
          <w:rFonts w:ascii="Arial" w:hAnsi="Arial" w:cs="Arial"/>
          <w:b/>
          <w:bCs/>
          <w:lang w:val="en-US"/>
        </w:rPr>
        <w:t>(</w:t>
      </w:r>
      <w:r w:rsidR="00CD0464" w:rsidRPr="00504025">
        <w:rPr>
          <w:rFonts w:ascii="Arial" w:hAnsi="Arial" w:cs="Arial"/>
          <w:b/>
          <w:bCs/>
          <w:lang w:val="en-US"/>
        </w:rPr>
        <w:t>High Priority</w:t>
      </w:r>
      <w:r w:rsidR="0017199F" w:rsidRPr="00EF1972">
        <w:rPr>
          <w:rFonts w:ascii="Arial" w:hAnsi="Arial" w:cs="Arial"/>
          <w:b/>
          <w:bCs/>
          <w:lang w:val="en-US"/>
        </w:rPr>
        <w:t>)</w:t>
      </w:r>
    </w:p>
    <w:p w14:paraId="2E595758" w14:textId="1AA450C7"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Long-tail items are less popular items with fewer interactions, often overlooked by recommendation systems.</w:t>
      </w:r>
    </w:p>
    <w:p w14:paraId="4F484AEB" w14:textId="77777777" w:rsidR="00CD0464" w:rsidRDefault="00737EAC" w:rsidP="00F42F3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Ignoring long-tail items reduces content diversity and user satisfaction, while perpetuating the Pareto Principle (popular items dominate recommendations).</w:t>
      </w:r>
    </w:p>
    <w:p w14:paraId="0F496A57" w14:textId="264C1181" w:rsidR="00F42F3C" w:rsidRPr="00EF1972" w:rsidRDefault="00F42F3C" w:rsidP="00F42F3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r w:rsidRPr="00EF1972">
        <w:rPr>
          <w:rFonts w:ascii="Arial" w:hAnsi="Arial" w:cs="Arial"/>
          <w:lang w:val="en-US"/>
        </w:rPr>
        <w:t xml:space="preserve">, </w:t>
      </w:r>
      <w:r w:rsidRPr="00EF1972">
        <w:rPr>
          <w:rFonts w:ascii="Arial" w:hAnsi="Arial" w:cs="Arial"/>
          <w:i/>
          <w:iCs/>
          <w:lang w:val="en-US"/>
        </w:rPr>
        <w:t>Case Studies and Scenario Simulation (Optional)</w:t>
      </w:r>
    </w:p>
    <w:p w14:paraId="024B7307" w14:textId="3E91E272" w:rsidR="007D797B" w:rsidRPr="00EF1972" w:rsidRDefault="007D797B" w:rsidP="007D797B">
      <w:pPr>
        <w:rPr>
          <w:rFonts w:ascii="Arial" w:hAnsi="Arial" w:cs="Arial"/>
          <w:lang w:val="en-US"/>
        </w:rPr>
      </w:pPr>
      <w:r w:rsidRPr="00EF1972">
        <w:rPr>
          <w:rFonts w:ascii="Arial" w:hAnsi="Arial" w:cs="Arial"/>
          <w:lang w:val="en-US"/>
        </w:rPr>
        <w:t xml:space="preserve">Solution/Strategy Flow: </w:t>
      </w:r>
      <w:r w:rsidRPr="00EF1972">
        <w:rPr>
          <w:rFonts w:ascii="Arial" w:hAnsi="Arial" w:cs="Arial"/>
          <w:lang w:val="en-US"/>
        </w:rPr>
        <w:t>describes what is used to boost unpopular items and how the performance is.</w:t>
      </w:r>
    </w:p>
    <w:tbl>
      <w:tblPr>
        <w:tblStyle w:val="TableGrid"/>
        <w:tblW w:w="0" w:type="auto"/>
        <w:tblLook w:val="04A0" w:firstRow="1" w:lastRow="0" w:firstColumn="1" w:lastColumn="0" w:noHBand="0" w:noVBand="1"/>
      </w:tblPr>
      <w:tblGrid>
        <w:gridCol w:w="1345"/>
        <w:gridCol w:w="7671"/>
      </w:tblGrid>
      <w:tr w:rsidR="00563A88" w:rsidRPr="00EF1972" w14:paraId="7C396F98" w14:textId="77777777" w:rsidTr="00EF763B">
        <w:tc>
          <w:tcPr>
            <w:tcW w:w="1345" w:type="dxa"/>
            <w:vMerge w:val="restart"/>
            <w:vAlign w:val="center"/>
          </w:tcPr>
          <w:p w14:paraId="267BD91B" w14:textId="77777777" w:rsidR="00563A88" w:rsidRPr="00EF1972" w:rsidRDefault="00563A88" w:rsidP="00EF763B">
            <w:pPr>
              <w:jc w:val="center"/>
              <w:rPr>
                <w:rFonts w:ascii="Arial" w:hAnsi="Arial" w:cs="Arial"/>
                <w:lang w:val="en-US"/>
              </w:rPr>
            </w:pPr>
            <w:r w:rsidRPr="00EF1972">
              <w:rPr>
                <w:rFonts w:ascii="Arial" w:hAnsi="Arial" w:cs="Arial"/>
                <w:lang w:val="en-US"/>
              </w:rPr>
              <w:t>Problem</w:t>
            </w:r>
          </w:p>
          <w:p w14:paraId="78449F12" w14:textId="77777777" w:rsidR="00563A88" w:rsidRPr="00EF1972" w:rsidRDefault="00563A88" w:rsidP="00EF763B">
            <w:pPr>
              <w:jc w:val="center"/>
              <w:rPr>
                <w:rFonts w:ascii="Arial" w:hAnsi="Arial" w:cs="Arial"/>
                <w:lang w:val="en-US"/>
              </w:rPr>
            </w:pPr>
          </w:p>
        </w:tc>
        <w:tc>
          <w:tcPr>
            <w:tcW w:w="7671" w:type="dxa"/>
          </w:tcPr>
          <w:p w14:paraId="7B977391" w14:textId="624EE24A" w:rsidR="00563A88" w:rsidRPr="00EF1972" w:rsidRDefault="00CD0464" w:rsidP="00EF763B">
            <w:pPr>
              <w:rPr>
                <w:rFonts w:ascii="Arial" w:hAnsi="Arial" w:cs="Arial"/>
                <w:lang w:val="en-US"/>
              </w:rPr>
            </w:pPr>
            <w:r w:rsidRPr="00CD0464">
              <w:rPr>
                <w:rFonts w:ascii="Arial" w:hAnsi="Arial" w:cs="Arial"/>
                <w:lang w:val="en-US"/>
              </w:rPr>
              <w:t>Explain the Pareto Principle and how it affects content recommendation.</w:t>
            </w:r>
          </w:p>
        </w:tc>
      </w:tr>
      <w:tr w:rsidR="00563A88" w:rsidRPr="00EF1972" w14:paraId="613E5AF0" w14:textId="77777777" w:rsidTr="00EF763B">
        <w:tc>
          <w:tcPr>
            <w:tcW w:w="1345" w:type="dxa"/>
            <w:vMerge/>
            <w:vAlign w:val="center"/>
          </w:tcPr>
          <w:p w14:paraId="6FB65BEC" w14:textId="77777777" w:rsidR="00563A88" w:rsidRPr="00EF1972" w:rsidRDefault="00563A88" w:rsidP="00EF763B">
            <w:pPr>
              <w:jc w:val="center"/>
              <w:rPr>
                <w:rFonts w:ascii="Arial" w:hAnsi="Arial" w:cs="Arial"/>
                <w:lang w:val="en-US"/>
              </w:rPr>
            </w:pPr>
          </w:p>
        </w:tc>
        <w:tc>
          <w:tcPr>
            <w:tcW w:w="7671" w:type="dxa"/>
          </w:tcPr>
          <w:p w14:paraId="41F14DB1" w14:textId="6D003BF9" w:rsidR="00563A88" w:rsidRPr="00EF1972" w:rsidRDefault="00CD0464" w:rsidP="00EF763B">
            <w:pPr>
              <w:rPr>
                <w:rFonts w:ascii="Arial" w:hAnsi="Arial" w:cs="Arial"/>
                <w:lang w:val="en-US"/>
              </w:rPr>
            </w:pPr>
            <w:r w:rsidRPr="00CD0464">
              <w:rPr>
                <w:rFonts w:ascii="Arial" w:hAnsi="Arial" w:cs="Arial"/>
                <w:lang w:val="en-US"/>
              </w:rPr>
              <w:t>Highlight challenges in training models with long-tail items, such as biased negative sampling in DSSM or Self-Supervised Learning.</w:t>
            </w:r>
          </w:p>
        </w:tc>
      </w:tr>
      <w:tr w:rsidR="00563A88" w:rsidRPr="00EF1972" w14:paraId="12C46549" w14:textId="77777777" w:rsidTr="00EF763B">
        <w:tc>
          <w:tcPr>
            <w:tcW w:w="1345" w:type="dxa"/>
            <w:vMerge/>
            <w:vAlign w:val="center"/>
          </w:tcPr>
          <w:p w14:paraId="427B060A" w14:textId="77777777" w:rsidR="00563A88" w:rsidRPr="00EF1972" w:rsidRDefault="00563A88" w:rsidP="00EF763B">
            <w:pPr>
              <w:jc w:val="center"/>
              <w:rPr>
                <w:rFonts w:ascii="Arial" w:hAnsi="Arial" w:cs="Arial"/>
                <w:lang w:val="en-US"/>
              </w:rPr>
            </w:pPr>
          </w:p>
        </w:tc>
        <w:tc>
          <w:tcPr>
            <w:tcW w:w="7671" w:type="dxa"/>
          </w:tcPr>
          <w:p w14:paraId="04A39629" w14:textId="7FCBEFB0" w:rsidR="00563A88" w:rsidRPr="00EF1972" w:rsidRDefault="00CD0464" w:rsidP="00EF763B">
            <w:pPr>
              <w:rPr>
                <w:rFonts w:ascii="Arial" w:hAnsi="Arial" w:cs="Arial"/>
                <w:lang w:val="en-US"/>
              </w:rPr>
            </w:pPr>
            <w:r w:rsidRPr="00CD0464">
              <w:rPr>
                <w:rFonts w:ascii="Arial" w:hAnsi="Arial" w:cs="Arial"/>
                <w:lang w:val="en-US"/>
              </w:rPr>
              <w:t>Provide statistics showing the low exposure of long-tail items.</w:t>
            </w:r>
          </w:p>
        </w:tc>
      </w:tr>
      <w:tr w:rsidR="00563A88" w:rsidRPr="00EF1972" w14:paraId="7BC675AF" w14:textId="77777777" w:rsidTr="00EF763B">
        <w:tc>
          <w:tcPr>
            <w:tcW w:w="1345" w:type="dxa"/>
            <w:vMerge w:val="restart"/>
            <w:vAlign w:val="center"/>
          </w:tcPr>
          <w:p w14:paraId="136E5273" w14:textId="77777777" w:rsidR="00563A88" w:rsidRPr="00EF1972" w:rsidRDefault="00563A88" w:rsidP="00EF763B">
            <w:pPr>
              <w:jc w:val="center"/>
              <w:rPr>
                <w:rFonts w:ascii="Arial" w:hAnsi="Arial" w:cs="Arial"/>
                <w:lang w:val="en-US"/>
              </w:rPr>
            </w:pPr>
            <w:r w:rsidRPr="00EF1972">
              <w:rPr>
                <w:rFonts w:ascii="Arial" w:hAnsi="Arial" w:cs="Arial"/>
                <w:lang w:val="en-US"/>
              </w:rPr>
              <w:t>Solution</w:t>
            </w:r>
          </w:p>
          <w:p w14:paraId="0A5DD0B6" w14:textId="77777777" w:rsidR="00563A88" w:rsidRPr="00EF1972" w:rsidRDefault="00563A88" w:rsidP="00EF763B">
            <w:pPr>
              <w:jc w:val="center"/>
              <w:rPr>
                <w:rFonts w:ascii="Arial" w:hAnsi="Arial" w:cs="Arial"/>
                <w:lang w:val="en-US"/>
              </w:rPr>
            </w:pPr>
          </w:p>
        </w:tc>
        <w:tc>
          <w:tcPr>
            <w:tcW w:w="7671" w:type="dxa"/>
          </w:tcPr>
          <w:p w14:paraId="4C1C7BCE" w14:textId="352B576A" w:rsidR="00563A88" w:rsidRPr="00EF1972" w:rsidRDefault="00CD0464" w:rsidP="00EF763B">
            <w:pPr>
              <w:rPr>
                <w:rFonts w:ascii="Arial" w:hAnsi="Arial" w:cs="Arial"/>
                <w:lang w:val="en-US"/>
              </w:rPr>
            </w:pPr>
            <w:r w:rsidRPr="00CD0464">
              <w:rPr>
                <w:rFonts w:ascii="Arial" w:hAnsi="Arial" w:cs="Arial"/>
                <w:lang w:val="en-US"/>
              </w:rPr>
              <w:t>Outline strategies to promote long-tail items, such as tuning model parameters, using balanced sampling methods, or adding filtering layers.</w:t>
            </w:r>
          </w:p>
        </w:tc>
      </w:tr>
      <w:tr w:rsidR="00563A88" w:rsidRPr="00EF1972" w14:paraId="3A64DFC5" w14:textId="77777777" w:rsidTr="00EF763B">
        <w:tc>
          <w:tcPr>
            <w:tcW w:w="1345" w:type="dxa"/>
            <w:vMerge/>
          </w:tcPr>
          <w:p w14:paraId="079DB157" w14:textId="77777777" w:rsidR="00563A88" w:rsidRPr="00EF1972" w:rsidRDefault="00563A88" w:rsidP="00EF763B">
            <w:pPr>
              <w:jc w:val="center"/>
              <w:rPr>
                <w:rFonts w:ascii="Arial" w:hAnsi="Arial" w:cs="Arial"/>
                <w:lang w:val="en-US"/>
              </w:rPr>
            </w:pPr>
          </w:p>
        </w:tc>
        <w:tc>
          <w:tcPr>
            <w:tcW w:w="7671" w:type="dxa"/>
          </w:tcPr>
          <w:p w14:paraId="47A90656" w14:textId="582083ED" w:rsidR="00563A88" w:rsidRPr="00EF1972" w:rsidRDefault="00CD0464" w:rsidP="00EF763B">
            <w:pPr>
              <w:rPr>
                <w:rFonts w:ascii="Arial" w:hAnsi="Arial" w:cs="Arial"/>
                <w:lang w:val="en-US"/>
              </w:rPr>
            </w:pPr>
            <w:r w:rsidRPr="00CD0464">
              <w:rPr>
                <w:rFonts w:ascii="Arial" w:hAnsi="Arial" w:cs="Arial"/>
                <w:lang w:val="en-US"/>
              </w:rPr>
              <w:t>Present updated exposure statistics to demonstrate improved visibility for long-tail items.</w:t>
            </w:r>
          </w:p>
        </w:tc>
      </w:tr>
    </w:tbl>
    <w:p w14:paraId="7775EE7F" w14:textId="77777777" w:rsidR="007D797B" w:rsidRPr="00EF1972" w:rsidRDefault="007D797B" w:rsidP="00737EAC">
      <w:pPr>
        <w:rPr>
          <w:rFonts w:ascii="Arial" w:hAnsi="Arial" w:cs="Arial"/>
          <w:lang w:val="en-US"/>
        </w:rPr>
      </w:pPr>
    </w:p>
    <w:p w14:paraId="779A3705" w14:textId="6194BAEE"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Scalability</w:t>
      </w:r>
      <w:r w:rsidR="0017199F" w:rsidRPr="00EF1972">
        <w:rPr>
          <w:rFonts w:ascii="Arial" w:hAnsi="Arial" w:cs="Arial"/>
          <w:b/>
          <w:bCs/>
          <w:lang w:val="en-US"/>
        </w:rPr>
        <w:t xml:space="preserve"> (</w:t>
      </w:r>
      <w:r w:rsidR="00CD0464" w:rsidRPr="00CD0464">
        <w:rPr>
          <w:rFonts w:ascii="Arial" w:hAnsi="Arial" w:cs="Arial"/>
          <w:b/>
          <w:bCs/>
          <w:lang w:val="en-US"/>
        </w:rPr>
        <w:t>Medium Priority</w:t>
      </w:r>
      <w:r w:rsidR="0017199F" w:rsidRPr="00EF1972">
        <w:rPr>
          <w:rFonts w:ascii="Arial" w:hAnsi="Arial" w:cs="Arial"/>
          <w:b/>
          <w:bCs/>
          <w:lang w:val="en-US"/>
        </w:rPr>
        <w:t>)</w:t>
      </w:r>
    </w:p>
    <w:p w14:paraId="723DA9DB" w14:textId="50AA8F68"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Scalability refers to the system's ability to handle a growing number of users and items efficiently without significant performance degradation</w:t>
      </w:r>
      <w:r w:rsidR="00CD0464">
        <w:rPr>
          <w:rFonts w:ascii="Arial" w:hAnsi="Arial" w:cs="Arial"/>
          <w:lang w:val="en-US"/>
        </w:rPr>
        <w:t>.</w:t>
      </w:r>
    </w:p>
    <w:p w14:paraId="4461D0F6" w14:textId="3A7BF421" w:rsidR="00737EAC" w:rsidRPr="00EF1972" w:rsidRDefault="00737EAC" w:rsidP="00737EAC">
      <w:pPr>
        <w:rPr>
          <w:rFonts w:ascii="Arial" w:hAnsi="Arial" w:cs="Arial"/>
          <w:lang w:val="en-US"/>
        </w:rPr>
      </w:pPr>
      <w:r w:rsidRPr="00EF1972">
        <w:rPr>
          <w:rFonts w:ascii="Arial" w:hAnsi="Arial" w:cs="Arial"/>
          <w:lang w:val="en-US"/>
        </w:rPr>
        <w:t>Impact: As the platform expands, computational demands increase, potentially leading to slower response times and reduced performance.</w:t>
      </w:r>
    </w:p>
    <w:p w14:paraId="6C365BA9" w14:textId="727975CD" w:rsidR="0096611E" w:rsidRPr="00EF1972" w:rsidRDefault="0096611E" w:rsidP="00737EA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p>
    <w:p w14:paraId="167BEA1D" w14:textId="0F46534B" w:rsidR="00CD0464" w:rsidRPr="00EF1972" w:rsidRDefault="002C6CC3" w:rsidP="00CD0464">
      <w:pPr>
        <w:rPr>
          <w:rFonts w:ascii="Arial" w:hAnsi="Arial" w:cs="Arial"/>
          <w:lang w:val="en-US"/>
        </w:rPr>
      </w:pPr>
      <w:r w:rsidRPr="00EF1972">
        <w:rPr>
          <w:rFonts w:ascii="Arial" w:hAnsi="Arial" w:cs="Arial"/>
          <w:lang w:val="en-US"/>
        </w:rPr>
        <w:t>Strategy Flow</w:t>
      </w:r>
      <w:r w:rsidRPr="00EF1972">
        <w:rPr>
          <w:rFonts w:ascii="Arial" w:hAnsi="Arial" w:cs="Arial"/>
          <w:lang w:val="en-US"/>
        </w:rPr>
        <w:t xml:space="preserve">: </w:t>
      </w:r>
    </w:p>
    <w:p w14:paraId="713603C8" w14:textId="55426CFD" w:rsidR="00980014" w:rsidRDefault="00CD0464" w:rsidP="00CD0464">
      <w:pPr>
        <w:pStyle w:val="ListParagraph"/>
        <w:numPr>
          <w:ilvl w:val="0"/>
          <w:numId w:val="19"/>
        </w:numPr>
        <w:rPr>
          <w:rFonts w:ascii="Arial" w:hAnsi="Arial" w:cs="Arial"/>
          <w:lang w:val="en-US"/>
        </w:rPr>
      </w:pPr>
      <w:r w:rsidRPr="00CD0464">
        <w:rPr>
          <w:rFonts w:ascii="Arial" w:hAnsi="Arial" w:cs="Arial"/>
          <w:lang w:val="en-US"/>
        </w:rPr>
        <w:t>Evaluate system response times and performance metrics as data volume increases.</w:t>
      </w:r>
    </w:p>
    <w:p w14:paraId="15BF8B4B" w14:textId="1644F63A" w:rsidR="00CD0464" w:rsidRDefault="00CD0464" w:rsidP="00CD0464">
      <w:pPr>
        <w:pStyle w:val="ListParagraph"/>
        <w:numPr>
          <w:ilvl w:val="0"/>
          <w:numId w:val="19"/>
        </w:numPr>
        <w:rPr>
          <w:rFonts w:ascii="Arial" w:hAnsi="Arial" w:cs="Arial"/>
          <w:lang w:val="en-US"/>
        </w:rPr>
      </w:pPr>
      <w:r w:rsidRPr="00CD0464">
        <w:rPr>
          <w:rFonts w:ascii="Arial" w:hAnsi="Arial" w:cs="Arial"/>
          <w:lang w:val="en-US"/>
        </w:rPr>
        <w:lastRenderedPageBreak/>
        <w:t>Incorporate scalability-focused techniques like caching, approximate nearest neighbor search, or distributed training. Compare system performance before and after scaling</w:t>
      </w:r>
      <w:r>
        <w:rPr>
          <w:rFonts w:ascii="Arial" w:hAnsi="Arial" w:cs="Arial"/>
          <w:lang w:val="en-US"/>
        </w:rPr>
        <w:t xml:space="preserve"> (Can use synthetic datasets to simulate the situation)</w:t>
      </w:r>
      <w:r w:rsidRPr="00CD0464">
        <w:rPr>
          <w:rFonts w:ascii="Arial" w:hAnsi="Arial" w:cs="Arial"/>
          <w:lang w:val="en-US"/>
        </w:rPr>
        <w:t>.</w:t>
      </w:r>
    </w:p>
    <w:p w14:paraId="26F0CCED" w14:textId="77777777" w:rsidR="00CD0464" w:rsidRPr="00CD0464" w:rsidRDefault="00CD0464" w:rsidP="00CD0464">
      <w:pPr>
        <w:rPr>
          <w:rFonts w:ascii="Arial" w:hAnsi="Arial" w:cs="Arial"/>
          <w:lang w:val="en-US"/>
        </w:rPr>
      </w:pPr>
    </w:p>
    <w:p w14:paraId="34586F1C" w14:textId="23F2E08F"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Diversity vs. Relevance Trade-off</w:t>
      </w:r>
      <w:r w:rsidR="0017199F" w:rsidRPr="00EF1972">
        <w:rPr>
          <w:rFonts w:ascii="Arial" w:hAnsi="Arial" w:cs="Arial"/>
          <w:b/>
          <w:bCs/>
          <w:lang w:val="en-US"/>
        </w:rPr>
        <w:t xml:space="preserve"> </w:t>
      </w:r>
      <w:r w:rsidR="00E42639" w:rsidRPr="00EF1972">
        <w:rPr>
          <w:rFonts w:ascii="Arial" w:hAnsi="Arial" w:cs="Arial"/>
          <w:b/>
          <w:bCs/>
          <w:lang w:val="en-US"/>
        </w:rPr>
        <w:t>(</w:t>
      </w:r>
      <w:r w:rsidR="00CD0464" w:rsidRPr="00CD0464">
        <w:rPr>
          <w:rFonts w:ascii="Arial" w:hAnsi="Arial" w:cs="Arial"/>
          <w:b/>
          <w:bCs/>
          <w:lang w:val="en-US"/>
        </w:rPr>
        <w:t>Low Priority</w:t>
      </w:r>
      <w:r w:rsidR="00E42639" w:rsidRPr="00EF1972">
        <w:rPr>
          <w:rFonts w:ascii="Arial" w:hAnsi="Arial" w:cs="Arial"/>
          <w:b/>
          <w:bCs/>
          <w:lang w:val="en-US"/>
        </w:rPr>
        <w:t>)</w:t>
      </w:r>
    </w:p>
    <w:p w14:paraId="3FAB4DB4" w14:textId="5332A643"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Balancing diversity in recommendations with relevance to user preferences.</w:t>
      </w:r>
    </w:p>
    <w:p w14:paraId="4ECE96E7" w14:textId="6461B186" w:rsidR="0096611E" w:rsidRDefault="00737EAC" w:rsidP="00737EA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Overemphasizing relevance leads to narrow recommendations, while focusing on diversity may reduce personalization.</w:t>
      </w:r>
    </w:p>
    <w:p w14:paraId="21933CBB" w14:textId="6DA2FBD9" w:rsidR="00CD0464" w:rsidRPr="00CD0464" w:rsidRDefault="00CD0464" w:rsidP="00CD0464">
      <w:pPr>
        <w:rPr>
          <w:rFonts w:ascii="Arial" w:hAnsi="Arial" w:cs="Arial"/>
          <w:lang w:val="en-US"/>
        </w:rPr>
      </w:pPr>
      <w:r w:rsidRPr="00CD0464">
        <w:rPr>
          <w:rFonts w:ascii="Arial" w:hAnsi="Arial" w:cs="Arial"/>
          <w:lang w:val="en-US"/>
        </w:rPr>
        <w:t>Solution/Strategy Flow:</w:t>
      </w:r>
    </w:p>
    <w:p w14:paraId="6CC54549" w14:textId="77777777" w:rsidR="00CD0464" w:rsidRDefault="00CD0464" w:rsidP="00725B14">
      <w:pPr>
        <w:pStyle w:val="ListParagraph"/>
        <w:numPr>
          <w:ilvl w:val="0"/>
          <w:numId w:val="19"/>
        </w:numPr>
        <w:rPr>
          <w:rFonts w:ascii="Arial" w:hAnsi="Arial" w:cs="Arial"/>
          <w:lang w:val="en-US"/>
        </w:rPr>
      </w:pPr>
      <w:r w:rsidRPr="00CD0464">
        <w:rPr>
          <w:rFonts w:ascii="Arial" w:hAnsi="Arial" w:cs="Arial"/>
          <w:lang w:val="en-US"/>
        </w:rPr>
        <w:t>Explore strategies to balance diversity and relevance, such as multi-objective optimization.</w:t>
      </w:r>
    </w:p>
    <w:p w14:paraId="5D021E7D" w14:textId="5CE8DF24" w:rsidR="00CD0464" w:rsidRDefault="00CD0464" w:rsidP="00725B14">
      <w:pPr>
        <w:pStyle w:val="ListParagraph"/>
        <w:numPr>
          <w:ilvl w:val="0"/>
          <w:numId w:val="19"/>
        </w:numPr>
        <w:rPr>
          <w:rFonts w:ascii="Arial" w:hAnsi="Arial" w:cs="Arial"/>
          <w:lang w:val="en-US"/>
        </w:rPr>
      </w:pPr>
      <w:r w:rsidRPr="00CD0464">
        <w:rPr>
          <w:rFonts w:ascii="Arial" w:hAnsi="Arial" w:cs="Arial"/>
          <w:lang w:val="en-US"/>
        </w:rPr>
        <w:t>Measure trade-offs using metrics like intra-list diversity and relevance scores.</w:t>
      </w:r>
    </w:p>
    <w:p w14:paraId="1265BD16" w14:textId="77777777" w:rsidR="00CD0464" w:rsidRPr="00CD0464" w:rsidRDefault="00CD0464" w:rsidP="00CD0464">
      <w:pPr>
        <w:rPr>
          <w:rFonts w:ascii="Arial" w:hAnsi="Arial" w:cs="Arial"/>
          <w:lang w:val="en-US"/>
        </w:rPr>
      </w:pPr>
    </w:p>
    <w:p w14:paraId="7607FC4D" w14:textId="1171E0D0"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Privacy Concerns</w:t>
      </w:r>
      <w:r w:rsidR="00E42639" w:rsidRPr="00EF1972">
        <w:rPr>
          <w:rFonts w:ascii="Arial" w:hAnsi="Arial" w:cs="Arial"/>
          <w:b/>
          <w:bCs/>
          <w:lang w:val="en-US"/>
        </w:rPr>
        <w:t xml:space="preserve"> (</w:t>
      </w:r>
      <w:r w:rsidR="00CD0464" w:rsidRPr="00CD0464">
        <w:rPr>
          <w:rFonts w:ascii="Arial" w:hAnsi="Arial" w:cs="Arial"/>
          <w:b/>
          <w:bCs/>
          <w:lang w:val="en-US"/>
        </w:rPr>
        <w:t>Low Priority</w:t>
      </w:r>
      <w:r w:rsidR="00E42639" w:rsidRPr="00EF1972">
        <w:rPr>
          <w:rFonts w:ascii="Arial" w:hAnsi="Arial" w:cs="Arial"/>
          <w:b/>
          <w:bCs/>
          <w:lang w:val="en-US"/>
        </w:rPr>
        <w:t>)</w:t>
      </w:r>
    </w:p>
    <w:p w14:paraId="1B8BC4B7" w14:textId="77777777" w:rsidR="00CD0464"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Ensuring user data is handled responsibly to protect privacy while delivering personalized recommendations.</w:t>
      </w:r>
    </w:p>
    <w:p w14:paraId="4BAFFECF" w14:textId="65940E3D" w:rsidR="00731A4C" w:rsidRPr="00EF1972" w:rsidRDefault="00737EAC" w:rsidP="00737EA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Mismanagement of personal data can lead to privacy breaches, loss of trust, and regulatory non-compliance.</w:t>
      </w:r>
    </w:p>
    <w:p w14:paraId="021ACD07" w14:textId="77777777" w:rsidR="00731A4C" w:rsidRPr="00EF1972" w:rsidRDefault="00731A4C" w:rsidP="00737EAC">
      <w:pPr>
        <w:rPr>
          <w:rFonts w:ascii="Arial" w:hAnsi="Arial" w:cs="Arial"/>
          <w:lang w:val="en-US"/>
        </w:rPr>
      </w:pPr>
    </w:p>
    <w:p w14:paraId="3978108E" w14:textId="53D44083"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Evaluation Challenges</w:t>
      </w:r>
      <w:r w:rsidR="00E42639" w:rsidRPr="00EF1972">
        <w:rPr>
          <w:rFonts w:ascii="Arial" w:hAnsi="Arial" w:cs="Arial"/>
          <w:b/>
          <w:bCs/>
          <w:lang w:val="en-US"/>
        </w:rPr>
        <w:t xml:space="preserve"> (</w:t>
      </w:r>
      <w:r w:rsidR="00CD0464" w:rsidRPr="00CD0464">
        <w:rPr>
          <w:rFonts w:ascii="Arial" w:hAnsi="Arial" w:cs="Arial"/>
          <w:b/>
          <w:bCs/>
          <w:lang w:val="en-US"/>
        </w:rPr>
        <w:t>Low Priority</w:t>
      </w:r>
      <w:r w:rsidR="00E42639" w:rsidRPr="00EF1972">
        <w:rPr>
          <w:rFonts w:ascii="Arial" w:hAnsi="Arial" w:cs="Arial"/>
          <w:b/>
          <w:bCs/>
          <w:lang w:val="en-US"/>
        </w:rPr>
        <w:t>)</w:t>
      </w:r>
    </w:p>
    <w:p w14:paraId="36984125" w14:textId="4EF1B7D7"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Difficulties in assessing recommendation algorithms accurately, particularly with limited ground truth or real-time feedback data.</w:t>
      </w:r>
    </w:p>
    <w:p w14:paraId="71D0645E" w14:textId="4C467D71" w:rsidR="00737EAC" w:rsidRPr="00EF1972" w:rsidRDefault="00737EAC" w:rsidP="00737EA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Inadequate evaluation metrics may lead to deploying suboptimal models, reducing user satisfaction.</w:t>
      </w:r>
    </w:p>
    <w:p w14:paraId="5B032489" w14:textId="77288E7C" w:rsidR="006D4241" w:rsidRPr="00BA7E67" w:rsidRDefault="006D4241" w:rsidP="00EF1972">
      <w:pPr>
        <w:rPr>
          <w:rFonts w:ascii="Arial" w:hAnsi="Arial" w:cs="Arial"/>
          <w:b/>
          <w:bCs/>
          <w:lang w:val="en-US"/>
        </w:rPr>
      </w:pPr>
      <w:r w:rsidRPr="00EF1972">
        <w:rPr>
          <w:rFonts w:ascii="Arial" w:hAnsi="Arial" w:cs="Arial"/>
          <w:lang w:val="en-US"/>
        </w:rPr>
        <w:br w:type="page"/>
      </w:r>
      <w:r w:rsidR="00BA7E67" w:rsidRPr="00BA7E67">
        <w:rPr>
          <w:rFonts w:ascii="Arial" w:hAnsi="Arial" w:cs="Arial"/>
          <w:b/>
          <w:bCs/>
          <w:sz w:val="28"/>
          <w:szCs w:val="28"/>
          <w:lang w:val="en-US"/>
        </w:rPr>
        <w:lastRenderedPageBreak/>
        <w:t>Project Timeline:</w:t>
      </w:r>
    </w:p>
    <w:tbl>
      <w:tblPr>
        <w:tblStyle w:val="TableGrid"/>
        <w:tblW w:w="0" w:type="auto"/>
        <w:tblLook w:val="04A0" w:firstRow="1" w:lastRow="0" w:firstColumn="1" w:lastColumn="0" w:noHBand="0" w:noVBand="1"/>
      </w:tblPr>
      <w:tblGrid>
        <w:gridCol w:w="3595"/>
        <w:gridCol w:w="1800"/>
        <w:gridCol w:w="2021"/>
        <w:gridCol w:w="1600"/>
      </w:tblGrid>
      <w:tr w:rsidR="006D4241" w:rsidRPr="00EF1972" w14:paraId="00B0CA52" w14:textId="77777777" w:rsidTr="003D1423">
        <w:tc>
          <w:tcPr>
            <w:tcW w:w="3595" w:type="dxa"/>
          </w:tcPr>
          <w:p w14:paraId="4C55B438" w14:textId="77777777" w:rsidR="006D4241" w:rsidRPr="00EF1972" w:rsidRDefault="006D4241" w:rsidP="00EF763B">
            <w:pPr>
              <w:jc w:val="center"/>
              <w:rPr>
                <w:rFonts w:ascii="Arial" w:hAnsi="Arial" w:cs="Arial"/>
                <w:b/>
                <w:bCs/>
              </w:rPr>
            </w:pPr>
            <w:r w:rsidRPr="00EF1972">
              <w:rPr>
                <w:rFonts w:ascii="Arial" w:hAnsi="Arial" w:cs="Arial"/>
                <w:b/>
                <w:bCs/>
              </w:rPr>
              <w:t>Task</w:t>
            </w:r>
          </w:p>
        </w:tc>
        <w:tc>
          <w:tcPr>
            <w:tcW w:w="1800" w:type="dxa"/>
          </w:tcPr>
          <w:p w14:paraId="0EEFB25F" w14:textId="77777777" w:rsidR="006D4241" w:rsidRPr="00EF1972" w:rsidRDefault="006D4241" w:rsidP="00EF763B">
            <w:pPr>
              <w:jc w:val="center"/>
              <w:rPr>
                <w:rFonts w:ascii="Arial" w:hAnsi="Arial" w:cs="Arial"/>
                <w:b/>
                <w:bCs/>
              </w:rPr>
            </w:pPr>
            <w:r w:rsidRPr="00EF1972">
              <w:rPr>
                <w:rFonts w:ascii="Arial" w:hAnsi="Arial" w:cs="Arial"/>
                <w:b/>
                <w:bCs/>
              </w:rPr>
              <w:t>Duration</w:t>
            </w:r>
          </w:p>
        </w:tc>
        <w:tc>
          <w:tcPr>
            <w:tcW w:w="2021" w:type="dxa"/>
          </w:tcPr>
          <w:p w14:paraId="1C9A9AD0" w14:textId="77777777" w:rsidR="006D4241" w:rsidRPr="00EF1972" w:rsidRDefault="006D4241" w:rsidP="00EF763B">
            <w:pPr>
              <w:jc w:val="center"/>
              <w:rPr>
                <w:rFonts w:ascii="Arial" w:hAnsi="Arial" w:cs="Arial"/>
                <w:b/>
                <w:bCs/>
              </w:rPr>
            </w:pPr>
            <w:r w:rsidRPr="00EF1972">
              <w:rPr>
                <w:rFonts w:ascii="Arial" w:hAnsi="Arial" w:cs="Arial"/>
                <w:b/>
                <w:bCs/>
              </w:rPr>
              <w:t>Expect End Date</w:t>
            </w:r>
          </w:p>
        </w:tc>
        <w:tc>
          <w:tcPr>
            <w:tcW w:w="1600" w:type="dxa"/>
          </w:tcPr>
          <w:p w14:paraId="7231EF28" w14:textId="77777777" w:rsidR="006D4241" w:rsidRPr="00EF1972" w:rsidRDefault="006D4241" w:rsidP="00EF763B">
            <w:pPr>
              <w:jc w:val="center"/>
              <w:rPr>
                <w:rFonts w:ascii="Arial" w:hAnsi="Arial" w:cs="Arial"/>
                <w:b/>
                <w:bCs/>
              </w:rPr>
            </w:pPr>
            <w:r w:rsidRPr="00EF1972">
              <w:rPr>
                <w:rFonts w:ascii="Arial" w:hAnsi="Arial" w:cs="Arial"/>
                <w:b/>
                <w:bCs/>
              </w:rPr>
              <w:t>Status</w:t>
            </w:r>
          </w:p>
        </w:tc>
      </w:tr>
      <w:tr w:rsidR="006D4241" w:rsidRPr="00EF1972" w14:paraId="448D1E56" w14:textId="77777777" w:rsidTr="003D1423">
        <w:tc>
          <w:tcPr>
            <w:tcW w:w="3595" w:type="dxa"/>
            <w:shd w:val="clear" w:color="auto" w:fill="D9F2D0" w:themeFill="accent6" w:themeFillTint="33"/>
          </w:tcPr>
          <w:p w14:paraId="194E57C6" w14:textId="77777777" w:rsidR="006D4241" w:rsidRPr="00EF1972" w:rsidRDefault="006D4241" w:rsidP="00EF763B">
            <w:pPr>
              <w:jc w:val="center"/>
              <w:rPr>
                <w:rFonts w:ascii="Arial" w:hAnsi="Arial" w:cs="Arial"/>
              </w:rPr>
            </w:pPr>
            <w:r w:rsidRPr="00EF1972">
              <w:rPr>
                <w:rFonts w:ascii="Arial" w:hAnsi="Arial" w:cs="Arial"/>
              </w:rPr>
              <w:t>Study the Background of CR</w:t>
            </w:r>
          </w:p>
        </w:tc>
        <w:tc>
          <w:tcPr>
            <w:tcW w:w="1800" w:type="dxa"/>
            <w:shd w:val="clear" w:color="auto" w:fill="D9F2D0" w:themeFill="accent6" w:themeFillTint="33"/>
            <w:vAlign w:val="center"/>
          </w:tcPr>
          <w:p w14:paraId="6D8A124E" w14:textId="77777777" w:rsidR="006D4241" w:rsidRPr="00EF1972" w:rsidRDefault="006D4241" w:rsidP="00EF763B">
            <w:pPr>
              <w:jc w:val="center"/>
              <w:rPr>
                <w:rFonts w:ascii="Arial" w:hAnsi="Arial" w:cs="Arial"/>
              </w:rPr>
            </w:pPr>
            <w:r w:rsidRPr="00EF1972">
              <w:rPr>
                <w:rFonts w:ascii="Arial" w:hAnsi="Arial" w:cs="Arial"/>
              </w:rPr>
              <w:t>3 months</w:t>
            </w:r>
          </w:p>
        </w:tc>
        <w:tc>
          <w:tcPr>
            <w:tcW w:w="2021" w:type="dxa"/>
            <w:shd w:val="clear" w:color="auto" w:fill="D9F2D0" w:themeFill="accent6" w:themeFillTint="33"/>
            <w:vAlign w:val="center"/>
          </w:tcPr>
          <w:p w14:paraId="64ED3BB3" w14:textId="77777777" w:rsidR="006D4241" w:rsidRPr="00EF1972" w:rsidRDefault="006D4241" w:rsidP="00EF763B">
            <w:pPr>
              <w:jc w:val="center"/>
              <w:rPr>
                <w:rFonts w:ascii="Arial" w:hAnsi="Arial" w:cs="Arial"/>
              </w:rPr>
            </w:pPr>
            <w:r w:rsidRPr="00EF1972">
              <w:rPr>
                <w:rFonts w:ascii="Arial" w:hAnsi="Arial" w:cs="Arial"/>
              </w:rPr>
              <w:t>17/11</w:t>
            </w:r>
          </w:p>
        </w:tc>
        <w:tc>
          <w:tcPr>
            <w:tcW w:w="1600" w:type="dxa"/>
            <w:shd w:val="clear" w:color="auto" w:fill="D9F2D0" w:themeFill="accent6" w:themeFillTint="33"/>
          </w:tcPr>
          <w:p w14:paraId="7C181FE9" w14:textId="77777777" w:rsidR="006D4241" w:rsidRPr="00EF1972" w:rsidRDefault="006D4241" w:rsidP="00EF763B">
            <w:pPr>
              <w:jc w:val="center"/>
              <w:rPr>
                <w:rFonts w:ascii="Arial" w:hAnsi="Arial" w:cs="Arial"/>
              </w:rPr>
            </w:pPr>
            <w:r w:rsidRPr="00EF1972">
              <w:rPr>
                <w:rFonts w:ascii="Arial" w:hAnsi="Arial" w:cs="Arial"/>
              </w:rPr>
              <w:t>Completed</w:t>
            </w:r>
          </w:p>
        </w:tc>
      </w:tr>
      <w:tr w:rsidR="006D4241" w:rsidRPr="00EF1972" w14:paraId="16157D0D" w14:textId="77777777" w:rsidTr="003D1423">
        <w:tc>
          <w:tcPr>
            <w:tcW w:w="3595" w:type="dxa"/>
            <w:shd w:val="clear" w:color="auto" w:fill="FAE2D5" w:themeFill="accent2" w:themeFillTint="33"/>
          </w:tcPr>
          <w:p w14:paraId="74D1AA45" w14:textId="77777777" w:rsidR="006D4241" w:rsidRPr="00EF1972" w:rsidRDefault="006D4241" w:rsidP="00EF763B">
            <w:pPr>
              <w:jc w:val="center"/>
              <w:rPr>
                <w:rFonts w:ascii="Arial" w:hAnsi="Arial" w:cs="Arial"/>
                <w:strike/>
              </w:rPr>
            </w:pPr>
            <w:r w:rsidRPr="00EF1972">
              <w:rPr>
                <w:rFonts w:ascii="Arial" w:hAnsi="Arial" w:cs="Arial"/>
                <w:strike/>
              </w:rPr>
              <w:t>Study and Select the Dataset</w:t>
            </w:r>
          </w:p>
        </w:tc>
        <w:tc>
          <w:tcPr>
            <w:tcW w:w="1800" w:type="dxa"/>
            <w:shd w:val="clear" w:color="auto" w:fill="FAE2D5" w:themeFill="accent2" w:themeFillTint="33"/>
          </w:tcPr>
          <w:p w14:paraId="2A7E21E3" w14:textId="77777777" w:rsidR="006D4241" w:rsidRPr="00EF1972" w:rsidRDefault="006D4241" w:rsidP="00EF763B">
            <w:pPr>
              <w:jc w:val="center"/>
              <w:rPr>
                <w:rFonts w:ascii="Arial" w:hAnsi="Arial" w:cs="Arial"/>
                <w:strike/>
              </w:rPr>
            </w:pPr>
            <w:r w:rsidRPr="00EF1972">
              <w:rPr>
                <w:rFonts w:ascii="Arial" w:hAnsi="Arial" w:cs="Arial"/>
                <w:strike/>
              </w:rPr>
              <w:t>2 months</w:t>
            </w:r>
          </w:p>
        </w:tc>
        <w:tc>
          <w:tcPr>
            <w:tcW w:w="2021" w:type="dxa"/>
            <w:shd w:val="clear" w:color="auto" w:fill="FAE2D5" w:themeFill="accent2" w:themeFillTint="33"/>
          </w:tcPr>
          <w:p w14:paraId="43E6CF04" w14:textId="77777777" w:rsidR="006D4241" w:rsidRPr="00EF1972" w:rsidRDefault="006D4241" w:rsidP="00EF763B">
            <w:pPr>
              <w:jc w:val="center"/>
              <w:rPr>
                <w:rFonts w:ascii="Arial" w:hAnsi="Arial" w:cs="Arial"/>
                <w:strike/>
              </w:rPr>
            </w:pPr>
            <w:r w:rsidRPr="00EF1972">
              <w:rPr>
                <w:rFonts w:ascii="Arial" w:hAnsi="Arial" w:cs="Arial"/>
                <w:strike/>
              </w:rPr>
              <w:t>17/11</w:t>
            </w:r>
          </w:p>
        </w:tc>
        <w:tc>
          <w:tcPr>
            <w:tcW w:w="1600" w:type="dxa"/>
            <w:shd w:val="clear" w:color="auto" w:fill="FAE2D5" w:themeFill="accent2" w:themeFillTint="33"/>
          </w:tcPr>
          <w:p w14:paraId="08A0A639" w14:textId="77777777" w:rsidR="006D4241" w:rsidRPr="00EF1972" w:rsidRDefault="006D4241" w:rsidP="00EF763B">
            <w:pPr>
              <w:jc w:val="center"/>
              <w:rPr>
                <w:rFonts w:ascii="Arial" w:hAnsi="Arial" w:cs="Arial"/>
              </w:rPr>
            </w:pPr>
            <w:r w:rsidRPr="00EF1972">
              <w:rPr>
                <w:rFonts w:ascii="Arial" w:hAnsi="Arial" w:cs="Arial"/>
              </w:rPr>
              <w:t>Adjusted</w:t>
            </w:r>
          </w:p>
        </w:tc>
      </w:tr>
      <w:tr w:rsidR="006D4241" w:rsidRPr="00EF1972" w14:paraId="3882756B" w14:textId="77777777" w:rsidTr="003D1423">
        <w:tc>
          <w:tcPr>
            <w:tcW w:w="3595" w:type="dxa"/>
            <w:shd w:val="clear" w:color="auto" w:fill="D9F2D0" w:themeFill="accent6" w:themeFillTint="33"/>
          </w:tcPr>
          <w:p w14:paraId="516B12DF" w14:textId="77777777" w:rsidR="006D4241" w:rsidRPr="00EF1972" w:rsidRDefault="006D4241" w:rsidP="00EF763B">
            <w:pPr>
              <w:jc w:val="center"/>
              <w:rPr>
                <w:rFonts w:ascii="Arial" w:hAnsi="Arial" w:cs="Arial"/>
              </w:rPr>
            </w:pPr>
            <w:r w:rsidRPr="00EF1972">
              <w:rPr>
                <w:rFonts w:ascii="Arial" w:hAnsi="Arial" w:cs="Arial"/>
              </w:rPr>
              <w:t>Research on System Setup</w:t>
            </w:r>
          </w:p>
        </w:tc>
        <w:tc>
          <w:tcPr>
            <w:tcW w:w="1800" w:type="dxa"/>
            <w:shd w:val="clear" w:color="auto" w:fill="D9F2D0" w:themeFill="accent6" w:themeFillTint="33"/>
          </w:tcPr>
          <w:p w14:paraId="13BFC2DE" w14:textId="77777777" w:rsidR="006D4241" w:rsidRPr="00EF1972" w:rsidRDefault="006D4241" w:rsidP="00EF763B">
            <w:pPr>
              <w:jc w:val="center"/>
              <w:rPr>
                <w:rFonts w:ascii="Arial" w:hAnsi="Arial" w:cs="Arial"/>
              </w:rPr>
            </w:pPr>
            <w:r w:rsidRPr="00EF1972">
              <w:rPr>
                <w:rFonts w:ascii="Arial" w:hAnsi="Arial" w:cs="Arial"/>
              </w:rPr>
              <w:t>1 month</w:t>
            </w:r>
          </w:p>
        </w:tc>
        <w:tc>
          <w:tcPr>
            <w:tcW w:w="2021" w:type="dxa"/>
            <w:shd w:val="clear" w:color="auto" w:fill="D9F2D0" w:themeFill="accent6" w:themeFillTint="33"/>
          </w:tcPr>
          <w:p w14:paraId="3EA3678F" w14:textId="77777777" w:rsidR="006D4241" w:rsidRPr="00EF1972" w:rsidRDefault="006D4241" w:rsidP="00EF763B">
            <w:pPr>
              <w:jc w:val="center"/>
              <w:rPr>
                <w:rFonts w:ascii="Arial" w:hAnsi="Arial" w:cs="Arial"/>
              </w:rPr>
            </w:pPr>
            <w:r w:rsidRPr="00EF1972">
              <w:rPr>
                <w:rFonts w:ascii="Arial" w:hAnsi="Arial" w:cs="Arial"/>
              </w:rPr>
              <w:t>17/11</w:t>
            </w:r>
          </w:p>
        </w:tc>
        <w:tc>
          <w:tcPr>
            <w:tcW w:w="1600" w:type="dxa"/>
            <w:shd w:val="clear" w:color="auto" w:fill="D9F2D0" w:themeFill="accent6" w:themeFillTint="33"/>
          </w:tcPr>
          <w:p w14:paraId="1DC8B989" w14:textId="77777777" w:rsidR="006D4241" w:rsidRPr="00EF1972" w:rsidRDefault="006D4241" w:rsidP="00EF763B">
            <w:pPr>
              <w:jc w:val="center"/>
              <w:rPr>
                <w:rFonts w:ascii="Arial" w:hAnsi="Arial" w:cs="Arial"/>
              </w:rPr>
            </w:pPr>
            <w:r w:rsidRPr="00EF1972">
              <w:rPr>
                <w:rFonts w:ascii="Arial" w:hAnsi="Arial" w:cs="Arial"/>
              </w:rPr>
              <w:t>Completed</w:t>
            </w:r>
          </w:p>
        </w:tc>
      </w:tr>
      <w:tr w:rsidR="006D4241" w:rsidRPr="00EF1972" w14:paraId="227AFFA8" w14:textId="77777777" w:rsidTr="003D1423">
        <w:tc>
          <w:tcPr>
            <w:tcW w:w="3595" w:type="dxa"/>
            <w:shd w:val="clear" w:color="auto" w:fill="FAE2D5" w:themeFill="accent2" w:themeFillTint="33"/>
          </w:tcPr>
          <w:p w14:paraId="7FDF49A2" w14:textId="77777777" w:rsidR="006D4241" w:rsidRPr="00EF1972" w:rsidRDefault="006D4241" w:rsidP="00EF763B">
            <w:pPr>
              <w:jc w:val="center"/>
              <w:rPr>
                <w:rFonts w:ascii="Arial" w:hAnsi="Arial" w:cs="Arial"/>
                <w:strike/>
              </w:rPr>
            </w:pPr>
            <w:r w:rsidRPr="00EF1972">
              <w:rPr>
                <w:rFonts w:ascii="Arial" w:hAnsi="Arial" w:cs="Arial"/>
                <w:strike/>
              </w:rPr>
              <w:t>Data Pre-Processing</w:t>
            </w:r>
          </w:p>
        </w:tc>
        <w:tc>
          <w:tcPr>
            <w:tcW w:w="1800" w:type="dxa"/>
            <w:shd w:val="clear" w:color="auto" w:fill="FAE2D5" w:themeFill="accent2" w:themeFillTint="33"/>
          </w:tcPr>
          <w:p w14:paraId="3418BBCC" w14:textId="77777777" w:rsidR="006D4241" w:rsidRPr="00EF1972" w:rsidRDefault="006D4241" w:rsidP="00EF763B">
            <w:pPr>
              <w:jc w:val="center"/>
              <w:rPr>
                <w:rFonts w:ascii="Arial" w:hAnsi="Arial" w:cs="Arial"/>
                <w:strike/>
              </w:rPr>
            </w:pPr>
            <w:r w:rsidRPr="00EF1972">
              <w:rPr>
                <w:rFonts w:ascii="Arial" w:hAnsi="Arial" w:cs="Arial"/>
                <w:strike/>
              </w:rPr>
              <w:t>2 weeks</w:t>
            </w:r>
          </w:p>
        </w:tc>
        <w:tc>
          <w:tcPr>
            <w:tcW w:w="2021" w:type="dxa"/>
            <w:shd w:val="clear" w:color="auto" w:fill="FAE2D5" w:themeFill="accent2" w:themeFillTint="33"/>
          </w:tcPr>
          <w:p w14:paraId="33E942F9" w14:textId="77777777" w:rsidR="006D4241" w:rsidRPr="00EF1972" w:rsidRDefault="006D4241" w:rsidP="00EF763B">
            <w:pPr>
              <w:jc w:val="center"/>
              <w:rPr>
                <w:rFonts w:ascii="Arial" w:hAnsi="Arial" w:cs="Arial"/>
                <w:strike/>
              </w:rPr>
            </w:pPr>
            <w:r w:rsidRPr="00EF1972">
              <w:rPr>
                <w:rFonts w:ascii="Arial" w:hAnsi="Arial" w:cs="Arial"/>
                <w:strike/>
              </w:rPr>
              <w:t>31/11</w:t>
            </w:r>
          </w:p>
        </w:tc>
        <w:tc>
          <w:tcPr>
            <w:tcW w:w="1600" w:type="dxa"/>
            <w:shd w:val="clear" w:color="auto" w:fill="FAE2D5" w:themeFill="accent2" w:themeFillTint="33"/>
          </w:tcPr>
          <w:p w14:paraId="16BB1756" w14:textId="77777777" w:rsidR="006D4241" w:rsidRPr="00EF1972" w:rsidRDefault="006D4241" w:rsidP="00EF763B">
            <w:pPr>
              <w:jc w:val="center"/>
              <w:rPr>
                <w:rFonts w:ascii="Arial" w:hAnsi="Arial" w:cs="Arial"/>
              </w:rPr>
            </w:pPr>
            <w:r w:rsidRPr="00EF1972">
              <w:rPr>
                <w:rFonts w:ascii="Arial" w:hAnsi="Arial" w:cs="Arial"/>
              </w:rPr>
              <w:t>Removed</w:t>
            </w:r>
          </w:p>
        </w:tc>
      </w:tr>
      <w:tr w:rsidR="00764B41" w:rsidRPr="00EF1972" w14:paraId="300D78F3" w14:textId="77777777" w:rsidTr="003D1423">
        <w:tc>
          <w:tcPr>
            <w:tcW w:w="3595" w:type="dxa"/>
            <w:shd w:val="clear" w:color="auto" w:fill="D9F2D0" w:themeFill="accent6" w:themeFillTint="33"/>
          </w:tcPr>
          <w:p w14:paraId="63AE9976" w14:textId="77777777" w:rsidR="006D4241" w:rsidRPr="00EF1972" w:rsidRDefault="006D4241" w:rsidP="00EF763B">
            <w:pPr>
              <w:jc w:val="center"/>
              <w:rPr>
                <w:rFonts w:ascii="Arial" w:hAnsi="Arial" w:cs="Arial"/>
              </w:rPr>
            </w:pPr>
            <w:r w:rsidRPr="00EF1972">
              <w:rPr>
                <w:rFonts w:ascii="Arial" w:hAnsi="Arial" w:cs="Arial"/>
              </w:rPr>
              <w:t>1</w:t>
            </w:r>
            <w:r w:rsidRPr="00EF1972">
              <w:rPr>
                <w:rFonts w:ascii="Arial" w:hAnsi="Arial" w:cs="Arial"/>
                <w:vertAlign w:val="superscript"/>
              </w:rPr>
              <w:t>st</w:t>
            </w:r>
            <w:r w:rsidRPr="00EF1972">
              <w:rPr>
                <w:rFonts w:ascii="Arial" w:hAnsi="Arial" w:cs="Arial"/>
              </w:rPr>
              <w:t xml:space="preserve"> Stage BE (</w:t>
            </w:r>
            <w:r w:rsidRPr="008C1B5B">
              <w:rPr>
                <w:rFonts w:ascii="Arial" w:hAnsi="Arial" w:cs="Arial"/>
              </w:rPr>
              <w:t>Retrieval</w:t>
            </w:r>
            <w:r w:rsidRPr="00EF1972">
              <w:rPr>
                <w:rFonts w:ascii="Arial" w:hAnsi="Arial" w:cs="Arial"/>
              </w:rPr>
              <w:t>)</w:t>
            </w:r>
          </w:p>
        </w:tc>
        <w:tc>
          <w:tcPr>
            <w:tcW w:w="1800" w:type="dxa"/>
            <w:shd w:val="clear" w:color="auto" w:fill="D9F2D0" w:themeFill="accent6" w:themeFillTint="33"/>
          </w:tcPr>
          <w:p w14:paraId="3C421E02" w14:textId="77777777" w:rsidR="006D4241" w:rsidRPr="00EF1972" w:rsidRDefault="006D4241" w:rsidP="00EF763B">
            <w:pPr>
              <w:jc w:val="center"/>
              <w:rPr>
                <w:rFonts w:ascii="Arial" w:hAnsi="Arial" w:cs="Arial"/>
              </w:rPr>
            </w:pPr>
            <w:r w:rsidRPr="00EF1972">
              <w:rPr>
                <w:rFonts w:ascii="Arial" w:hAnsi="Arial" w:cs="Arial"/>
              </w:rPr>
              <w:t>1 month</w:t>
            </w:r>
          </w:p>
        </w:tc>
        <w:tc>
          <w:tcPr>
            <w:tcW w:w="2021" w:type="dxa"/>
            <w:shd w:val="clear" w:color="auto" w:fill="D9F2D0" w:themeFill="accent6" w:themeFillTint="33"/>
          </w:tcPr>
          <w:p w14:paraId="4F85F9E8" w14:textId="77777777" w:rsidR="006D4241" w:rsidRPr="00EF1972" w:rsidRDefault="006D4241" w:rsidP="00EF763B">
            <w:pPr>
              <w:jc w:val="center"/>
              <w:rPr>
                <w:rFonts w:ascii="Arial" w:hAnsi="Arial" w:cs="Arial"/>
              </w:rPr>
            </w:pPr>
            <w:r w:rsidRPr="00EF1972">
              <w:rPr>
                <w:rFonts w:ascii="Arial" w:hAnsi="Arial" w:cs="Arial"/>
              </w:rPr>
              <w:t>31/12</w:t>
            </w:r>
          </w:p>
        </w:tc>
        <w:tc>
          <w:tcPr>
            <w:tcW w:w="1600" w:type="dxa"/>
            <w:shd w:val="clear" w:color="auto" w:fill="D9F2D0" w:themeFill="accent6" w:themeFillTint="33"/>
          </w:tcPr>
          <w:p w14:paraId="61D1288C" w14:textId="1D7FADA7" w:rsidR="006D4241" w:rsidRPr="00EF1972" w:rsidRDefault="00DB3EFC" w:rsidP="00EF763B">
            <w:pPr>
              <w:jc w:val="center"/>
              <w:rPr>
                <w:rFonts w:ascii="Arial" w:hAnsi="Arial" w:cs="Arial"/>
              </w:rPr>
            </w:pPr>
            <w:r w:rsidRPr="00EF1972">
              <w:rPr>
                <w:rFonts w:ascii="Arial" w:hAnsi="Arial" w:cs="Arial"/>
              </w:rPr>
              <w:t>Completed</w:t>
            </w:r>
          </w:p>
        </w:tc>
      </w:tr>
      <w:tr w:rsidR="00807172" w:rsidRPr="00EF1972" w14:paraId="317F2419" w14:textId="77777777" w:rsidTr="00807172">
        <w:tc>
          <w:tcPr>
            <w:tcW w:w="3595" w:type="dxa"/>
            <w:shd w:val="clear" w:color="auto" w:fill="auto"/>
          </w:tcPr>
          <w:p w14:paraId="2579AE52" w14:textId="45FE5768" w:rsidR="00807172" w:rsidRPr="00EF1972" w:rsidRDefault="00807172" w:rsidP="00807172">
            <w:pPr>
              <w:jc w:val="center"/>
              <w:rPr>
                <w:rFonts w:ascii="Arial" w:hAnsi="Arial" w:cs="Arial"/>
              </w:rPr>
            </w:pPr>
            <w:r>
              <w:rPr>
                <w:rFonts w:ascii="Arial" w:hAnsi="Arial" w:cs="Arial"/>
              </w:rPr>
              <w:t>1</w:t>
            </w:r>
            <w:r w:rsidRPr="00DB3EFC">
              <w:rPr>
                <w:rFonts w:ascii="Arial" w:hAnsi="Arial" w:cs="Arial"/>
                <w:vertAlign w:val="superscript"/>
              </w:rPr>
              <w:t>st</w:t>
            </w:r>
            <w:r>
              <w:rPr>
                <w:rFonts w:ascii="Arial" w:hAnsi="Arial" w:cs="Arial"/>
              </w:rPr>
              <w:t xml:space="preserve"> Stage </w:t>
            </w:r>
            <w:r w:rsidRPr="00DF0CB4">
              <w:rPr>
                <w:rFonts w:ascii="Arial" w:hAnsi="Arial" w:cs="Arial"/>
              </w:rPr>
              <w:t>Testing &amp; Evaluation</w:t>
            </w:r>
            <w:r>
              <w:rPr>
                <w:rFonts w:ascii="Arial" w:hAnsi="Arial" w:cs="Arial"/>
              </w:rPr>
              <w:t xml:space="preserve"> </w:t>
            </w:r>
            <w:r w:rsidRPr="00B70C2E">
              <w:rPr>
                <w:rFonts w:ascii="Arial" w:hAnsi="Arial" w:cs="Arial"/>
              </w:rPr>
              <w:t>Design</w:t>
            </w:r>
          </w:p>
        </w:tc>
        <w:tc>
          <w:tcPr>
            <w:tcW w:w="1800" w:type="dxa"/>
            <w:shd w:val="clear" w:color="auto" w:fill="auto"/>
          </w:tcPr>
          <w:p w14:paraId="48214805" w14:textId="67C6E2DE" w:rsidR="00807172" w:rsidRPr="00764B41" w:rsidRDefault="00807172" w:rsidP="00807172">
            <w:pPr>
              <w:jc w:val="center"/>
              <w:rPr>
                <w:rFonts w:ascii="Arial" w:hAnsi="Arial" w:cs="Arial"/>
                <w:i/>
                <w:iCs/>
              </w:rPr>
            </w:pPr>
            <w:r>
              <w:rPr>
                <w:rFonts w:ascii="Arial" w:hAnsi="Arial" w:cs="Arial"/>
              </w:rPr>
              <w:t>2</w:t>
            </w:r>
            <w:r w:rsidRPr="00B70C2E">
              <w:rPr>
                <w:rFonts w:ascii="Arial" w:hAnsi="Arial" w:cs="Arial"/>
              </w:rPr>
              <w:t xml:space="preserve"> </w:t>
            </w:r>
            <w:r>
              <w:rPr>
                <w:rFonts w:ascii="Arial" w:hAnsi="Arial" w:cs="Arial"/>
              </w:rPr>
              <w:t>weeks</w:t>
            </w:r>
          </w:p>
        </w:tc>
        <w:tc>
          <w:tcPr>
            <w:tcW w:w="2021" w:type="dxa"/>
            <w:shd w:val="clear" w:color="auto" w:fill="auto"/>
          </w:tcPr>
          <w:p w14:paraId="3FD4C58D" w14:textId="240A0C4B" w:rsidR="00807172" w:rsidRPr="00764B41" w:rsidRDefault="00807172" w:rsidP="00807172">
            <w:pPr>
              <w:jc w:val="center"/>
              <w:rPr>
                <w:rFonts w:ascii="Arial" w:hAnsi="Arial" w:cs="Arial"/>
                <w:i/>
                <w:iCs/>
              </w:rPr>
            </w:pPr>
            <w:r>
              <w:rPr>
                <w:rFonts w:ascii="Arial" w:hAnsi="Arial" w:cs="Arial"/>
              </w:rPr>
              <w:t>9</w:t>
            </w:r>
            <w:r w:rsidRPr="00B70C2E">
              <w:rPr>
                <w:rFonts w:ascii="Arial" w:hAnsi="Arial" w:cs="Arial"/>
              </w:rPr>
              <w:t>/</w:t>
            </w:r>
            <w:r>
              <w:rPr>
                <w:rFonts w:ascii="Arial" w:hAnsi="Arial" w:cs="Arial"/>
              </w:rPr>
              <w:t>2</w:t>
            </w:r>
          </w:p>
        </w:tc>
        <w:tc>
          <w:tcPr>
            <w:tcW w:w="1600" w:type="dxa"/>
            <w:shd w:val="clear" w:color="auto" w:fill="auto"/>
          </w:tcPr>
          <w:p w14:paraId="60AB94FA" w14:textId="36882A92" w:rsidR="00807172" w:rsidRDefault="00807172" w:rsidP="00807172">
            <w:pPr>
              <w:jc w:val="center"/>
              <w:rPr>
                <w:rFonts w:ascii="Arial" w:hAnsi="Arial" w:cs="Arial"/>
              </w:rPr>
            </w:pPr>
            <w:r>
              <w:rPr>
                <w:rFonts w:ascii="Arial" w:hAnsi="Arial" w:cs="Arial"/>
              </w:rPr>
              <w:t>/</w:t>
            </w:r>
          </w:p>
        </w:tc>
      </w:tr>
      <w:tr w:rsidR="00807172" w:rsidRPr="00EF1972" w14:paraId="3D13A252" w14:textId="77777777" w:rsidTr="00807172">
        <w:tc>
          <w:tcPr>
            <w:tcW w:w="3595" w:type="dxa"/>
            <w:shd w:val="clear" w:color="auto" w:fill="auto"/>
          </w:tcPr>
          <w:p w14:paraId="0FE5BFF2" w14:textId="26642E9E" w:rsidR="00807172" w:rsidRPr="00EF1972" w:rsidRDefault="00807172" w:rsidP="00807172">
            <w:pPr>
              <w:jc w:val="center"/>
              <w:rPr>
                <w:rFonts w:ascii="Arial" w:hAnsi="Arial" w:cs="Arial"/>
              </w:rPr>
            </w:pPr>
            <w:r w:rsidRPr="00EF1972">
              <w:rPr>
                <w:rFonts w:ascii="Arial" w:hAnsi="Arial" w:cs="Arial"/>
              </w:rPr>
              <w:t>2</w:t>
            </w:r>
            <w:r w:rsidRPr="00EF1972">
              <w:rPr>
                <w:rFonts w:ascii="Arial" w:hAnsi="Arial" w:cs="Arial"/>
                <w:vertAlign w:val="superscript"/>
              </w:rPr>
              <w:t>nd</w:t>
            </w:r>
            <w:r w:rsidRPr="00EF1972">
              <w:rPr>
                <w:rFonts w:ascii="Arial" w:hAnsi="Arial" w:cs="Arial"/>
              </w:rPr>
              <w:t xml:space="preserve"> Stage BE (</w:t>
            </w:r>
            <w:r w:rsidRPr="008C1B5B">
              <w:rPr>
                <w:rFonts w:ascii="Arial" w:hAnsi="Arial" w:cs="Arial"/>
              </w:rPr>
              <w:t>Retrieval</w:t>
            </w:r>
            <w:r w:rsidRPr="008C1B5B">
              <w:rPr>
                <w:rFonts w:ascii="Arial" w:hAnsi="Arial" w:cs="Arial"/>
              </w:rPr>
              <w:t xml:space="preserve"> + Ranking</w:t>
            </w:r>
            <w:r w:rsidRPr="00EF1972">
              <w:rPr>
                <w:rFonts w:ascii="Arial" w:hAnsi="Arial" w:cs="Arial"/>
              </w:rPr>
              <w:t>)</w:t>
            </w:r>
          </w:p>
        </w:tc>
        <w:tc>
          <w:tcPr>
            <w:tcW w:w="1800" w:type="dxa"/>
            <w:shd w:val="clear" w:color="auto" w:fill="auto"/>
          </w:tcPr>
          <w:p w14:paraId="7C016D32" w14:textId="43B9E42E" w:rsidR="00807172" w:rsidRPr="00764B41" w:rsidRDefault="00807172" w:rsidP="00807172">
            <w:pPr>
              <w:jc w:val="center"/>
              <w:rPr>
                <w:rFonts w:ascii="Arial" w:hAnsi="Arial" w:cs="Arial"/>
                <w:i/>
                <w:iCs/>
              </w:rPr>
            </w:pPr>
            <w:r w:rsidRPr="00764B41">
              <w:rPr>
                <w:rFonts w:ascii="Arial" w:hAnsi="Arial" w:cs="Arial"/>
                <w:i/>
                <w:iCs/>
              </w:rPr>
              <w:t>2</w:t>
            </w:r>
            <w:r w:rsidRPr="00764B41">
              <w:rPr>
                <w:rFonts w:ascii="Arial" w:hAnsi="Arial" w:cs="Arial"/>
                <w:i/>
                <w:iCs/>
              </w:rPr>
              <w:t xml:space="preserve"> month</w:t>
            </w:r>
            <w:r w:rsidRPr="00764B41">
              <w:rPr>
                <w:rFonts w:ascii="Arial" w:hAnsi="Arial" w:cs="Arial"/>
                <w:i/>
                <w:iCs/>
              </w:rPr>
              <w:t>s</w:t>
            </w:r>
          </w:p>
        </w:tc>
        <w:tc>
          <w:tcPr>
            <w:tcW w:w="2021" w:type="dxa"/>
            <w:shd w:val="clear" w:color="auto" w:fill="auto"/>
          </w:tcPr>
          <w:p w14:paraId="5DC6FF8A" w14:textId="3C28F1AD" w:rsidR="00807172" w:rsidRPr="00764B41" w:rsidRDefault="00807172" w:rsidP="00807172">
            <w:pPr>
              <w:jc w:val="center"/>
              <w:rPr>
                <w:rFonts w:ascii="Arial" w:hAnsi="Arial" w:cs="Arial"/>
                <w:i/>
                <w:iCs/>
              </w:rPr>
            </w:pPr>
            <w:r w:rsidRPr="00764B41">
              <w:rPr>
                <w:rFonts w:ascii="Arial" w:hAnsi="Arial" w:cs="Arial"/>
                <w:i/>
                <w:iCs/>
              </w:rPr>
              <w:t>28</w:t>
            </w:r>
            <w:r w:rsidRPr="00764B41">
              <w:rPr>
                <w:rFonts w:ascii="Arial" w:hAnsi="Arial" w:cs="Arial"/>
                <w:i/>
                <w:iCs/>
              </w:rPr>
              <w:t>/</w:t>
            </w:r>
            <w:r w:rsidRPr="00764B41">
              <w:rPr>
                <w:rFonts w:ascii="Arial" w:hAnsi="Arial" w:cs="Arial"/>
                <w:i/>
                <w:iCs/>
              </w:rPr>
              <w:t>2</w:t>
            </w:r>
          </w:p>
        </w:tc>
        <w:tc>
          <w:tcPr>
            <w:tcW w:w="1600" w:type="dxa"/>
            <w:shd w:val="clear" w:color="auto" w:fill="auto"/>
          </w:tcPr>
          <w:p w14:paraId="36462C06" w14:textId="4BE5DA53" w:rsidR="00807172" w:rsidRPr="00EF1972" w:rsidRDefault="00807172" w:rsidP="00807172">
            <w:pPr>
              <w:jc w:val="center"/>
              <w:rPr>
                <w:rFonts w:ascii="Arial" w:hAnsi="Arial" w:cs="Arial"/>
              </w:rPr>
            </w:pPr>
            <w:r>
              <w:rPr>
                <w:rFonts w:ascii="Arial" w:hAnsi="Arial" w:cs="Arial"/>
              </w:rPr>
              <w:t>/</w:t>
            </w:r>
          </w:p>
        </w:tc>
      </w:tr>
      <w:tr w:rsidR="00807172" w:rsidRPr="00EF1972" w14:paraId="7619EC98" w14:textId="77777777" w:rsidTr="00807172">
        <w:tc>
          <w:tcPr>
            <w:tcW w:w="3595" w:type="dxa"/>
            <w:shd w:val="clear" w:color="auto" w:fill="auto"/>
          </w:tcPr>
          <w:p w14:paraId="3546E9D9" w14:textId="47DC2074" w:rsidR="00807172" w:rsidRPr="00B70C2E" w:rsidRDefault="00807172" w:rsidP="00807172">
            <w:pPr>
              <w:jc w:val="center"/>
              <w:rPr>
                <w:rFonts w:ascii="Arial" w:hAnsi="Arial" w:cs="Arial"/>
              </w:rPr>
            </w:pPr>
            <w:r>
              <w:rPr>
                <w:rFonts w:ascii="Arial" w:hAnsi="Arial" w:cs="Arial"/>
              </w:rPr>
              <w:t>1</w:t>
            </w:r>
            <w:r w:rsidRPr="00AB0F21">
              <w:rPr>
                <w:rFonts w:ascii="Arial" w:hAnsi="Arial" w:cs="Arial"/>
                <w:vertAlign w:val="superscript"/>
              </w:rPr>
              <w:t>st</w:t>
            </w:r>
            <w:r>
              <w:rPr>
                <w:rFonts w:ascii="Arial" w:hAnsi="Arial" w:cs="Arial"/>
              </w:rPr>
              <w:t xml:space="preserve"> Stage Model</w:t>
            </w:r>
            <w:r w:rsidR="00A67DA4">
              <w:rPr>
                <w:rFonts w:ascii="Arial" w:hAnsi="Arial" w:cs="Arial"/>
              </w:rPr>
              <w:t>s</w:t>
            </w:r>
            <w:r>
              <w:rPr>
                <w:rFonts w:ascii="Arial" w:hAnsi="Arial" w:cs="Arial"/>
              </w:rPr>
              <w:t xml:space="preserve"> Optimization</w:t>
            </w:r>
          </w:p>
        </w:tc>
        <w:tc>
          <w:tcPr>
            <w:tcW w:w="1800" w:type="dxa"/>
            <w:shd w:val="clear" w:color="auto" w:fill="auto"/>
          </w:tcPr>
          <w:p w14:paraId="7C85FD4C" w14:textId="11712B19" w:rsidR="00807172" w:rsidRPr="00B70C2E" w:rsidRDefault="00807172" w:rsidP="00807172">
            <w:pPr>
              <w:jc w:val="center"/>
              <w:rPr>
                <w:rFonts w:ascii="Arial" w:hAnsi="Arial" w:cs="Arial"/>
              </w:rPr>
            </w:pPr>
            <w:r>
              <w:rPr>
                <w:rFonts w:ascii="Arial" w:hAnsi="Arial" w:cs="Arial"/>
              </w:rPr>
              <w:t>2 months</w:t>
            </w:r>
          </w:p>
        </w:tc>
        <w:tc>
          <w:tcPr>
            <w:tcW w:w="2021" w:type="dxa"/>
            <w:shd w:val="clear" w:color="auto" w:fill="auto"/>
          </w:tcPr>
          <w:p w14:paraId="3B535A26" w14:textId="598A8486" w:rsidR="00807172" w:rsidRPr="00B70C2E" w:rsidRDefault="00807172" w:rsidP="00807172">
            <w:pPr>
              <w:jc w:val="center"/>
              <w:rPr>
                <w:rFonts w:ascii="Arial" w:hAnsi="Arial" w:cs="Arial"/>
              </w:rPr>
            </w:pPr>
            <w:r>
              <w:rPr>
                <w:rFonts w:ascii="Arial" w:hAnsi="Arial" w:cs="Arial"/>
              </w:rPr>
              <w:t>28</w:t>
            </w:r>
            <w:r>
              <w:rPr>
                <w:rFonts w:ascii="Arial" w:hAnsi="Arial" w:cs="Arial"/>
              </w:rPr>
              <w:t>/</w:t>
            </w:r>
            <w:r>
              <w:rPr>
                <w:rFonts w:ascii="Arial" w:hAnsi="Arial" w:cs="Arial"/>
              </w:rPr>
              <w:t>2</w:t>
            </w:r>
          </w:p>
        </w:tc>
        <w:tc>
          <w:tcPr>
            <w:tcW w:w="1600" w:type="dxa"/>
            <w:shd w:val="clear" w:color="auto" w:fill="auto"/>
          </w:tcPr>
          <w:p w14:paraId="07B6424B" w14:textId="362E1AC6" w:rsidR="00807172" w:rsidRPr="00EF1972" w:rsidRDefault="00807172" w:rsidP="00807172">
            <w:pPr>
              <w:jc w:val="center"/>
              <w:rPr>
                <w:rFonts w:ascii="Arial" w:hAnsi="Arial" w:cs="Arial"/>
              </w:rPr>
            </w:pPr>
            <w:r>
              <w:rPr>
                <w:rFonts w:ascii="Arial" w:hAnsi="Arial" w:cs="Arial"/>
              </w:rPr>
              <w:t>/</w:t>
            </w:r>
          </w:p>
        </w:tc>
      </w:tr>
      <w:tr w:rsidR="00807172" w:rsidRPr="00EF1972" w14:paraId="53C0F723" w14:textId="77777777" w:rsidTr="003D1423">
        <w:tc>
          <w:tcPr>
            <w:tcW w:w="3595" w:type="dxa"/>
          </w:tcPr>
          <w:p w14:paraId="5B9669A5" w14:textId="4750AC4C" w:rsidR="00807172" w:rsidRPr="00EF1972" w:rsidRDefault="00807172" w:rsidP="00807172">
            <w:pPr>
              <w:jc w:val="center"/>
              <w:rPr>
                <w:rFonts w:ascii="Arial" w:hAnsi="Arial" w:cs="Arial"/>
              </w:rPr>
            </w:pPr>
            <w:r>
              <w:rPr>
                <w:rFonts w:ascii="Arial" w:hAnsi="Arial" w:cs="Arial"/>
              </w:rPr>
              <w:t>1</w:t>
            </w:r>
            <w:r w:rsidRPr="002F4CD9">
              <w:rPr>
                <w:rFonts w:ascii="Arial" w:hAnsi="Arial" w:cs="Arial"/>
                <w:vertAlign w:val="superscript"/>
              </w:rPr>
              <w:t>st</w:t>
            </w:r>
            <w:r w:rsidRPr="00EF1972">
              <w:rPr>
                <w:rFonts w:ascii="Arial" w:hAnsi="Arial" w:cs="Arial"/>
              </w:rPr>
              <w:t xml:space="preserve"> Stage FE</w:t>
            </w:r>
          </w:p>
        </w:tc>
        <w:tc>
          <w:tcPr>
            <w:tcW w:w="1800" w:type="dxa"/>
          </w:tcPr>
          <w:p w14:paraId="345FC478" w14:textId="7CEEB925" w:rsidR="00807172" w:rsidRPr="00EF1972" w:rsidRDefault="00807172" w:rsidP="00807172">
            <w:pPr>
              <w:jc w:val="center"/>
              <w:rPr>
                <w:rFonts w:ascii="Arial" w:hAnsi="Arial" w:cs="Arial"/>
              </w:rPr>
            </w:pPr>
            <w:r w:rsidRPr="00EF1972">
              <w:rPr>
                <w:rFonts w:ascii="Arial" w:hAnsi="Arial" w:cs="Arial"/>
              </w:rPr>
              <w:t>1 month</w:t>
            </w:r>
          </w:p>
        </w:tc>
        <w:tc>
          <w:tcPr>
            <w:tcW w:w="2021" w:type="dxa"/>
          </w:tcPr>
          <w:p w14:paraId="59010E27" w14:textId="6D41C2F7" w:rsidR="00807172" w:rsidRPr="00EF1972" w:rsidRDefault="00807172" w:rsidP="00807172">
            <w:pPr>
              <w:jc w:val="center"/>
              <w:rPr>
                <w:rFonts w:ascii="Arial" w:hAnsi="Arial" w:cs="Arial"/>
              </w:rPr>
            </w:pPr>
            <w:r>
              <w:rPr>
                <w:rFonts w:ascii="Arial" w:hAnsi="Arial" w:cs="Arial"/>
              </w:rPr>
              <w:t>16</w:t>
            </w:r>
            <w:r w:rsidRPr="00EF1972">
              <w:rPr>
                <w:rFonts w:ascii="Arial" w:hAnsi="Arial" w:cs="Arial"/>
              </w:rPr>
              <w:t>/</w:t>
            </w:r>
            <w:r>
              <w:rPr>
                <w:rFonts w:ascii="Arial" w:hAnsi="Arial" w:cs="Arial"/>
              </w:rPr>
              <w:t>3</w:t>
            </w:r>
          </w:p>
        </w:tc>
        <w:tc>
          <w:tcPr>
            <w:tcW w:w="1600" w:type="dxa"/>
          </w:tcPr>
          <w:p w14:paraId="1888D0DA" w14:textId="0EE167C2" w:rsidR="00807172" w:rsidRPr="00EF1972" w:rsidRDefault="00807172" w:rsidP="00807172">
            <w:pPr>
              <w:jc w:val="center"/>
              <w:rPr>
                <w:rFonts w:ascii="Arial" w:hAnsi="Arial" w:cs="Arial"/>
              </w:rPr>
            </w:pPr>
            <w:r>
              <w:rPr>
                <w:rFonts w:ascii="Arial" w:hAnsi="Arial" w:cs="Arial"/>
              </w:rPr>
              <w:t>/</w:t>
            </w:r>
          </w:p>
        </w:tc>
      </w:tr>
      <w:tr w:rsidR="00807172" w:rsidRPr="00EF1972" w14:paraId="704AC2AA" w14:textId="77777777" w:rsidTr="003D1423">
        <w:tc>
          <w:tcPr>
            <w:tcW w:w="3595" w:type="dxa"/>
          </w:tcPr>
          <w:p w14:paraId="2CD5DF8B" w14:textId="264EE5BF" w:rsidR="00807172" w:rsidRPr="00EF1972" w:rsidRDefault="00807172" w:rsidP="00807172">
            <w:pPr>
              <w:jc w:val="center"/>
              <w:rPr>
                <w:rFonts w:ascii="Arial" w:hAnsi="Arial" w:cs="Arial"/>
              </w:rPr>
            </w:pPr>
            <w:r>
              <w:rPr>
                <w:rFonts w:ascii="Arial" w:hAnsi="Arial" w:cs="Arial"/>
              </w:rPr>
              <w:t>2</w:t>
            </w:r>
            <w:r w:rsidRPr="00DF0CB4">
              <w:rPr>
                <w:rFonts w:ascii="Arial" w:hAnsi="Arial" w:cs="Arial"/>
                <w:vertAlign w:val="superscript"/>
              </w:rPr>
              <w:t>nd</w:t>
            </w:r>
            <w:r>
              <w:rPr>
                <w:rFonts w:ascii="Arial" w:hAnsi="Arial" w:cs="Arial"/>
              </w:rPr>
              <w:t xml:space="preserve"> Stage </w:t>
            </w:r>
            <w:r w:rsidRPr="00DF0CB4">
              <w:rPr>
                <w:rFonts w:ascii="Arial" w:hAnsi="Arial" w:cs="Arial"/>
              </w:rPr>
              <w:t xml:space="preserve">Testing &amp; </w:t>
            </w:r>
            <w:r>
              <w:rPr>
                <w:rFonts w:ascii="Arial" w:hAnsi="Arial" w:cs="Arial"/>
              </w:rPr>
              <w:t>E</w:t>
            </w:r>
            <w:r w:rsidRPr="00DF0CB4">
              <w:rPr>
                <w:rFonts w:ascii="Arial" w:hAnsi="Arial" w:cs="Arial"/>
              </w:rPr>
              <w:t>valuation</w:t>
            </w:r>
            <w:r>
              <w:rPr>
                <w:rFonts w:ascii="Arial" w:hAnsi="Arial" w:cs="Arial"/>
              </w:rPr>
              <w:t xml:space="preserve"> </w:t>
            </w:r>
            <w:r w:rsidRPr="00B70C2E">
              <w:rPr>
                <w:rFonts w:ascii="Arial" w:hAnsi="Arial" w:cs="Arial"/>
              </w:rPr>
              <w:t>Design</w:t>
            </w:r>
          </w:p>
        </w:tc>
        <w:tc>
          <w:tcPr>
            <w:tcW w:w="1800" w:type="dxa"/>
          </w:tcPr>
          <w:p w14:paraId="23EDAB91" w14:textId="3E25CD0B" w:rsidR="00807172" w:rsidRPr="00EF1972" w:rsidRDefault="00807172" w:rsidP="00807172">
            <w:pPr>
              <w:jc w:val="center"/>
              <w:rPr>
                <w:rFonts w:ascii="Arial" w:hAnsi="Arial" w:cs="Arial"/>
              </w:rPr>
            </w:pPr>
            <w:r>
              <w:rPr>
                <w:rFonts w:ascii="Arial" w:hAnsi="Arial" w:cs="Arial"/>
              </w:rPr>
              <w:t>2</w:t>
            </w:r>
            <w:r w:rsidRPr="00B70C2E">
              <w:rPr>
                <w:rFonts w:ascii="Arial" w:hAnsi="Arial" w:cs="Arial"/>
              </w:rPr>
              <w:t xml:space="preserve"> </w:t>
            </w:r>
            <w:r>
              <w:rPr>
                <w:rFonts w:ascii="Arial" w:hAnsi="Arial" w:cs="Arial"/>
              </w:rPr>
              <w:t>weeks</w:t>
            </w:r>
          </w:p>
        </w:tc>
        <w:tc>
          <w:tcPr>
            <w:tcW w:w="2021" w:type="dxa"/>
          </w:tcPr>
          <w:p w14:paraId="6FDBABDF" w14:textId="49F2205C" w:rsidR="00807172" w:rsidRPr="00EF1972" w:rsidRDefault="00807172" w:rsidP="00807172">
            <w:pPr>
              <w:jc w:val="center"/>
              <w:rPr>
                <w:rFonts w:ascii="Arial" w:hAnsi="Arial" w:cs="Arial"/>
              </w:rPr>
            </w:pPr>
            <w:r>
              <w:rPr>
                <w:rFonts w:ascii="Arial" w:hAnsi="Arial" w:cs="Arial"/>
              </w:rPr>
              <w:t>16</w:t>
            </w:r>
            <w:r w:rsidRPr="00EF1972">
              <w:rPr>
                <w:rFonts w:ascii="Arial" w:hAnsi="Arial" w:cs="Arial"/>
              </w:rPr>
              <w:t>/3</w:t>
            </w:r>
          </w:p>
        </w:tc>
        <w:tc>
          <w:tcPr>
            <w:tcW w:w="1600" w:type="dxa"/>
          </w:tcPr>
          <w:p w14:paraId="595D6DD1" w14:textId="68D056D1" w:rsidR="00807172" w:rsidRPr="00EF1972" w:rsidRDefault="00807172" w:rsidP="00807172">
            <w:pPr>
              <w:jc w:val="center"/>
              <w:rPr>
                <w:rFonts w:ascii="Arial" w:hAnsi="Arial" w:cs="Arial"/>
              </w:rPr>
            </w:pPr>
            <w:r w:rsidRPr="00EF1972">
              <w:rPr>
                <w:rFonts w:ascii="Arial" w:hAnsi="Arial" w:cs="Arial"/>
              </w:rPr>
              <w:t>/</w:t>
            </w:r>
          </w:p>
        </w:tc>
      </w:tr>
      <w:tr w:rsidR="00807172" w:rsidRPr="00EF1972" w14:paraId="176C4D64" w14:textId="77777777" w:rsidTr="003D1423">
        <w:tc>
          <w:tcPr>
            <w:tcW w:w="3595" w:type="dxa"/>
          </w:tcPr>
          <w:p w14:paraId="672239BE" w14:textId="4BDC206D" w:rsidR="00807172" w:rsidRPr="00EF1972" w:rsidRDefault="00807172" w:rsidP="00807172">
            <w:pPr>
              <w:jc w:val="center"/>
              <w:rPr>
                <w:rFonts w:ascii="Arial" w:hAnsi="Arial" w:cs="Arial"/>
              </w:rPr>
            </w:pPr>
            <w:r>
              <w:rPr>
                <w:rFonts w:ascii="Arial" w:hAnsi="Arial" w:cs="Arial"/>
              </w:rPr>
              <w:t>3</w:t>
            </w:r>
            <w:r w:rsidRPr="008C1B5B">
              <w:rPr>
                <w:rFonts w:ascii="Arial" w:hAnsi="Arial" w:cs="Arial"/>
                <w:vertAlign w:val="superscript"/>
              </w:rPr>
              <w:t>rd</w:t>
            </w:r>
            <w:r>
              <w:rPr>
                <w:rFonts w:ascii="Arial" w:hAnsi="Arial" w:cs="Arial"/>
              </w:rPr>
              <w:t xml:space="preserve"> Stage BE (</w:t>
            </w:r>
            <w:r w:rsidRPr="008C1B5B">
              <w:rPr>
                <w:rFonts w:ascii="Arial" w:hAnsi="Arial" w:cs="Arial"/>
              </w:rPr>
              <w:t>Ranking</w:t>
            </w:r>
            <w:r>
              <w:rPr>
                <w:rFonts w:ascii="Arial" w:hAnsi="Arial" w:cs="Arial"/>
              </w:rPr>
              <w:t>)</w:t>
            </w:r>
          </w:p>
        </w:tc>
        <w:tc>
          <w:tcPr>
            <w:tcW w:w="1800" w:type="dxa"/>
          </w:tcPr>
          <w:p w14:paraId="270E149A" w14:textId="56D4D222" w:rsidR="00807172" w:rsidRPr="00EF1972" w:rsidRDefault="00807172" w:rsidP="00807172">
            <w:pPr>
              <w:jc w:val="center"/>
              <w:rPr>
                <w:rFonts w:ascii="Arial" w:hAnsi="Arial" w:cs="Arial"/>
              </w:rPr>
            </w:pPr>
            <w:r>
              <w:rPr>
                <w:rFonts w:ascii="Arial" w:hAnsi="Arial" w:cs="Arial"/>
              </w:rPr>
              <w:t>1</w:t>
            </w:r>
            <w:r w:rsidRPr="00EF1972">
              <w:rPr>
                <w:rFonts w:ascii="Arial" w:hAnsi="Arial" w:cs="Arial"/>
              </w:rPr>
              <w:t xml:space="preserve"> </w:t>
            </w:r>
            <w:r>
              <w:rPr>
                <w:rFonts w:ascii="Arial" w:hAnsi="Arial" w:cs="Arial"/>
              </w:rPr>
              <w:t>month</w:t>
            </w:r>
          </w:p>
        </w:tc>
        <w:tc>
          <w:tcPr>
            <w:tcW w:w="2021" w:type="dxa"/>
          </w:tcPr>
          <w:p w14:paraId="623924F8" w14:textId="5F208848" w:rsidR="00807172" w:rsidRPr="00EF1972" w:rsidRDefault="002C57FE" w:rsidP="00807172">
            <w:pPr>
              <w:jc w:val="center"/>
              <w:rPr>
                <w:rFonts w:ascii="Arial" w:hAnsi="Arial" w:cs="Arial"/>
              </w:rPr>
            </w:pPr>
            <w:r>
              <w:rPr>
                <w:rFonts w:ascii="Arial" w:hAnsi="Arial" w:cs="Arial"/>
              </w:rPr>
              <w:t>31</w:t>
            </w:r>
            <w:r w:rsidR="00807172" w:rsidRPr="00EF1972">
              <w:rPr>
                <w:rFonts w:ascii="Arial" w:hAnsi="Arial" w:cs="Arial"/>
              </w:rPr>
              <w:t>/3</w:t>
            </w:r>
          </w:p>
        </w:tc>
        <w:tc>
          <w:tcPr>
            <w:tcW w:w="1600" w:type="dxa"/>
          </w:tcPr>
          <w:p w14:paraId="454C33CE" w14:textId="1687FFE1" w:rsidR="00807172" w:rsidRPr="00EF1972" w:rsidRDefault="00807172" w:rsidP="00807172">
            <w:pPr>
              <w:jc w:val="center"/>
              <w:rPr>
                <w:rFonts w:ascii="Arial" w:hAnsi="Arial" w:cs="Arial"/>
              </w:rPr>
            </w:pPr>
            <w:r>
              <w:rPr>
                <w:rFonts w:ascii="Arial" w:hAnsi="Arial" w:cs="Arial"/>
              </w:rPr>
              <w:t>/</w:t>
            </w:r>
          </w:p>
        </w:tc>
      </w:tr>
      <w:tr w:rsidR="002C57FE" w:rsidRPr="00EF1972" w14:paraId="6F862865" w14:textId="77777777" w:rsidTr="003D1423">
        <w:tc>
          <w:tcPr>
            <w:tcW w:w="3595" w:type="dxa"/>
          </w:tcPr>
          <w:p w14:paraId="698571E1" w14:textId="53BF64EF" w:rsidR="002C57FE" w:rsidRPr="002C57FE" w:rsidRDefault="002C57FE" w:rsidP="002C57FE">
            <w:pPr>
              <w:jc w:val="center"/>
              <w:rPr>
                <w:rFonts w:ascii="Arial" w:hAnsi="Arial" w:cs="Arial"/>
              </w:rPr>
            </w:pPr>
            <w:r w:rsidRPr="00EF1972">
              <w:rPr>
                <w:rFonts w:ascii="Arial" w:hAnsi="Arial" w:cs="Arial"/>
              </w:rPr>
              <w:t>Final Report (</w:t>
            </w:r>
            <w:r>
              <w:rPr>
                <w:rFonts w:ascii="Arial" w:hAnsi="Arial" w:cs="Arial"/>
              </w:rPr>
              <w:t>1</w:t>
            </w:r>
            <w:r w:rsidRPr="008C1B5B">
              <w:rPr>
                <w:rFonts w:ascii="Arial" w:hAnsi="Arial" w:cs="Arial"/>
                <w:vertAlign w:val="superscript"/>
              </w:rPr>
              <w:t>st</w:t>
            </w:r>
            <w:r w:rsidRPr="00EF1972">
              <w:rPr>
                <w:rFonts w:ascii="Arial" w:hAnsi="Arial" w:cs="Arial"/>
              </w:rPr>
              <w:t xml:space="preserve"> half)</w:t>
            </w:r>
          </w:p>
        </w:tc>
        <w:tc>
          <w:tcPr>
            <w:tcW w:w="1800" w:type="dxa"/>
          </w:tcPr>
          <w:p w14:paraId="3F6EB1C2" w14:textId="70900EFF" w:rsidR="002C57FE" w:rsidRPr="00EF1972" w:rsidRDefault="002C57FE" w:rsidP="002C57FE">
            <w:pPr>
              <w:jc w:val="center"/>
              <w:rPr>
                <w:rFonts w:ascii="Arial" w:hAnsi="Arial" w:cs="Arial"/>
              </w:rPr>
            </w:pPr>
            <w:r w:rsidRPr="00EF1972">
              <w:rPr>
                <w:rFonts w:ascii="Arial" w:hAnsi="Arial" w:cs="Arial"/>
              </w:rPr>
              <w:t>2 weeks</w:t>
            </w:r>
          </w:p>
        </w:tc>
        <w:tc>
          <w:tcPr>
            <w:tcW w:w="2021" w:type="dxa"/>
          </w:tcPr>
          <w:p w14:paraId="14A64455" w14:textId="619C353C" w:rsidR="002C57FE" w:rsidRDefault="002C57FE" w:rsidP="002C57FE">
            <w:pPr>
              <w:jc w:val="center"/>
              <w:rPr>
                <w:rFonts w:ascii="Arial" w:hAnsi="Arial" w:cs="Arial"/>
              </w:rPr>
            </w:pPr>
            <w:r>
              <w:rPr>
                <w:rFonts w:ascii="Arial" w:hAnsi="Arial" w:cs="Arial"/>
              </w:rPr>
              <w:t>31</w:t>
            </w:r>
            <w:r w:rsidRPr="00EF1972">
              <w:rPr>
                <w:rFonts w:ascii="Arial" w:hAnsi="Arial" w:cs="Arial"/>
              </w:rPr>
              <w:t>/</w:t>
            </w:r>
            <w:r>
              <w:rPr>
                <w:rFonts w:ascii="Arial" w:hAnsi="Arial" w:cs="Arial"/>
              </w:rPr>
              <w:t>3</w:t>
            </w:r>
          </w:p>
        </w:tc>
        <w:tc>
          <w:tcPr>
            <w:tcW w:w="1600" w:type="dxa"/>
          </w:tcPr>
          <w:p w14:paraId="49983716" w14:textId="40B32E84" w:rsidR="002C57FE" w:rsidRPr="00EF1972" w:rsidRDefault="002C57FE" w:rsidP="002C57FE">
            <w:pPr>
              <w:jc w:val="center"/>
              <w:rPr>
                <w:rFonts w:ascii="Arial" w:hAnsi="Arial" w:cs="Arial"/>
              </w:rPr>
            </w:pPr>
            <w:r w:rsidRPr="00EF1972">
              <w:rPr>
                <w:rFonts w:ascii="Arial" w:hAnsi="Arial" w:cs="Arial"/>
              </w:rPr>
              <w:t>/</w:t>
            </w:r>
          </w:p>
        </w:tc>
      </w:tr>
      <w:tr w:rsidR="002C57FE" w:rsidRPr="00EF1972" w14:paraId="0105C80C" w14:textId="77777777" w:rsidTr="003D1423">
        <w:tc>
          <w:tcPr>
            <w:tcW w:w="3595" w:type="dxa"/>
          </w:tcPr>
          <w:p w14:paraId="30E1A9DB" w14:textId="625DC1FF" w:rsidR="002C57FE" w:rsidRPr="00EF1972" w:rsidRDefault="002C57FE" w:rsidP="002C57FE">
            <w:pPr>
              <w:jc w:val="center"/>
              <w:rPr>
                <w:rFonts w:ascii="Arial" w:hAnsi="Arial" w:cs="Arial"/>
              </w:rPr>
            </w:pPr>
            <w:r>
              <w:rPr>
                <w:rFonts w:ascii="Arial" w:hAnsi="Arial" w:cs="Arial"/>
              </w:rPr>
              <w:t>2</w:t>
            </w:r>
            <w:r w:rsidRPr="00807172">
              <w:rPr>
                <w:rFonts w:ascii="Arial" w:hAnsi="Arial" w:cs="Arial"/>
                <w:vertAlign w:val="superscript"/>
              </w:rPr>
              <w:t>nd</w:t>
            </w:r>
            <w:r>
              <w:rPr>
                <w:rFonts w:ascii="Arial" w:hAnsi="Arial" w:cs="Arial"/>
              </w:rPr>
              <w:t xml:space="preserve"> Stage Model Optimization</w:t>
            </w:r>
          </w:p>
        </w:tc>
        <w:tc>
          <w:tcPr>
            <w:tcW w:w="1800" w:type="dxa"/>
          </w:tcPr>
          <w:p w14:paraId="5C3DF6B2" w14:textId="41E845D4" w:rsidR="002C57FE" w:rsidRPr="00EF1972" w:rsidRDefault="002C57FE" w:rsidP="002C57FE">
            <w:pPr>
              <w:jc w:val="center"/>
              <w:rPr>
                <w:rFonts w:ascii="Arial" w:hAnsi="Arial" w:cs="Arial"/>
              </w:rPr>
            </w:pPr>
            <w:r>
              <w:rPr>
                <w:rFonts w:ascii="Arial" w:hAnsi="Arial" w:cs="Arial"/>
              </w:rPr>
              <w:t>1 month</w:t>
            </w:r>
          </w:p>
        </w:tc>
        <w:tc>
          <w:tcPr>
            <w:tcW w:w="2021" w:type="dxa"/>
          </w:tcPr>
          <w:p w14:paraId="502DF716" w14:textId="06CBA8F7" w:rsidR="002C57FE" w:rsidRPr="00EF1972" w:rsidRDefault="002C57FE" w:rsidP="002C57FE">
            <w:pPr>
              <w:jc w:val="center"/>
              <w:rPr>
                <w:rFonts w:ascii="Arial" w:hAnsi="Arial" w:cs="Arial"/>
              </w:rPr>
            </w:pPr>
            <w:r w:rsidRPr="00EF1972">
              <w:rPr>
                <w:rFonts w:ascii="Arial" w:hAnsi="Arial" w:cs="Arial"/>
              </w:rPr>
              <w:t>13/4</w:t>
            </w:r>
          </w:p>
        </w:tc>
        <w:tc>
          <w:tcPr>
            <w:tcW w:w="1600" w:type="dxa"/>
          </w:tcPr>
          <w:p w14:paraId="0E6CDA77" w14:textId="4E1DC221" w:rsidR="002C57FE" w:rsidRPr="00EF1972" w:rsidRDefault="002C57FE" w:rsidP="002C57FE">
            <w:pPr>
              <w:jc w:val="center"/>
              <w:rPr>
                <w:rFonts w:ascii="Arial" w:hAnsi="Arial" w:cs="Arial"/>
              </w:rPr>
            </w:pPr>
            <w:r w:rsidRPr="00EF1972">
              <w:rPr>
                <w:rFonts w:ascii="Arial" w:hAnsi="Arial" w:cs="Arial"/>
              </w:rPr>
              <w:t>/</w:t>
            </w:r>
          </w:p>
        </w:tc>
      </w:tr>
      <w:tr w:rsidR="002C57FE" w:rsidRPr="00EF1972" w14:paraId="1FFC8957" w14:textId="77777777" w:rsidTr="003D1423">
        <w:tc>
          <w:tcPr>
            <w:tcW w:w="3595" w:type="dxa"/>
          </w:tcPr>
          <w:p w14:paraId="55D82C68" w14:textId="10DD6288" w:rsidR="002C57FE" w:rsidRPr="00EF1972" w:rsidRDefault="002C57FE" w:rsidP="002C57FE">
            <w:pPr>
              <w:jc w:val="center"/>
              <w:rPr>
                <w:rFonts w:ascii="Arial" w:hAnsi="Arial" w:cs="Arial"/>
              </w:rPr>
            </w:pPr>
            <w:r>
              <w:rPr>
                <w:rFonts w:ascii="Arial" w:hAnsi="Arial" w:cs="Arial"/>
              </w:rPr>
              <w:t>2</w:t>
            </w:r>
            <w:r w:rsidRPr="002C57FE">
              <w:rPr>
                <w:rFonts w:ascii="Arial" w:hAnsi="Arial" w:cs="Arial"/>
                <w:vertAlign w:val="superscript"/>
              </w:rPr>
              <w:t>nd</w:t>
            </w:r>
            <w:r>
              <w:rPr>
                <w:rFonts w:ascii="Arial" w:hAnsi="Arial" w:cs="Arial"/>
              </w:rPr>
              <w:t xml:space="preserve"> Stage FE</w:t>
            </w:r>
          </w:p>
        </w:tc>
        <w:tc>
          <w:tcPr>
            <w:tcW w:w="1800" w:type="dxa"/>
          </w:tcPr>
          <w:p w14:paraId="612C6686" w14:textId="3325799F" w:rsidR="002C57FE" w:rsidRPr="00EF1972" w:rsidRDefault="002C57FE" w:rsidP="002C57FE">
            <w:pPr>
              <w:jc w:val="center"/>
              <w:rPr>
                <w:rFonts w:ascii="Arial" w:hAnsi="Arial" w:cs="Arial"/>
              </w:rPr>
            </w:pPr>
            <w:r>
              <w:rPr>
                <w:rFonts w:ascii="Arial" w:hAnsi="Arial" w:cs="Arial"/>
              </w:rPr>
              <w:t>1 month</w:t>
            </w:r>
          </w:p>
        </w:tc>
        <w:tc>
          <w:tcPr>
            <w:tcW w:w="2021" w:type="dxa"/>
          </w:tcPr>
          <w:p w14:paraId="7F6618B0" w14:textId="44CD3080" w:rsidR="002C57FE" w:rsidRPr="00EF1972" w:rsidRDefault="002C57FE" w:rsidP="002C57FE">
            <w:pPr>
              <w:jc w:val="center"/>
              <w:rPr>
                <w:rFonts w:ascii="Arial" w:hAnsi="Arial" w:cs="Arial"/>
              </w:rPr>
            </w:pPr>
            <w:r>
              <w:rPr>
                <w:rFonts w:ascii="Arial" w:hAnsi="Arial" w:cs="Arial"/>
              </w:rPr>
              <w:t>13/4</w:t>
            </w:r>
          </w:p>
        </w:tc>
        <w:tc>
          <w:tcPr>
            <w:tcW w:w="1600" w:type="dxa"/>
          </w:tcPr>
          <w:p w14:paraId="0ACE1B5E" w14:textId="0ECA74A9" w:rsidR="002C57FE" w:rsidRPr="00EF1972" w:rsidRDefault="002C57FE" w:rsidP="002C57FE">
            <w:pPr>
              <w:jc w:val="center"/>
              <w:rPr>
                <w:rFonts w:ascii="Arial" w:hAnsi="Arial" w:cs="Arial"/>
              </w:rPr>
            </w:pPr>
            <w:r>
              <w:rPr>
                <w:rFonts w:ascii="Arial" w:hAnsi="Arial" w:cs="Arial"/>
              </w:rPr>
              <w:t>/</w:t>
            </w:r>
          </w:p>
        </w:tc>
      </w:tr>
      <w:tr w:rsidR="002C57FE" w:rsidRPr="00EF1972" w14:paraId="258D704B" w14:textId="77777777" w:rsidTr="003D1423">
        <w:trPr>
          <w:trHeight w:val="50"/>
        </w:trPr>
        <w:tc>
          <w:tcPr>
            <w:tcW w:w="3595" w:type="dxa"/>
          </w:tcPr>
          <w:p w14:paraId="362D9E2E" w14:textId="37E38435" w:rsidR="002C57FE" w:rsidRPr="00EF1972" w:rsidRDefault="002C57FE" w:rsidP="002C57FE">
            <w:pPr>
              <w:jc w:val="center"/>
              <w:rPr>
                <w:rFonts w:ascii="Arial" w:hAnsi="Arial" w:cs="Arial"/>
              </w:rPr>
            </w:pPr>
            <w:r>
              <w:rPr>
                <w:rFonts w:ascii="Arial" w:hAnsi="Arial" w:cs="Arial"/>
              </w:rPr>
              <w:t>Features Add-on (Optional)</w:t>
            </w:r>
          </w:p>
        </w:tc>
        <w:tc>
          <w:tcPr>
            <w:tcW w:w="1800" w:type="dxa"/>
          </w:tcPr>
          <w:p w14:paraId="0F1A20CF" w14:textId="1BCAA02F" w:rsidR="002C57FE" w:rsidRPr="00EF1972" w:rsidRDefault="002C57FE" w:rsidP="002C57FE">
            <w:pPr>
              <w:jc w:val="center"/>
              <w:rPr>
                <w:rFonts w:ascii="Arial" w:hAnsi="Arial" w:cs="Arial"/>
              </w:rPr>
            </w:pPr>
            <w:r>
              <w:rPr>
                <w:rFonts w:ascii="Arial" w:hAnsi="Arial" w:cs="Arial"/>
              </w:rPr>
              <w:t>1 month</w:t>
            </w:r>
          </w:p>
        </w:tc>
        <w:tc>
          <w:tcPr>
            <w:tcW w:w="2021" w:type="dxa"/>
          </w:tcPr>
          <w:p w14:paraId="78694D5C" w14:textId="1C4AABC1" w:rsidR="002C57FE" w:rsidRPr="00EF1972" w:rsidRDefault="002C57FE" w:rsidP="002C57FE">
            <w:pPr>
              <w:jc w:val="center"/>
              <w:rPr>
                <w:rFonts w:ascii="Arial" w:hAnsi="Arial" w:cs="Arial"/>
              </w:rPr>
            </w:pPr>
            <w:r>
              <w:rPr>
                <w:rFonts w:ascii="Arial" w:hAnsi="Arial" w:cs="Arial"/>
              </w:rPr>
              <w:t>20/4</w:t>
            </w:r>
          </w:p>
        </w:tc>
        <w:tc>
          <w:tcPr>
            <w:tcW w:w="1600" w:type="dxa"/>
          </w:tcPr>
          <w:p w14:paraId="7AC9AA0B" w14:textId="77ABC8ED" w:rsidR="002C57FE" w:rsidRPr="00EF1972" w:rsidRDefault="002C57FE" w:rsidP="002C57FE">
            <w:pPr>
              <w:jc w:val="center"/>
              <w:rPr>
                <w:rFonts w:ascii="Arial" w:hAnsi="Arial" w:cs="Arial"/>
              </w:rPr>
            </w:pPr>
            <w:r>
              <w:rPr>
                <w:rFonts w:ascii="Arial" w:hAnsi="Arial" w:cs="Arial"/>
              </w:rPr>
              <w:t>/</w:t>
            </w:r>
          </w:p>
        </w:tc>
      </w:tr>
      <w:tr w:rsidR="002C57FE" w:rsidRPr="00EF1972" w14:paraId="162CD897" w14:textId="77777777" w:rsidTr="003D1423">
        <w:trPr>
          <w:trHeight w:val="50"/>
        </w:trPr>
        <w:tc>
          <w:tcPr>
            <w:tcW w:w="3595" w:type="dxa"/>
          </w:tcPr>
          <w:p w14:paraId="0D0E8EB0" w14:textId="767453D8" w:rsidR="002C57FE" w:rsidRDefault="002C57FE" w:rsidP="002C57FE">
            <w:pPr>
              <w:jc w:val="center"/>
              <w:rPr>
                <w:rFonts w:ascii="Arial" w:hAnsi="Arial" w:cs="Arial"/>
              </w:rPr>
            </w:pPr>
            <w:r w:rsidRPr="00EF1972">
              <w:rPr>
                <w:rFonts w:ascii="Arial" w:hAnsi="Arial" w:cs="Arial"/>
              </w:rPr>
              <w:t>Final Report (</w:t>
            </w:r>
            <w:r>
              <w:rPr>
                <w:rFonts w:ascii="Arial" w:hAnsi="Arial" w:cs="Arial"/>
              </w:rPr>
              <w:t>2</w:t>
            </w:r>
            <w:r>
              <w:rPr>
                <w:rFonts w:ascii="Arial" w:hAnsi="Arial" w:cs="Arial"/>
                <w:vertAlign w:val="superscript"/>
              </w:rPr>
              <w:t>nd</w:t>
            </w:r>
            <w:r w:rsidRPr="00EF1972">
              <w:rPr>
                <w:rFonts w:ascii="Arial" w:hAnsi="Arial" w:cs="Arial"/>
              </w:rPr>
              <w:t xml:space="preserve"> half)</w:t>
            </w:r>
          </w:p>
        </w:tc>
        <w:tc>
          <w:tcPr>
            <w:tcW w:w="1800" w:type="dxa"/>
          </w:tcPr>
          <w:p w14:paraId="0284B1E2" w14:textId="6A1EAF5E" w:rsidR="002C57FE" w:rsidRDefault="002C57FE" w:rsidP="002C57FE">
            <w:pPr>
              <w:jc w:val="center"/>
              <w:rPr>
                <w:rFonts w:ascii="Arial" w:hAnsi="Arial" w:cs="Arial"/>
              </w:rPr>
            </w:pPr>
            <w:r>
              <w:rPr>
                <w:rFonts w:ascii="Arial" w:hAnsi="Arial" w:cs="Arial"/>
              </w:rPr>
              <w:t>2 weeks</w:t>
            </w:r>
          </w:p>
        </w:tc>
        <w:tc>
          <w:tcPr>
            <w:tcW w:w="2021" w:type="dxa"/>
          </w:tcPr>
          <w:p w14:paraId="37A8EA91" w14:textId="0EDB26FC" w:rsidR="002C57FE" w:rsidRDefault="002C57FE" w:rsidP="002C57FE">
            <w:pPr>
              <w:jc w:val="center"/>
              <w:rPr>
                <w:rFonts w:ascii="Arial" w:hAnsi="Arial" w:cs="Arial"/>
              </w:rPr>
            </w:pPr>
            <w:r>
              <w:rPr>
                <w:rFonts w:ascii="Arial" w:hAnsi="Arial" w:cs="Arial"/>
              </w:rPr>
              <w:t>20/4</w:t>
            </w:r>
          </w:p>
        </w:tc>
        <w:tc>
          <w:tcPr>
            <w:tcW w:w="1600" w:type="dxa"/>
          </w:tcPr>
          <w:p w14:paraId="663B90BF" w14:textId="08733F68" w:rsidR="002C57FE" w:rsidRDefault="002C57FE" w:rsidP="002C57FE">
            <w:pPr>
              <w:jc w:val="center"/>
              <w:rPr>
                <w:rFonts w:ascii="Arial" w:hAnsi="Arial" w:cs="Arial"/>
              </w:rPr>
            </w:pPr>
            <w:r>
              <w:rPr>
                <w:rFonts w:ascii="Arial" w:hAnsi="Arial" w:cs="Arial"/>
              </w:rPr>
              <w:t>/</w:t>
            </w:r>
          </w:p>
        </w:tc>
      </w:tr>
      <w:tr w:rsidR="002C57FE" w:rsidRPr="00EF1972" w14:paraId="513CD15B" w14:textId="77777777" w:rsidTr="003D1423">
        <w:tc>
          <w:tcPr>
            <w:tcW w:w="3595" w:type="dxa"/>
          </w:tcPr>
          <w:p w14:paraId="3E19B04F" w14:textId="77777777" w:rsidR="002C57FE" w:rsidRPr="00EF1972" w:rsidRDefault="002C57FE" w:rsidP="002C57FE">
            <w:pPr>
              <w:jc w:val="center"/>
              <w:rPr>
                <w:rFonts w:ascii="Arial" w:hAnsi="Arial" w:cs="Arial"/>
              </w:rPr>
            </w:pPr>
            <w:r w:rsidRPr="00EF1972">
              <w:rPr>
                <w:rFonts w:ascii="Arial" w:hAnsi="Arial" w:cs="Arial"/>
              </w:rPr>
              <w:t>Video Production</w:t>
            </w:r>
          </w:p>
        </w:tc>
        <w:tc>
          <w:tcPr>
            <w:tcW w:w="1800" w:type="dxa"/>
          </w:tcPr>
          <w:p w14:paraId="7A8D8FFA" w14:textId="77777777" w:rsidR="002C57FE" w:rsidRPr="00EF1972" w:rsidRDefault="002C57FE" w:rsidP="002C57FE">
            <w:pPr>
              <w:jc w:val="center"/>
              <w:rPr>
                <w:rFonts w:ascii="Arial" w:hAnsi="Arial" w:cs="Arial"/>
              </w:rPr>
            </w:pPr>
            <w:r w:rsidRPr="00EF1972">
              <w:rPr>
                <w:rFonts w:ascii="Arial" w:hAnsi="Arial" w:cs="Arial"/>
              </w:rPr>
              <w:t>1 month</w:t>
            </w:r>
          </w:p>
        </w:tc>
        <w:tc>
          <w:tcPr>
            <w:tcW w:w="2021" w:type="dxa"/>
          </w:tcPr>
          <w:p w14:paraId="23D95C63" w14:textId="77777777" w:rsidR="002C57FE" w:rsidRPr="00EF1972" w:rsidRDefault="002C57FE" w:rsidP="002C57FE">
            <w:pPr>
              <w:jc w:val="center"/>
              <w:rPr>
                <w:rFonts w:ascii="Arial" w:hAnsi="Arial" w:cs="Arial"/>
              </w:rPr>
            </w:pPr>
            <w:r w:rsidRPr="00EF1972">
              <w:rPr>
                <w:rFonts w:ascii="Arial" w:hAnsi="Arial" w:cs="Arial"/>
              </w:rPr>
              <w:t>30/4 (TBC)</w:t>
            </w:r>
          </w:p>
        </w:tc>
        <w:tc>
          <w:tcPr>
            <w:tcW w:w="1600" w:type="dxa"/>
          </w:tcPr>
          <w:p w14:paraId="64BA1176" w14:textId="77777777" w:rsidR="002C57FE" w:rsidRPr="00EF1972" w:rsidRDefault="002C57FE" w:rsidP="002C57FE">
            <w:pPr>
              <w:jc w:val="center"/>
              <w:rPr>
                <w:rFonts w:ascii="Arial" w:hAnsi="Arial" w:cs="Arial"/>
              </w:rPr>
            </w:pPr>
            <w:r w:rsidRPr="00EF1972">
              <w:rPr>
                <w:rFonts w:ascii="Arial" w:hAnsi="Arial" w:cs="Arial"/>
              </w:rPr>
              <w:t>/</w:t>
            </w:r>
          </w:p>
        </w:tc>
      </w:tr>
    </w:tbl>
    <w:p w14:paraId="15E9161F" w14:textId="2D355E86" w:rsidR="00E6702D" w:rsidRPr="00E6702D" w:rsidRDefault="00E6702D" w:rsidP="00EF1972">
      <w:pPr>
        <w:rPr>
          <w:rFonts w:ascii="Arial" w:eastAsiaTheme="majorEastAsia" w:hAnsi="Arial" w:cs="Arial"/>
        </w:rPr>
      </w:pPr>
      <w:r w:rsidRPr="00E6702D">
        <w:rPr>
          <w:rFonts w:ascii="Arial" w:eastAsiaTheme="majorEastAsia" w:hAnsi="Arial" w:cs="Arial"/>
        </w:rPr>
        <w:t>Check</w:t>
      </w:r>
      <w:r>
        <w:rPr>
          <w:rFonts w:ascii="Arial" w:eastAsiaTheme="majorEastAsia" w:hAnsi="Arial" w:cs="Arial"/>
        </w:rPr>
        <w:t xml:space="preserve"> </w:t>
      </w:r>
      <w:hyperlink r:id="rId5" w:history="1">
        <w:r w:rsidRPr="00E6702D">
          <w:rPr>
            <w:rStyle w:val="Hyperlink"/>
            <w:rFonts w:ascii="Arial" w:hAnsi="Arial" w:cs="Arial"/>
          </w:rPr>
          <w:t>Trello</w:t>
        </w:r>
      </w:hyperlink>
      <w:r>
        <w:t xml:space="preserve"> for task detail and distribution.</w:t>
      </w:r>
    </w:p>
    <w:p w14:paraId="67A0AB47" w14:textId="5B42349B" w:rsidR="00BA7E67" w:rsidRPr="00E6702D" w:rsidRDefault="00BA7E67" w:rsidP="00EF1972">
      <w:pPr>
        <w:rPr>
          <w:rFonts w:ascii="Arial" w:eastAsiaTheme="majorEastAsia" w:hAnsi="Arial" w:cs="Arial"/>
          <w:b/>
          <w:bCs/>
          <w:sz w:val="28"/>
          <w:szCs w:val="28"/>
        </w:rPr>
      </w:pPr>
      <w:r w:rsidRPr="00E6702D">
        <w:rPr>
          <w:rFonts w:ascii="Arial" w:eastAsiaTheme="majorEastAsia" w:hAnsi="Arial" w:cs="Arial"/>
          <w:b/>
          <w:bCs/>
          <w:sz w:val="28"/>
          <w:szCs w:val="28"/>
        </w:rPr>
        <w:t>Task Update:</w:t>
      </w:r>
    </w:p>
    <w:p w14:paraId="7F2F7AA3" w14:textId="0EB3508C" w:rsidR="006D4241" w:rsidRPr="00F64C92" w:rsidRDefault="006D4241" w:rsidP="006D4241">
      <w:pPr>
        <w:pStyle w:val="ListParagraph"/>
        <w:numPr>
          <w:ilvl w:val="0"/>
          <w:numId w:val="35"/>
        </w:numPr>
        <w:rPr>
          <w:rFonts w:ascii="Arial" w:eastAsiaTheme="majorEastAsia" w:hAnsi="Arial" w:cs="Arial"/>
          <w:b/>
          <w:bCs/>
          <w:sz w:val="32"/>
          <w:szCs w:val="32"/>
        </w:rPr>
      </w:pPr>
      <w:r w:rsidRPr="00F64C92">
        <w:rPr>
          <w:rFonts w:ascii="Arial" w:hAnsi="Arial" w:cs="Arial"/>
          <w:b/>
          <w:bCs/>
        </w:rPr>
        <w:t>Study the Background of CR (Completed)</w:t>
      </w:r>
    </w:p>
    <w:p w14:paraId="5B80CAF4" w14:textId="140C747B" w:rsidR="006D4241" w:rsidRPr="00F64C92" w:rsidRDefault="006D4241" w:rsidP="006D4241">
      <w:pPr>
        <w:pStyle w:val="ListParagraph"/>
        <w:numPr>
          <w:ilvl w:val="0"/>
          <w:numId w:val="34"/>
        </w:numPr>
        <w:rPr>
          <w:rFonts w:ascii="Arial" w:hAnsi="Arial" w:cs="Arial"/>
        </w:rPr>
      </w:pPr>
      <w:r w:rsidRPr="00F64C92">
        <w:rPr>
          <w:rFonts w:ascii="Arial" w:hAnsi="Arial" w:cs="Arial"/>
        </w:rPr>
        <w:t xml:space="preserve">Completed an initial review of retrieval models, including User/Item Collaborative Filtering, Deep Structured Semantic Model (DSSM), and Deep Retrieval according to a </w:t>
      </w:r>
      <w:hyperlink r:id="rId6" w:history="1">
        <w:r w:rsidR="00F64C92" w:rsidRPr="00F64C92">
          <w:rPr>
            <w:rStyle w:val="Hyperlink"/>
            <w:rFonts w:ascii="Arial" w:hAnsi="Arial" w:cs="Arial"/>
          </w:rPr>
          <w:t>tutorial</w:t>
        </w:r>
      </w:hyperlink>
      <w:r w:rsidR="00F64C92">
        <w:t xml:space="preserve"> </w:t>
      </w:r>
      <w:r w:rsidRPr="00F64C92">
        <w:rPr>
          <w:rFonts w:ascii="Arial" w:hAnsi="Arial" w:cs="Arial"/>
        </w:rPr>
        <w:t>of Red Recommendation System.</w:t>
      </w:r>
    </w:p>
    <w:p w14:paraId="76F6E9B3" w14:textId="77777777" w:rsidR="006D4241" w:rsidRPr="00F64C92" w:rsidRDefault="006D4241" w:rsidP="006D4241">
      <w:pPr>
        <w:pStyle w:val="ListParagraph"/>
        <w:numPr>
          <w:ilvl w:val="0"/>
          <w:numId w:val="34"/>
        </w:numPr>
        <w:rPr>
          <w:rFonts w:ascii="Arial" w:hAnsi="Arial" w:cs="Arial"/>
        </w:rPr>
      </w:pPr>
      <w:r w:rsidRPr="00F64C92">
        <w:rPr>
          <w:rFonts w:ascii="Arial" w:hAnsi="Arial" w:cs="Arial"/>
        </w:rPr>
        <w:t>Will continue exploring models addressing specific challenges and documenting pain points as part of further research.</w:t>
      </w:r>
    </w:p>
    <w:p w14:paraId="797069EA" w14:textId="77777777" w:rsidR="006D4241" w:rsidRPr="00F64C92" w:rsidRDefault="006D4241" w:rsidP="006D4241">
      <w:pPr>
        <w:pStyle w:val="ListParagraph"/>
        <w:numPr>
          <w:ilvl w:val="0"/>
          <w:numId w:val="35"/>
        </w:numPr>
        <w:rPr>
          <w:rFonts w:ascii="Arial" w:eastAsiaTheme="majorEastAsia" w:hAnsi="Arial" w:cs="Arial"/>
          <w:b/>
          <w:bCs/>
          <w:sz w:val="32"/>
          <w:szCs w:val="32"/>
        </w:rPr>
      </w:pPr>
      <w:r w:rsidRPr="00F64C92">
        <w:rPr>
          <w:rFonts w:ascii="Arial" w:hAnsi="Arial" w:cs="Arial"/>
          <w:b/>
          <w:bCs/>
        </w:rPr>
        <w:t>Study and Select the Dataset (Adjusted)</w:t>
      </w:r>
    </w:p>
    <w:p w14:paraId="689C39CE" w14:textId="5D8527D1" w:rsidR="006D4241" w:rsidRPr="00F64C92" w:rsidRDefault="006D4241" w:rsidP="006D4241">
      <w:pPr>
        <w:pStyle w:val="ListParagraph"/>
        <w:numPr>
          <w:ilvl w:val="0"/>
          <w:numId w:val="34"/>
        </w:numPr>
        <w:rPr>
          <w:rFonts w:ascii="Arial" w:hAnsi="Arial" w:cs="Arial"/>
        </w:rPr>
      </w:pPr>
      <w:r w:rsidRPr="00F64C92">
        <w:rPr>
          <w:rFonts w:ascii="Arial" w:hAnsi="Arial" w:cs="Arial"/>
        </w:rPr>
        <w:t xml:space="preserve">Currently using the </w:t>
      </w:r>
      <w:hyperlink r:id="rId7" w:history="1">
        <w:r w:rsidR="00F64C92" w:rsidRPr="00F64C92">
          <w:rPr>
            <w:rStyle w:val="Hyperlink"/>
            <w:rFonts w:ascii="Arial" w:hAnsi="Arial" w:cs="Arial"/>
          </w:rPr>
          <w:t>Yelp Dataset</w:t>
        </w:r>
      </w:hyperlink>
      <w:r w:rsidR="00F64C92">
        <w:t xml:space="preserve"> </w:t>
      </w:r>
      <w:r w:rsidRPr="00F64C92">
        <w:rPr>
          <w:rFonts w:ascii="Arial" w:hAnsi="Arial" w:cs="Arial"/>
        </w:rPr>
        <w:t>for learning and testing.</w:t>
      </w:r>
    </w:p>
    <w:p w14:paraId="4C628128" w14:textId="77777777" w:rsidR="006D4241" w:rsidRPr="00F64C92" w:rsidRDefault="006D4241" w:rsidP="006D4241">
      <w:pPr>
        <w:pStyle w:val="ListParagraph"/>
        <w:numPr>
          <w:ilvl w:val="0"/>
          <w:numId w:val="34"/>
        </w:numPr>
        <w:rPr>
          <w:rFonts w:ascii="Arial" w:hAnsi="Arial" w:cs="Arial"/>
        </w:rPr>
      </w:pPr>
      <w:r w:rsidRPr="00F64C92">
        <w:rPr>
          <w:rFonts w:ascii="Arial" w:hAnsi="Arial" w:cs="Arial"/>
        </w:rPr>
        <w:t xml:space="preserve">Open to exploring additional datasets that might align better with project goals. </w:t>
      </w:r>
    </w:p>
    <w:p w14:paraId="7A01B5E4" w14:textId="77777777" w:rsidR="006D4241" w:rsidRPr="00F64C92" w:rsidRDefault="006D4241" w:rsidP="006D4241">
      <w:pPr>
        <w:pStyle w:val="ListParagraph"/>
        <w:numPr>
          <w:ilvl w:val="0"/>
          <w:numId w:val="35"/>
        </w:numPr>
        <w:rPr>
          <w:rFonts w:ascii="Arial" w:eastAsiaTheme="majorEastAsia" w:hAnsi="Arial" w:cs="Arial"/>
          <w:b/>
          <w:bCs/>
          <w:sz w:val="32"/>
          <w:szCs w:val="32"/>
        </w:rPr>
      </w:pPr>
      <w:r w:rsidRPr="00F64C92">
        <w:rPr>
          <w:rFonts w:ascii="Arial" w:hAnsi="Arial" w:cs="Arial"/>
          <w:b/>
          <w:bCs/>
        </w:rPr>
        <w:t>Research on System Setup (Completed)</w:t>
      </w:r>
    </w:p>
    <w:p w14:paraId="2EABEE48"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Modelling: </w:t>
      </w:r>
      <w:r w:rsidRPr="00F64C92">
        <w:rPr>
          <w:rFonts w:ascii="Arial" w:hAnsi="Arial" w:cs="Arial"/>
          <w:i/>
          <w:iCs/>
        </w:rPr>
        <w:t>Python</w:t>
      </w:r>
      <w:r w:rsidRPr="00F64C92">
        <w:rPr>
          <w:rFonts w:ascii="Arial" w:hAnsi="Arial" w:cs="Arial"/>
        </w:rPr>
        <w:t xml:space="preserve"> (using </w:t>
      </w:r>
      <w:r w:rsidRPr="00F64C92">
        <w:rPr>
          <w:rFonts w:ascii="Arial" w:hAnsi="Arial" w:cs="Arial"/>
          <w:i/>
          <w:iCs/>
        </w:rPr>
        <w:t>TensorFlow</w:t>
      </w:r>
      <w:r w:rsidRPr="00F64C92">
        <w:rPr>
          <w:rFonts w:ascii="Arial" w:hAnsi="Arial" w:cs="Arial"/>
        </w:rPr>
        <w:t xml:space="preserve"> &amp; </w:t>
      </w:r>
      <w:r w:rsidRPr="00F64C92">
        <w:rPr>
          <w:rFonts w:ascii="Arial" w:hAnsi="Arial" w:cs="Arial"/>
          <w:i/>
          <w:iCs/>
        </w:rPr>
        <w:t>Scikit-learn</w:t>
      </w:r>
      <w:r w:rsidRPr="00F64C92">
        <w:rPr>
          <w:rFonts w:ascii="Arial" w:hAnsi="Arial" w:cs="Arial"/>
        </w:rPr>
        <w:t>; may expand).</w:t>
      </w:r>
    </w:p>
    <w:p w14:paraId="14E0FCC7"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Backend: </w:t>
      </w:r>
      <w:r w:rsidRPr="00F64C92">
        <w:rPr>
          <w:rFonts w:ascii="Arial" w:hAnsi="Arial" w:cs="Arial"/>
          <w:i/>
          <w:iCs/>
        </w:rPr>
        <w:t>Python</w:t>
      </w:r>
      <w:r w:rsidRPr="00F64C92">
        <w:rPr>
          <w:rFonts w:ascii="Arial" w:hAnsi="Arial" w:cs="Arial"/>
        </w:rPr>
        <w:t xml:space="preserve"> (</w:t>
      </w:r>
      <w:r w:rsidRPr="00F64C92">
        <w:rPr>
          <w:rFonts w:ascii="Arial" w:hAnsi="Arial" w:cs="Arial"/>
          <w:i/>
          <w:iCs/>
        </w:rPr>
        <w:t>Flask</w:t>
      </w:r>
      <w:r w:rsidRPr="00F64C92">
        <w:rPr>
          <w:rFonts w:ascii="Arial" w:hAnsi="Arial" w:cs="Arial"/>
        </w:rPr>
        <w:t xml:space="preserve"> for API and real-time processing).</w:t>
      </w:r>
    </w:p>
    <w:p w14:paraId="164E0FC0"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Frontend: </w:t>
      </w:r>
      <w:r w:rsidRPr="00F64C92">
        <w:rPr>
          <w:rFonts w:ascii="Arial" w:hAnsi="Arial" w:cs="Arial"/>
          <w:i/>
          <w:iCs/>
        </w:rPr>
        <w:t>React</w:t>
      </w:r>
      <w:r w:rsidRPr="00F64C92">
        <w:rPr>
          <w:rFonts w:ascii="Arial" w:hAnsi="Arial" w:cs="Arial"/>
        </w:rPr>
        <w:t xml:space="preserve"> (default </w:t>
      </w:r>
      <w:r w:rsidRPr="00F64C92">
        <w:rPr>
          <w:rFonts w:ascii="Arial" w:hAnsi="Arial" w:cs="Arial"/>
          <w:i/>
          <w:iCs/>
        </w:rPr>
        <w:t>Flask</w:t>
      </w:r>
      <w:r w:rsidRPr="00F64C92">
        <w:rPr>
          <w:rFonts w:ascii="Arial" w:hAnsi="Arial" w:cs="Arial"/>
        </w:rPr>
        <w:t xml:space="preserve"> pages used temporarily).</w:t>
      </w:r>
    </w:p>
    <w:p w14:paraId="4BBEE7BB" w14:textId="257B941C"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Database: </w:t>
      </w:r>
      <w:r w:rsidRPr="00F64C92">
        <w:rPr>
          <w:rFonts w:ascii="Arial" w:hAnsi="Arial" w:cs="Arial"/>
          <w:i/>
          <w:iCs/>
        </w:rPr>
        <w:t>SQLite</w:t>
      </w:r>
      <w:r w:rsidR="00D04EB8" w:rsidRPr="00F64C92">
        <w:rPr>
          <w:rFonts w:ascii="Arial" w:hAnsi="Arial" w:cs="Arial"/>
          <w:i/>
          <w:iCs/>
        </w:rPr>
        <w:t xml:space="preserve"> </w:t>
      </w:r>
      <w:r w:rsidR="00D04EB8" w:rsidRPr="00F64C92">
        <w:rPr>
          <w:rFonts w:ascii="Arial" w:hAnsi="Arial" w:cs="Arial"/>
        </w:rPr>
        <w:t xml:space="preserve">(Structure DB), </w:t>
      </w:r>
      <w:r w:rsidR="00D04EB8" w:rsidRPr="00F64C92">
        <w:rPr>
          <w:rFonts w:ascii="Arial" w:hAnsi="Arial" w:cs="Arial"/>
          <w:i/>
          <w:iCs/>
        </w:rPr>
        <w:t>Faiss</w:t>
      </w:r>
      <w:r w:rsidR="00D04EB8" w:rsidRPr="00F64C92">
        <w:rPr>
          <w:rFonts w:ascii="Arial" w:hAnsi="Arial" w:cs="Arial"/>
        </w:rPr>
        <w:t xml:space="preserve"> (Vector DB), </w:t>
      </w:r>
      <w:r w:rsidR="00D04EB8" w:rsidRPr="00F64C92">
        <w:rPr>
          <w:rFonts w:ascii="Arial" w:hAnsi="Arial" w:cs="Arial"/>
          <w:i/>
          <w:iCs/>
        </w:rPr>
        <w:t>npy/pkl</w:t>
      </w:r>
      <w:r w:rsidR="00D04EB8" w:rsidRPr="00F64C92">
        <w:rPr>
          <w:rFonts w:ascii="Arial" w:hAnsi="Arial" w:cs="Arial"/>
        </w:rPr>
        <w:t xml:space="preserve"> (Simple Key/Index)</w:t>
      </w:r>
      <w:r w:rsidRPr="00F64C92">
        <w:rPr>
          <w:rFonts w:ascii="Arial" w:hAnsi="Arial" w:cs="Arial"/>
        </w:rPr>
        <w:t>.</w:t>
      </w:r>
    </w:p>
    <w:p w14:paraId="75CCC680"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Hosting: Linux machine provided by the department (exploring </w:t>
      </w:r>
      <w:r w:rsidRPr="00F64C92">
        <w:rPr>
          <w:rFonts w:ascii="Arial" w:hAnsi="Arial" w:cs="Arial"/>
          <w:i/>
          <w:iCs/>
        </w:rPr>
        <w:t>AWS</w:t>
      </w:r>
      <w:r w:rsidRPr="00F64C92">
        <w:rPr>
          <w:rFonts w:ascii="Arial" w:hAnsi="Arial" w:cs="Arial"/>
        </w:rPr>
        <w:t>/</w:t>
      </w:r>
      <w:r w:rsidRPr="00F64C92">
        <w:rPr>
          <w:rFonts w:ascii="Arial" w:hAnsi="Arial" w:cs="Arial"/>
          <w:i/>
          <w:iCs/>
        </w:rPr>
        <w:t>Azure</w:t>
      </w:r>
      <w:r w:rsidRPr="00F64C92">
        <w:rPr>
          <w:rFonts w:ascii="Arial" w:hAnsi="Arial" w:cs="Arial"/>
        </w:rPr>
        <w:t xml:space="preserve"> as alternatives).</w:t>
      </w:r>
    </w:p>
    <w:p w14:paraId="5EF55B26" w14:textId="77777777" w:rsidR="00AB0F21" w:rsidRPr="00AB0F21" w:rsidRDefault="006D4241" w:rsidP="006D4241">
      <w:pPr>
        <w:pStyle w:val="ListParagraph"/>
        <w:numPr>
          <w:ilvl w:val="0"/>
          <w:numId w:val="35"/>
        </w:numPr>
        <w:rPr>
          <w:rFonts w:ascii="Arial" w:eastAsiaTheme="majorEastAsia" w:hAnsi="Arial" w:cs="Arial"/>
          <w:b/>
          <w:bCs/>
          <w:sz w:val="32"/>
          <w:szCs w:val="32"/>
        </w:rPr>
      </w:pPr>
      <w:r w:rsidRPr="00AB0F21">
        <w:rPr>
          <w:rFonts w:ascii="Arial" w:hAnsi="Arial" w:cs="Arial"/>
          <w:b/>
          <w:bCs/>
        </w:rPr>
        <w:t>Data Pre-Processing (Removed)</w:t>
      </w:r>
    </w:p>
    <w:p w14:paraId="4BE806F9" w14:textId="66BF31A2" w:rsidR="006D4241" w:rsidRPr="00AB0F21" w:rsidRDefault="006D4241" w:rsidP="00AB0F21">
      <w:pPr>
        <w:pStyle w:val="ListParagraph"/>
        <w:ind w:left="360"/>
        <w:rPr>
          <w:rFonts w:ascii="Arial" w:eastAsiaTheme="majorEastAsia" w:hAnsi="Arial" w:cs="Arial"/>
          <w:sz w:val="32"/>
          <w:szCs w:val="32"/>
        </w:rPr>
      </w:pPr>
      <w:r w:rsidRPr="00AB0F21">
        <w:rPr>
          <w:rFonts w:ascii="Arial" w:hAnsi="Arial" w:cs="Arial"/>
        </w:rPr>
        <w:t xml:space="preserve">Pre-processing will depend on the selected models. This task has been </w:t>
      </w:r>
      <w:r w:rsidR="005F7FF3" w:rsidRPr="00AB0F21">
        <w:rPr>
          <w:rFonts w:ascii="Arial" w:hAnsi="Arial" w:cs="Arial"/>
        </w:rPr>
        <w:t xml:space="preserve">removed </w:t>
      </w:r>
      <w:r w:rsidRPr="00AB0F21">
        <w:rPr>
          <w:rFonts w:ascii="Arial" w:hAnsi="Arial" w:cs="Arial"/>
        </w:rPr>
        <w:t>to allow flexibility.</w:t>
      </w:r>
    </w:p>
    <w:p w14:paraId="341B0D42" w14:textId="77777777" w:rsidR="00F64C92" w:rsidRPr="00F64C92" w:rsidRDefault="006D4241" w:rsidP="00F64C92">
      <w:pPr>
        <w:pStyle w:val="ListParagraph"/>
        <w:numPr>
          <w:ilvl w:val="0"/>
          <w:numId w:val="35"/>
        </w:numPr>
        <w:rPr>
          <w:rFonts w:ascii="Arial" w:eastAsiaTheme="majorEastAsia" w:hAnsi="Arial" w:cs="Arial"/>
          <w:b/>
          <w:bCs/>
          <w:sz w:val="32"/>
          <w:szCs w:val="32"/>
        </w:rPr>
      </w:pPr>
      <w:r w:rsidRPr="00F64C92">
        <w:rPr>
          <w:rFonts w:ascii="Arial" w:hAnsi="Arial" w:cs="Arial"/>
          <w:b/>
          <w:bCs/>
        </w:rPr>
        <w:lastRenderedPageBreak/>
        <w:t>1st Stage BE (Retrieval) (</w:t>
      </w:r>
      <w:r w:rsidR="00F64C92" w:rsidRPr="00F64C92">
        <w:rPr>
          <w:rFonts w:ascii="Arial" w:hAnsi="Arial" w:cs="Arial"/>
          <w:b/>
          <w:bCs/>
        </w:rPr>
        <w:t>Adjusted</w:t>
      </w:r>
      <w:r w:rsidRPr="00F64C92">
        <w:rPr>
          <w:rFonts w:ascii="Arial" w:hAnsi="Arial" w:cs="Arial"/>
          <w:b/>
          <w:bCs/>
        </w:rPr>
        <w:t>)</w:t>
      </w:r>
    </w:p>
    <w:p w14:paraId="1A85ED97" w14:textId="77777777" w:rsidR="00F64C92" w:rsidRDefault="00F64C92" w:rsidP="008D25BA">
      <w:pPr>
        <w:pStyle w:val="ListParagraph"/>
        <w:numPr>
          <w:ilvl w:val="0"/>
          <w:numId w:val="36"/>
        </w:numPr>
        <w:rPr>
          <w:rFonts w:ascii="Arial" w:hAnsi="Arial" w:cs="Arial"/>
        </w:rPr>
      </w:pPr>
      <w:r w:rsidRPr="00F64C92">
        <w:rPr>
          <w:rFonts w:ascii="Arial" w:hAnsi="Arial" w:cs="Arial"/>
        </w:rPr>
        <w:t>Designed and trained the minimum performance models for Item Collaborative Filtering (Item CF) and Deep Structured Semantic Model (DSSM).</w:t>
      </w:r>
    </w:p>
    <w:p w14:paraId="56CBC6B2" w14:textId="7D91A6C2" w:rsidR="00737EAC" w:rsidRPr="00154C06" w:rsidRDefault="005F7FF3" w:rsidP="00737EAC">
      <w:pPr>
        <w:pStyle w:val="ListParagraph"/>
        <w:numPr>
          <w:ilvl w:val="0"/>
          <w:numId w:val="36"/>
        </w:numPr>
        <w:rPr>
          <w:rFonts w:ascii="Arial" w:hAnsi="Arial" w:cs="Arial"/>
        </w:rPr>
      </w:pPr>
      <w:r>
        <w:rPr>
          <w:rFonts w:ascii="Arial" w:hAnsi="Arial" w:cs="Arial"/>
        </w:rPr>
        <w:t>Integrated the two models into the CR system for qualitative assessment using Flask.</w:t>
      </w:r>
    </w:p>
    <w:p w14:paraId="309AC9B1" w14:textId="77777777" w:rsidR="00737EAC" w:rsidRPr="00EF1972" w:rsidRDefault="00737EAC" w:rsidP="00737EAC">
      <w:pPr>
        <w:rPr>
          <w:rFonts w:ascii="Arial" w:hAnsi="Arial" w:cs="Arial"/>
          <w:lang w:val="en-US"/>
        </w:rPr>
      </w:pPr>
    </w:p>
    <w:sectPr w:rsidR="00737EAC" w:rsidRPr="00EF19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D9A"/>
    <w:multiLevelType w:val="hybridMultilevel"/>
    <w:tmpl w:val="48E6000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3812DFF"/>
    <w:multiLevelType w:val="hybridMultilevel"/>
    <w:tmpl w:val="79926962"/>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6A77458"/>
    <w:multiLevelType w:val="hybridMultilevel"/>
    <w:tmpl w:val="48625D5E"/>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B1562CD"/>
    <w:multiLevelType w:val="hybridMultilevel"/>
    <w:tmpl w:val="2114745C"/>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0DC86E7A"/>
    <w:multiLevelType w:val="hybridMultilevel"/>
    <w:tmpl w:val="EAAC5C6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15DB277B"/>
    <w:multiLevelType w:val="hybridMultilevel"/>
    <w:tmpl w:val="FFCCC55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27995C3D"/>
    <w:multiLevelType w:val="hybridMultilevel"/>
    <w:tmpl w:val="A90E01A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81B3FB1"/>
    <w:multiLevelType w:val="hybridMultilevel"/>
    <w:tmpl w:val="2D547A44"/>
    <w:lvl w:ilvl="0" w:tplc="767032A4">
      <w:start w:val="1"/>
      <w:numFmt w:val="decimal"/>
      <w:lvlText w:val="%1."/>
      <w:lvlJc w:val="left"/>
      <w:pPr>
        <w:ind w:left="360" w:hanging="360"/>
      </w:pPr>
      <w:rPr>
        <w:rFonts w:asciiTheme="minorHAnsi" w:eastAsiaTheme="minorEastAsia" w:hAnsiTheme="minorHAnsi" w:cstheme="minorBidi" w:hint="default"/>
        <w:color w:val="auto"/>
        <w:sz w:val="24"/>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F26110A"/>
    <w:multiLevelType w:val="hybridMultilevel"/>
    <w:tmpl w:val="CFACA8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F7552D0"/>
    <w:multiLevelType w:val="hybridMultilevel"/>
    <w:tmpl w:val="CFACA8C4"/>
    <w:lvl w:ilvl="0" w:tplc="B7BC20E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337B3773"/>
    <w:multiLevelType w:val="hybridMultilevel"/>
    <w:tmpl w:val="01383DE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34E023D0"/>
    <w:multiLevelType w:val="hybridMultilevel"/>
    <w:tmpl w:val="2C6C975E"/>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35E849E1"/>
    <w:multiLevelType w:val="hybridMultilevel"/>
    <w:tmpl w:val="4B9E7F5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387231A9"/>
    <w:multiLevelType w:val="hybridMultilevel"/>
    <w:tmpl w:val="CD0E413C"/>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39C6252D"/>
    <w:multiLevelType w:val="hybridMultilevel"/>
    <w:tmpl w:val="BCE8923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3AA924C4"/>
    <w:multiLevelType w:val="hybridMultilevel"/>
    <w:tmpl w:val="D8FAAB7E"/>
    <w:lvl w:ilvl="0" w:tplc="3AE00032">
      <w:start w:val="2"/>
      <w:numFmt w:val="bullet"/>
      <w:lvlText w:val="-"/>
      <w:lvlJc w:val="left"/>
      <w:pPr>
        <w:ind w:left="920" w:hanging="360"/>
      </w:pPr>
      <w:rPr>
        <w:rFonts w:ascii="Arial" w:eastAsiaTheme="minorEastAsia" w:hAnsi="Arial" w:cs="Arial" w:hint="default"/>
      </w:rPr>
    </w:lvl>
    <w:lvl w:ilvl="1" w:tplc="3C090003" w:tentative="1">
      <w:start w:val="1"/>
      <w:numFmt w:val="bullet"/>
      <w:lvlText w:val="o"/>
      <w:lvlJc w:val="left"/>
      <w:pPr>
        <w:ind w:left="1640" w:hanging="360"/>
      </w:pPr>
      <w:rPr>
        <w:rFonts w:ascii="Courier New" w:hAnsi="Courier New" w:cs="Courier New" w:hint="default"/>
      </w:rPr>
    </w:lvl>
    <w:lvl w:ilvl="2" w:tplc="3C090005" w:tentative="1">
      <w:start w:val="1"/>
      <w:numFmt w:val="bullet"/>
      <w:lvlText w:val=""/>
      <w:lvlJc w:val="left"/>
      <w:pPr>
        <w:ind w:left="2360" w:hanging="360"/>
      </w:pPr>
      <w:rPr>
        <w:rFonts w:ascii="Wingdings" w:hAnsi="Wingdings" w:hint="default"/>
      </w:rPr>
    </w:lvl>
    <w:lvl w:ilvl="3" w:tplc="3C090001" w:tentative="1">
      <w:start w:val="1"/>
      <w:numFmt w:val="bullet"/>
      <w:lvlText w:val=""/>
      <w:lvlJc w:val="left"/>
      <w:pPr>
        <w:ind w:left="3080" w:hanging="360"/>
      </w:pPr>
      <w:rPr>
        <w:rFonts w:ascii="Symbol" w:hAnsi="Symbol" w:hint="default"/>
      </w:rPr>
    </w:lvl>
    <w:lvl w:ilvl="4" w:tplc="3C090003" w:tentative="1">
      <w:start w:val="1"/>
      <w:numFmt w:val="bullet"/>
      <w:lvlText w:val="o"/>
      <w:lvlJc w:val="left"/>
      <w:pPr>
        <w:ind w:left="3800" w:hanging="360"/>
      </w:pPr>
      <w:rPr>
        <w:rFonts w:ascii="Courier New" w:hAnsi="Courier New" w:cs="Courier New" w:hint="default"/>
      </w:rPr>
    </w:lvl>
    <w:lvl w:ilvl="5" w:tplc="3C090005" w:tentative="1">
      <w:start w:val="1"/>
      <w:numFmt w:val="bullet"/>
      <w:lvlText w:val=""/>
      <w:lvlJc w:val="left"/>
      <w:pPr>
        <w:ind w:left="4520" w:hanging="360"/>
      </w:pPr>
      <w:rPr>
        <w:rFonts w:ascii="Wingdings" w:hAnsi="Wingdings" w:hint="default"/>
      </w:rPr>
    </w:lvl>
    <w:lvl w:ilvl="6" w:tplc="3C090001" w:tentative="1">
      <w:start w:val="1"/>
      <w:numFmt w:val="bullet"/>
      <w:lvlText w:val=""/>
      <w:lvlJc w:val="left"/>
      <w:pPr>
        <w:ind w:left="5240" w:hanging="360"/>
      </w:pPr>
      <w:rPr>
        <w:rFonts w:ascii="Symbol" w:hAnsi="Symbol" w:hint="default"/>
      </w:rPr>
    </w:lvl>
    <w:lvl w:ilvl="7" w:tplc="3C090003" w:tentative="1">
      <w:start w:val="1"/>
      <w:numFmt w:val="bullet"/>
      <w:lvlText w:val="o"/>
      <w:lvlJc w:val="left"/>
      <w:pPr>
        <w:ind w:left="5960" w:hanging="360"/>
      </w:pPr>
      <w:rPr>
        <w:rFonts w:ascii="Courier New" w:hAnsi="Courier New" w:cs="Courier New" w:hint="default"/>
      </w:rPr>
    </w:lvl>
    <w:lvl w:ilvl="8" w:tplc="3C090005" w:tentative="1">
      <w:start w:val="1"/>
      <w:numFmt w:val="bullet"/>
      <w:lvlText w:val=""/>
      <w:lvlJc w:val="left"/>
      <w:pPr>
        <w:ind w:left="6680" w:hanging="360"/>
      </w:pPr>
      <w:rPr>
        <w:rFonts w:ascii="Wingdings" w:hAnsi="Wingdings" w:hint="default"/>
      </w:rPr>
    </w:lvl>
  </w:abstractNum>
  <w:abstractNum w:abstractNumId="16" w15:restartNumberingAfterBreak="0">
    <w:nsid w:val="3C1543BB"/>
    <w:multiLevelType w:val="hybridMultilevel"/>
    <w:tmpl w:val="5F326BE6"/>
    <w:lvl w:ilvl="0" w:tplc="AFEC827C">
      <w:start w:val="1"/>
      <w:numFmt w:val="bullet"/>
      <w:lvlText w:val="-"/>
      <w:lvlJc w:val="left"/>
      <w:pPr>
        <w:ind w:left="360" w:hanging="360"/>
      </w:pPr>
      <w:rPr>
        <w:rFonts w:ascii="Aptos" w:eastAsiaTheme="minorEastAsia" w:hAnsi="Aptos" w:cstheme="minorBidi"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7" w15:restartNumberingAfterBreak="0">
    <w:nsid w:val="3C6C467C"/>
    <w:multiLevelType w:val="hybridMultilevel"/>
    <w:tmpl w:val="6B98284C"/>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3D9240EC"/>
    <w:multiLevelType w:val="hybridMultilevel"/>
    <w:tmpl w:val="218E8A0A"/>
    <w:lvl w:ilvl="0" w:tplc="3C09000F">
      <w:start w:val="1"/>
      <w:numFmt w:val="decimal"/>
      <w:lvlText w:val="%1."/>
      <w:lvlJc w:val="left"/>
      <w:pPr>
        <w:ind w:left="560" w:hanging="360"/>
      </w:pPr>
    </w:lvl>
    <w:lvl w:ilvl="1" w:tplc="3C090019">
      <w:start w:val="1"/>
      <w:numFmt w:val="lowerLetter"/>
      <w:lvlText w:val="%2."/>
      <w:lvlJc w:val="left"/>
      <w:pPr>
        <w:ind w:left="1280" w:hanging="360"/>
      </w:pPr>
    </w:lvl>
    <w:lvl w:ilvl="2" w:tplc="3C09001B" w:tentative="1">
      <w:start w:val="1"/>
      <w:numFmt w:val="lowerRoman"/>
      <w:lvlText w:val="%3."/>
      <w:lvlJc w:val="right"/>
      <w:pPr>
        <w:ind w:left="2000" w:hanging="180"/>
      </w:pPr>
    </w:lvl>
    <w:lvl w:ilvl="3" w:tplc="3C09000F" w:tentative="1">
      <w:start w:val="1"/>
      <w:numFmt w:val="decimal"/>
      <w:lvlText w:val="%4."/>
      <w:lvlJc w:val="left"/>
      <w:pPr>
        <w:ind w:left="2720" w:hanging="360"/>
      </w:pPr>
    </w:lvl>
    <w:lvl w:ilvl="4" w:tplc="3C090019" w:tentative="1">
      <w:start w:val="1"/>
      <w:numFmt w:val="lowerLetter"/>
      <w:lvlText w:val="%5."/>
      <w:lvlJc w:val="left"/>
      <w:pPr>
        <w:ind w:left="3440" w:hanging="360"/>
      </w:pPr>
    </w:lvl>
    <w:lvl w:ilvl="5" w:tplc="3C09001B" w:tentative="1">
      <w:start w:val="1"/>
      <w:numFmt w:val="lowerRoman"/>
      <w:lvlText w:val="%6."/>
      <w:lvlJc w:val="right"/>
      <w:pPr>
        <w:ind w:left="4160" w:hanging="180"/>
      </w:pPr>
    </w:lvl>
    <w:lvl w:ilvl="6" w:tplc="3C09000F" w:tentative="1">
      <w:start w:val="1"/>
      <w:numFmt w:val="decimal"/>
      <w:lvlText w:val="%7."/>
      <w:lvlJc w:val="left"/>
      <w:pPr>
        <w:ind w:left="4880" w:hanging="360"/>
      </w:pPr>
    </w:lvl>
    <w:lvl w:ilvl="7" w:tplc="3C090019" w:tentative="1">
      <w:start w:val="1"/>
      <w:numFmt w:val="lowerLetter"/>
      <w:lvlText w:val="%8."/>
      <w:lvlJc w:val="left"/>
      <w:pPr>
        <w:ind w:left="5600" w:hanging="360"/>
      </w:pPr>
    </w:lvl>
    <w:lvl w:ilvl="8" w:tplc="3C09001B" w:tentative="1">
      <w:start w:val="1"/>
      <w:numFmt w:val="lowerRoman"/>
      <w:lvlText w:val="%9."/>
      <w:lvlJc w:val="right"/>
      <w:pPr>
        <w:ind w:left="6320" w:hanging="180"/>
      </w:pPr>
    </w:lvl>
  </w:abstractNum>
  <w:abstractNum w:abstractNumId="19" w15:restartNumberingAfterBreak="0">
    <w:nsid w:val="401075C0"/>
    <w:multiLevelType w:val="hybridMultilevel"/>
    <w:tmpl w:val="3A46E77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4A5E3B88"/>
    <w:multiLevelType w:val="hybridMultilevel"/>
    <w:tmpl w:val="32A08BF2"/>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4B634A32"/>
    <w:multiLevelType w:val="hybridMultilevel"/>
    <w:tmpl w:val="482C1E9E"/>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2" w15:restartNumberingAfterBreak="0">
    <w:nsid w:val="4BDF6E79"/>
    <w:multiLevelType w:val="hybridMultilevel"/>
    <w:tmpl w:val="E924A0F8"/>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4EA560A5"/>
    <w:multiLevelType w:val="hybridMultilevel"/>
    <w:tmpl w:val="D6760C9A"/>
    <w:lvl w:ilvl="0" w:tplc="AFEC827C">
      <w:start w:val="1"/>
      <w:numFmt w:val="bullet"/>
      <w:lvlText w:val="-"/>
      <w:lvlJc w:val="left"/>
      <w:pPr>
        <w:ind w:left="36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54A62B7D"/>
    <w:multiLevelType w:val="hybridMultilevel"/>
    <w:tmpl w:val="4E06D572"/>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57731F11"/>
    <w:multiLevelType w:val="hybridMultilevel"/>
    <w:tmpl w:val="0802B3C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5BB454EA"/>
    <w:multiLevelType w:val="hybridMultilevel"/>
    <w:tmpl w:val="C5E44EC4"/>
    <w:lvl w:ilvl="0" w:tplc="73144314">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7" w15:restartNumberingAfterBreak="0">
    <w:nsid w:val="5F406CE0"/>
    <w:multiLevelType w:val="hybridMultilevel"/>
    <w:tmpl w:val="2796191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675E4216"/>
    <w:multiLevelType w:val="hybridMultilevel"/>
    <w:tmpl w:val="F0CEB8A4"/>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6E8F2178"/>
    <w:multiLevelType w:val="hybridMultilevel"/>
    <w:tmpl w:val="CC709F2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0" w15:restartNumberingAfterBreak="0">
    <w:nsid w:val="6E9D3E52"/>
    <w:multiLevelType w:val="hybridMultilevel"/>
    <w:tmpl w:val="0B2E360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71A87F0B"/>
    <w:multiLevelType w:val="hybridMultilevel"/>
    <w:tmpl w:val="066E1834"/>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2" w15:restartNumberingAfterBreak="0">
    <w:nsid w:val="7438562F"/>
    <w:multiLevelType w:val="hybridMultilevel"/>
    <w:tmpl w:val="CFB25FB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3" w15:restartNumberingAfterBreak="0">
    <w:nsid w:val="75022676"/>
    <w:multiLevelType w:val="hybridMultilevel"/>
    <w:tmpl w:val="892CF17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7BCB0131"/>
    <w:multiLevelType w:val="hybridMultilevel"/>
    <w:tmpl w:val="D62E51D0"/>
    <w:lvl w:ilvl="0" w:tplc="C7CC5B7C">
      <w:start w:val="1"/>
      <w:numFmt w:val="bullet"/>
      <w:lvlText w:val="-"/>
      <w:lvlJc w:val="left"/>
      <w:pPr>
        <w:ind w:left="1080" w:hanging="360"/>
      </w:pPr>
      <w:rPr>
        <w:rFonts w:ascii="Arial" w:eastAsiaTheme="minorEastAsia" w:hAnsi="Arial" w:cs="Aria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5" w15:restartNumberingAfterBreak="0">
    <w:nsid w:val="7E6C5302"/>
    <w:multiLevelType w:val="hybridMultilevel"/>
    <w:tmpl w:val="A30CB18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347058030">
    <w:abstractNumId w:val="6"/>
  </w:num>
  <w:num w:numId="2" w16cid:durableId="2090425811">
    <w:abstractNumId w:val="26"/>
  </w:num>
  <w:num w:numId="3" w16cid:durableId="829171843">
    <w:abstractNumId w:val="11"/>
  </w:num>
  <w:num w:numId="4" w16cid:durableId="198511253">
    <w:abstractNumId w:val="24"/>
  </w:num>
  <w:num w:numId="5" w16cid:durableId="463432148">
    <w:abstractNumId w:val="10"/>
  </w:num>
  <w:num w:numId="6" w16cid:durableId="8988393">
    <w:abstractNumId w:val="32"/>
  </w:num>
  <w:num w:numId="7" w16cid:durableId="1881671208">
    <w:abstractNumId w:val="21"/>
  </w:num>
  <w:num w:numId="8" w16cid:durableId="1669938752">
    <w:abstractNumId w:val="9"/>
  </w:num>
  <w:num w:numId="9" w16cid:durableId="1556313568">
    <w:abstractNumId w:val="8"/>
  </w:num>
  <w:num w:numId="10" w16cid:durableId="709116010">
    <w:abstractNumId w:val="29"/>
  </w:num>
  <w:num w:numId="11" w16cid:durableId="1664117063">
    <w:abstractNumId w:val="0"/>
  </w:num>
  <w:num w:numId="12" w16cid:durableId="1056128609">
    <w:abstractNumId w:val="35"/>
  </w:num>
  <w:num w:numId="13" w16cid:durableId="1097142844">
    <w:abstractNumId w:val="33"/>
  </w:num>
  <w:num w:numId="14" w16cid:durableId="534656251">
    <w:abstractNumId w:val="17"/>
  </w:num>
  <w:num w:numId="15" w16cid:durableId="1500273079">
    <w:abstractNumId w:val="15"/>
  </w:num>
  <w:num w:numId="16" w16cid:durableId="1225725254">
    <w:abstractNumId w:val="20"/>
  </w:num>
  <w:num w:numId="17" w16cid:durableId="1092124063">
    <w:abstractNumId w:val="1"/>
  </w:num>
  <w:num w:numId="18" w16cid:durableId="2057388147">
    <w:abstractNumId w:val="22"/>
  </w:num>
  <w:num w:numId="19" w16cid:durableId="2143110595">
    <w:abstractNumId w:val="34"/>
  </w:num>
  <w:num w:numId="20" w16cid:durableId="860438952">
    <w:abstractNumId w:val="2"/>
  </w:num>
  <w:num w:numId="21" w16cid:durableId="793864107">
    <w:abstractNumId w:val="28"/>
  </w:num>
  <w:num w:numId="22" w16cid:durableId="1430352307">
    <w:abstractNumId w:val="13"/>
  </w:num>
  <w:num w:numId="23" w16cid:durableId="1650288576">
    <w:abstractNumId w:val="30"/>
  </w:num>
  <w:num w:numId="24" w16cid:durableId="2111387649">
    <w:abstractNumId w:val="5"/>
  </w:num>
  <w:num w:numId="25" w16cid:durableId="415442236">
    <w:abstractNumId w:val="14"/>
  </w:num>
  <w:num w:numId="26" w16cid:durableId="1547912405">
    <w:abstractNumId w:val="27"/>
  </w:num>
  <w:num w:numId="27" w16cid:durableId="1760250962">
    <w:abstractNumId w:val="12"/>
  </w:num>
  <w:num w:numId="28" w16cid:durableId="1674990688">
    <w:abstractNumId w:val="18"/>
  </w:num>
  <w:num w:numId="29" w16cid:durableId="1314144025">
    <w:abstractNumId w:val="25"/>
  </w:num>
  <w:num w:numId="30" w16cid:durableId="36053094">
    <w:abstractNumId w:val="4"/>
  </w:num>
  <w:num w:numId="31" w16cid:durableId="1752236930">
    <w:abstractNumId w:val="19"/>
  </w:num>
  <w:num w:numId="32" w16cid:durableId="955870672">
    <w:abstractNumId w:val="31"/>
  </w:num>
  <w:num w:numId="33" w16cid:durableId="1361511797">
    <w:abstractNumId w:val="3"/>
  </w:num>
  <w:num w:numId="34" w16cid:durableId="176241369">
    <w:abstractNumId w:val="16"/>
  </w:num>
  <w:num w:numId="35" w16cid:durableId="163474590">
    <w:abstractNumId w:val="7"/>
  </w:num>
  <w:num w:numId="36" w16cid:durableId="8984365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19"/>
    <w:rsid w:val="0008393E"/>
    <w:rsid w:val="000A0317"/>
    <w:rsid w:val="001376CF"/>
    <w:rsid w:val="00154C06"/>
    <w:rsid w:val="0017199F"/>
    <w:rsid w:val="00173E9E"/>
    <w:rsid w:val="00192184"/>
    <w:rsid w:val="002300D7"/>
    <w:rsid w:val="0026399C"/>
    <w:rsid w:val="0026434F"/>
    <w:rsid w:val="00281C3C"/>
    <w:rsid w:val="0028542C"/>
    <w:rsid w:val="00292F71"/>
    <w:rsid w:val="002C4CE1"/>
    <w:rsid w:val="002C57FE"/>
    <w:rsid w:val="002C6CC3"/>
    <w:rsid w:val="002C758C"/>
    <w:rsid w:val="002F4CD9"/>
    <w:rsid w:val="00347504"/>
    <w:rsid w:val="0036158A"/>
    <w:rsid w:val="003D1423"/>
    <w:rsid w:val="003F462C"/>
    <w:rsid w:val="004614AF"/>
    <w:rsid w:val="0046319B"/>
    <w:rsid w:val="004C1D8C"/>
    <w:rsid w:val="004C2A0E"/>
    <w:rsid w:val="004F652D"/>
    <w:rsid w:val="00504025"/>
    <w:rsid w:val="0052468C"/>
    <w:rsid w:val="00563A88"/>
    <w:rsid w:val="005B52AA"/>
    <w:rsid w:val="005F7FF3"/>
    <w:rsid w:val="00607334"/>
    <w:rsid w:val="0062550F"/>
    <w:rsid w:val="006268D2"/>
    <w:rsid w:val="006B5E48"/>
    <w:rsid w:val="006C5780"/>
    <w:rsid w:val="006C7184"/>
    <w:rsid w:val="006D25A1"/>
    <w:rsid w:val="006D4241"/>
    <w:rsid w:val="00704005"/>
    <w:rsid w:val="00731A4C"/>
    <w:rsid w:val="00737EAC"/>
    <w:rsid w:val="00750532"/>
    <w:rsid w:val="00764B41"/>
    <w:rsid w:val="00782D48"/>
    <w:rsid w:val="007D797B"/>
    <w:rsid w:val="007F2FBF"/>
    <w:rsid w:val="00807172"/>
    <w:rsid w:val="00881999"/>
    <w:rsid w:val="00885F1D"/>
    <w:rsid w:val="008C1B5B"/>
    <w:rsid w:val="008F2509"/>
    <w:rsid w:val="009032D6"/>
    <w:rsid w:val="0096611E"/>
    <w:rsid w:val="00980014"/>
    <w:rsid w:val="009D621E"/>
    <w:rsid w:val="009E5AFB"/>
    <w:rsid w:val="00A67DA4"/>
    <w:rsid w:val="00A949D2"/>
    <w:rsid w:val="00A96F1B"/>
    <w:rsid w:val="00AB0F21"/>
    <w:rsid w:val="00B33D19"/>
    <w:rsid w:val="00B70C2E"/>
    <w:rsid w:val="00BA7E67"/>
    <w:rsid w:val="00BC4C54"/>
    <w:rsid w:val="00BC4DDC"/>
    <w:rsid w:val="00BE3E14"/>
    <w:rsid w:val="00BF047E"/>
    <w:rsid w:val="00BF6087"/>
    <w:rsid w:val="00C21000"/>
    <w:rsid w:val="00C526D9"/>
    <w:rsid w:val="00C71B1A"/>
    <w:rsid w:val="00C81F32"/>
    <w:rsid w:val="00C82430"/>
    <w:rsid w:val="00C94244"/>
    <w:rsid w:val="00CA363F"/>
    <w:rsid w:val="00CD0464"/>
    <w:rsid w:val="00CD7702"/>
    <w:rsid w:val="00D04EB8"/>
    <w:rsid w:val="00D2635C"/>
    <w:rsid w:val="00D541BE"/>
    <w:rsid w:val="00D9048E"/>
    <w:rsid w:val="00D937F1"/>
    <w:rsid w:val="00DB3EFC"/>
    <w:rsid w:val="00DF04FF"/>
    <w:rsid w:val="00DF0CB4"/>
    <w:rsid w:val="00E138A8"/>
    <w:rsid w:val="00E42639"/>
    <w:rsid w:val="00E6702D"/>
    <w:rsid w:val="00ED03C7"/>
    <w:rsid w:val="00EF1972"/>
    <w:rsid w:val="00F42F3C"/>
    <w:rsid w:val="00F64C92"/>
    <w:rsid w:val="00F84F4C"/>
    <w:rsid w:val="00F853A9"/>
    <w:rsid w:val="00F95383"/>
    <w:rsid w:val="00FE039C"/>
    <w:rsid w:val="00FF396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69B3"/>
  <w15:chartTrackingRefBased/>
  <w15:docId w15:val="{B50BCC82-6B35-40A7-BBCA-D015381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64"/>
  </w:style>
  <w:style w:type="paragraph" w:styleId="Heading1">
    <w:name w:val="heading 1"/>
    <w:basedOn w:val="Normal"/>
    <w:next w:val="Normal"/>
    <w:link w:val="Heading1Char"/>
    <w:uiPriority w:val="9"/>
    <w:qFormat/>
    <w:rsid w:val="00B33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3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3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3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3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D19"/>
    <w:rPr>
      <w:rFonts w:eastAsiaTheme="majorEastAsia" w:cstheme="majorBidi"/>
      <w:color w:val="272727" w:themeColor="text1" w:themeTint="D8"/>
    </w:rPr>
  </w:style>
  <w:style w:type="paragraph" w:styleId="Title">
    <w:name w:val="Title"/>
    <w:basedOn w:val="Normal"/>
    <w:next w:val="Normal"/>
    <w:link w:val="TitleChar"/>
    <w:uiPriority w:val="10"/>
    <w:qFormat/>
    <w:rsid w:val="00B33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D19"/>
    <w:pPr>
      <w:spacing w:before="160"/>
      <w:jc w:val="center"/>
    </w:pPr>
    <w:rPr>
      <w:i/>
      <w:iCs/>
      <w:color w:val="404040" w:themeColor="text1" w:themeTint="BF"/>
    </w:rPr>
  </w:style>
  <w:style w:type="character" w:customStyle="1" w:styleId="QuoteChar">
    <w:name w:val="Quote Char"/>
    <w:basedOn w:val="DefaultParagraphFont"/>
    <w:link w:val="Quote"/>
    <w:uiPriority w:val="29"/>
    <w:rsid w:val="00B33D19"/>
    <w:rPr>
      <w:i/>
      <w:iCs/>
      <w:color w:val="404040" w:themeColor="text1" w:themeTint="BF"/>
    </w:rPr>
  </w:style>
  <w:style w:type="paragraph" w:styleId="ListParagraph">
    <w:name w:val="List Paragraph"/>
    <w:basedOn w:val="Normal"/>
    <w:uiPriority w:val="34"/>
    <w:qFormat/>
    <w:rsid w:val="00B33D19"/>
    <w:pPr>
      <w:ind w:left="720"/>
      <w:contextualSpacing/>
    </w:pPr>
  </w:style>
  <w:style w:type="character" w:styleId="IntenseEmphasis">
    <w:name w:val="Intense Emphasis"/>
    <w:basedOn w:val="DefaultParagraphFont"/>
    <w:uiPriority w:val="21"/>
    <w:qFormat/>
    <w:rsid w:val="00B33D19"/>
    <w:rPr>
      <w:i/>
      <w:iCs/>
      <w:color w:val="0F4761" w:themeColor="accent1" w:themeShade="BF"/>
    </w:rPr>
  </w:style>
  <w:style w:type="paragraph" w:styleId="IntenseQuote">
    <w:name w:val="Intense Quote"/>
    <w:basedOn w:val="Normal"/>
    <w:next w:val="Normal"/>
    <w:link w:val="IntenseQuoteChar"/>
    <w:uiPriority w:val="30"/>
    <w:qFormat/>
    <w:rsid w:val="00B33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D19"/>
    <w:rPr>
      <w:i/>
      <w:iCs/>
      <w:color w:val="0F4761" w:themeColor="accent1" w:themeShade="BF"/>
    </w:rPr>
  </w:style>
  <w:style w:type="character" w:styleId="IntenseReference">
    <w:name w:val="Intense Reference"/>
    <w:basedOn w:val="DefaultParagraphFont"/>
    <w:uiPriority w:val="32"/>
    <w:qFormat/>
    <w:rsid w:val="00B33D19"/>
    <w:rPr>
      <w:b/>
      <w:bCs/>
      <w:smallCaps/>
      <w:color w:val="0F4761" w:themeColor="accent1" w:themeShade="BF"/>
      <w:spacing w:val="5"/>
    </w:rPr>
  </w:style>
  <w:style w:type="table" w:styleId="TableGrid">
    <w:name w:val="Table Grid"/>
    <w:basedOn w:val="TableNormal"/>
    <w:uiPriority w:val="39"/>
    <w:rsid w:val="00A9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42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30750">
      <w:bodyDiv w:val="1"/>
      <w:marLeft w:val="0"/>
      <w:marRight w:val="0"/>
      <w:marTop w:val="0"/>
      <w:marBottom w:val="0"/>
      <w:divBdr>
        <w:top w:val="none" w:sz="0" w:space="0" w:color="auto"/>
        <w:left w:val="none" w:sz="0" w:space="0" w:color="auto"/>
        <w:bottom w:val="none" w:sz="0" w:space="0" w:color="auto"/>
        <w:right w:val="none" w:sz="0" w:space="0" w:color="auto"/>
      </w:divBdr>
    </w:div>
    <w:div w:id="477572921">
      <w:bodyDiv w:val="1"/>
      <w:marLeft w:val="0"/>
      <w:marRight w:val="0"/>
      <w:marTop w:val="0"/>
      <w:marBottom w:val="0"/>
      <w:divBdr>
        <w:top w:val="none" w:sz="0" w:space="0" w:color="auto"/>
        <w:left w:val="none" w:sz="0" w:space="0" w:color="auto"/>
        <w:bottom w:val="none" w:sz="0" w:space="0" w:color="auto"/>
        <w:right w:val="none" w:sz="0" w:space="0" w:color="auto"/>
      </w:divBdr>
    </w:div>
    <w:div w:id="516774249">
      <w:bodyDiv w:val="1"/>
      <w:marLeft w:val="0"/>
      <w:marRight w:val="0"/>
      <w:marTop w:val="0"/>
      <w:marBottom w:val="0"/>
      <w:divBdr>
        <w:top w:val="none" w:sz="0" w:space="0" w:color="auto"/>
        <w:left w:val="none" w:sz="0" w:space="0" w:color="auto"/>
        <w:bottom w:val="none" w:sz="0" w:space="0" w:color="auto"/>
        <w:right w:val="none" w:sz="0" w:space="0" w:color="auto"/>
      </w:divBdr>
      <w:divsChild>
        <w:div w:id="1190803434">
          <w:marLeft w:val="0"/>
          <w:marRight w:val="0"/>
          <w:marTop w:val="0"/>
          <w:marBottom w:val="0"/>
          <w:divBdr>
            <w:top w:val="none" w:sz="0" w:space="0" w:color="auto"/>
            <w:left w:val="none" w:sz="0" w:space="0" w:color="auto"/>
            <w:bottom w:val="none" w:sz="0" w:space="0" w:color="auto"/>
            <w:right w:val="none" w:sz="0" w:space="0" w:color="auto"/>
          </w:divBdr>
        </w:div>
        <w:div w:id="909080332">
          <w:marLeft w:val="0"/>
          <w:marRight w:val="0"/>
          <w:marTop w:val="0"/>
          <w:marBottom w:val="0"/>
          <w:divBdr>
            <w:top w:val="none" w:sz="0" w:space="0" w:color="auto"/>
            <w:left w:val="none" w:sz="0" w:space="0" w:color="auto"/>
            <w:bottom w:val="none" w:sz="0" w:space="0" w:color="auto"/>
            <w:right w:val="none" w:sz="0" w:space="0" w:color="auto"/>
          </w:divBdr>
        </w:div>
        <w:div w:id="669262442">
          <w:marLeft w:val="0"/>
          <w:marRight w:val="0"/>
          <w:marTop w:val="0"/>
          <w:marBottom w:val="0"/>
          <w:divBdr>
            <w:top w:val="none" w:sz="0" w:space="0" w:color="auto"/>
            <w:left w:val="none" w:sz="0" w:space="0" w:color="auto"/>
            <w:bottom w:val="none" w:sz="0" w:space="0" w:color="auto"/>
            <w:right w:val="none" w:sz="0" w:space="0" w:color="auto"/>
          </w:divBdr>
        </w:div>
        <w:div w:id="1107577527">
          <w:marLeft w:val="0"/>
          <w:marRight w:val="0"/>
          <w:marTop w:val="0"/>
          <w:marBottom w:val="0"/>
          <w:divBdr>
            <w:top w:val="none" w:sz="0" w:space="0" w:color="auto"/>
            <w:left w:val="none" w:sz="0" w:space="0" w:color="auto"/>
            <w:bottom w:val="none" w:sz="0" w:space="0" w:color="auto"/>
            <w:right w:val="none" w:sz="0" w:space="0" w:color="auto"/>
          </w:divBdr>
        </w:div>
        <w:div w:id="1984651885">
          <w:marLeft w:val="0"/>
          <w:marRight w:val="0"/>
          <w:marTop w:val="0"/>
          <w:marBottom w:val="0"/>
          <w:divBdr>
            <w:top w:val="none" w:sz="0" w:space="0" w:color="auto"/>
            <w:left w:val="none" w:sz="0" w:space="0" w:color="auto"/>
            <w:bottom w:val="none" w:sz="0" w:space="0" w:color="auto"/>
            <w:right w:val="none" w:sz="0" w:space="0" w:color="auto"/>
          </w:divBdr>
        </w:div>
        <w:div w:id="613485416">
          <w:marLeft w:val="0"/>
          <w:marRight w:val="0"/>
          <w:marTop w:val="0"/>
          <w:marBottom w:val="0"/>
          <w:divBdr>
            <w:top w:val="none" w:sz="0" w:space="0" w:color="auto"/>
            <w:left w:val="none" w:sz="0" w:space="0" w:color="auto"/>
            <w:bottom w:val="none" w:sz="0" w:space="0" w:color="auto"/>
            <w:right w:val="none" w:sz="0" w:space="0" w:color="auto"/>
          </w:divBdr>
        </w:div>
        <w:div w:id="557057050">
          <w:marLeft w:val="0"/>
          <w:marRight w:val="0"/>
          <w:marTop w:val="0"/>
          <w:marBottom w:val="0"/>
          <w:divBdr>
            <w:top w:val="none" w:sz="0" w:space="0" w:color="auto"/>
            <w:left w:val="none" w:sz="0" w:space="0" w:color="auto"/>
            <w:bottom w:val="none" w:sz="0" w:space="0" w:color="auto"/>
            <w:right w:val="none" w:sz="0" w:space="0" w:color="auto"/>
          </w:divBdr>
        </w:div>
        <w:div w:id="1454709135">
          <w:marLeft w:val="0"/>
          <w:marRight w:val="0"/>
          <w:marTop w:val="0"/>
          <w:marBottom w:val="0"/>
          <w:divBdr>
            <w:top w:val="none" w:sz="0" w:space="0" w:color="auto"/>
            <w:left w:val="none" w:sz="0" w:space="0" w:color="auto"/>
            <w:bottom w:val="none" w:sz="0" w:space="0" w:color="auto"/>
            <w:right w:val="none" w:sz="0" w:space="0" w:color="auto"/>
          </w:divBdr>
        </w:div>
        <w:div w:id="232739319">
          <w:marLeft w:val="0"/>
          <w:marRight w:val="0"/>
          <w:marTop w:val="0"/>
          <w:marBottom w:val="0"/>
          <w:divBdr>
            <w:top w:val="none" w:sz="0" w:space="0" w:color="auto"/>
            <w:left w:val="none" w:sz="0" w:space="0" w:color="auto"/>
            <w:bottom w:val="none" w:sz="0" w:space="0" w:color="auto"/>
            <w:right w:val="none" w:sz="0" w:space="0" w:color="auto"/>
          </w:divBdr>
        </w:div>
        <w:div w:id="292294641">
          <w:marLeft w:val="0"/>
          <w:marRight w:val="0"/>
          <w:marTop w:val="0"/>
          <w:marBottom w:val="0"/>
          <w:divBdr>
            <w:top w:val="none" w:sz="0" w:space="0" w:color="auto"/>
            <w:left w:val="none" w:sz="0" w:space="0" w:color="auto"/>
            <w:bottom w:val="none" w:sz="0" w:space="0" w:color="auto"/>
            <w:right w:val="none" w:sz="0" w:space="0" w:color="auto"/>
          </w:divBdr>
        </w:div>
      </w:divsChild>
    </w:div>
    <w:div w:id="691995104">
      <w:bodyDiv w:val="1"/>
      <w:marLeft w:val="0"/>
      <w:marRight w:val="0"/>
      <w:marTop w:val="0"/>
      <w:marBottom w:val="0"/>
      <w:divBdr>
        <w:top w:val="none" w:sz="0" w:space="0" w:color="auto"/>
        <w:left w:val="none" w:sz="0" w:space="0" w:color="auto"/>
        <w:bottom w:val="none" w:sz="0" w:space="0" w:color="auto"/>
        <w:right w:val="none" w:sz="0" w:space="0" w:color="auto"/>
      </w:divBdr>
    </w:div>
    <w:div w:id="723720379">
      <w:bodyDiv w:val="1"/>
      <w:marLeft w:val="0"/>
      <w:marRight w:val="0"/>
      <w:marTop w:val="0"/>
      <w:marBottom w:val="0"/>
      <w:divBdr>
        <w:top w:val="none" w:sz="0" w:space="0" w:color="auto"/>
        <w:left w:val="none" w:sz="0" w:space="0" w:color="auto"/>
        <w:bottom w:val="none" w:sz="0" w:space="0" w:color="auto"/>
        <w:right w:val="none" w:sz="0" w:space="0" w:color="auto"/>
      </w:divBdr>
      <w:divsChild>
        <w:div w:id="1228996731">
          <w:marLeft w:val="0"/>
          <w:marRight w:val="0"/>
          <w:marTop w:val="0"/>
          <w:marBottom w:val="0"/>
          <w:divBdr>
            <w:top w:val="none" w:sz="0" w:space="0" w:color="auto"/>
            <w:left w:val="none" w:sz="0" w:space="0" w:color="auto"/>
            <w:bottom w:val="none" w:sz="0" w:space="0" w:color="auto"/>
            <w:right w:val="none" w:sz="0" w:space="0" w:color="auto"/>
          </w:divBdr>
        </w:div>
        <w:div w:id="2097435335">
          <w:marLeft w:val="0"/>
          <w:marRight w:val="0"/>
          <w:marTop w:val="0"/>
          <w:marBottom w:val="0"/>
          <w:divBdr>
            <w:top w:val="none" w:sz="0" w:space="0" w:color="auto"/>
            <w:left w:val="none" w:sz="0" w:space="0" w:color="auto"/>
            <w:bottom w:val="none" w:sz="0" w:space="0" w:color="auto"/>
            <w:right w:val="none" w:sz="0" w:space="0" w:color="auto"/>
          </w:divBdr>
        </w:div>
      </w:divsChild>
    </w:div>
    <w:div w:id="891623067">
      <w:bodyDiv w:val="1"/>
      <w:marLeft w:val="0"/>
      <w:marRight w:val="0"/>
      <w:marTop w:val="0"/>
      <w:marBottom w:val="0"/>
      <w:divBdr>
        <w:top w:val="none" w:sz="0" w:space="0" w:color="auto"/>
        <w:left w:val="none" w:sz="0" w:space="0" w:color="auto"/>
        <w:bottom w:val="none" w:sz="0" w:space="0" w:color="auto"/>
        <w:right w:val="none" w:sz="0" w:space="0" w:color="auto"/>
      </w:divBdr>
    </w:div>
    <w:div w:id="915213962">
      <w:bodyDiv w:val="1"/>
      <w:marLeft w:val="0"/>
      <w:marRight w:val="0"/>
      <w:marTop w:val="0"/>
      <w:marBottom w:val="0"/>
      <w:divBdr>
        <w:top w:val="none" w:sz="0" w:space="0" w:color="auto"/>
        <w:left w:val="none" w:sz="0" w:space="0" w:color="auto"/>
        <w:bottom w:val="none" w:sz="0" w:space="0" w:color="auto"/>
        <w:right w:val="none" w:sz="0" w:space="0" w:color="auto"/>
      </w:divBdr>
      <w:divsChild>
        <w:div w:id="1702777626">
          <w:marLeft w:val="0"/>
          <w:marRight w:val="0"/>
          <w:marTop w:val="0"/>
          <w:marBottom w:val="0"/>
          <w:divBdr>
            <w:top w:val="none" w:sz="0" w:space="0" w:color="auto"/>
            <w:left w:val="none" w:sz="0" w:space="0" w:color="auto"/>
            <w:bottom w:val="none" w:sz="0" w:space="0" w:color="auto"/>
            <w:right w:val="none" w:sz="0" w:space="0" w:color="auto"/>
          </w:divBdr>
        </w:div>
        <w:div w:id="907417983">
          <w:marLeft w:val="0"/>
          <w:marRight w:val="0"/>
          <w:marTop w:val="0"/>
          <w:marBottom w:val="0"/>
          <w:divBdr>
            <w:top w:val="none" w:sz="0" w:space="0" w:color="auto"/>
            <w:left w:val="none" w:sz="0" w:space="0" w:color="auto"/>
            <w:bottom w:val="none" w:sz="0" w:space="0" w:color="auto"/>
            <w:right w:val="none" w:sz="0" w:space="0" w:color="auto"/>
          </w:divBdr>
        </w:div>
        <w:div w:id="604922691">
          <w:marLeft w:val="0"/>
          <w:marRight w:val="0"/>
          <w:marTop w:val="0"/>
          <w:marBottom w:val="0"/>
          <w:divBdr>
            <w:top w:val="none" w:sz="0" w:space="0" w:color="auto"/>
            <w:left w:val="none" w:sz="0" w:space="0" w:color="auto"/>
            <w:bottom w:val="none" w:sz="0" w:space="0" w:color="auto"/>
            <w:right w:val="none" w:sz="0" w:space="0" w:color="auto"/>
          </w:divBdr>
        </w:div>
        <w:div w:id="667638176">
          <w:marLeft w:val="0"/>
          <w:marRight w:val="0"/>
          <w:marTop w:val="0"/>
          <w:marBottom w:val="0"/>
          <w:divBdr>
            <w:top w:val="none" w:sz="0" w:space="0" w:color="auto"/>
            <w:left w:val="none" w:sz="0" w:space="0" w:color="auto"/>
            <w:bottom w:val="none" w:sz="0" w:space="0" w:color="auto"/>
            <w:right w:val="none" w:sz="0" w:space="0" w:color="auto"/>
          </w:divBdr>
        </w:div>
        <w:div w:id="2113087208">
          <w:marLeft w:val="0"/>
          <w:marRight w:val="0"/>
          <w:marTop w:val="0"/>
          <w:marBottom w:val="0"/>
          <w:divBdr>
            <w:top w:val="none" w:sz="0" w:space="0" w:color="auto"/>
            <w:left w:val="none" w:sz="0" w:space="0" w:color="auto"/>
            <w:bottom w:val="none" w:sz="0" w:space="0" w:color="auto"/>
            <w:right w:val="none" w:sz="0" w:space="0" w:color="auto"/>
          </w:divBdr>
        </w:div>
        <w:div w:id="570116769">
          <w:marLeft w:val="0"/>
          <w:marRight w:val="0"/>
          <w:marTop w:val="0"/>
          <w:marBottom w:val="0"/>
          <w:divBdr>
            <w:top w:val="none" w:sz="0" w:space="0" w:color="auto"/>
            <w:left w:val="none" w:sz="0" w:space="0" w:color="auto"/>
            <w:bottom w:val="none" w:sz="0" w:space="0" w:color="auto"/>
            <w:right w:val="none" w:sz="0" w:space="0" w:color="auto"/>
          </w:divBdr>
        </w:div>
        <w:div w:id="265623859">
          <w:marLeft w:val="0"/>
          <w:marRight w:val="0"/>
          <w:marTop w:val="0"/>
          <w:marBottom w:val="0"/>
          <w:divBdr>
            <w:top w:val="none" w:sz="0" w:space="0" w:color="auto"/>
            <w:left w:val="none" w:sz="0" w:space="0" w:color="auto"/>
            <w:bottom w:val="none" w:sz="0" w:space="0" w:color="auto"/>
            <w:right w:val="none" w:sz="0" w:space="0" w:color="auto"/>
          </w:divBdr>
        </w:div>
        <w:div w:id="1226572174">
          <w:marLeft w:val="0"/>
          <w:marRight w:val="0"/>
          <w:marTop w:val="0"/>
          <w:marBottom w:val="0"/>
          <w:divBdr>
            <w:top w:val="none" w:sz="0" w:space="0" w:color="auto"/>
            <w:left w:val="none" w:sz="0" w:space="0" w:color="auto"/>
            <w:bottom w:val="none" w:sz="0" w:space="0" w:color="auto"/>
            <w:right w:val="none" w:sz="0" w:space="0" w:color="auto"/>
          </w:divBdr>
        </w:div>
        <w:div w:id="910382977">
          <w:marLeft w:val="0"/>
          <w:marRight w:val="0"/>
          <w:marTop w:val="0"/>
          <w:marBottom w:val="0"/>
          <w:divBdr>
            <w:top w:val="none" w:sz="0" w:space="0" w:color="auto"/>
            <w:left w:val="none" w:sz="0" w:space="0" w:color="auto"/>
            <w:bottom w:val="none" w:sz="0" w:space="0" w:color="auto"/>
            <w:right w:val="none" w:sz="0" w:space="0" w:color="auto"/>
          </w:divBdr>
        </w:div>
        <w:div w:id="567109544">
          <w:marLeft w:val="0"/>
          <w:marRight w:val="0"/>
          <w:marTop w:val="0"/>
          <w:marBottom w:val="0"/>
          <w:divBdr>
            <w:top w:val="none" w:sz="0" w:space="0" w:color="auto"/>
            <w:left w:val="none" w:sz="0" w:space="0" w:color="auto"/>
            <w:bottom w:val="none" w:sz="0" w:space="0" w:color="auto"/>
            <w:right w:val="none" w:sz="0" w:space="0" w:color="auto"/>
          </w:divBdr>
        </w:div>
      </w:divsChild>
    </w:div>
    <w:div w:id="921641450">
      <w:bodyDiv w:val="1"/>
      <w:marLeft w:val="0"/>
      <w:marRight w:val="0"/>
      <w:marTop w:val="0"/>
      <w:marBottom w:val="0"/>
      <w:divBdr>
        <w:top w:val="none" w:sz="0" w:space="0" w:color="auto"/>
        <w:left w:val="none" w:sz="0" w:space="0" w:color="auto"/>
        <w:bottom w:val="none" w:sz="0" w:space="0" w:color="auto"/>
        <w:right w:val="none" w:sz="0" w:space="0" w:color="auto"/>
      </w:divBdr>
    </w:div>
    <w:div w:id="962345044">
      <w:bodyDiv w:val="1"/>
      <w:marLeft w:val="0"/>
      <w:marRight w:val="0"/>
      <w:marTop w:val="0"/>
      <w:marBottom w:val="0"/>
      <w:divBdr>
        <w:top w:val="none" w:sz="0" w:space="0" w:color="auto"/>
        <w:left w:val="none" w:sz="0" w:space="0" w:color="auto"/>
        <w:bottom w:val="none" w:sz="0" w:space="0" w:color="auto"/>
        <w:right w:val="none" w:sz="0" w:space="0" w:color="auto"/>
      </w:divBdr>
    </w:div>
    <w:div w:id="1163819165">
      <w:bodyDiv w:val="1"/>
      <w:marLeft w:val="0"/>
      <w:marRight w:val="0"/>
      <w:marTop w:val="0"/>
      <w:marBottom w:val="0"/>
      <w:divBdr>
        <w:top w:val="none" w:sz="0" w:space="0" w:color="auto"/>
        <w:left w:val="none" w:sz="0" w:space="0" w:color="auto"/>
        <w:bottom w:val="none" w:sz="0" w:space="0" w:color="auto"/>
        <w:right w:val="none" w:sz="0" w:space="0" w:color="auto"/>
      </w:divBdr>
    </w:div>
    <w:div w:id="1314212101">
      <w:bodyDiv w:val="1"/>
      <w:marLeft w:val="0"/>
      <w:marRight w:val="0"/>
      <w:marTop w:val="0"/>
      <w:marBottom w:val="0"/>
      <w:divBdr>
        <w:top w:val="none" w:sz="0" w:space="0" w:color="auto"/>
        <w:left w:val="none" w:sz="0" w:space="0" w:color="auto"/>
        <w:bottom w:val="none" w:sz="0" w:space="0" w:color="auto"/>
        <w:right w:val="none" w:sz="0" w:space="0" w:color="auto"/>
      </w:divBdr>
    </w:div>
    <w:div w:id="1409768501">
      <w:bodyDiv w:val="1"/>
      <w:marLeft w:val="0"/>
      <w:marRight w:val="0"/>
      <w:marTop w:val="0"/>
      <w:marBottom w:val="0"/>
      <w:divBdr>
        <w:top w:val="none" w:sz="0" w:space="0" w:color="auto"/>
        <w:left w:val="none" w:sz="0" w:space="0" w:color="auto"/>
        <w:bottom w:val="none" w:sz="0" w:space="0" w:color="auto"/>
        <w:right w:val="none" w:sz="0" w:space="0" w:color="auto"/>
      </w:divBdr>
    </w:div>
    <w:div w:id="1410467847">
      <w:bodyDiv w:val="1"/>
      <w:marLeft w:val="0"/>
      <w:marRight w:val="0"/>
      <w:marTop w:val="0"/>
      <w:marBottom w:val="0"/>
      <w:divBdr>
        <w:top w:val="none" w:sz="0" w:space="0" w:color="auto"/>
        <w:left w:val="none" w:sz="0" w:space="0" w:color="auto"/>
        <w:bottom w:val="none" w:sz="0" w:space="0" w:color="auto"/>
        <w:right w:val="none" w:sz="0" w:space="0" w:color="auto"/>
      </w:divBdr>
    </w:div>
    <w:div w:id="1490512030">
      <w:bodyDiv w:val="1"/>
      <w:marLeft w:val="0"/>
      <w:marRight w:val="0"/>
      <w:marTop w:val="0"/>
      <w:marBottom w:val="0"/>
      <w:divBdr>
        <w:top w:val="none" w:sz="0" w:space="0" w:color="auto"/>
        <w:left w:val="none" w:sz="0" w:space="0" w:color="auto"/>
        <w:bottom w:val="none" w:sz="0" w:space="0" w:color="auto"/>
        <w:right w:val="none" w:sz="0" w:space="0" w:color="auto"/>
      </w:divBdr>
    </w:div>
    <w:div w:id="1650548923">
      <w:bodyDiv w:val="1"/>
      <w:marLeft w:val="0"/>
      <w:marRight w:val="0"/>
      <w:marTop w:val="0"/>
      <w:marBottom w:val="0"/>
      <w:divBdr>
        <w:top w:val="none" w:sz="0" w:space="0" w:color="auto"/>
        <w:left w:val="none" w:sz="0" w:space="0" w:color="auto"/>
        <w:bottom w:val="none" w:sz="0" w:space="0" w:color="auto"/>
        <w:right w:val="none" w:sz="0" w:space="0" w:color="auto"/>
      </w:divBdr>
    </w:div>
    <w:div w:id="1660696329">
      <w:bodyDiv w:val="1"/>
      <w:marLeft w:val="0"/>
      <w:marRight w:val="0"/>
      <w:marTop w:val="0"/>
      <w:marBottom w:val="0"/>
      <w:divBdr>
        <w:top w:val="none" w:sz="0" w:space="0" w:color="auto"/>
        <w:left w:val="none" w:sz="0" w:space="0" w:color="auto"/>
        <w:bottom w:val="none" w:sz="0" w:space="0" w:color="auto"/>
        <w:right w:val="none" w:sz="0" w:space="0" w:color="auto"/>
      </w:divBdr>
      <w:divsChild>
        <w:div w:id="2071733037">
          <w:marLeft w:val="0"/>
          <w:marRight w:val="0"/>
          <w:marTop w:val="0"/>
          <w:marBottom w:val="0"/>
          <w:divBdr>
            <w:top w:val="none" w:sz="0" w:space="0" w:color="auto"/>
            <w:left w:val="none" w:sz="0" w:space="0" w:color="auto"/>
            <w:bottom w:val="none" w:sz="0" w:space="0" w:color="auto"/>
            <w:right w:val="none" w:sz="0" w:space="0" w:color="auto"/>
          </w:divBdr>
        </w:div>
        <w:div w:id="2100523929">
          <w:marLeft w:val="0"/>
          <w:marRight w:val="0"/>
          <w:marTop w:val="0"/>
          <w:marBottom w:val="0"/>
          <w:divBdr>
            <w:top w:val="none" w:sz="0" w:space="0" w:color="auto"/>
            <w:left w:val="none" w:sz="0" w:space="0" w:color="auto"/>
            <w:bottom w:val="none" w:sz="0" w:space="0" w:color="auto"/>
            <w:right w:val="none" w:sz="0" w:space="0" w:color="auto"/>
          </w:divBdr>
        </w:div>
      </w:divsChild>
    </w:div>
    <w:div w:id="1669287098">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4">
          <w:marLeft w:val="0"/>
          <w:marRight w:val="0"/>
          <w:marTop w:val="0"/>
          <w:marBottom w:val="0"/>
          <w:divBdr>
            <w:top w:val="none" w:sz="0" w:space="0" w:color="auto"/>
            <w:left w:val="none" w:sz="0" w:space="0" w:color="auto"/>
            <w:bottom w:val="none" w:sz="0" w:space="0" w:color="auto"/>
            <w:right w:val="none" w:sz="0" w:space="0" w:color="auto"/>
          </w:divBdr>
        </w:div>
        <w:div w:id="827594129">
          <w:marLeft w:val="0"/>
          <w:marRight w:val="0"/>
          <w:marTop w:val="0"/>
          <w:marBottom w:val="0"/>
          <w:divBdr>
            <w:top w:val="none" w:sz="0" w:space="0" w:color="auto"/>
            <w:left w:val="none" w:sz="0" w:space="0" w:color="auto"/>
            <w:bottom w:val="none" w:sz="0" w:space="0" w:color="auto"/>
            <w:right w:val="none" w:sz="0" w:space="0" w:color="auto"/>
          </w:divBdr>
        </w:div>
      </w:divsChild>
    </w:div>
    <w:div w:id="2025133760">
      <w:bodyDiv w:val="1"/>
      <w:marLeft w:val="0"/>
      <w:marRight w:val="0"/>
      <w:marTop w:val="0"/>
      <w:marBottom w:val="0"/>
      <w:divBdr>
        <w:top w:val="none" w:sz="0" w:space="0" w:color="auto"/>
        <w:left w:val="none" w:sz="0" w:space="0" w:color="auto"/>
        <w:bottom w:val="none" w:sz="0" w:space="0" w:color="auto"/>
        <w:right w:val="none" w:sz="0" w:space="0" w:color="auto"/>
      </w:divBdr>
    </w:div>
    <w:div w:id="2124684881">
      <w:bodyDiv w:val="1"/>
      <w:marLeft w:val="0"/>
      <w:marRight w:val="0"/>
      <w:marTop w:val="0"/>
      <w:marBottom w:val="0"/>
      <w:divBdr>
        <w:top w:val="none" w:sz="0" w:space="0" w:color="auto"/>
        <w:left w:val="none" w:sz="0" w:space="0" w:color="auto"/>
        <w:bottom w:val="none" w:sz="0" w:space="0" w:color="auto"/>
        <w:right w:val="none" w:sz="0" w:space="0" w:color="auto"/>
      </w:divBdr>
    </w:div>
    <w:div w:id="21311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ngshusen/RecommenderSystem" TargetMode="External"/><Relationship Id="rId5" Type="http://schemas.openxmlformats.org/officeDocument/2006/relationships/hyperlink" Target="https://trello.com/b/5JG6Hmrf/milestones-tas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8</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TONY CHAN</cp:lastModifiedBy>
  <cp:revision>76</cp:revision>
  <dcterms:created xsi:type="dcterms:W3CDTF">2025-01-13T15:38:00Z</dcterms:created>
  <dcterms:modified xsi:type="dcterms:W3CDTF">2025-01-15T15:44:00Z</dcterms:modified>
</cp:coreProperties>
</file>