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B752A" w14:textId="55B5ADA9" w:rsidR="002A164C" w:rsidRDefault="002A164C">
      <w:pPr>
        <w:rPr>
          <w:noProof/>
        </w:rPr>
      </w:pPr>
      <w:r>
        <w:rPr>
          <w:noProof/>
        </w:rPr>
        <w:t>ETL Vs ELT:</w:t>
      </w:r>
    </w:p>
    <w:p w14:paraId="7494E0D2" w14:textId="18C12674" w:rsidR="002A164C" w:rsidRDefault="007F0A17">
      <w:pPr>
        <w:rPr>
          <w:noProof/>
        </w:rPr>
      </w:pPr>
      <w:hyperlink r:id="rId7" w:history="1">
        <w:r w:rsidR="00C81F0E" w:rsidRPr="00F21F71">
          <w:rPr>
            <w:rStyle w:val="Hyperlink"/>
            <w:noProof/>
          </w:rPr>
          <w:t>https://cloud.google.com/learn/what-is-etl</w:t>
        </w:r>
      </w:hyperlink>
      <w:r w:rsidR="00C81F0E">
        <w:rPr>
          <w:noProof/>
        </w:rPr>
        <w:t xml:space="preserve"> </w:t>
      </w:r>
    </w:p>
    <w:p w14:paraId="44ECFAC5" w14:textId="525D2E1C" w:rsidR="00091D23" w:rsidRDefault="00091D23">
      <w:pPr>
        <w:rPr>
          <w:noProof/>
        </w:rPr>
      </w:pPr>
    </w:p>
    <w:p w14:paraId="5BBEBA24" w14:textId="66A60F89" w:rsidR="00091D23" w:rsidRDefault="00091D23">
      <w:pPr>
        <w:rPr>
          <w:noProof/>
        </w:rPr>
      </w:pPr>
      <w:r>
        <w:rPr>
          <w:rFonts w:ascii="Segoe UI" w:hAnsi="Segoe UI" w:cs="Segoe UI"/>
          <w:sz w:val="21"/>
          <w:szCs w:val="21"/>
          <w:shd w:val="clear" w:color="auto" w:fill="FFFFFF"/>
        </w:rPr>
        <w:t>ETL Advantages:</w:t>
      </w:r>
      <w:r>
        <w:rPr>
          <w:rFonts w:ascii="Segoe UI" w:hAnsi="Segoe UI" w:cs="Segoe UI"/>
          <w:sz w:val="21"/>
          <w:szCs w:val="21"/>
        </w:rPr>
        <w:br/>
      </w:r>
      <w:r>
        <w:rPr>
          <w:rFonts w:ascii="Segoe UI" w:hAnsi="Segoe UI" w:cs="Segoe UI"/>
          <w:sz w:val="21"/>
          <w:szCs w:val="21"/>
          <w:shd w:val="clear" w:color="auto" w:fill="FFFFFF"/>
        </w:rPr>
        <w:t>1) Maturity: ETL was developed first and has been in practice for more than two decades. This means that there are more engineers with experience in ETL implementations and more ETL tools in the marketplace to build data pipelines within organizations.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Compliance: ETL transforms data before it reaches its destination. When companies are subject to data privacy regulations such as GDPR, ETL allows them to remove, mask, or encrypt sensitive data before it' s loaded to the data warehouse to ensure compliance.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ETL Drawbacks:</w:t>
      </w:r>
      <w:r>
        <w:rPr>
          <w:rFonts w:ascii="Segoe UI" w:hAnsi="Segoe UI" w:cs="Segoe UI"/>
          <w:sz w:val="21"/>
          <w:szCs w:val="21"/>
        </w:rPr>
        <w:br/>
      </w:r>
      <w:r>
        <w:rPr>
          <w:rFonts w:ascii="Segoe UI" w:hAnsi="Segoe UI" w:cs="Segoe UI"/>
          <w:sz w:val="21"/>
          <w:szCs w:val="21"/>
          <w:shd w:val="clear" w:color="auto" w:fill="FFFFFF"/>
        </w:rPr>
        <w:t>1) Frequent maintenance: ETL data pipelines handle both extraction and transformation. But they have to undergo refactors if analysts require different data types or if the source systems start to produce data with deviating formats and schemas.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Higher upfront cost. Defining business logic and transformations can increase the scope of a data integration project.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ELT Advantages:</w:t>
      </w:r>
      <w:r>
        <w:rPr>
          <w:rFonts w:ascii="Segoe UI" w:hAnsi="Segoe UI" w:cs="Segoe UI"/>
          <w:sz w:val="21"/>
          <w:szCs w:val="21"/>
        </w:rPr>
        <w:br/>
      </w:r>
      <w:r>
        <w:rPr>
          <w:rFonts w:ascii="Segoe UI" w:hAnsi="Segoe UI" w:cs="Segoe UI"/>
          <w:sz w:val="21"/>
          <w:szCs w:val="21"/>
          <w:shd w:val="clear" w:color="auto" w:fill="FFFFFF"/>
        </w:rPr>
        <w:t>1) High speed: ELT allows for all of the data to go into the system immediately, and from there, users can determine the exact data they need to both transform and analyze.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Lower cost: Requires a less-powerful server for data transformation and takes advantage of resources already in the warehouse. This results in cost savings and resource efficiencies.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3) Flexibility. Analysts no longer have to determine what insights and data types they need in advance but can perform transformations on the data as needed in the warehouse. </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ELT Drawbacks:</w:t>
      </w:r>
      <w:r>
        <w:rPr>
          <w:rFonts w:ascii="Segoe UI" w:hAnsi="Segoe UI" w:cs="Segoe UI"/>
          <w:sz w:val="21"/>
          <w:szCs w:val="21"/>
        </w:rPr>
        <w:br/>
      </w:r>
      <w:r>
        <w:rPr>
          <w:rFonts w:ascii="Segoe UI" w:hAnsi="Segoe UI" w:cs="Segoe UI"/>
          <w:sz w:val="21"/>
          <w:szCs w:val="21"/>
          <w:shd w:val="clear" w:color="auto" w:fill="FFFFFF"/>
        </w:rPr>
        <w:t>1) Security gaps: Storing all the data and making it accessible to various users and applications come with security risks. Companies must take steps to ensure their target systems are secure by properly masking and encrypting data.</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2) Increased latency: The need to continually transform data slows down the overall time it takes to perform queries/analysis.</w:t>
      </w:r>
    </w:p>
    <w:p w14:paraId="24ABFEEC" w14:textId="77777777" w:rsidR="002A164C" w:rsidRDefault="002A164C">
      <w:pPr>
        <w:rPr>
          <w:noProof/>
        </w:rPr>
      </w:pPr>
    </w:p>
    <w:p w14:paraId="491B69D4" w14:textId="5DAB1961" w:rsidR="00A7071B" w:rsidRDefault="00FC3F91">
      <w:r w:rsidRPr="00FC3F91">
        <w:rPr>
          <w:noProof/>
        </w:rPr>
        <w:lastRenderedPageBreak/>
        <w:drawing>
          <wp:inline distT="0" distB="0" distL="0" distR="0" wp14:anchorId="4797A74B" wp14:editId="17DD166B">
            <wp:extent cx="5943600" cy="4707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07255"/>
                    </a:xfrm>
                    <a:prstGeom prst="rect">
                      <a:avLst/>
                    </a:prstGeom>
                  </pic:spPr>
                </pic:pic>
              </a:graphicData>
            </a:graphic>
          </wp:inline>
        </w:drawing>
      </w:r>
    </w:p>
    <w:p w14:paraId="07F98D49" w14:textId="0BADE457" w:rsidR="00E412F5" w:rsidRDefault="00E412F5"/>
    <w:p w14:paraId="291DA7A3" w14:textId="71B4DD5F" w:rsidR="00E412F5" w:rsidRDefault="00E412F5"/>
    <w:p w14:paraId="429D7874" w14:textId="4787E5A6" w:rsidR="00E412F5" w:rsidRDefault="007F0A17">
      <w:hyperlink r:id="rId9" w:history="1">
        <w:r w:rsidR="00E412F5" w:rsidRPr="00F21F71">
          <w:rPr>
            <w:rStyle w:val="Hyperlink"/>
          </w:rPr>
          <w:t>https://www.geeksforgeeks.org/difference-between-elt-and-etl/</w:t>
        </w:r>
      </w:hyperlink>
    </w:p>
    <w:p w14:paraId="6D607197" w14:textId="3656E158" w:rsidR="00E412F5" w:rsidRDefault="007F0A17">
      <w:hyperlink r:id="rId10" w:history="1">
        <w:r w:rsidR="00E412F5" w:rsidRPr="00F21F71">
          <w:rPr>
            <w:rStyle w:val="Hyperlink"/>
          </w:rPr>
          <w:t>https://www.qlik.com/us/etl/etl-vs-elt</w:t>
        </w:r>
      </w:hyperlink>
    </w:p>
    <w:p w14:paraId="64AA654A" w14:textId="329B4339" w:rsidR="00E412F5" w:rsidRDefault="007F0A17">
      <w:hyperlink r:id="rId11" w:history="1">
        <w:r w:rsidR="00E412F5" w:rsidRPr="00F21F71">
          <w:rPr>
            <w:rStyle w:val="Hyperlink"/>
          </w:rPr>
          <w:t>https://www.integrate.io/blog/etl-vs-elt/</w:t>
        </w:r>
      </w:hyperlink>
    </w:p>
    <w:p w14:paraId="0DCCD7D5" w14:textId="2BDA2428" w:rsidR="00E412F5" w:rsidRDefault="007F0A17">
      <w:hyperlink r:id="rId12" w:history="1">
        <w:r w:rsidR="00E412F5" w:rsidRPr="00F21F71">
          <w:rPr>
            <w:rStyle w:val="Hyperlink"/>
          </w:rPr>
          <w:t>https://www.ibm.com/cloud/blog/elt-vs-etl-whats-the-difference</w:t>
        </w:r>
      </w:hyperlink>
    </w:p>
    <w:p w14:paraId="65D10667" w14:textId="73B3A9F6" w:rsidR="00E412F5" w:rsidRDefault="007F0A17">
      <w:hyperlink r:id="rId13" w:history="1">
        <w:r w:rsidR="00E412F5" w:rsidRPr="00F21F71">
          <w:rPr>
            <w:rStyle w:val="Hyperlink"/>
          </w:rPr>
          <w:t>https://www.guru99.com/etl-vs-elt.html</w:t>
        </w:r>
      </w:hyperlink>
    </w:p>
    <w:p w14:paraId="2CBE24C4" w14:textId="05196948" w:rsidR="00E412F5" w:rsidRDefault="007F0A17">
      <w:hyperlink r:id="rId14" w:history="1">
        <w:r w:rsidR="00E412F5" w:rsidRPr="00F21F71">
          <w:rPr>
            <w:rStyle w:val="Hyperlink"/>
          </w:rPr>
          <w:t>https://www.talend.com/resources/elt-vs-etl/</w:t>
        </w:r>
      </w:hyperlink>
    </w:p>
    <w:p w14:paraId="6FF2DC1C" w14:textId="3B948D4D" w:rsidR="00E412F5" w:rsidRDefault="00E412F5"/>
    <w:p w14:paraId="4CFD91B9" w14:textId="2D211D6B" w:rsidR="00E412F5" w:rsidRDefault="007F0A17">
      <w:hyperlink r:id="rId15" w:history="1">
        <w:r w:rsidR="00E412F5" w:rsidRPr="00F21F71">
          <w:rPr>
            <w:rStyle w:val="Hyperlink"/>
          </w:rPr>
          <w:t>https://blog.panoply.io/etl-vs-elt-the-difference-is-in-the-how</w:t>
        </w:r>
      </w:hyperlink>
      <w:r w:rsidR="00E412F5">
        <w:t xml:space="preserve"> </w:t>
      </w:r>
    </w:p>
    <w:p w14:paraId="6A726C4F" w14:textId="70CC2502" w:rsidR="001A0CAD" w:rsidRDefault="007F0A17">
      <w:hyperlink r:id="rId16" w:history="1">
        <w:r w:rsidR="001A0CAD" w:rsidRPr="00F21F71">
          <w:rPr>
            <w:rStyle w:val="Hyperlink"/>
          </w:rPr>
          <w:t>https://www.snowflake.com/guides/etl-vs-elt</w:t>
        </w:r>
      </w:hyperlink>
    </w:p>
    <w:p w14:paraId="1F496BC0" w14:textId="75C23C74" w:rsidR="001A0CAD" w:rsidRDefault="007F0A17">
      <w:hyperlink r:id="rId17" w:history="1">
        <w:r w:rsidR="001A0CAD" w:rsidRPr="00F21F71">
          <w:rPr>
            <w:rStyle w:val="Hyperlink"/>
          </w:rPr>
          <w:t>https://www.javatpoint.com/data-warehouse-etl-vs-elt</w:t>
        </w:r>
      </w:hyperlink>
    </w:p>
    <w:p w14:paraId="438323D9" w14:textId="659B843C" w:rsidR="001A0CAD" w:rsidRDefault="007F0A17">
      <w:hyperlink r:id="rId18" w:history="1">
        <w:r w:rsidR="001A0CAD" w:rsidRPr="00F21F71">
          <w:rPr>
            <w:rStyle w:val="Hyperlink"/>
          </w:rPr>
          <w:t>https://www.ibm.com/cloud/learn/elt</w:t>
        </w:r>
      </w:hyperlink>
    </w:p>
    <w:p w14:paraId="13652372" w14:textId="4A3DD751" w:rsidR="001A0CAD" w:rsidRDefault="001A0CAD"/>
    <w:p w14:paraId="417A1E69" w14:textId="04ED6FC6" w:rsidR="00080739" w:rsidRDefault="00080739"/>
    <w:p w14:paraId="23E5B94D" w14:textId="1DD5685B" w:rsidR="00080739" w:rsidRDefault="007F0A17">
      <w:hyperlink r:id="rId19" w:history="1">
        <w:r w:rsidR="00080739" w:rsidRPr="00F21F71">
          <w:rPr>
            <w:rStyle w:val="Hyperlink"/>
          </w:rPr>
          <w:t>https://blog.hubspot.com/website/etl-tools</w:t>
        </w:r>
      </w:hyperlink>
    </w:p>
    <w:p w14:paraId="77768AAD" w14:textId="1B1F3A37" w:rsidR="00080739" w:rsidRDefault="007F0A17">
      <w:hyperlink r:id="rId20" w:history="1">
        <w:r w:rsidR="00080739" w:rsidRPr="00F21F71">
          <w:rPr>
            <w:rStyle w:val="Hyperlink"/>
          </w:rPr>
          <w:t>https://hevodata.com/learn/best-elt-tools/</w:t>
        </w:r>
      </w:hyperlink>
    </w:p>
    <w:p w14:paraId="1266B2FA" w14:textId="655BDEDA" w:rsidR="00080739" w:rsidRDefault="00080739"/>
    <w:p w14:paraId="10813826" w14:textId="0DA65BE5" w:rsidR="0040381D" w:rsidRDefault="0040381D"/>
    <w:p w14:paraId="52DE5ECE" w14:textId="292AFCCD" w:rsidR="0040381D" w:rsidRDefault="00B03D90">
      <w:r>
        <w:t>Data Hour:</w:t>
      </w:r>
    </w:p>
    <w:p w14:paraId="57AC499E" w14:textId="5BE0B74E" w:rsidR="0040381D" w:rsidRDefault="0040381D" w:rsidP="0040381D">
      <w:pPr>
        <w:pStyle w:val="ListParagraph"/>
        <w:numPr>
          <w:ilvl w:val="0"/>
          <w:numId w:val="1"/>
        </w:numPr>
      </w:pPr>
      <w:r>
        <w:t>What is Data Engineer and types of services in Data Engineering?  (~5 -7 mints)</w:t>
      </w:r>
    </w:p>
    <w:p w14:paraId="606F1BF9" w14:textId="3CE9A7D7" w:rsidR="0040381D" w:rsidRDefault="0097519A" w:rsidP="0040381D">
      <w:pPr>
        <w:pStyle w:val="ListParagraph"/>
        <w:numPr>
          <w:ilvl w:val="0"/>
          <w:numId w:val="1"/>
        </w:numPr>
      </w:pPr>
      <w:r>
        <w:t>What is ETL and ELT?</w:t>
      </w:r>
    </w:p>
    <w:p w14:paraId="6AD8C46F" w14:textId="7603D290" w:rsidR="0097519A" w:rsidRDefault="0097519A" w:rsidP="0040381D">
      <w:pPr>
        <w:pStyle w:val="ListParagraph"/>
        <w:numPr>
          <w:ilvl w:val="0"/>
          <w:numId w:val="1"/>
        </w:numPr>
      </w:pPr>
      <w:r>
        <w:t>Difference between ETL and ELT?</w:t>
      </w:r>
    </w:p>
    <w:p w14:paraId="0BB1C4F8" w14:textId="443A53B0" w:rsidR="0097519A" w:rsidRDefault="00094C71" w:rsidP="0040381D">
      <w:pPr>
        <w:pStyle w:val="ListParagraph"/>
        <w:numPr>
          <w:ilvl w:val="0"/>
          <w:numId w:val="1"/>
        </w:numPr>
      </w:pPr>
      <w:r>
        <w:t>Google Cloud Services for ETL and ELT</w:t>
      </w:r>
    </w:p>
    <w:p w14:paraId="0CA95AA3" w14:textId="26C023C8" w:rsidR="00094C71" w:rsidRDefault="00094C71" w:rsidP="00094C71">
      <w:pPr>
        <w:pStyle w:val="ListParagraph"/>
        <w:numPr>
          <w:ilvl w:val="1"/>
          <w:numId w:val="1"/>
        </w:numPr>
      </w:pPr>
      <w:r>
        <w:t>Dataproc</w:t>
      </w:r>
    </w:p>
    <w:p w14:paraId="3429835A" w14:textId="0B915519" w:rsidR="00094C71" w:rsidRDefault="00094C71" w:rsidP="00094C71">
      <w:pPr>
        <w:pStyle w:val="ListParagraph"/>
        <w:numPr>
          <w:ilvl w:val="1"/>
          <w:numId w:val="1"/>
        </w:numPr>
      </w:pPr>
      <w:r>
        <w:t>Dataflow</w:t>
      </w:r>
    </w:p>
    <w:p w14:paraId="617A6829" w14:textId="1BE88E07" w:rsidR="00022C25" w:rsidRDefault="007F0A17" w:rsidP="00022C25">
      <w:pPr>
        <w:pStyle w:val="ListParagraph"/>
        <w:numPr>
          <w:ilvl w:val="2"/>
          <w:numId w:val="1"/>
        </w:numPr>
      </w:pPr>
      <w:hyperlink r:id="rId21" w:history="1">
        <w:r w:rsidR="00022C25" w:rsidRPr="009C519B">
          <w:rPr>
            <w:rStyle w:val="Hyperlink"/>
          </w:rPr>
          <w:t>https://partner.cloudskillsboost.google/focuses/11581?catalog_rank=%7B%22rank%22%3A1%2C%22num_filters%22%3A0%2C%22has_search%22%3Atrue%7D&amp;parent=catalog&amp;search_id=17853488</w:t>
        </w:r>
      </w:hyperlink>
    </w:p>
    <w:p w14:paraId="094CA936" w14:textId="71FF9CD0" w:rsidR="00C5484D" w:rsidRDefault="007F0A17" w:rsidP="00C5484D">
      <w:pPr>
        <w:pStyle w:val="ListParagraph"/>
        <w:numPr>
          <w:ilvl w:val="3"/>
          <w:numId w:val="1"/>
        </w:numPr>
      </w:pPr>
      <w:hyperlink r:id="rId22" w:history="1">
        <w:r w:rsidR="00C5484D" w:rsidRPr="009C519B">
          <w:rPr>
            <w:rStyle w:val="Hyperlink"/>
          </w:rPr>
          <w:t>https://github.com/GoogleCloudPlatform/professional-services/tree/main/examples/dataflow-python-examples/batch-examples/cookbook-examples</w:t>
        </w:r>
      </w:hyperlink>
      <w:r w:rsidR="00C5484D">
        <w:t xml:space="preserve"> </w:t>
      </w:r>
    </w:p>
    <w:p w14:paraId="439D6C33" w14:textId="77777777" w:rsidR="00C5484D" w:rsidRDefault="00C5484D" w:rsidP="00C5484D">
      <w:pPr>
        <w:pStyle w:val="ListParagraph"/>
        <w:ind w:left="2880"/>
      </w:pPr>
    </w:p>
    <w:p w14:paraId="3248A8F9" w14:textId="7B397225" w:rsidR="00711EB5" w:rsidRDefault="007F0A17" w:rsidP="00022C25">
      <w:pPr>
        <w:pStyle w:val="ListParagraph"/>
        <w:numPr>
          <w:ilvl w:val="2"/>
          <w:numId w:val="1"/>
        </w:numPr>
      </w:pPr>
      <w:hyperlink r:id="rId23" w:history="1">
        <w:r w:rsidR="00711EB5" w:rsidRPr="009C519B">
          <w:rPr>
            <w:rStyle w:val="Hyperlink"/>
          </w:rPr>
          <w:t>https://partner.cloudskillsboost.google/course_sessions/1501345/labs/103693</w:t>
        </w:r>
      </w:hyperlink>
      <w:r w:rsidR="00711EB5">
        <w:t xml:space="preserve"> </w:t>
      </w:r>
    </w:p>
    <w:p w14:paraId="65DCDF2A" w14:textId="7D1F7A7B" w:rsidR="00C5484D" w:rsidRDefault="007F0A17" w:rsidP="00C5484D">
      <w:pPr>
        <w:pStyle w:val="ListParagraph"/>
        <w:numPr>
          <w:ilvl w:val="3"/>
          <w:numId w:val="1"/>
        </w:numPr>
      </w:pPr>
      <w:hyperlink r:id="rId24" w:history="1">
        <w:r w:rsidR="00C5484D" w:rsidRPr="009C519B">
          <w:rPr>
            <w:rStyle w:val="Hyperlink"/>
          </w:rPr>
          <w:t>https://github.com/GoogleCloudPlatform/training-data-analyst/blob/master/quests/dataflow_python/2_Branching_Pipelines/solution/my_pipeline.py</w:t>
        </w:r>
      </w:hyperlink>
      <w:r w:rsidR="00C5484D">
        <w:t xml:space="preserve"> </w:t>
      </w:r>
    </w:p>
    <w:p w14:paraId="0D289A4C" w14:textId="38750B2B" w:rsidR="00094C71" w:rsidRDefault="00094C71" w:rsidP="00094C71">
      <w:pPr>
        <w:pStyle w:val="ListParagraph"/>
        <w:numPr>
          <w:ilvl w:val="1"/>
          <w:numId w:val="1"/>
        </w:numPr>
      </w:pPr>
      <w:r>
        <w:t>Data fusion</w:t>
      </w:r>
    </w:p>
    <w:p w14:paraId="3BD57491" w14:textId="37942200" w:rsidR="00094C71" w:rsidRDefault="00094C71" w:rsidP="00094C71">
      <w:pPr>
        <w:pStyle w:val="ListParagraph"/>
        <w:numPr>
          <w:ilvl w:val="0"/>
          <w:numId w:val="1"/>
        </w:numPr>
      </w:pPr>
      <w:r>
        <w:t>Practical demo on Dataflow</w:t>
      </w:r>
      <w:r w:rsidR="009E6926">
        <w:t xml:space="preserve"> using python </w:t>
      </w:r>
      <w:proofErr w:type="spellStart"/>
      <w:r w:rsidR="009E6926">
        <w:t>sdk</w:t>
      </w:r>
      <w:proofErr w:type="spellEnd"/>
      <w:r>
        <w:t>.</w:t>
      </w:r>
    </w:p>
    <w:sectPr w:rsidR="00094C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2B2BA" w14:textId="77777777" w:rsidR="007F0A17" w:rsidRDefault="007F0A17" w:rsidP="00FC3F91">
      <w:pPr>
        <w:spacing w:after="0" w:line="240" w:lineRule="auto"/>
      </w:pPr>
      <w:r>
        <w:separator/>
      </w:r>
    </w:p>
  </w:endnote>
  <w:endnote w:type="continuationSeparator" w:id="0">
    <w:p w14:paraId="530A30D8" w14:textId="77777777" w:rsidR="007F0A17" w:rsidRDefault="007F0A17" w:rsidP="00FC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AF4EE" w14:textId="77777777" w:rsidR="007F0A17" w:rsidRDefault="007F0A17" w:rsidP="00FC3F91">
      <w:pPr>
        <w:spacing w:after="0" w:line="240" w:lineRule="auto"/>
      </w:pPr>
      <w:r>
        <w:separator/>
      </w:r>
    </w:p>
  </w:footnote>
  <w:footnote w:type="continuationSeparator" w:id="0">
    <w:p w14:paraId="4C251EAC" w14:textId="77777777" w:rsidR="007F0A17" w:rsidRDefault="007F0A17" w:rsidP="00FC3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95A53"/>
    <w:multiLevelType w:val="hybridMultilevel"/>
    <w:tmpl w:val="79948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91"/>
    <w:rsid w:val="00022C25"/>
    <w:rsid w:val="00080739"/>
    <w:rsid w:val="00091D23"/>
    <w:rsid w:val="00094C71"/>
    <w:rsid w:val="001A0CAD"/>
    <w:rsid w:val="001F73DD"/>
    <w:rsid w:val="002A164C"/>
    <w:rsid w:val="0040381D"/>
    <w:rsid w:val="00711EB5"/>
    <w:rsid w:val="007F0A17"/>
    <w:rsid w:val="008A6638"/>
    <w:rsid w:val="0097519A"/>
    <w:rsid w:val="009E6926"/>
    <w:rsid w:val="00A7071B"/>
    <w:rsid w:val="00B03D90"/>
    <w:rsid w:val="00C5484D"/>
    <w:rsid w:val="00C81F0E"/>
    <w:rsid w:val="00E412F5"/>
    <w:rsid w:val="00F65076"/>
    <w:rsid w:val="00FC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60527"/>
  <w15:chartTrackingRefBased/>
  <w15:docId w15:val="{0EC69994-8AF2-4974-875B-848A71208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2F5"/>
    <w:rPr>
      <w:color w:val="0563C1" w:themeColor="hyperlink"/>
      <w:u w:val="single"/>
    </w:rPr>
  </w:style>
  <w:style w:type="character" w:styleId="UnresolvedMention">
    <w:name w:val="Unresolved Mention"/>
    <w:basedOn w:val="DefaultParagraphFont"/>
    <w:uiPriority w:val="99"/>
    <w:semiHidden/>
    <w:unhideWhenUsed/>
    <w:rsid w:val="00E412F5"/>
    <w:rPr>
      <w:color w:val="605E5C"/>
      <w:shd w:val="clear" w:color="auto" w:fill="E1DFDD"/>
    </w:rPr>
  </w:style>
  <w:style w:type="paragraph" w:styleId="ListParagraph">
    <w:name w:val="List Paragraph"/>
    <w:basedOn w:val="Normal"/>
    <w:uiPriority w:val="34"/>
    <w:qFormat/>
    <w:rsid w:val="00403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etl-vs-elt.html" TargetMode="External"/><Relationship Id="rId18" Type="http://schemas.openxmlformats.org/officeDocument/2006/relationships/hyperlink" Target="https://www.ibm.com/cloud/learn/el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partner.cloudskillsboost.google/focuses/11581?catalog_rank=%7B%22rank%22%3A1%2C%22num_filters%22%3A0%2C%22has_search%22%3Atrue%7D&amp;parent=catalog&amp;search_id=17853488" TargetMode="External"/><Relationship Id="rId7" Type="http://schemas.openxmlformats.org/officeDocument/2006/relationships/hyperlink" Target="https://cloud.google.com/learn/what-is-etl" TargetMode="External"/><Relationship Id="rId12" Type="http://schemas.openxmlformats.org/officeDocument/2006/relationships/hyperlink" Target="https://www.ibm.com/cloud/blog/elt-vs-etl-whats-the-difference" TargetMode="External"/><Relationship Id="rId17" Type="http://schemas.openxmlformats.org/officeDocument/2006/relationships/hyperlink" Target="https://www.javatpoint.com/data-warehouse-etl-vs-el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nowflake.com/guides/etl-vs-elt" TargetMode="External"/><Relationship Id="rId20" Type="http://schemas.openxmlformats.org/officeDocument/2006/relationships/hyperlink" Target="https://hevodata.com/learn/best-elt-too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grate.io/blog/etl-vs-elt/" TargetMode="External"/><Relationship Id="rId24" Type="http://schemas.openxmlformats.org/officeDocument/2006/relationships/hyperlink" Target="https://github.com/GoogleCloudPlatform/training-data-analyst/blob/master/quests/dataflow_python/2_Branching_Pipelines/solution/my_pipeline.py" TargetMode="External"/><Relationship Id="rId5" Type="http://schemas.openxmlformats.org/officeDocument/2006/relationships/footnotes" Target="footnotes.xml"/><Relationship Id="rId15" Type="http://schemas.openxmlformats.org/officeDocument/2006/relationships/hyperlink" Target="https://blog.panoply.io/etl-vs-elt-the-difference-is-in-the-how" TargetMode="External"/><Relationship Id="rId23" Type="http://schemas.openxmlformats.org/officeDocument/2006/relationships/hyperlink" Target="https://partner.cloudskillsboost.google/course_sessions/1501345/labs/103693" TargetMode="External"/><Relationship Id="rId10" Type="http://schemas.openxmlformats.org/officeDocument/2006/relationships/hyperlink" Target="https://www.qlik.com/us/etl/etl-vs-elt" TargetMode="External"/><Relationship Id="rId19" Type="http://schemas.openxmlformats.org/officeDocument/2006/relationships/hyperlink" Target="https://blog.hubspot.com/website/etl-tools" TargetMode="External"/><Relationship Id="rId4" Type="http://schemas.openxmlformats.org/officeDocument/2006/relationships/webSettings" Target="webSettings.xml"/><Relationship Id="rId9" Type="http://schemas.openxmlformats.org/officeDocument/2006/relationships/hyperlink" Target="https://www.geeksforgeeks.org/difference-between-elt-and-etl/" TargetMode="External"/><Relationship Id="rId14" Type="http://schemas.openxmlformats.org/officeDocument/2006/relationships/hyperlink" Target="https://www.talend.com/resources/elt-vs-etl/" TargetMode="External"/><Relationship Id="rId22" Type="http://schemas.openxmlformats.org/officeDocument/2006/relationships/hyperlink" Target="https://github.com/GoogleCloudPlatform/professional-services/tree/main/examples/dataflow-python-examples/batch-examples/cookbook-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Sekar, Vignesh</dc:creator>
  <cp:keywords/>
  <dc:description/>
  <cp:lastModifiedBy>Sekar, Vignesh</cp:lastModifiedBy>
  <cp:revision>13</cp:revision>
  <dcterms:created xsi:type="dcterms:W3CDTF">2022-08-24T18:05:00Z</dcterms:created>
  <dcterms:modified xsi:type="dcterms:W3CDTF">2022-09-08T10:47:00Z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2022-08-24T18:05:40Z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70353e01-a980-4a7a-ba49-fd3dd1396b31</vt:lpwstr>
  </property>
  <property fmtid="{D5CDD505-2E9C-101B-9397-08002B2CF9AE}" pid="8" name="MSIP_Label_ea60d57e-af5b-4752-ac57-3e4f28ca11dc_ContentBits">
    <vt:lpwstr>0</vt:lpwstr>
  </property>
</Properties>
</file>