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00"/>
        <w:jc w:val="center"/>
      </w:pPr>
      <w:r>
        <w:rPr>
          <w:rFonts w:ascii="Arial" w:cs="Arial" w:eastAsia="Arial" w:hAnsi="Arial"/>
          <w:b/>
          <w:bCs/>
          <w:color w:val="1B3A5C"/>
          <w:sz w:val="52"/>
          <w:szCs w:val="52"/>
        </w:rPr>
        <w:t xml:space="preserve">SPARQFORGE</w:t>
      </w:r>
    </w:p>
    <w:p>
      <w:pPr>
        <w:spacing w:after="120"/>
        <w:jc w:val="center"/>
      </w:pPr>
      <w:r>
        <w:rPr>
          <w:rFonts w:ascii="Arial" w:cs="Arial" w:eastAsia="Arial" w:hAnsi="Arial"/>
          <w:color w:val="1B3A5C"/>
          <w:sz w:val="32"/>
          <w:szCs w:val="32"/>
        </w:rPr>
        <w:t xml:space="preserve">Code Review: Smart Schedule Implementation</w:t>
      </w:r>
    </w:p>
    <w:p>
      <w:pPr>
        <w:spacing w:after="80"/>
        <w:jc w:val="center"/>
      </w:pPr>
      <w:r>
        <w:rPr>
          <w:rFonts w:ascii="Arial" w:cs="Arial" w:eastAsia="Arial" w:hAnsi="Arial"/>
          <w:color w:val="5B9BD5"/>
          <w:sz w:val="24"/>
          <w:szCs w:val="24"/>
        </w:rPr>
        <w:t xml:space="preserve">Post-Update Audit + Gap Analysis Fix Verification</w:t>
      </w:r>
    </w:p>
    <w:p>
      <w:pPr>
        <w:pBdr>
          <w:top w:val="single" w:color="1B3A5C" w:sz="4" w:space="8"/>
        </w:pBdr>
        <w:spacing w:after="80" w:before="200"/>
        <w:jc w:val="center"/>
      </w:pPr>
      <w:r>
        <w:rPr>
          <w:rFonts w:ascii="Arial" w:cs="Arial" w:eastAsia="Arial" w:hAnsi="Arial"/>
          <w:color w:val="888888"/>
          <w:sz w:val="20"/>
          <w:szCs w:val="20"/>
        </w:rPr>
        <w:t xml:space="preserve">March 27, 2026  |  Commit: 3454040</w:t>
      </w:r>
    </w:p>
    <w:p>
      <w:r>
        <w:br w:type="page"/>
      </w:r>
    </w:p>
    <w:p>
      <w:pPr>
        <w:pStyle w:val="Heading1"/>
        <w:spacing w:after="200" w:before="400"/>
      </w:pPr>
      <w:r>
        <w:rPr>
          <w:rFonts w:ascii="Arial" w:cs="Arial" w:eastAsia="Arial" w:hAnsi="Arial"/>
        </w:rPr>
        <w:t xml:space="preserve">Verdict: Request Changes</w:t>
      </w:r>
    </w:p>
    <w:p>
      <w:pPr>
        <w:spacing w:after="120"/>
      </w:pPr>
      <w:r>
        <w:rPr>
          <w:rFonts w:ascii="Arial" w:cs="Arial" w:eastAsia="Arial" w:hAnsi="Arial"/>
          <w:color w:val="333333"/>
          <w:sz w:val="20"/>
          <w:szCs w:val="20"/>
        </w:rPr>
        <w:t xml:space="preserve">The Smart Schedule feature is well-architected and the frontend implementation is production-quality. </w:t>
      </w:r>
      <w:r>
        <w:rPr>
          <w:rFonts w:ascii="Arial" w:cs="Arial" w:eastAsia="Arial" w:hAnsi="Arial"/>
          <w:b/>
          <w:bCs/>
          <w:color w:val="C00000"/>
          <w:sz w:val="20"/>
          <w:szCs w:val="20"/>
        </w:rPr>
        <w:t xml:space="preserve">However, 2 critical backend issues (missing DB migration columns, missing schema exports) will cause runtime crashes, </w:t>
      </w:r>
      <w:r>
        <w:rPr>
          <w:rFonts w:ascii="Arial" w:cs="Arial" w:eastAsia="Arial" w:hAnsi="Arial"/>
          <w:sz w:val="20"/>
          <w:szCs w:val="20"/>
        </w:rPr>
        <w:t xml:space="preserve">and 3 critical bugs from the original gap analysis remain unfixed (missing credentials on 55 fetch calls, unexported conversation/messages tables, Zod date type mismatches). These must be resolved before the Smart Schedule feature can function.</w:t>
      </w:r>
    </w:p>
    <w:p>
      <w:pPr>
        <w:spacing w:after="120"/>
      </w:pPr>
      <w:r>
        <w:rPr>
          <w:rFonts w:ascii="Arial" w:cs="Arial" w:eastAsia="Arial" w:hAnsi="Arial"/>
          <w:b w:val="false"/>
          <w:b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New Critical</w:t>
            </w:r>
          </w:p>
        </w:tc>
        <w:tc>
          <w:tcPr>
            <w:tcW w:type="dxa" w:w="234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New High</w:t>
            </w:r>
          </w:p>
        </w:tc>
        <w:tc>
          <w:tcPr>
            <w:tcW w:type="dxa" w:w="234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Unfixed Critical</w:t>
            </w:r>
          </w:p>
        </w:tc>
        <w:tc>
          <w:tcPr>
            <w:tcW w:type="dxa" w:w="234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Unfixed High</w:t>
            </w:r>
          </w:p>
        </w:tc>
      </w:tr>
      <w:tr>
        <w:tc>
          <w:tcPr>
            <w:tcW w:type="dxa" w:w="2340"/>
            <w:tcBorders>
              <w:top w:val="single" w:color="D0D0D0" w:sz="1"/>
              <w:left w:val="single" w:color="D0D0D0" w:sz="1"/>
              <w:bottom w:val="single" w:color="D0D0D0" w:sz="1"/>
              <w:right w:val="single" w:color="D0D0D0" w:sz="1"/>
            </w:tcBorders>
            <w:shd w:fill="FDE8E8" w:val="clear"/>
            <w:tcMar>
              <w:top w:type="dxa" w:w="60"/>
              <w:left w:type="dxa" w:w="100"/>
              <w:bottom w:type="dxa" w:w="60"/>
              <w:right w:type="dxa" w:w="100"/>
            </w:tcMar>
          </w:tcPr>
          <w:p>
            <w:r>
              <w:rPr>
                <w:rFonts w:ascii="Arial" w:cs="Arial" w:eastAsia="Arial" w:hAnsi="Arial"/>
                <w:b/>
                <w:bCs/>
                <w:color w:val="C00000"/>
                <w:sz w:val="18"/>
                <w:szCs w:val="18"/>
              </w:rPr>
              <w:t xml:space="preserve">2 issues</w:t>
            </w:r>
          </w:p>
        </w:tc>
        <w:tc>
          <w:tcPr>
            <w:tcW w:type="dxa" w:w="2340"/>
            <w:tcBorders>
              <w:top w:val="single" w:color="D0D0D0" w:sz="1"/>
              <w:left w:val="single" w:color="D0D0D0" w:sz="1"/>
              <w:bottom w:val="single" w:color="D0D0D0" w:sz="1"/>
              <w:right w:val="single" w:color="D0D0D0" w:sz="1"/>
            </w:tcBorders>
            <w:shd w:fill="FFF3E0" w:val="clear"/>
            <w:tcMar>
              <w:top w:type="dxa" w:w="60"/>
              <w:left w:type="dxa" w:w="100"/>
              <w:bottom w:type="dxa" w:w="60"/>
              <w:right w:type="dxa" w:w="100"/>
            </w:tcMar>
          </w:tcPr>
          <w:p>
            <w:r>
              <w:rPr>
                <w:rFonts w:ascii="Arial" w:cs="Arial" w:eastAsia="Arial" w:hAnsi="Arial"/>
                <w:b/>
                <w:bCs/>
                <w:color w:val="E06000"/>
                <w:sz w:val="18"/>
                <w:szCs w:val="18"/>
              </w:rPr>
              <w:t xml:space="preserve">3 issues</w:t>
            </w:r>
          </w:p>
        </w:tc>
        <w:tc>
          <w:tcPr>
            <w:tcW w:type="dxa" w:w="2340"/>
            <w:tcBorders>
              <w:top w:val="single" w:color="D0D0D0" w:sz="1"/>
              <w:left w:val="single" w:color="D0D0D0" w:sz="1"/>
              <w:bottom w:val="single" w:color="D0D0D0" w:sz="1"/>
              <w:right w:val="single" w:color="D0D0D0" w:sz="1"/>
            </w:tcBorders>
            <w:shd w:fill="FDE8E8" w:val="clear"/>
            <w:tcMar>
              <w:top w:type="dxa" w:w="60"/>
              <w:left w:type="dxa" w:w="100"/>
              <w:bottom w:type="dxa" w:w="60"/>
              <w:right w:type="dxa" w:w="100"/>
            </w:tcMar>
          </w:tcPr>
          <w:p>
            <w:r>
              <w:rPr>
                <w:rFonts w:ascii="Arial" w:cs="Arial" w:eastAsia="Arial" w:hAnsi="Arial"/>
                <w:b/>
                <w:bCs/>
                <w:color w:val="C00000"/>
                <w:sz w:val="18"/>
                <w:szCs w:val="18"/>
              </w:rPr>
              <w:t xml:space="preserve">3 issues</w:t>
            </w:r>
          </w:p>
        </w:tc>
        <w:tc>
          <w:tcPr>
            <w:tcW w:type="dxa" w:w="2340"/>
            <w:tcBorders>
              <w:top w:val="single" w:color="D0D0D0" w:sz="1"/>
              <w:left w:val="single" w:color="D0D0D0" w:sz="1"/>
              <w:bottom w:val="single" w:color="D0D0D0" w:sz="1"/>
              <w:right w:val="single" w:color="D0D0D0" w:sz="1"/>
            </w:tcBorders>
            <w:shd w:fill="FFF3E0" w:val="clear"/>
            <w:tcMar>
              <w:top w:type="dxa" w:w="60"/>
              <w:left w:type="dxa" w:w="100"/>
              <w:bottom w:type="dxa" w:w="60"/>
              <w:right w:type="dxa" w:w="100"/>
            </w:tcMar>
          </w:tcPr>
          <w:p>
            <w:r>
              <w:rPr>
                <w:rFonts w:ascii="Arial" w:cs="Arial" w:eastAsia="Arial" w:hAnsi="Arial"/>
                <w:b/>
                <w:bCs/>
                <w:color w:val="E06000"/>
                <w:sz w:val="18"/>
                <w:szCs w:val="18"/>
              </w:rPr>
              <w:t xml:space="preserve">1 issue</w:t>
            </w:r>
          </w:p>
        </w:tc>
      </w:tr>
    </w:tbl>
    <w:p>
      <w:r>
        <w:br w:type="page"/>
      </w:r>
    </w:p>
    <w:p>
      <w:pPr>
        <w:pStyle w:val="Heading1"/>
        <w:spacing w:after="200" w:before="400"/>
      </w:pPr>
      <w:r>
        <w:rPr>
          <w:rFonts w:ascii="Arial" w:cs="Arial" w:eastAsia="Arial" w:hAnsi="Arial"/>
        </w:rPr>
        <w:t xml:space="preserve">Part 1: Smart Schedule Implementation Review</w:t>
      </w:r>
    </w:p>
    <w:p>
      <w:pPr>
        <w:spacing w:after="120"/>
      </w:pPr>
      <w:r>
        <w:rPr>
          <w:rFonts w:ascii="Arial" w:cs="Arial" w:eastAsia="Arial" w:hAnsi="Arial"/>
          <w:b w:val="false"/>
          <w:bCs w:val="false"/>
          <w:color w:val="333333"/>
          <w:sz w:val="20"/>
          <w:szCs w:val="20"/>
        </w:rPr>
        <w:t xml:space="preserve">30 files changed, +2,345 lines added, -82 lines removed. New routes, components, DB migration, and schema changes.</w:t>
      </w:r>
    </w:p>
    <w:p>
      <w:pPr>
        <w:pStyle w:val="Heading2"/>
        <w:spacing w:after="160" w:before="320"/>
      </w:pPr>
      <w:r>
        <w:rPr>
          <w:rFonts w:ascii="Arial" w:cs="Arial" w:eastAsia="Arial" w:hAnsi="Arial"/>
        </w:rPr>
        <w:t xml:space="preserve">1.1 Critical Issues (Must Fix)</w:t>
      </w:r>
    </w:p>
    <w:p>
      <w:pPr>
        <w:spacing w:after="120"/>
      </w:pPr>
      <w:r>
        <w:rPr>
          <w:rFonts w:ascii="Arial" w:cs="Arial" w:eastAsia="Arial" w:hAnsi="Arial"/>
          <w:b/>
          <w:bCs/>
          <w:color w:val="C00000"/>
          <w:sz w:val="20"/>
          <w:szCs w:val="20"/>
        </w:rPr>
        <w:t xml:space="preserve">Issue SS-1: Missing Database Migration Columns</w:t>
      </w:r>
    </w:p>
    <w:p>
      <w:pPr>
        <w:spacing w:after="120"/>
      </w:pPr>
      <w:r>
        <w:rPr>
          <w:rFonts w:ascii="Arial" w:cs="Arial" w:eastAsia="Arial" w:hAnsi="Arial"/>
          <w:b w:val="false"/>
          <w:bCs w:val="false"/>
          <w:color w:val="333333"/>
          <w:sz w:val="20"/>
          <w:szCs w:val="20"/>
        </w:rPr>
        <w:t xml:space="preserve">File: lib/db/drizzle/0005_add_smart_schedule_tables.sql</w:t>
      </w:r>
    </w:p>
    <w:p>
      <w:pPr>
        <w:spacing w:after="120"/>
      </w:pPr>
      <w:r>
        <w:rPr>
          <w:rFonts w:ascii="Arial" w:cs="Arial" w:eastAsia="Arial" w:hAnsi="Arial"/>
          <w:b w:val="false"/>
          <w:bCs w:val="false"/>
          <w:color w:val="333333"/>
          <w:sz w:val="20"/>
          <w:szCs w:val="20"/>
        </w:rPr>
        <w:t xml:space="preserve">The SQL migration file is missing columns that the TypeScript schema in creatives.ts defines: confirmed_at and calendar_entry_id on smart_schedule_proposals, and smart_schedule_rationale on calendar_entries. When the application code tries to read or write these columns, it will crash with a "column does not exist" database error. The migration must be regenerated or manually updated to include all columns defined in the Drizzle schema.</w:t>
      </w:r>
    </w:p>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color w:val="C00000"/>
          <w:sz w:val="20"/>
          <w:szCs w:val="20"/>
        </w:rPr>
        <w:t xml:space="preserve">Issue SS-2: Missing Schema Exports for New Tables</w:t>
      </w:r>
    </w:p>
    <w:p>
      <w:pPr>
        <w:spacing w:after="120"/>
      </w:pPr>
      <w:r>
        <w:rPr>
          <w:rFonts w:ascii="Arial" w:cs="Arial" w:eastAsia="Arial" w:hAnsi="Arial"/>
          <w:b w:val="false"/>
          <w:bCs w:val="false"/>
          <w:color w:val="333333"/>
          <w:sz w:val="20"/>
          <w:szCs w:val="20"/>
        </w:rPr>
        <w:t xml:space="preserve">File: lib/db/src/schema/index.ts</w:t>
      </w:r>
    </w:p>
    <w:p>
      <w:pPr>
        <w:spacing w:after="120"/>
      </w:pPr>
      <w:r>
        <w:rPr>
          <w:rFonts w:ascii="Arial" w:cs="Arial" w:eastAsia="Arial" w:hAnsi="Arial"/>
          <w:b w:val="false"/>
          <w:bCs w:val="false"/>
          <w:color w:val="333333"/>
          <w:sz w:val="20"/>
          <w:szCs w:val="20"/>
        </w:rPr>
        <w:t xml:space="preserve">brandScheduleProfilesTable and smartScheduleProposalsTable are defined in creatives.ts but not exported from schema/index.ts. Any code importing these symbols from @workspace/db will get undefined, causing runtime import failures. Add: export { brandScheduleProfilesTable, smartScheduleProposalsTable } from "./creatives" to index.ts.</w:t>
      </w:r>
    </w:p>
    <w:p>
      <w:pPr>
        <w:pStyle w:val="Heading2"/>
        <w:spacing w:after="160" w:before="320"/>
      </w:pPr>
      <w:r>
        <w:rPr>
          <w:rFonts w:ascii="Arial" w:cs="Arial" w:eastAsia="Arial" w:hAnsi="Arial"/>
        </w:rPr>
        <w:t xml:space="preserve">1.2 High Severity Issues</w:t>
      </w:r>
    </w:p>
    <w:p>
      <w:pPr>
        <w:spacing w:after="120"/>
      </w:pPr>
      <w:r>
        <w:rPr>
          <w:rFonts w:ascii="Arial" w:cs="Arial" w:eastAsia="Arial" w:hAnsi="Arial"/>
          <w:b/>
          <w:bCs/>
          <w:color w:val="E06000"/>
          <w:sz w:val="20"/>
          <w:szCs w:val="20"/>
        </w:rPr>
        <w:t xml:space="preserve">Issue SS-3: Batch Confirm Only Updates First Creative's Status</w:t>
      </w:r>
    </w:p>
    <w:p>
      <w:pPr>
        <w:spacing w:after="120"/>
      </w:pPr>
      <w:r>
        <w:rPr>
          <w:rFonts w:ascii="Arial" w:cs="Arial" w:eastAsia="Arial" w:hAnsi="Arial"/>
          <w:b w:val="false"/>
          <w:bCs w:val="false"/>
          <w:color w:val="333333"/>
          <w:sz w:val="20"/>
          <w:szCs w:val="20"/>
        </w:rPr>
        <w:t xml:space="preserve">File: artifacts/api-server/src/routes/smart-schedule.ts, lines 705-710</w:t>
      </w:r>
    </w:p>
    <w:p>
      <w:pPr>
        <w:spacing w:after="120"/>
      </w:pPr>
      <w:r>
        <w:rPr>
          <w:rFonts w:ascii="Arial" w:cs="Arial" w:eastAsia="Arial" w:hAnsi="Arial"/>
          <w:b w:val="false"/>
          <w:bCs w:val="false"/>
          <w:color w:val="333333"/>
          <w:sz w:val="20"/>
          <w:szCs w:val="20"/>
        </w:rPr>
        <w:t xml:space="preserve">In the /smart-schedule/confirm-by-ids endpoint, only the first creative's status is updated to "scheduled" after confirmation. When batch-confirming proposals from multiple creatives, all creatives except the first remain in their previous status. Fix: collect all unique creative IDs from createdEntries and update each one.</w:t>
      </w:r>
    </w:p>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color w:val="E06000"/>
          <w:sz w:val="20"/>
          <w:szCs w:val="20"/>
        </w:rPr>
        <w:t xml:space="preserve">Issue SS-4: Race Condition in Conflict Detection</w:t>
      </w:r>
    </w:p>
    <w:p>
      <w:pPr>
        <w:spacing w:after="120"/>
      </w:pPr>
      <w:r>
        <w:rPr>
          <w:rFonts w:ascii="Arial" w:cs="Arial" w:eastAsia="Arial" w:hAnsi="Arial"/>
          <w:b w:val="false"/>
          <w:bCs w:val="false"/>
          <w:color w:val="333333"/>
          <w:sz w:val="20"/>
          <w:szCs w:val="20"/>
        </w:rPr>
        <w:t xml:space="preserve">File: artifacts/api-server/src/routes/smart-schedule.ts, lines 291-307, 433-445</w:t>
      </w:r>
    </w:p>
    <w:p>
      <w:pPr>
        <w:spacing w:after="120"/>
      </w:pPr>
      <w:r>
        <w:rPr>
          <w:rFonts w:ascii="Arial" w:cs="Arial" w:eastAsia="Arial" w:hAnsi="Arial"/>
          <w:b w:val="false"/>
          <w:bCs w:val="false"/>
          <w:color w:val="333333"/>
          <w:sz w:val="20"/>
          <w:szCs w:val="20"/>
        </w:rPr>
        <w:t xml:space="preserve">The scheduling algorithm queries existing calendar entries for conflicts, then builds proposals based on that snapshot. Between the query and the eventual insertion (at confirmation time), another concurrent request could schedule the same slot. The conflict check and proposal creation should be wrapped in a serializable transaction, or the confirmation endpoint should re-check conflicts before inserting.</w:t>
      </w:r>
    </w:p>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color w:val="E06000"/>
          <w:sz w:val="20"/>
          <w:szCs w:val="20"/>
        </w:rPr>
        <w:t xml:space="preserve">Issue SS-5: Inconsistent score vs slotScore Field Names</w:t>
      </w:r>
    </w:p>
    <w:p>
      <w:pPr>
        <w:spacing w:after="120"/>
      </w:pPr>
      <w:r>
        <w:rPr>
          <w:rFonts w:ascii="Arial" w:cs="Arial" w:eastAsia="Arial" w:hAnsi="Arial"/>
          <w:b w:val="false"/>
          <w:bCs w:val="false"/>
          <w:color w:val="333333"/>
          <w:sz w:val="20"/>
          <w:szCs w:val="20"/>
        </w:rPr>
        <w:t xml:space="preserve">File: artifacts/api-server/src/routes/smart-schedule.ts, lines 360 vs 533</w:t>
      </w:r>
    </w:p>
    <w:p>
      <w:pPr>
        <w:spacing w:after="120"/>
      </w:pPr>
      <w:r>
        <w:rPr>
          <w:rFonts w:ascii="Arial" w:cs="Arial" w:eastAsia="Arial" w:hAnsi="Arial"/>
          <w:b w:val="false"/>
          <w:bCs w:val="false"/>
          <w:color w:val="333333"/>
          <w:sz w:val="20"/>
          <w:szCs w:val="20"/>
        </w:rPr>
        <w:t xml:space="preserve">The batch endpoint writes to slotScore (line 360: slotScore: slot.score) while the single-creative endpoint writes to score (line 533: score: p.score). The schema has both fields, creating confusion and potential null values. Standardize on slotScore throughout and remove the redundant score field.</w:t>
      </w:r>
    </w:p>
    <w:p>
      <w:pPr>
        <w:pStyle w:val="Heading2"/>
        <w:spacing w:after="160" w:before="320"/>
      </w:pPr>
      <w:r>
        <w:rPr>
          <w:rFonts w:ascii="Arial" w:cs="Arial" w:eastAsia="Arial" w:hAnsi="Arial"/>
        </w:rPr>
        <w:t xml:space="preserve">1.3 Medium Severity Issues</w:t>
      </w:r>
    </w:p>
    <w:p>
      <w:pPr>
        <w:spacing w:after="120"/>
      </w:pPr>
      <w:r>
        <w:rPr>
          <w:rFonts w:ascii="Arial" w:cs="Arial" w:eastAsia="Arial" w:hAnsi="Arial"/>
          <w:b/>
          <w:bCs/>
          <w:sz w:val="20"/>
          <w:szCs w:val="20"/>
        </w:rPr>
        <w:t xml:space="preserve">Issue SS-6: No Resource-Level Authorization</w:t>
      </w:r>
    </w:p>
    <w:p>
      <w:pPr>
        <w:spacing w:after="120"/>
      </w:pPr>
      <w:r>
        <w:rPr>
          <w:rFonts w:ascii="Arial" w:cs="Arial" w:eastAsia="Arial" w:hAnsi="Arial"/>
          <w:b w:val="false"/>
          <w:bCs w:val="false"/>
          <w:color w:val="333333"/>
          <w:sz w:val="20"/>
          <w:szCs w:val="20"/>
        </w:rPr>
        <w:t xml:space="preserve">All Smart Schedule endpoints verify authentication but not resource ownership. Any authenticated user can generate schedules for any brand/creative. This is documented as a known system-wide limitation in replit.md, but as Smart Schedule adds sensitive scheduling data, it should be prioritized.</w:t>
      </w:r>
    </w:p>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sz w:val="20"/>
          <w:szCs w:val="20"/>
        </w:rPr>
        <w:t xml:space="preserve">Issue SS-7: Batch Endpoint Missing Fallback Profile Logic</w:t>
      </w:r>
    </w:p>
    <w:p>
      <w:pPr>
        <w:spacing w:after="120"/>
      </w:pPr>
      <w:r>
        <w:rPr>
          <w:rFonts w:ascii="Arial" w:cs="Arial" w:eastAsia="Arial" w:hAnsi="Arial"/>
          <w:b w:val="false"/>
          <w:bCs w:val="false"/>
          <w:color w:val="333333"/>
          <w:sz w:val="20"/>
          <w:szCs w:val="20"/>
        </w:rPr>
        <w:t xml:space="preserve">File: smart-schedule.ts, lines 335-340</w:t>
      </w:r>
    </w:p>
    <w:p>
      <w:pPr>
        <w:spacing w:after="120"/>
      </w:pPr>
      <w:r>
        <w:rPr>
          <w:rFonts w:ascii="Arial" w:cs="Arial" w:eastAsia="Arial" w:hAnsi="Arial"/>
          <w:b w:val="false"/>
          <w:bCs w:val="false"/>
          <w:color w:val="333333"/>
          <w:sz w:val="20"/>
          <w:szCs w:val="20"/>
        </w:rPr>
        <w:t xml:space="preserve">When no schedule profile exists for a platform, the batch endpoint uses hardcoded 0.3 scores instead of calling buildFallbackCandidateSlots() like the single-creative endpoint does (line 488). This causes inconsistent scheduling quality between batch and individual scheduling.</w:t>
      </w:r>
    </w:p>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sz w:val="20"/>
          <w:szCs w:val="20"/>
        </w:rPr>
        <w:t xml:space="preserve">Issue SS-8: Missing Composite Index for Conflict Queries</w:t>
      </w:r>
    </w:p>
    <w:p>
      <w:pPr>
        <w:spacing w:after="120"/>
      </w:pPr>
      <w:r>
        <w:rPr>
          <w:rFonts w:ascii="Arial" w:cs="Arial" w:eastAsia="Arial" w:hAnsi="Arial"/>
          <w:b w:val="false"/>
          <w:bCs w:val="false"/>
          <w:color w:val="333333"/>
          <w:sz w:val="20"/>
          <w:szCs w:val="20"/>
        </w:rPr>
        <w:t xml:space="preserve">File: 0005_add_smart_schedule_tables.sql</w:t>
      </w:r>
    </w:p>
    <w:p>
      <w:pPr>
        <w:spacing w:after="120"/>
      </w:pPr>
      <w:r>
        <w:rPr>
          <w:rFonts w:ascii="Arial" w:cs="Arial" w:eastAsia="Arial" w:hAnsi="Arial"/>
          <w:b w:val="false"/>
          <w:bCs w:val="false"/>
          <w:color w:val="333333"/>
          <w:sz w:val="20"/>
          <w:szCs w:val="20"/>
        </w:rPr>
        <w:t xml:space="preserve">Calendar entries are queried by platform + scheduledAt range for conflict detection, but no composite index exists on these columns. Current index is only (scheduledAt, publishStatus). Add: CREATE INDEX idx_cal_platform_scheduled ON calendar_entries(platform, scheduled_at).</w:t>
      </w:r>
    </w:p>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sz w:val="20"/>
          <w:szCs w:val="20"/>
        </w:rPr>
        <w:t xml:space="preserve">Issue SS-9: Cross-Platform 1-Hour Staggering Not Implemented</w:t>
      </w:r>
    </w:p>
    <w:p>
      <w:pPr>
        <w:spacing w:after="120"/>
      </w:pPr>
      <w:r>
        <w:rPr>
          <w:rFonts w:ascii="Arial" w:cs="Arial" w:eastAsia="Arial" w:hAnsi="Arial"/>
          <w:b w:val="false"/>
          <w:bCs w:val="false"/>
          <w:color w:val="333333"/>
          <w:sz w:val="20"/>
          <w:szCs w:val="20"/>
        </w:rPr>
        <w:t xml:space="preserve">The feature spec required both 2-hour same-platform staggering AND 1-hour cross-platform staggering. Only same-platform staggering is implemented. Cross-platform variants from the same creative can be scheduled at overlapping times.</w:t>
      </w:r>
    </w:p>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sz w:val="20"/>
          <w:szCs w:val="20"/>
        </w:rPr>
        <w:t xml:space="preserve">Issue SS-10: Timezone Not Applied in Scheduling Algorithm</w:t>
      </w:r>
    </w:p>
    <w:p>
      <w:pPr>
        <w:spacing w:after="120"/>
      </w:pPr>
      <w:r>
        <w:rPr>
          <w:rFonts w:ascii="Arial" w:cs="Arial" w:eastAsia="Arial" w:hAnsi="Arial"/>
          <w:b w:val="false"/>
          <w:bCs w:val="false"/>
          <w:color w:val="333333"/>
          <w:sz w:val="20"/>
          <w:szCs w:val="20"/>
        </w:rPr>
        <w:t xml:space="preserve">The brand.timezone column was added and is used in profile generation, but the scheduling algorithm itself calculates times relative to server time, not the brand's configured timezone. This means slot assignments may be off by several hours for brands not in the server's timezone.</w:t>
      </w:r>
    </w:p>
    <w:p>
      <w:r>
        <w:br w:type="page"/>
      </w:r>
    </w:p>
    <w:p>
      <w:pPr>
        <w:pStyle w:val="Heading1"/>
        <w:spacing w:after="200" w:before="400"/>
      </w:pPr>
      <w:r>
        <w:rPr>
          <w:rFonts w:ascii="Arial" w:cs="Arial" w:eastAsia="Arial" w:hAnsi="Arial"/>
        </w:rPr>
        <w:t xml:space="preserve">Part 2: Frontend Implementation Review</w:t>
      </w:r>
    </w:p>
    <w:p>
      <w:pPr>
        <w:spacing w:after="120"/>
      </w:pPr>
      <w:r>
        <w:rPr>
          <w:rFonts w:ascii="Arial" w:cs="Arial" w:eastAsia="Arial" w:hAnsi="Arial"/>
          <w:b/>
          <w:bCs/>
          <w:color w:val="548235"/>
          <w:sz w:val="20"/>
          <w:szCs w:val="20"/>
        </w:rPr>
        <w:t xml:space="preserve">Status: Excellent. </w:t>
      </w:r>
      <w:r>
        <w:rPr>
          <w:rFonts w:ascii="Arial" w:cs="Arial" w:eastAsia="Arial" w:hAnsi="Arial"/>
          <w:sz w:val="20"/>
          <w:szCs w:val="20"/>
        </w:rPr>
        <w:t xml:space="preserve">The frontend Smart Schedule implementation is production-quality with strong type safety, proper error handling, and full spec compliance.</w:t>
      </w:r>
    </w:p>
    <w:p>
      <w:pPr>
        <w:pStyle w:val="Heading2"/>
        <w:spacing w:after="160" w:before="320"/>
      </w:pPr>
      <w:r>
        <w:rPr>
          <w:rFonts w:ascii="Arial" w:cs="Arial" w:eastAsia="Arial" w:hAnsi="Arial"/>
        </w:rPr>
        <w:t xml:space="preserve">2.1 What Was Done Well</w:t>
      </w:r>
    </w:p>
    <w:p>
      <w:pPr>
        <w:spacing w:after="120"/>
      </w:pPr>
      <w:r>
        <w:rPr>
          <w:rFonts w:ascii="Arial" w:cs="Arial" w:eastAsia="Arial" w:hAnsi="Arial"/>
          <w:b w:val="false"/>
          <w:bCs w:val="false"/>
          <w:color w:val="333333"/>
          <w:sz w:val="20"/>
          <w:szCs w:val="20"/>
        </w:rPr>
        <w:t xml:space="preserve">All new fetch() calls in SmartScheduleModal.tsx and ScheduleProfileEditor.tsx correctly include credentials: "include". Every API call has try-catch with user-facing error toasts. TypeScript interfaces are well-defined with no any types. The confirmation flow matches the spec: generate proposals, display variant cards with platform/time/rationale/score, allow inline editing, confirm to calendar. The ScheduleProfileEditor renders a proper 7x24 heat map with cell toggling between preferred/acceptable/blocked states. Calendar.tsx shows sparkle badges for smart-scheduled entries. ContentPlan.tsx supports batch scheduling for 2+ selected creatives. Loading states and error recovery (retry buttons) are implemented throughout.</w:t>
      </w:r>
    </w:p>
    <w:p>
      <w:pPr>
        <w:pStyle w:val="Heading2"/>
        <w:spacing w:after="160" w:before="320"/>
      </w:pPr>
      <w:r>
        <w:rPr>
          <w:rFonts w:ascii="Arial" w:cs="Arial" w:eastAsia="Arial" w:hAnsi="Arial"/>
        </w:rPr>
        <w:t xml:space="preserve">2.2 Minor Frontend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4860"/>
      </w:tblGrid>
      <w:tr>
        <w:tc>
          <w:tcPr>
            <w:tcW w:type="dxa" w:w="5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1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48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F1</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Raw &lt;button&gt; in ScheduleProfileEditor line 236</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48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Uses HTML button instead of &lt;Button&gt; component. Inconsistent styling/accessibility.</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F2</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datetime validation in SmartScheduleModal</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48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new Date(editDateTime) could create invalid date. Add isNaN check before saving.</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F3</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Missing aria-labels on heat map cells</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48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Grid cells have title tooltip but no aria-label for screen readers.</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F4</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keyboard navigation for heat map grid</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48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168-cell grid requires mouse clicks. Arrow-key navigation not implemented.</w:t>
            </w:r>
          </w:p>
        </w:tc>
      </w:tr>
    </w:tbl>
    <w:p>
      <w:r>
        <w:br w:type="page"/>
      </w:r>
    </w:p>
    <w:p>
      <w:pPr>
        <w:pStyle w:val="Heading1"/>
        <w:spacing w:after="200" w:before="400"/>
      </w:pPr>
      <w:r>
        <w:rPr>
          <w:rFonts w:ascii="Arial" w:cs="Arial" w:eastAsia="Arial" w:hAnsi="Arial"/>
        </w:rPr>
        <w:t xml:space="preserve">Part 3: Original Gap Analysis Fix Verification</w:t>
      </w:r>
    </w:p>
    <w:p>
      <w:pPr>
        <w:spacing w:after="120"/>
      </w:pPr>
      <w:r>
        <w:rPr>
          <w:rFonts w:ascii="Arial" w:cs="Arial" w:eastAsia="Arial" w:hAnsi="Arial"/>
          <w:b w:val="false"/>
          <w:bCs w:val="false"/>
          <w:color w:val="333333"/>
          <w:sz w:val="20"/>
          <w:szCs w:val="20"/>
        </w:rPr>
        <w:t xml:space="preserve">The prior audit identified 33 issues across the codebase. This section verifies which critical and high-severity issues have been addressed in this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400"/>
        <w:gridCol w:w="4360"/>
      </w:tblGrid>
      <w:tr>
        <w:tc>
          <w:tcPr>
            <w:tcW w:type="dxa" w:w="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Original Issue</w:t>
            </w:r>
          </w:p>
        </w:tc>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43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Missing credentials: include on 40+ fetch() calls</w:t>
            </w:r>
          </w:p>
        </w:tc>
        <w:tc>
          <w:tcPr>
            <w:tcW w:type="dxa" w:w="1400"/>
            <w:tcBorders>
              <w:top w:val="single" w:color="D0D0D0" w:sz="1"/>
              <w:left w:val="single" w:color="D0D0D0" w:sz="1"/>
              <w:bottom w:val="single" w:color="D0D0D0" w:sz="1"/>
              <w:right w:val="single" w:color="D0D0D0" w:sz="1"/>
            </w:tcBorders>
            <w:shd w:fill="FDE8E8" w:val="clear"/>
            <w:tcMar>
              <w:top w:type="dxa" w:w="60"/>
              <w:left w:type="dxa" w:w="100"/>
              <w:bottom w:type="dxa" w:w="60"/>
              <w:right w:type="dxa" w:w="100"/>
            </w:tcMar>
          </w:tcPr>
          <w:p>
            <w:r>
              <w:rPr>
                <w:rFonts w:ascii="Arial" w:cs="Arial" w:eastAsia="Arial" w:hAnsi="Arial"/>
                <w:b/>
                <w:bCs/>
                <w:color w:val="C00000"/>
                <w:sz w:val="18"/>
                <w:szCs w:val="18"/>
              </w:rPr>
              <w:t xml:space="preserve">NOT FIXED</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55 of 56 existing fetch() calls still missing credentials. Only 1 call (CreativeStudio line 93) has it. All new Smart Schedule calls are correct, but legacy calls remain broken.</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conversations/messages tables not exported</w:t>
            </w:r>
          </w:p>
        </w:tc>
        <w:tc>
          <w:tcPr>
            <w:tcW w:type="dxa" w:w="1400"/>
            <w:tcBorders>
              <w:top w:val="single" w:color="D0D0D0" w:sz="1"/>
              <w:left w:val="single" w:color="D0D0D0" w:sz="1"/>
              <w:bottom w:val="single" w:color="D0D0D0" w:sz="1"/>
              <w:right w:val="single" w:color="D0D0D0" w:sz="1"/>
            </w:tcBorders>
            <w:shd w:fill="FDE8E8" w:val="clear"/>
            <w:tcMar>
              <w:top w:type="dxa" w:w="60"/>
              <w:left w:type="dxa" w:w="100"/>
              <w:bottom w:type="dxa" w:w="60"/>
              <w:right w:type="dxa" w:w="100"/>
            </w:tcMar>
          </w:tcPr>
          <w:p>
            <w:r>
              <w:rPr>
                <w:rFonts w:ascii="Arial" w:cs="Arial" w:eastAsia="Arial" w:hAnsi="Arial"/>
                <w:b/>
                <w:bCs/>
                <w:color w:val="C00000"/>
                <w:sz w:val="18"/>
                <w:szCs w:val="18"/>
              </w:rPr>
              <w:t xml:space="preserve">NOT FIXED</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Both .ts files exist in schema/ but still not exported from index.ts. Tables remain invisible to Drizzle.</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campaigns.ts not renamed to creatives.ts</w:t>
            </w:r>
          </w:p>
        </w:tc>
        <w:tc>
          <w:tcPr>
            <w:tcW w:type="dxa" w:w="14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r>
              <w:rPr>
                <w:rFonts w:ascii="Arial" w:cs="Arial" w:eastAsia="Arial" w:hAnsi="Arial"/>
                <w:b/>
                <w:bCs/>
                <w:color w:val="548235"/>
                <w:sz w:val="18"/>
                <w:szCs w:val="18"/>
              </w:rPr>
              <w:t xml:space="preserve">FIXED</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File properly renamed. schema/index.ts exports from ./creatives.</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Zod date() vs string type mismatch</w:t>
            </w:r>
          </w:p>
        </w:tc>
        <w:tc>
          <w:tcPr>
            <w:tcW w:type="dxa" w:w="1400"/>
            <w:tcBorders>
              <w:top w:val="single" w:color="D0D0D0" w:sz="1"/>
              <w:left w:val="single" w:color="D0D0D0" w:sz="1"/>
              <w:bottom w:val="single" w:color="D0D0D0" w:sz="1"/>
              <w:right w:val="single" w:color="D0D0D0" w:sz="1"/>
            </w:tcBorders>
            <w:shd w:fill="FDE8E8" w:val="clear"/>
            <w:tcMar>
              <w:top w:type="dxa" w:w="60"/>
              <w:left w:type="dxa" w:w="100"/>
              <w:bottom w:type="dxa" w:w="60"/>
              <w:right w:type="dxa" w:w="100"/>
            </w:tcMar>
          </w:tcPr>
          <w:p>
            <w:r>
              <w:rPr>
                <w:rFonts w:ascii="Arial" w:cs="Arial" w:eastAsia="Arial" w:hAnsi="Arial"/>
                <w:b/>
                <w:bCs/>
                <w:color w:val="C00000"/>
                <w:sz w:val="18"/>
                <w:szCs w:val="18"/>
              </w:rPr>
              <w:t xml:space="preserve">NOT FIXED</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52 occurrences of zod.date() remain in api-zod/src/generated/api.ts. Should be zod.string().datetime().</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Server startup crashes without try-catch</w:t>
            </w:r>
          </w:p>
        </w:tc>
        <w:tc>
          <w:tcPr>
            <w:tcW w:type="dxa" w:w="14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r>
              <w:rPr>
                <w:rFonts w:ascii="Arial" w:cs="Arial" w:eastAsia="Arial" w:hAnsi="Arial"/>
                <w:b/>
                <w:bCs/>
                <w:color w:val="548235"/>
                <w:sz w:val="18"/>
                <w:szCs w:val="18"/>
              </w:rPr>
              <w:t xml:space="preserve">FIXED</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index.ts now wraps seedDatabase, startPublishScheduler, and refreshExpiringTokens in proper .catch() handlers with logger.error().</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Path traversal in download.ts</w:t>
            </w:r>
          </w:p>
        </w:tc>
        <w:tc>
          <w:tcPr>
            <w:tcW w:type="dxa" w:w="14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r>
              <w:rPr>
                <w:rFonts w:ascii="Arial" w:cs="Arial" w:eastAsia="Arial" w:hAnsi="Arial"/>
                <w:b/>
                <w:bCs/>
                <w:color w:val="548235"/>
                <w:sz w:val="18"/>
                <w:szCs w:val="18"/>
              </w:rPr>
              <w:t xml:space="preserve">FIXED</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safeResolvePath() function validates all file paths stay within UPLOADS_DIR. Applied to all 4 file access points.</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SSE timeout in generate.ts</w:t>
            </w:r>
          </w:p>
        </w:tc>
        <w:tc>
          <w:tcPr>
            <w:tcW w:type="dxa" w:w="14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r>
              <w:rPr>
                <w:rFonts w:ascii="Arial" w:cs="Arial" w:eastAsia="Arial" w:hAnsi="Arial"/>
                <w:b/>
                <w:bCs/>
                <w:color w:val="548235"/>
                <w:sz w:val="18"/>
                <w:szCs w:val="18"/>
              </w:rPr>
              <w:t xml:space="preserve">FIXED</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5-minute timeout (SSE_TIMEOUT_MS) with proper cleanup on disconnect. clearTimeout on completion.</w:t>
            </w:r>
          </w:p>
        </w:tc>
      </w:tr>
      <w:tr>
        <w:tc>
          <w:tcPr>
            <w:tcW w:type="dxa" w:w="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3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Silent error swallowing (.catch(() =&gt; {}))</w:t>
            </w:r>
          </w:p>
        </w:tc>
        <w:tc>
          <w:tcPr>
            <w:tcW w:type="dxa" w:w="1400"/>
            <w:tcBorders>
              <w:top w:val="single" w:color="D0D0D0" w:sz="1"/>
              <w:left w:val="single" w:color="D0D0D0" w:sz="1"/>
              <w:bottom w:val="single" w:color="D0D0D0" w:sz="1"/>
              <w:right w:val="single" w:color="D0D0D0" w:sz="1"/>
            </w:tcBorders>
            <w:shd w:fill="FFFDE7" w:val="clear"/>
            <w:tcMar>
              <w:top w:type="dxa" w:w="60"/>
              <w:left w:type="dxa" w:w="100"/>
              <w:bottom w:type="dxa" w:w="60"/>
              <w:right w:type="dxa" w:w="100"/>
            </w:tcMar>
          </w:tcPr>
          <w:p>
            <w:r>
              <w:rPr>
                <w:rFonts w:ascii="Arial" w:cs="Arial" w:eastAsia="Arial" w:hAnsi="Arial"/>
                <w:b/>
                <w:bCs/>
                <w:color w:val="BF8F00"/>
                <w:sz w:val="18"/>
                <w:szCs w:val="18"/>
              </w:rPr>
              <w:t xml:space="preserve">PARTIAL</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instances remain: CreativeStudio.tsx line 96, Sidebar.tsx lines 69 and 76. All new code has proper error handling.</w:t>
            </w:r>
          </w:p>
        </w:tc>
      </w:tr>
    </w:tbl>
    <w:p>
      <w:pPr>
        <w:spacing w:after="120"/>
      </w:pPr>
      <w:r>
        <w:rPr>
          <w:rFonts w:ascii="Arial" w:cs="Arial" w:eastAsia="Arial" w:hAnsi="Arial"/>
          <w:b w:val="false"/>
          <w:bCs w:val="false"/>
          <w:color w:val="333333"/>
          <w:sz w:val="20"/>
          <w:szCs w:val="20"/>
        </w:rPr>
        <w:t xml:space="preserve"/>
      </w:r>
    </w:p>
    <w:p>
      <w:pPr>
        <w:spacing w:after="120"/>
      </w:pPr>
      <w:r>
        <w:rPr>
          <w:rFonts w:ascii="Arial" w:cs="Arial" w:eastAsia="Arial" w:hAnsi="Arial"/>
          <w:b/>
          <w:bCs/>
          <w:sz w:val="20"/>
          <w:szCs w:val="20"/>
        </w:rPr>
        <w:t xml:space="preserve">Fix Rate: 4 of 8 critical/high issues fully fixed (50%). </w:t>
      </w:r>
      <w:r>
        <w:rPr>
          <w:rFonts w:ascii="Arial" w:cs="Arial" w:eastAsia="Arial" w:hAnsi="Arial"/>
          <w:sz w:val="20"/>
          <w:szCs w:val="20"/>
        </w:rPr>
        <w:t xml:space="preserve">3 critical issues remain completely unfixed. The missing credentials bug alone will prevent ALL authenticated features from working in production.</w:t>
      </w:r>
    </w:p>
    <w:p>
      <w:r>
        <w:br w:type="page"/>
      </w:r>
    </w:p>
    <w:p>
      <w:pPr>
        <w:pStyle w:val="Heading1"/>
        <w:spacing w:after="200" w:before="400"/>
      </w:pPr>
      <w:r>
        <w:rPr>
          <w:rFonts w:ascii="Arial" w:cs="Arial" w:eastAsia="Arial" w:hAnsi="Arial"/>
        </w:rPr>
        <w:t xml:space="preserve">Part 4: Required Actions for Replit Agent</w:t>
      </w:r>
    </w:p>
    <w:p>
      <w:pPr>
        <w:pStyle w:val="Heading2"/>
        <w:spacing w:after="160" w:before="320"/>
      </w:pPr>
      <w:r>
        <w:rPr>
          <w:rFonts w:ascii="Arial" w:cs="Arial" w:eastAsia="Arial" w:hAnsi="Arial"/>
        </w:rPr>
        <w:t xml:space="preserve">4.1 Blockers (Must Fix Before Smart Schedule Can Work)</w:t>
      </w:r>
    </w:p>
    <w:p>
      <w:pPr>
        <w:spacing w:after="120"/>
      </w:pPr>
      <w:r>
        <w:rPr>
          <w:rFonts w:ascii="Arial" w:cs="Arial" w:eastAsia="Arial" w:hAnsi="Arial"/>
          <w:b/>
          <w:bCs/>
          <w:sz w:val="20"/>
          <w:szCs w:val="20"/>
        </w:rPr>
        <w:t xml:space="preserve">Action 1: </w:t>
      </w:r>
      <w:r>
        <w:rPr>
          <w:rFonts w:ascii="Arial" w:cs="Arial" w:eastAsia="Arial" w:hAnsi="Arial"/>
          <w:sz w:val="20"/>
          <w:szCs w:val="20"/>
        </w:rPr>
        <w:t xml:space="preserve">Regenerate DB migration 0005 to include all columns from the Drizzle schema: confirmed_at, calendar_entry_id on smart_schedule_proposals; smart_schedule_rationale on calendar_entries. Run drizzle-kit generate and verify the output matches creatives.ts.</w:t>
      </w:r>
    </w:p>
    <w:p>
      <w:pPr>
        <w:spacing w:after="120"/>
      </w:pPr>
      <w:r>
        <w:rPr>
          <w:rFonts w:ascii="Arial" w:cs="Arial" w:eastAsia="Arial" w:hAnsi="Arial"/>
          <w:b/>
          <w:bCs/>
          <w:sz w:val="20"/>
          <w:szCs w:val="20"/>
        </w:rPr>
        <w:t xml:space="preserve">Action 2: </w:t>
      </w:r>
      <w:r>
        <w:rPr>
          <w:rFonts w:ascii="Arial" w:cs="Arial" w:eastAsia="Arial" w:hAnsi="Arial"/>
          <w:sz w:val="20"/>
          <w:szCs w:val="20"/>
        </w:rPr>
        <w:t xml:space="preserve">Export brandScheduleProfilesTable and smartScheduleProposalsTable from lib/db/src/schema/index.ts. Also export conversations and messages tables while at it.</w:t>
      </w:r>
    </w:p>
    <w:p>
      <w:pPr>
        <w:spacing w:after="120"/>
      </w:pPr>
      <w:r>
        <w:rPr>
          <w:rFonts w:ascii="Arial" w:cs="Arial" w:eastAsia="Arial" w:hAnsi="Arial"/>
          <w:b/>
          <w:bCs/>
          <w:sz w:val="20"/>
          <w:szCs w:val="20"/>
        </w:rPr>
        <w:t xml:space="preserve">Action 3: </w:t>
      </w:r>
      <w:r>
        <w:rPr>
          <w:rFonts w:ascii="Arial" w:cs="Arial" w:eastAsia="Arial" w:hAnsi="Arial"/>
          <w:sz w:val="20"/>
          <w:szCs w:val="20"/>
        </w:rPr>
        <w:t xml:space="preserve">Add credentials: "include" to ALL existing fetch() calls across Calendar.tsx, ContentPlan.tsx, AssetLibrary.tsx, CreativeStudio.tsx, CostDashboard.tsx, and ReviewQueue.tsx. This is ~55 call sites. Search for fetch( and add { credentials: "include" } to every call.</w:t>
      </w:r>
    </w:p>
    <w:p>
      <w:pPr>
        <w:pStyle w:val="Heading2"/>
        <w:spacing w:after="160" w:before="320"/>
      </w:pPr>
      <w:r>
        <w:rPr>
          <w:rFonts w:ascii="Arial" w:cs="Arial" w:eastAsia="Arial" w:hAnsi="Arial"/>
        </w:rPr>
        <w:t xml:space="preserve">4.2 High Priority (Fix Before Release)</w:t>
      </w:r>
    </w:p>
    <w:p>
      <w:pPr>
        <w:spacing w:after="120"/>
      </w:pPr>
      <w:r>
        <w:rPr>
          <w:rFonts w:ascii="Arial" w:cs="Arial" w:eastAsia="Arial" w:hAnsi="Arial"/>
          <w:b/>
          <w:bCs/>
          <w:sz w:val="20"/>
          <w:szCs w:val="20"/>
        </w:rPr>
        <w:t xml:space="preserve">Action 4: </w:t>
      </w:r>
      <w:r>
        <w:rPr>
          <w:rFonts w:ascii="Arial" w:cs="Arial" w:eastAsia="Arial" w:hAnsi="Arial"/>
          <w:sz w:val="20"/>
          <w:szCs w:val="20"/>
        </w:rPr>
        <w:t xml:space="preserve">Fix batch confirm endpoint (smart-schedule.ts line 705-710) to update ALL creative statuses, not just the first one. Collect unique creative IDs from all createdEntries and update each.</w:t>
      </w:r>
    </w:p>
    <w:p>
      <w:pPr>
        <w:spacing w:after="120"/>
      </w:pPr>
      <w:r>
        <w:rPr>
          <w:rFonts w:ascii="Arial" w:cs="Arial" w:eastAsia="Arial" w:hAnsi="Arial"/>
          <w:b/>
          <w:bCs/>
          <w:sz w:val="20"/>
          <w:szCs w:val="20"/>
        </w:rPr>
        <w:t xml:space="preserve">Action 5: </w:t>
      </w:r>
      <w:r>
        <w:rPr>
          <w:rFonts w:ascii="Arial" w:cs="Arial" w:eastAsia="Arial" w:hAnsi="Arial"/>
          <w:sz w:val="20"/>
          <w:szCs w:val="20"/>
        </w:rPr>
        <w:t xml:space="preserve">Standardize on slotScore field name throughout smart-schedule.ts. Remove redundant score field from schema or alias it.</w:t>
      </w:r>
    </w:p>
    <w:p>
      <w:pPr>
        <w:spacing w:after="120"/>
      </w:pPr>
      <w:r>
        <w:rPr>
          <w:rFonts w:ascii="Arial" w:cs="Arial" w:eastAsia="Arial" w:hAnsi="Arial"/>
          <w:b/>
          <w:bCs/>
          <w:sz w:val="20"/>
          <w:szCs w:val="20"/>
        </w:rPr>
        <w:t xml:space="preserve">Action 6: </w:t>
      </w:r>
      <w:r>
        <w:rPr>
          <w:rFonts w:ascii="Arial" w:cs="Arial" w:eastAsia="Arial" w:hAnsi="Arial"/>
          <w:sz w:val="20"/>
          <w:szCs w:val="20"/>
        </w:rPr>
        <w:t xml:space="preserve">Change all 52 occurrences of zod.date() to zod.string().datetime() in lib/api-zod/src/generated/api.ts.</w:t>
      </w:r>
    </w:p>
    <w:p>
      <w:pPr>
        <w:spacing w:after="120"/>
      </w:pPr>
      <w:r>
        <w:rPr>
          <w:rFonts w:ascii="Arial" w:cs="Arial" w:eastAsia="Arial" w:hAnsi="Arial"/>
          <w:b/>
          <w:bCs/>
          <w:sz w:val="20"/>
          <w:szCs w:val="20"/>
        </w:rPr>
        <w:t xml:space="preserve">Action 7: </w:t>
      </w:r>
      <w:r>
        <w:rPr>
          <w:rFonts w:ascii="Arial" w:cs="Arial" w:eastAsia="Arial" w:hAnsi="Arial"/>
          <w:sz w:val="20"/>
          <w:szCs w:val="20"/>
        </w:rPr>
        <w:t xml:space="preserve">Add composite index on calendar_entries(platform, scheduled_at) in migration file.</w:t>
      </w:r>
    </w:p>
    <w:p>
      <w:pPr>
        <w:pStyle w:val="Heading2"/>
        <w:spacing w:after="160" w:before="320"/>
      </w:pPr>
      <w:r>
        <w:rPr>
          <w:rFonts w:ascii="Arial" w:cs="Arial" w:eastAsia="Arial" w:hAnsi="Arial"/>
        </w:rPr>
        <w:t xml:space="preserve">4.3 Should Fix (Quality Improvements)</w:t>
      </w:r>
    </w:p>
    <w:p>
      <w:pPr>
        <w:spacing w:after="120"/>
      </w:pPr>
      <w:r>
        <w:rPr>
          <w:rFonts w:ascii="Arial" w:cs="Arial" w:eastAsia="Arial" w:hAnsi="Arial"/>
          <w:b/>
          <w:bCs/>
          <w:sz w:val="20"/>
          <w:szCs w:val="20"/>
        </w:rPr>
        <w:t xml:space="preserve">Action 8: </w:t>
      </w:r>
      <w:r>
        <w:rPr>
          <w:rFonts w:ascii="Arial" w:cs="Arial" w:eastAsia="Arial" w:hAnsi="Arial"/>
          <w:sz w:val="20"/>
          <w:szCs w:val="20"/>
        </w:rPr>
        <w:t xml:space="preserve">Implement cross-platform 1-hour staggering in the scheduling algorithm (currently only same-platform 2-hour gap is enforced).</w:t>
      </w:r>
    </w:p>
    <w:p>
      <w:pPr>
        <w:spacing w:after="120"/>
      </w:pPr>
      <w:r>
        <w:rPr>
          <w:rFonts w:ascii="Arial" w:cs="Arial" w:eastAsia="Arial" w:hAnsi="Arial"/>
          <w:b/>
          <w:bCs/>
          <w:sz w:val="20"/>
          <w:szCs w:val="20"/>
        </w:rPr>
        <w:t xml:space="preserve">Action 9: </w:t>
      </w:r>
      <w:r>
        <w:rPr>
          <w:rFonts w:ascii="Arial" w:cs="Arial" w:eastAsia="Arial" w:hAnsi="Arial"/>
          <w:sz w:val="20"/>
          <w:szCs w:val="20"/>
        </w:rPr>
        <w:t xml:space="preserve">Apply brand timezone in scheduling algorithm, not just profile generation.</w:t>
      </w:r>
    </w:p>
    <w:p>
      <w:pPr>
        <w:spacing w:after="120"/>
      </w:pPr>
      <w:r>
        <w:rPr>
          <w:rFonts w:ascii="Arial" w:cs="Arial" w:eastAsia="Arial" w:hAnsi="Arial"/>
          <w:b/>
          <w:bCs/>
          <w:sz w:val="20"/>
          <w:szCs w:val="20"/>
        </w:rPr>
        <w:t xml:space="preserve">Action 10: </w:t>
      </w:r>
      <w:r>
        <w:rPr>
          <w:rFonts w:ascii="Arial" w:cs="Arial" w:eastAsia="Arial" w:hAnsi="Arial"/>
          <w:sz w:val="20"/>
          <w:szCs w:val="20"/>
        </w:rPr>
        <w:t xml:space="preserve">Add fallback profile logic to batch endpoint (match single-creative endpoint's buildFallbackCandidateSlots behavior).</w:t>
      </w:r>
    </w:p>
    <w:p>
      <w:pPr>
        <w:spacing w:after="120"/>
      </w:pPr>
      <w:r>
        <w:rPr>
          <w:rFonts w:ascii="Arial" w:cs="Arial" w:eastAsia="Arial" w:hAnsi="Arial"/>
          <w:b/>
          <w:bCs/>
          <w:sz w:val="20"/>
          <w:szCs w:val="20"/>
        </w:rPr>
        <w:t xml:space="preserve">Action 11: </w:t>
      </w:r>
      <w:r>
        <w:rPr>
          <w:rFonts w:ascii="Arial" w:cs="Arial" w:eastAsia="Arial" w:hAnsi="Arial"/>
          <w:sz w:val="20"/>
          <w:szCs w:val="20"/>
        </w:rPr>
        <w:t xml:space="preserve">Re-validate conflicts at confirmation time to prevent race conditions between concurrent scheduling requests.</w:t>
      </w:r>
    </w:p>
    <w:p>
      <w:pPr>
        <w:spacing w:after="120"/>
      </w:pPr>
      <w:r>
        <w:rPr>
          <w:rFonts w:ascii="Arial" w:cs="Arial" w:eastAsia="Arial" w:hAnsi="Arial"/>
          <w:b/>
          <w:bCs/>
          <w:sz w:val="20"/>
          <w:szCs w:val="20"/>
        </w:rPr>
        <w:t xml:space="preserve">Action 12: </w:t>
      </w:r>
      <w:r>
        <w:rPr>
          <w:rFonts w:ascii="Arial" w:cs="Arial" w:eastAsia="Arial" w:hAnsi="Arial"/>
          <w:sz w:val="20"/>
          <w:szCs w:val="20"/>
        </w:rPr>
        <w:t xml:space="preserve">Replace remaining 3 silent .catch(() =&gt; {}) handlers with proper error handling.</w:t>
      </w:r>
    </w:p>
    <w:p>
      <w:r>
        <w:br w:type="page"/>
      </w:r>
    </w:p>
    <w:p>
      <w:pPr>
        <w:pStyle w:val="Heading1"/>
        <w:spacing w:after="200" w:before="400"/>
      </w:pPr>
      <w:r>
        <w:rPr>
          <w:rFonts w:ascii="Arial" w:cs="Arial" w:eastAsia="Arial" w:hAnsi="Arial"/>
        </w:rPr>
        <w:t xml:space="preserve">Part 5: What Was Done Well</w:t>
      </w:r>
    </w:p>
    <w:p>
      <w:pPr>
        <w:spacing w:after="120"/>
      </w:pPr>
      <w:r>
        <w:rPr>
          <w:rFonts w:ascii="Arial" w:cs="Arial" w:eastAsia="Arial" w:hAnsi="Arial"/>
          <w:b w:val="false"/>
          <w:bCs w:val="false"/>
          <w:color w:val="333333"/>
          <w:sz w:val="20"/>
          <w:szCs w:val="20"/>
        </w:rPr>
        <w:t xml:space="preserve">Despite the issues above, the majority of this implementation is solid and shows good engineering practices:</w:t>
      </w:r>
    </w:p>
    <w:p>
      <w:pPr>
        <w:spacing w:after="120"/>
      </w:pPr>
      <w:r>
        <w:rPr>
          <w:rFonts w:ascii="Arial" w:cs="Arial" w:eastAsia="Arial" w:hAnsi="Arial"/>
          <w:b/>
          <w:bCs/>
          <w:sz w:val="20"/>
          <w:szCs w:val="20"/>
        </w:rPr>
        <w:t xml:space="preserve">Smart Schedule Algorithm: </w:t>
      </w:r>
      <w:r>
        <w:rPr>
          <w:rFonts w:ascii="Arial" w:cs="Arial" w:eastAsia="Arial" w:hAnsi="Arial"/>
          <w:sz w:val="20"/>
          <w:szCs w:val="20"/>
        </w:rPr>
        <w:t xml:space="preserve">Well-designed slot scoring with preferred/good/acceptable tiers, intelligent 7-to-14 day window extension when slots are exhausted, and human-readable rationale generation for every recommendation.</w:t>
      </w:r>
    </w:p>
    <w:p>
      <w:pPr>
        <w:spacing w:after="120"/>
      </w:pPr>
      <w:r>
        <w:rPr>
          <w:rFonts w:ascii="Arial" w:cs="Arial" w:eastAsia="Arial" w:hAnsi="Arial"/>
          <w:b/>
          <w:bCs/>
          <w:sz w:val="20"/>
          <w:szCs w:val="20"/>
        </w:rPr>
        <w:t xml:space="preserve">Frontend Quality: </w:t>
      </w:r>
      <w:r>
        <w:rPr>
          <w:rFonts w:ascii="Arial" w:cs="Arial" w:eastAsia="Arial" w:hAnsi="Arial"/>
          <w:sz w:val="20"/>
          <w:szCs w:val="20"/>
        </w:rPr>
        <w:t xml:space="preserve">Excellent TypeScript typing (no any types), proper error handling with user-facing feedback on every API call, loading states throughout, and a confirmation flow that matches the spec exactly. The heat map editor is well-implemented with visual feedback.</w:t>
      </w:r>
    </w:p>
    <w:p>
      <w:pPr>
        <w:spacing w:after="120"/>
      </w:pPr>
      <w:r>
        <w:rPr>
          <w:rFonts w:ascii="Arial" w:cs="Arial" w:eastAsia="Arial" w:hAnsi="Arial"/>
          <w:b/>
          <w:bCs/>
          <w:sz w:val="20"/>
          <w:szCs w:val="20"/>
        </w:rPr>
        <w:t xml:space="preserve">Security Fixes: </w:t>
      </w:r>
      <w:r>
        <w:rPr>
          <w:rFonts w:ascii="Arial" w:cs="Arial" w:eastAsia="Arial" w:hAnsi="Arial"/>
          <w:sz w:val="20"/>
          <w:szCs w:val="20"/>
        </w:rPr>
        <w:t xml:space="preserve">Path traversal vulnerability properly fixed with safeResolvePath(). SSE timeout implemented. Server startup error handling added. All new Smart Schedule code follows security best practices.</w:t>
      </w:r>
    </w:p>
    <w:p>
      <w:pPr>
        <w:spacing w:after="120"/>
      </w:pPr>
      <w:r>
        <w:rPr>
          <w:rFonts w:ascii="Arial" w:cs="Arial" w:eastAsia="Arial" w:hAnsi="Arial"/>
          <w:b/>
          <w:bCs/>
          <w:sz w:val="20"/>
          <w:szCs w:val="20"/>
        </w:rPr>
        <w:t xml:space="preserve">AI Integration: </w:t>
      </w:r>
      <w:r>
        <w:rPr>
          <w:rFonts w:ascii="Arial" w:cs="Arial" w:eastAsia="Arial" w:hAnsi="Arial"/>
          <w:sz w:val="20"/>
          <w:szCs w:val="20"/>
        </w:rPr>
        <w:t xml:space="preserve">Schedule profile generation uses Claude with proper structured prompts, response validation, gap-filling for missing slots, and transactional database updates. Cost logging is wired in.</w:t>
      </w:r>
    </w:p>
    <w:p>
      <w:pPr>
        <w:spacing w:after="120"/>
      </w:pPr>
      <w:r>
        <w:rPr>
          <w:rFonts w:ascii="Arial" w:cs="Arial" w:eastAsia="Arial" w:hAnsi="Arial"/>
          <w:b/>
          <w:bCs/>
          <w:sz w:val="20"/>
          <w:szCs w:val="20"/>
        </w:rPr>
        <w:t xml:space="preserve">Database Design: </w:t>
      </w:r>
      <w:r>
        <w:rPr>
          <w:rFonts w:ascii="Arial" w:cs="Arial" w:eastAsia="Arial" w:hAnsi="Arial"/>
          <w:sz w:val="20"/>
          <w:szCs w:val="20"/>
        </w:rPr>
        <w:t xml:space="preserve">Proper schema design with unique constraints on brand_schedule_profiles, appropriate indexes, and audit trail via smart_schedule_proposals table.</w:t>
      </w:r>
    </w:p>
    <w:p>
      <w:pPr>
        <w:spacing w:after="120"/>
      </w:pPr>
      <w:r>
        <w:rPr>
          <w:rFonts w:ascii="Arial" w:cs="Arial" w:eastAsia="Arial" w:hAnsi="Arial"/>
          <w:b/>
          <w:bCs/>
          <w:sz w:val="20"/>
          <w:szCs w:val="20"/>
        </w:rPr>
        <w:t xml:space="preserve">File Organization: </w:t>
      </w:r>
      <w:r>
        <w:rPr>
          <w:rFonts w:ascii="Arial" w:cs="Arial" w:eastAsia="Arial" w:hAnsi="Arial"/>
          <w:sz w:val="20"/>
          <w:szCs w:val="20"/>
        </w:rPr>
        <w:t xml:space="preserve">Campaigns.ts properly renamed to creatives.ts. New route files are well-structured. Components are in logical locations.</w:t>
      </w:r>
    </w:p>
    <w:p>
      <w:pPr>
        <w:spacing w:after="120"/>
      </w:pPr>
      <w:r>
        <w:rPr>
          <w:rFonts w:ascii="Arial" w:cs="Arial" w:eastAsia="Arial" w:hAnsi="Arial"/>
          <w:b w:val="false"/>
          <w:bCs w:val="false"/>
          <w:color w:val="333333"/>
          <w:sz w:val="20"/>
          <w:szCs w:val="20"/>
        </w:rPr>
        <w:t xml:space="preserve"/>
      </w:r>
    </w:p>
    <w:p>
      <w:pPr>
        <w:pBdr>
          <w:top w:val="single" w:color="1B3A5C" w:sz="4" w:space="8"/>
        </w:pBdr>
        <w:spacing w:before="400"/>
      </w:pPr>
      <w:r>
        <w:rPr>
          <w:rFonts w:ascii="Arial" w:cs="Arial" w:eastAsia="Arial" w:hAnsi="Arial"/>
          <w:i/>
          <w:iCs/>
          <w:color w:val="888888"/>
          <w:sz w:val="20"/>
          <w:szCs w:val="20"/>
        </w:rPr>
        <w:t xml:space="preserve">End of Code Review. Actions 1-3 are blockers. Fix those first, then proceed with Actions 4-7 before release.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tabs>
        <w:tab w:val="right" w:pos="9026"/>
      </w:tabs>
    </w:pPr>
    <w:r>
      <w:rPr>
        <w:rFonts w:ascii="Arial" w:cs="Arial" w:eastAsia="Arial" w:hAnsi="Arial"/>
        <w:color w:val="999999"/>
        <w:sz w:val="16"/>
        <w:szCs w:val="16"/>
      </w:rPr>
      <w:t xml:space="preserve">SparqForge Code Review  |  Smart Schedule + Gap Analysis Fixes</w:t>
    </w:r>
    <w:r>
      <w:rPr>
        <w:rFonts w:ascii="Arial" w:cs="Arial" w:eastAsia="Arial" w:hAnsi="Arial"/>
        <w:color w:val="999999"/>
        <w:sz w:val="16"/>
        <w:szCs w:val="16"/>
      </w:rPr>
      <w:t xml:space="preserve">	03/27/2026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2026-03-27T12:20:15.984Z</dcterms:created>
  <dcterms:modified xsi:type="dcterms:W3CDTF">2026-03-27T12:20:15.984Z</dcterms:modified>
</cp:coreProperties>
</file>

<file path=docProps/custom.xml><?xml version="1.0" encoding="utf-8"?>
<Properties xmlns="http://schemas.openxmlformats.org/officeDocument/2006/custom-properties" xmlns:vt="http://schemas.openxmlformats.org/officeDocument/2006/docPropsVTypes"/>
</file>