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7DAB" w14:textId="089AA6C8" w:rsidR="004C1857" w:rsidRPr="0028102C" w:rsidRDefault="0028102C">
      <w:pPr>
        <w:pStyle w:val="titulo"/>
        <w:framePr w:wrap="notBeside"/>
      </w:pPr>
      <w:proofErr w:type="spellStart"/>
      <w:r w:rsidRPr="0028102C">
        <w:t>Minimum</w:t>
      </w:r>
      <w:proofErr w:type="spellEnd"/>
      <w:r w:rsidRPr="0028102C">
        <w:t xml:space="preserve"> </w:t>
      </w:r>
      <w:proofErr w:type="spellStart"/>
      <w:r w:rsidR="007B45B1">
        <w:t>V</w:t>
      </w:r>
      <w:r w:rsidRPr="0028102C">
        <w:t>ertex</w:t>
      </w:r>
      <w:proofErr w:type="spellEnd"/>
      <w:r w:rsidRPr="0028102C">
        <w:t xml:space="preserve"> </w:t>
      </w:r>
      <w:r w:rsidR="007B45B1">
        <w:t>C</w:t>
      </w:r>
      <w:r w:rsidRPr="0028102C">
        <w:t>over</w:t>
      </w:r>
    </w:p>
    <w:p w14:paraId="7B40CE20" w14:textId="687C05DE" w:rsidR="004C1857" w:rsidRPr="0028102C" w:rsidRDefault="0028102C">
      <w:pPr>
        <w:pStyle w:val="autores"/>
        <w:framePr w:wrap="notBeside"/>
      </w:pPr>
      <w:r w:rsidRPr="0028102C">
        <w:t>Ant</w:t>
      </w:r>
      <w:r>
        <w:t xml:space="preserve">ónio Ramos, </w:t>
      </w:r>
      <w:hyperlink r:id="rId9" w:history="1">
        <w:r w:rsidRPr="00A726E4">
          <w:rPr>
            <w:rStyle w:val="Hyperlink"/>
          </w:rPr>
          <w:t>ajframos@ua.pt</w:t>
        </w:r>
      </w:hyperlink>
      <w:r>
        <w:t>, 101193, MEI</w:t>
      </w:r>
    </w:p>
    <w:p w14:paraId="0030ACFF" w14:textId="77777777" w:rsidR="004C1857" w:rsidRPr="0028102C" w:rsidRDefault="004C1857">
      <w:pPr>
        <w:sectPr w:rsidR="004C1857" w:rsidRPr="0028102C">
          <w:headerReference w:type="even" r:id="rId10"/>
          <w:headerReference w:type="default" r:id="rId11"/>
          <w:footerReference w:type="default" r:id="rId12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6669606A" w14:textId="32B77527" w:rsidR="004C1857" w:rsidRPr="00577456" w:rsidRDefault="008975C5">
      <w:pPr>
        <w:pStyle w:val="abstract"/>
      </w:pPr>
      <w:r w:rsidRPr="00577456">
        <w:rPr>
          <w:i/>
        </w:rPr>
        <w:t xml:space="preserve">Resumo </w:t>
      </w:r>
      <w:r w:rsidR="00577456" w:rsidRPr="00577456">
        <w:t>–</w:t>
      </w:r>
      <w:r w:rsidRPr="00577456">
        <w:t xml:space="preserve"> </w:t>
      </w:r>
      <w:r w:rsidR="00577456" w:rsidRPr="00577456">
        <w:t>Este trabalho apresent</w:t>
      </w:r>
      <w:r w:rsidR="00577456">
        <w:t xml:space="preserve">a-se uma análise </w:t>
      </w:r>
      <w:r w:rsidR="005629A6">
        <w:t xml:space="preserve">de </w:t>
      </w:r>
      <w:r w:rsidR="00B27378">
        <w:t xml:space="preserve">esforço computacional de </w:t>
      </w:r>
      <w:r w:rsidR="005629A6">
        <w:t xml:space="preserve">algoritmos de grafos, nomeadamente o </w:t>
      </w:r>
      <w:proofErr w:type="spellStart"/>
      <w:r w:rsidR="005629A6">
        <w:t>minimum</w:t>
      </w:r>
      <w:proofErr w:type="spellEnd"/>
      <w:r w:rsidR="005629A6">
        <w:t xml:space="preserve"> </w:t>
      </w:r>
      <w:proofErr w:type="spellStart"/>
      <w:r w:rsidR="005629A6">
        <w:t>vertex</w:t>
      </w:r>
      <w:proofErr w:type="spellEnd"/>
      <w:r w:rsidR="005629A6">
        <w:t xml:space="preserve"> cover</w:t>
      </w:r>
      <w:r w:rsidR="00B27378">
        <w:t>.</w:t>
      </w:r>
    </w:p>
    <w:p w14:paraId="73A4C209" w14:textId="77777777" w:rsidR="004C1857" w:rsidRPr="00577456" w:rsidRDefault="004C1857">
      <w:pPr>
        <w:pStyle w:val="abstract"/>
      </w:pPr>
    </w:p>
    <w:p w14:paraId="12B4C158" w14:textId="77777777" w:rsidR="004C1857" w:rsidRDefault="008975C5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>
        <w:rPr>
          <w:lang w:val="en-GB"/>
        </w:rPr>
        <w:t>- Must be in English.</w:t>
      </w:r>
    </w:p>
    <w:p w14:paraId="3B69FA00" w14:textId="77777777" w:rsidR="004C1857" w:rsidRDefault="008975C5">
      <w:pPr>
        <w:pStyle w:val="Heading1"/>
        <w:rPr>
          <w:lang w:val="en-GB"/>
        </w:rPr>
      </w:pPr>
      <w:r>
        <w:rPr>
          <w:lang w:val="en-GB"/>
        </w:rPr>
        <w:t xml:space="preserve">I. Introduction </w:t>
      </w:r>
    </w:p>
    <w:p w14:paraId="6BA8B235" w14:textId="77777777" w:rsidR="004C1857" w:rsidRDefault="008975C5">
      <w:pPr>
        <w:rPr>
          <w:lang w:val="en-GB"/>
        </w:rPr>
      </w:pPr>
      <w:r>
        <w:rPr>
          <w:lang w:val="en-GB"/>
        </w:rPr>
        <w:t>......</w:t>
      </w:r>
    </w:p>
    <w:p w14:paraId="41C97DC9" w14:textId="77777777" w:rsidR="004C1857" w:rsidRDefault="008975C5">
      <w:pPr>
        <w:pStyle w:val="Heading1"/>
        <w:rPr>
          <w:lang w:val="en-GB"/>
        </w:rPr>
      </w:pPr>
      <w:r>
        <w:rPr>
          <w:lang w:val="en-GB"/>
        </w:rPr>
        <w:t>II. Another heading  (The 1ª letter is caps)</w:t>
      </w:r>
    </w:p>
    <w:p w14:paraId="69EB5C76" w14:textId="77777777" w:rsidR="004C1857" w:rsidRDefault="008975C5">
      <w:pPr>
        <w:rPr>
          <w:lang w:val="en-GB"/>
        </w:rPr>
      </w:pPr>
      <w:r>
        <w:rPr>
          <w:lang w:val="en-GB"/>
        </w:rPr>
        <w:t xml:space="preserve">When you want to create a figure, you must align it to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, insert a Frame in the selection </w:t>
      </w:r>
      <w:proofErr w:type="spellStart"/>
      <w:r>
        <w:rPr>
          <w:lang w:val="en-GB"/>
        </w:rPr>
        <w:t>figure+legend</w:t>
      </w:r>
      <w:proofErr w:type="spellEnd"/>
      <w:r>
        <w:rPr>
          <w:lang w:val="en-GB"/>
        </w:rPr>
        <w:t xml:space="preserve"> and select Format-Frame (top or bottom) in order to avoid figures in the middle of the page. Finally remove the Border.</w:t>
      </w:r>
    </w:p>
    <w:p w14:paraId="05470FE9" w14:textId="344A04C1" w:rsidR="004C1857" w:rsidRDefault="004C1857">
      <w:pPr>
        <w:framePr w:hSpace="181" w:wrap="notBeside" w:hAnchor="text" w:xAlign="center" w:yAlign="bottom"/>
        <w:ind w:firstLine="0"/>
        <w:jc w:val="center"/>
        <w:rPr>
          <w:lang w:val="en-GB"/>
        </w:rPr>
      </w:pPr>
    </w:p>
    <w:p w14:paraId="123A067C" w14:textId="77777777" w:rsidR="004C1857" w:rsidRDefault="008975C5">
      <w:pPr>
        <w:pStyle w:val="legenda"/>
        <w:framePr w:hSpace="181" w:wrap="notBeside" w:hAnchor="text" w:xAlign="center" w:yAlign="bottom"/>
        <w:rPr>
          <w:lang w:val="en-GB"/>
        </w:rPr>
      </w:pPr>
      <w:r>
        <w:rPr>
          <w:lang w:val="en-GB"/>
        </w:rPr>
        <w:t>Fig. 1 -  This is Style “legenda”.</w:t>
      </w:r>
    </w:p>
    <w:p w14:paraId="40D00D20" w14:textId="305F89B9" w:rsidR="004C1857" w:rsidRDefault="008975C5" w:rsidP="00984115">
      <w:pPr>
        <w:pStyle w:val="Heading2"/>
        <w:ind w:left="357" w:hanging="357"/>
        <w:rPr>
          <w:lang w:val="en-GB"/>
        </w:rPr>
      </w:pPr>
      <w:r>
        <w:rPr>
          <w:lang w:val="en-GB"/>
        </w:rPr>
        <w:t xml:space="preserve">A. </w:t>
      </w:r>
      <w:r w:rsidR="00161AA0">
        <w:rPr>
          <w:lang w:val="en-GB"/>
        </w:rPr>
        <w:t>Graph Generation</w:t>
      </w:r>
    </w:p>
    <w:p w14:paraId="374D06F9" w14:textId="3C7C628C" w:rsidR="00984115" w:rsidRDefault="00CD4058" w:rsidP="00984115">
      <w:pPr>
        <w:rPr>
          <w:lang w:val="en-GB"/>
        </w:rPr>
      </w:pPr>
      <w:r>
        <w:rPr>
          <w:lang w:val="en-GB"/>
        </w:rPr>
        <w:t>The graph is generated based on the choice of random number between 1, 9</w:t>
      </w:r>
      <w:r w:rsidR="00555370">
        <w:rPr>
          <w:lang w:val="en-GB"/>
        </w:rPr>
        <w:t xml:space="preserve"> (x, y). T</w:t>
      </w:r>
      <w:r>
        <w:rPr>
          <w:lang w:val="en-GB"/>
        </w:rPr>
        <w:t xml:space="preserve">he min vertices </w:t>
      </w:r>
      <w:r w:rsidR="00555370">
        <w:rPr>
          <w:lang w:val="en-GB"/>
        </w:rPr>
        <w:t>are</w:t>
      </w:r>
      <w:r>
        <w:rPr>
          <w:lang w:val="en-GB"/>
        </w:rPr>
        <w:t xml:space="preserve"> </w:t>
      </w:r>
      <w:r w:rsidR="00555370">
        <w:rPr>
          <w:lang w:val="en-GB"/>
        </w:rPr>
        <w:t>ten</w:t>
      </w:r>
      <w:r>
        <w:rPr>
          <w:lang w:val="en-GB"/>
        </w:rPr>
        <w:t xml:space="preserve">, </w:t>
      </w:r>
      <w:r w:rsidR="0090526A">
        <w:rPr>
          <w:lang w:val="en-GB"/>
        </w:rPr>
        <w:t xml:space="preserve">due to the implementation of percentage of edges [25, 50, 75]. </w:t>
      </w:r>
      <w:r w:rsidR="0042671F">
        <w:rPr>
          <w:lang w:val="en-GB"/>
        </w:rPr>
        <w:t xml:space="preserve">In this problem doesn’t make sense to have 0 and 100, coz </w:t>
      </w:r>
      <w:r w:rsidR="000D5FA0">
        <w:rPr>
          <w:lang w:val="en-GB"/>
        </w:rPr>
        <w:t xml:space="preserve">exist a </w:t>
      </w:r>
      <w:r w:rsidR="0042671F">
        <w:rPr>
          <w:lang w:val="en-GB"/>
        </w:rPr>
        <w:t>need to check the vertices that are connected to all.</w:t>
      </w:r>
    </w:p>
    <w:p w14:paraId="4EF30C17" w14:textId="609AE85F" w:rsidR="009F46A9" w:rsidRDefault="0042671F" w:rsidP="00984115">
      <w:pPr>
        <w:rPr>
          <w:lang w:val="en-GB"/>
        </w:rPr>
      </w:pPr>
      <w:r>
        <w:rPr>
          <w:lang w:val="en-GB"/>
        </w:rPr>
        <w:t>After the generation the graph</w:t>
      </w:r>
      <w:r w:rsidR="0064348D">
        <w:rPr>
          <w:lang w:val="en-GB"/>
        </w:rPr>
        <w:t xml:space="preserve"> is </w:t>
      </w:r>
      <w:r w:rsidR="0048539E" w:rsidRPr="001C7E8D">
        <w:rPr>
          <w:lang w:val="en-GB"/>
        </w:rPr>
        <w:t>initialled</w:t>
      </w:r>
      <w:r w:rsidR="001C7E8D">
        <w:rPr>
          <w:lang w:val="en-GB"/>
        </w:rPr>
        <w:t xml:space="preserve"> by </w:t>
      </w:r>
      <w:r w:rsidR="00F1264B">
        <w:rPr>
          <w:lang w:val="en-GB"/>
        </w:rPr>
        <w:t xml:space="preserve">full filling the number of points of vertices </w:t>
      </w:r>
      <w:r w:rsidR="00555370">
        <w:rPr>
          <w:lang w:val="en-GB"/>
        </w:rPr>
        <w:t>until the percentage of edges is</w:t>
      </w:r>
      <w:r w:rsidR="006706FC">
        <w:rPr>
          <w:lang w:val="en-GB"/>
        </w:rPr>
        <w:t xml:space="preserve"> reach</w:t>
      </w:r>
      <w:r w:rsidR="00BC3AEC">
        <w:rPr>
          <w:lang w:val="en-GB"/>
        </w:rPr>
        <w:t xml:space="preserve">, with are randomly </w:t>
      </w:r>
      <w:r w:rsidR="002A636F">
        <w:rPr>
          <w:lang w:val="en-GB"/>
        </w:rPr>
        <w:t>determinate</w:t>
      </w:r>
      <w:r w:rsidR="006706FC">
        <w:rPr>
          <w:lang w:val="en-GB"/>
        </w:rPr>
        <w:t xml:space="preserve">. </w:t>
      </w:r>
      <w:r w:rsidR="000D5FA0">
        <w:rPr>
          <w:lang w:val="en-GB"/>
        </w:rPr>
        <w:t>At</w:t>
      </w:r>
      <w:r w:rsidR="004A36C4">
        <w:rPr>
          <w:lang w:val="en-GB"/>
        </w:rPr>
        <w:t xml:space="preserve"> the same time </w:t>
      </w:r>
      <w:r w:rsidR="000D5FA0">
        <w:rPr>
          <w:lang w:val="en-GB"/>
        </w:rPr>
        <w:t xml:space="preserve">is created </w:t>
      </w:r>
      <w:r w:rsidR="00A129D4">
        <w:rPr>
          <w:lang w:val="en-GB"/>
        </w:rPr>
        <w:t>an Adjacent matrix fo</w:t>
      </w:r>
      <w:r w:rsidR="00AB2400">
        <w:rPr>
          <w:lang w:val="en-GB"/>
        </w:rPr>
        <w:t xml:space="preserve">r the algorithm minimum vertex cover. </w:t>
      </w:r>
    </w:p>
    <w:p w14:paraId="0F64CDAD" w14:textId="432167DC" w:rsidR="00AB2400" w:rsidRDefault="00AB2400" w:rsidP="00984115">
      <w:pPr>
        <w:rPr>
          <w:lang w:val="en-GB"/>
        </w:rPr>
      </w:pPr>
      <w:r>
        <w:rPr>
          <w:lang w:val="en-GB"/>
        </w:rPr>
        <w:t>The graph and the adjacent are saved to a file. The graph file is called “output_graph.txt”</w:t>
      </w:r>
      <w:r w:rsidR="00E128B0">
        <w:rPr>
          <w:lang w:val="en-GB"/>
        </w:rPr>
        <w:t xml:space="preserve"> and adjacent matrix is “adj_matrix.txt”</w:t>
      </w:r>
      <w:r w:rsidR="00682511">
        <w:rPr>
          <w:lang w:val="en-GB"/>
        </w:rPr>
        <w:t>.</w:t>
      </w:r>
    </w:p>
    <w:p w14:paraId="7CF1EF57" w14:textId="77777777" w:rsidR="00682511" w:rsidRDefault="00682511" w:rsidP="00984115">
      <w:pPr>
        <w:rPr>
          <w:lang w:val="en-GB"/>
        </w:rPr>
      </w:pPr>
    </w:p>
    <w:p w14:paraId="572B5C4B" w14:textId="5F21D9E6" w:rsidR="00682511" w:rsidRPr="00BF0BF7" w:rsidRDefault="00936FB6" w:rsidP="00984115">
      <w:pPr>
        <w:rPr>
          <w:i/>
          <w:iCs/>
          <w:lang w:val="en-GB"/>
        </w:rPr>
      </w:pPr>
      <w:r w:rsidRPr="00BF0BF7">
        <w:rPr>
          <w:i/>
          <w:iCs/>
          <w:lang w:val="en-GB"/>
        </w:rPr>
        <w:t>B. Determination of Minimum Vertex Cover</w:t>
      </w:r>
    </w:p>
    <w:p w14:paraId="593D5360" w14:textId="77777777" w:rsidR="00C6358E" w:rsidRDefault="00C6358E" w:rsidP="00984115">
      <w:pPr>
        <w:rPr>
          <w:lang w:val="en-GB"/>
        </w:rPr>
      </w:pPr>
    </w:p>
    <w:p w14:paraId="66B62BFB" w14:textId="0CE3325E" w:rsidR="004E58B8" w:rsidRDefault="00874F15" w:rsidP="00984115">
      <w:pPr>
        <w:rPr>
          <w:lang w:val="en-GB"/>
        </w:rPr>
      </w:pPr>
      <w:r w:rsidRPr="00874F15">
        <w:rPr>
          <w:lang w:val="en-GB"/>
        </w:rPr>
        <w:t>A vertex cover of a</w:t>
      </w:r>
      <w:r>
        <w:rPr>
          <w:lang w:val="en-GB"/>
        </w:rPr>
        <w:t xml:space="preserve"> graph is a set of vertices </w:t>
      </w:r>
      <w:r w:rsidR="00F54622">
        <w:rPr>
          <w:lang w:val="en-GB"/>
        </w:rPr>
        <w:t xml:space="preserve">that includes at least </w:t>
      </w:r>
      <w:r w:rsidR="008C5422">
        <w:rPr>
          <w:lang w:val="en-GB"/>
        </w:rPr>
        <w:t xml:space="preserve">one endpoint of </w:t>
      </w:r>
      <w:r w:rsidR="00EE692C">
        <w:rPr>
          <w:lang w:val="en-GB"/>
        </w:rPr>
        <w:t>every edge of the graph.</w:t>
      </w:r>
    </w:p>
    <w:p w14:paraId="3B1DD551" w14:textId="32813A7A" w:rsidR="002259B9" w:rsidRDefault="002259B9" w:rsidP="00984115">
      <w:pPr>
        <w:rPr>
          <w:lang w:val="en-GB"/>
        </w:rPr>
      </w:pPr>
      <w:r>
        <w:rPr>
          <w:lang w:val="en-GB"/>
        </w:rPr>
        <w:t>The minimum</w:t>
      </w:r>
      <w:r w:rsidR="003C217D">
        <w:rPr>
          <w:lang w:val="en-GB"/>
        </w:rPr>
        <w:t xml:space="preserve"> vertex cover is the optimization problem of finding </w:t>
      </w:r>
      <w:r w:rsidR="00C210D8">
        <w:rPr>
          <w:lang w:val="en-GB"/>
        </w:rPr>
        <w:t>the</w:t>
      </w:r>
      <w:r w:rsidR="003C217D">
        <w:rPr>
          <w:lang w:val="en-GB"/>
        </w:rPr>
        <w:t xml:space="preserve"> smallest vertex cover in a given graph.</w:t>
      </w:r>
    </w:p>
    <w:p w14:paraId="31C3C7CE" w14:textId="24589028" w:rsidR="009E2BB8" w:rsidRDefault="00C210D8" w:rsidP="009E2BB8">
      <w:pPr>
        <w:rPr>
          <w:lang w:val="en-GB"/>
        </w:rPr>
      </w:pPr>
      <w:r>
        <w:rPr>
          <w:lang w:val="en-GB"/>
        </w:rPr>
        <w:t>The weight</w:t>
      </w:r>
      <w:r w:rsidR="004C2592">
        <w:rPr>
          <w:lang w:val="en-GB"/>
        </w:rPr>
        <w:t xml:space="preserve">ed of minimum vertex cover </w:t>
      </w:r>
      <w:r w:rsidR="00293BFE">
        <w:rPr>
          <w:lang w:val="en-GB"/>
        </w:rPr>
        <w:t>can be formulated as the foll</w:t>
      </w:r>
      <w:r w:rsidR="00201F00">
        <w:rPr>
          <w:lang w:val="en-GB"/>
        </w:rPr>
        <w:t>o</w:t>
      </w:r>
      <w:r w:rsidR="00293BFE">
        <w:rPr>
          <w:lang w:val="en-GB"/>
        </w:rPr>
        <w:t>wing</w:t>
      </w:r>
      <w:r w:rsidR="00201F00">
        <w:rPr>
          <w:lang w:val="en-GB"/>
        </w:rPr>
        <w:t xml:space="preserve"> formula </w:t>
      </w:r>
    </w:p>
    <w:p w14:paraId="16F9ABEA" w14:textId="77777777" w:rsidR="009E2BB8" w:rsidRDefault="009E2BB8" w:rsidP="009E2BB8">
      <w:pPr>
        <w:rPr>
          <w:lang w:val="en-GB"/>
        </w:rPr>
      </w:pPr>
    </w:p>
    <w:p w14:paraId="168F1C91" w14:textId="33F5D667" w:rsidR="00C210D8" w:rsidRPr="00874F15" w:rsidRDefault="009E2BB8" w:rsidP="00984115">
      <w:pPr>
        <w:rPr>
          <w:lang w:val="en-GB"/>
        </w:rPr>
      </w:pPr>
      <w:r w:rsidRPr="009E2BB8">
        <w:rPr>
          <w:noProof/>
          <w:lang w:val="en-GB"/>
        </w:rPr>
        <w:pict w14:anchorId="5D6CD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35.4pt;height:34.25pt;visibility:visible;mso-wrap-style:square">
            <v:imagedata r:id="rId13" o:title=""/>
          </v:shape>
        </w:pict>
      </w:r>
      <w:r w:rsidR="00293BFE">
        <w:rPr>
          <w:lang w:val="en-GB"/>
        </w:rPr>
        <w:t xml:space="preserve"> </w:t>
      </w:r>
    </w:p>
    <w:p w14:paraId="0894679C" w14:textId="77777777" w:rsidR="004C1857" w:rsidRPr="00874F15" w:rsidRDefault="004C1857">
      <w:pPr>
        <w:rPr>
          <w:lang w:val="en-GB"/>
        </w:rPr>
      </w:pPr>
    </w:p>
    <w:p w14:paraId="40577D20" w14:textId="77777777" w:rsidR="004C1857" w:rsidRPr="00874F15" w:rsidRDefault="008975C5">
      <w:pPr>
        <w:pStyle w:val="Heading1"/>
      </w:pPr>
      <w:proofErr w:type="spellStart"/>
      <w:r w:rsidRPr="00874F15">
        <w:t>References</w:t>
      </w:r>
      <w:proofErr w:type="spellEnd"/>
    </w:p>
    <w:p w14:paraId="776809F7" w14:textId="77777777" w:rsidR="004C1857" w:rsidRDefault="008975C5">
      <w:pPr>
        <w:rPr>
          <w:lang w:val="en-GB"/>
        </w:rPr>
      </w:pPr>
      <w:r>
        <w:rPr>
          <w:lang w:val="en-GB"/>
        </w:rPr>
        <w:t>Use the Style  “</w:t>
      </w:r>
      <w:proofErr w:type="spellStart"/>
      <w:r>
        <w:rPr>
          <w:lang w:val="en-GB"/>
        </w:rPr>
        <w:t>referencia</w:t>
      </w:r>
      <w:proofErr w:type="spellEnd"/>
      <w:r>
        <w:rPr>
          <w:lang w:val="en-GB"/>
        </w:rPr>
        <w:t>” to the references. Example:</w:t>
      </w:r>
    </w:p>
    <w:p w14:paraId="6D5344A9" w14:textId="77777777" w:rsidR="004C1857" w:rsidRDefault="008975C5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  <w:t xml:space="preserve">M. T. Rose and K. </w:t>
      </w:r>
      <w:proofErr w:type="spellStart"/>
      <w:r>
        <w:rPr>
          <w:lang w:val="en-GB"/>
        </w:rPr>
        <w:t>McCloghrie</w:t>
      </w:r>
      <w:proofErr w:type="spellEnd"/>
      <w:r>
        <w:rPr>
          <w:lang w:val="en-GB"/>
        </w:rPr>
        <w:t xml:space="preserve">, "Structure and Identification of Management Information for TCP/IP-based Internets", RFC 1155, DDN Network Information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, SRI International, May 1990.</w:t>
      </w:r>
    </w:p>
    <w:p w14:paraId="2E7DF205" w14:textId="77777777" w:rsidR="004C1857" w:rsidRDefault="004C1857">
      <w:pPr>
        <w:rPr>
          <w:lang w:val="en-GB"/>
        </w:rPr>
      </w:pPr>
    </w:p>
    <w:p w14:paraId="30BA6F93" w14:textId="77777777" w:rsidR="004C1857" w:rsidRDefault="008975C5">
      <w:pPr>
        <w:rPr>
          <w:lang w:val="en-GB"/>
        </w:rPr>
      </w:pPr>
      <w:r>
        <w:rPr>
          <w:lang w:val="en-GB"/>
        </w:rPr>
        <w:t>This file is available by anonymous FTP in:</w:t>
      </w:r>
    </w:p>
    <w:p w14:paraId="7B57385C" w14:textId="77777777" w:rsidR="004C1857" w:rsidRPr="0028102C" w:rsidRDefault="008975C5">
      <w:r w:rsidRPr="0028102C">
        <w:t>greco.inesca.pt: ~/pub/</w:t>
      </w:r>
      <w:proofErr w:type="spellStart"/>
      <w:r w:rsidRPr="0028102C">
        <w:t>docs</w:t>
      </w:r>
      <w:proofErr w:type="spellEnd"/>
      <w:r w:rsidRPr="0028102C">
        <w:t>/dos/revdetua.doc</w:t>
      </w:r>
    </w:p>
    <w:p w14:paraId="5C1A1915" w14:textId="77777777" w:rsidR="004C1857" w:rsidRDefault="008975C5">
      <w:pPr>
        <w:pStyle w:val="codigo"/>
        <w:rPr>
          <w:lang w:val="en-GB"/>
        </w:rPr>
      </w:pPr>
      <w:r>
        <w:rPr>
          <w:lang w:val="en-GB"/>
        </w:rPr>
        <w:t>$ftp greco.inesca.pt</w:t>
      </w:r>
    </w:p>
    <w:p w14:paraId="7041179D" w14:textId="77777777" w:rsidR="004C1857" w:rsidRDefault="008975C5">
      <w:pPr>
        <w:pStyle w:val="codigo"/>
        <w:rPr>
          <w:lang w:val="en-GB"/>
        </w:rPr>
      </w:pPr>
      <w:r>
        <w:rPr>
          <w:lang w:val="en-GB"/>
        </w:rPr>
        <w:t xml:space="preserve">  user: anonymous</w:t>
      </w:r>
    </w:p>
    <w:p w14:paraId="0C33CBD6" w14:textId="77777777" w:rsidR="004C1857" w:rsidRDefault="008975C5">
      <w:pPr>
        <w:pStyle w:val="codigo"/>
        <w:rPr>
          <w:lang w:val="en-GB"/>
        </w:rPr>
      </w:pPr>
      <w:r>
        <w:rPr>
          <w:lang w:val="en-GB"/>
        </w:rPr>
        <w:t xml:space="preserve">  passwd: &lt;none&gt;</w:t>
      </w:r>
    </w:p>
    <w:p w14:paraId="3A1F9680" w14:textId="77777777" w:rsidR="004C1857" w:rsidRDefault="008975C5">
      <w:pPr>
        <w:pStyle w:val="codigo"/>
        <w:rPr>
          <w:lang w:val="en-GB"/>
        </w:rPr>
      </w:pPr>
      <w:r>
        <w:rPr>
          <w:lang w:val="en-GB"/>
        </w:rPr>
        <w:t xml:space="preserve">  cd pub/docs/dos</w:t>
      </w:r>
    </w:p>
    <w:p w14:paraId="68DD8A75" w14:textId="77777777" w:rsidR="004C1857" w:rsidRDefault="008975C5">
      <w:pPr>
        <w:pStyle w:val="codigo"/>
        <w:rPr>
          <w:lang w:val="en-GB"/>
        </w:rPr>
      </w:pPr>
      <w:r>
        <w:rPr>
          <w:lang w:val="en-GB"/>
        </w:rPr>
        <w:t xml:space="preserve">  bin</w:t>
      </w:r>
    </w:p>
    <w:p w14:paraId="1615A22B" w14:textId="77777777" w:rsidR="004C1857" w:rsidRDefault="008975C5">
      <w:pPr>
        <w:pStyle w:val="codigo"/>
        <w:rPr>
          <w:lang w:val="en-GB"/>
        </w:rPr>
      </w:pPr>
      <w:r>
        <w:rPr>
          <w:lang w:val="en-GB"/>
        </w:rPr>
        <w:t xml:space="preserve">  get revdetua.doc</w:t>
      </w:r>
    </w:p>
    <w:p w14:paraId="56FB022B" w14:textId="77777777" w:rsidR="004C1857" w:rsidRDefault="008975C5">
      <w:pPr>
        <w:pStyle w:val="codigo"/>
        <w:rPr>
          <w:lang w:val="en-GB"/>
        </w:rPr>
      </w:pPr>
      <w:r>
        <w:rPr>
          <w:lang w:val="en-GB"/>
        </w:rPr>
        <w:t xml:space="preserve">  bye</w:t>
      </w:r>
    </w:p>
    <w:p w14:paraId="768F0E73" w14:textId="77777777" w:rsidR="004C1857" w:rsidRDefault="008975C5">
      <w:pPr>
        <w:pStyle w:val="codigo"/>
        <w:rPr>
          <w:lang w:val="en-GB"/>
        </w:rPr>
      </w:pPr>
      <w:r>
        <w:rPr>
          <w:lang w:val="en-GB"/>
        </w:rPr>
        <w:t>$</w:t>
      </w:r>
    </w:p>
    <w:p w14:paraId="692A4205" w14:textId="77777777" w:rsidR="004C1857" w:rsidRDefault="004C1857">
      <w:pPr>
        <w:rPr>
          <w:lang w:val="en-GB"/>
        </w:rPr>
      </w:pPr>
    </w:p>
    <w:p w14:paraId="1533978E" w14:textId="77777777" w:rsidR="004C1857" w:rsidRDefault="008975C5">
      <w:pPr>
        <w:rPr>
          <w:lang w:val="en-GB"/>
        </w:rPr>
      </w:pPr>
      <w:r>
        <w:rPr>
          <w:lang w:val="en-GB"/>
        </w:rPr>
        <w:t xml:space="preserve">Any comments to enhance this format can be send to jlo@inesca.pt. </w:t>
      </w:r>
    </w:p>
    <w:p w14:paraId="7749DEFA" w14:textId="77777777" w:rsidR="004C1857" w:rsidRDefault="008975C5">
      <w:pPr>
        <w:rPr>
          <w:lang w:val="en-GB"/>
        </w:rPr>
      </w:pPr>
      <w:r>
        <w:rPr>
          <w:lang w:val="en-GB"/>
        </w:rPr>
        <w:t>This document was written in Word for Windows 2.0.</w:t>
      </w:r>
    </w:p>
    <w:p w14:paraId="67FC0618" w14:textId="77777777" w:rsidR="004C1857" w:rsidRDefault="004C1857">
      <w:pPr>
        <w:rPr>
          <w:lang w:val="en-GB"/>
        </w:rPr>
      </w:pPr>
    </w:p>
    <w:p w14:paraId="4A82A880" w14:textId="77777777" w:rsidR="004C1857" w:rsidRDefault="008975C5">
      <w:pPr>
        <w:rPr>
          <w:lang w:val="en-GB"/>
        </w:rPr>
      </w:pPr>
      <w:r>
        <w:rPr>
          <w:lang w:val="en-GB"/>
        </w:rPr>
        <w:t>94.6.13 JLO</w:t>
      </w:r>
    </w:p>
    <w:p w14:paraId="118711EA" w14:textId="77777777" w:rsidR="004C1857" w:rsidRDefault="004C1857">
      <w:pPr>
        <w:rPr>
          <w:lang w:val="en-GB"/>
        </w:rPr>
      </w:pPr>
    </w:p>
    <w:p w14:paraId="05C70891" w14:textId="77777777" w:rsidR="004C1857" w:rsidRDefault="004C1857"/>
    <w:sectPr w:rsidR="004C1857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82E8" w14:textId="77777777" w:rsidR="009B6E1E" w:rsidRDefault="009B6E1E">
      <w:pPr>
        <w:spacing w:line="240" w:lineRule="auto"/>
      </w:pPr>
      <w:r>
        <w:separator/>
      </w:r>
    </w:p>
  </w:endnote>
  <w:endnote w:type="continuationSeparator" w:id="0">
    <w:p w14:paraId="4F985DC0" w14:textId="77777777" w:rsidR="009B6E1E" w:rsidRDefault="009B6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1316" w14:textId="77777777" w:rsidR="004C1857" w:rsidRDefault="004C185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802A7" w14:textId="77777777" w:rsidR="009B6E1E" w:rsidRDefault="009B6E1E">
      <w:pPr>
        <w:spacing w:line="240" w:lineRule="auto"/>
      </w:pPr>
      <w:r>
        <w:separator/>
      </w:r>
    </w:p>
  </w:footnote>
  <w:footnote w:type="continuationSeparator" w:id="0">
    <w:p w14:paraId="17AE472E" w14:textId="77777777" w:rsidR="009B6E1E" w:rsidRDefault="009B6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2096" w14:textId="77777777" w:rsidR="004C1857" w:rsidRDefault="008975C5">
    <w:pPr>
      <w:pStyle w:val="Header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>Revista do DETUA, Vol. 1, Nº 1, Janeiro 1994</w:t>
    </w:r>
    <w:r>
      <w:rPr>
        <w:smallCaps/>
        <w:sz w:val="16"/>
      </w:rPr>
      <w:tab/>
    </w:r>
  </w:p>
  <w:p w14:paraId="34DB03FE" w14:textId="77777777" w:rsidR="004C1857" w:rsidRDefault="004C1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97C2" w14:textId="6D245DD5" w:rsidR="004C1857" w:rsidRDefault="0028102C">
    <w:pPr>
      <w:pStyle w:val="Header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proofErr w:type="spellStart"/>
    <w:r>
      <w:rPr>
        <w:smallCaps/>
        <w:sz w:val="16"/>
      </w:rPr>
      <w:t>Advanced</w:t>
    </w:r>
    <w:proofErr w:type="spellEnd"/>
    <w:r>
      <w:rPr>
        <w:smallCaps/>
        <w:sz w:val="16"/>
      </w:rPr>
      <w:t xml:space="preserve"> </w:t>
    </w:r>
    <w:proofErr w:type="spellStart"/>
    <w:r>
      <w:rPr>
        <w:smallCaps/>
        <w:sz w:val="16"/>
      </w:rPr>
      <w:t>Algorithms</w:t>
    </w:r>
    <w:proofErr w:type="spellEnd"/>
    <w:r>
      <w:rPr>
        <w:smallCaps/>
        <w:sz w:val="16"/>
      </w:rPr>
      <w:t xml:space="preserve">, 1 Project, </w:t>
    </w:r>
    <w:proofErr w:type="spellStart"/>
    <w:r>
      <w:rPr>
        <w:smallCaps/>
        <w:sz w:val="16"/>
      </w:rPr>
      <w:t>december</w:t>
    </w:r>
    <w:proofErr w:type="spellEnd"/>
    <w:r>
      <w:rPr>
        <w:smallCaps/>
        <w:sz w:val="16"/>
      </w:rPr>
      <w:t xml:space="preserve"> 2021</w:t>
    </w:r>
    <w:r w:rsidR="008975C5">
      <w:rPr>
        <w:smallCaps/>
        <w:sz w:val="16"/>
      </w:rPr>
      <w:tab/>
    </w:r>
    <w:r w:rsidR="008975C5">
      <w:rPr>
        <w:sz w:val="16"/>
      </w:rPr>
      <w:fldChar w:fldCharType="begin"/>
    </w:r>
    <w:r w:rsidR="008975C5">
      <w:rPr>
        <w:sz w:val="16"/>
      </w:rPr>
      <w:instrText xml:space="preserve">page </w:instrText>
    </w:r>
    <w:r w:rsidR="008975C5">
      <w:rPr>
        <w:sz w:val="16"/>
      </w:rPr>
      <w:fldChar w:fldCharType="separate"/>
    </w:r>
    <w:r w:rsidR="008975C5">
      <w:rPr>
        <w:noProof/>
        <w:sz w:val="16"/>
      </w:rPr>
      <w:t>5</w:t>
    </w:r>
    <w:r w:rsidR="008975C5">
      <w:fldChar w:fldCharType="end"/>
    </w:r>
  </w:p>
  <w:p w14:paraId="7CB2E3A3" w14:textId="77777777" w:rsidR="004C1857" w:rsidRDefault="004C1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intFractionalCharacterWidth/>
  <w:proofState w:spelling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02C"/>
    <w:rsid w:val="000D5FA0"/>
    <w:rsid w:val="00161AA0"/>
    <w:rsid w:val="001C7E8D"/>
    <w:rsid w:val="00201F00"/>
    <w:rsid w:val="002259B9"/>
    <w:rsid w:val="0028102C"/>
    <w:rsid w:val="00293BFE"/>
    <w:rsid w:val="002A636F"/>
    <w:rsid w:val="003C217D"/>
    <w:rsid w:val="0042671F"/>
    <w:rsid w:val="0048539E"/>
    <w:rsid w:val="004A36C4"/>
    <w:rsid w:val="004C1857"/>
    <w:rsid w:val="004C2592"/>
    <w:rsid w:val="004E58B8"/>
    <w:rsid w:val="00555370"/>
    <w:rsid w:val="005629A6"/>
    <w:rsid w:val="00577456"/>
    <w:rsid w:val="0064348D"/>
    <w:rsid w:val="006706FC"/>
    <w:rsid w:val="00682511"/>
    <w:rsid w:val="007B45B1"/>
    <w:rsid w:val="007C533B"/>
    <w:rsid w:val="00874F15"/>
    <w:rsid w:val="008975C5"/>
    <w:rsid w:val="008C5422"/>
    <w:rsid w:val="0090526A"/>
    <w:rsid w:val="00936FB6"/>
    <w:rsid w:val="00984115"/>
    <w:rsid w:val="009B6E1E"/>
    <w:rsid w:val="009E2BB8"/>
    <w:rsid w:val="009F46A9"/>
    <w:rsid w:val="00A129D4"/>
    <w:rsid w:val="00A86408"/>
    <w:rsid w:val="00AB2400"/>
    <w:rsid w:val="00B27378"/>
    <w:rsid w:val="00BC3AEC"/>
    <w:rsid w:val="00BD1A56"/>
    <w:rsid w:val="00BF0BF7"/>
    <w:rsid w:val="00C210D8"/>
    <w:rsid w:val="00C6358E"/>
    <w:rsid w:val="00CD4058"/>
    <w:rsid w:val="00E128B0"/>
    <w:rsid w:val="00E32105"/>
    <w:rsid w:val="00EE692C"/>
    <w:rsid w:val="00F1264B"/>
    <w:rsid w:val="00F54622"/>
    <w:rsid w:val="00F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67405"/>
  <w15:chartTrackingRefBased/>
  <w15:docId w15:val="{D0214A26-DDE0-451D-BAA2-5AD0B99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Heading3">
    <w:name w:val="heading 3"/>
    <w:basedOn w:val="Normal"/>
    <w:next w:val="NormalIndent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Indent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Hyperlink">
    <w:name w:val="Hyperlink"/>
    <w:uiPriority w:val="99"/>
    <w:unhideWhenUsed/>
    <w:rsid w:val="0028102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81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ajframos@ua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EB974EC0D1545AF910DD996C9819E" ma:contentTypeVersion="12" ma:contentTypeDescription="Create a new document." ma:contentTypeScope="" ma:versionID="decaf19b0d18055999b8680fb6922626">
  <xsd:schema xmlns:xsd="http://www.w3.org/2001/XMLSchema" xmlns:xs="http://www.w3.org/2001/XMLSchema" xmlns:p="http://schemas.microsoft.com/office/2006/metadata/properties" xmlns:ns3="b13682d5-bf0a-4433-8778-bfb0117cb765" xmlns:ns4="e19336a5-6b12-4ff8-b469-c80c11215cc7" targetNamespace="http://schemas.microsoft.com/office/2006/metadata/properties" ma:root="true" ma:fieldsID="3ec9b2a739193d02324b197d268bc3f1" ns3:_="" ns4:_="">
    <xsd:import namespace="b13682d5-bf0a-4433-8778-bfb0117cb765"/>
    <xsd:import namespace="e19336a5-6b12-4ff8-b469-c80c11215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82d5-bf0a-4433-8778-bfb0117cb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336a5-6b12-4ff8-b469-c80c11215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4A378A-9EB9-4487-915C-54D9374D9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E35087-815D-4627-B01D-0DCABE02E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A0E6C-1E72-4E83-B6E3-E7775CF93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682d5-bf0a-4433-8778-bfb0117cb765"/>
    <ds:schemaRef ds:uri="e19336a5-6b12-4ff8-b469-c80c11215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Desenvolvimento de um Agente de Monitoração para Redes TCP/IP</vt:lpstr>
    </vt:vector>
  </TitlesOfParts>
  <Company>Universidade de Aveiro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António Ramos</cp:lastModifiedBy>
  <cp:revision>44</cp:revision>
  <cp:lastPrinted>1994-06-13T17:29:00Z</cp:lastPrinted>
  <dcterms:created xsi:type="dcterms:W3CDTF">2021-11-10T12:04:00Z</dcterms:created>
  <dcterms:modified xsi:type="dcterms:W3CDTF">2021-11-27T20:55:00Z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0x01010060CEB974EC0D1545AF910DD996C9819E</vt:lpwstr>
  </property>
</Properties>
</file>