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5284" w14:textId="70E73992" w:rsid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 xml:space="preserve">Nacional Segurança </w:t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 w:rsidR="00DE52D5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ab/>
      </w:r>
      <w: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>20/04/23</w:t>
      </w:r>
    </w:p>
    <w:p w14:paraId="08D0E42D" w14:textId="54007AFE" w:rsidR="00190E2E" w:rsidRP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  <w:r w:rsidRPr="00190E2E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>A segurança é uma preocupação constante em qualquer empresa, independentemente do ramo de atuação. Para garantir a segurança dos colaboradores e proteger os ativos da empresa, é necessário adotar medidas de prevenção e controle de riscos. Entre as ações mais comuns, destacam-se a instalação de câmeras de segurança, o controle de acesso ao prédio e o treinamento dos funcionários para situações de emergência.</w:t>
      </w:r>
    </w:p>
    <w:p w14:paraId="50CE581B" w14:textId="77777777" w:rsidR="00190E2E" w:rsidRP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</w:p>
    <w:p w14:paraId="644737EA" w14:textId="46CBDEAC" w:rsidR="00190E2E" w:rsidRDefault="00190E2E" w:rsidP="00190E2E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</w:pPr>
      <w:r w:rsidRPr="00190E2E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 xml:space="preserve">Além disso, </w:t>
      </w:r>
      <w:r w:rsidR="00AC0ED9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>a</w:t>
      </w:r>
      <w:r w:rsidRPr="00190E2E">
        <w:rPr>
          <w:rFonts w:ascii="Open Sans" w:eastAsia="Times New Roman" w:hAnsi="Open Sans" w:cs="Open Sans"/>
          <w:color w:val="000000"/>
          <w:kern w:val="0"/>
          <w:sz w:val="21"/>
          <w:szCs w:val="21"/>
          <w:lang w:val="pt-BR" w:eastAsia="en-GB"/>
          <w14:ligatures w14:val="none"/>
        </w:rPr>
        <w:t xml:space="preserve"> importante que a empresa onte com profissionais especializados em segurança, que possam identificar e mitigar os riscos existentes. Esses profissionais devem estar sempre atualizados em relação às normas e regulamentações de segurança, bem como em relação às novas tecnologias disponíveis para aprimorar a segurança da empresa. Dessa forma, é possível garantir um ambiente de trabalho mais seguro e tranquilo para todos os colaboradores.</w:t>
      </w:r>
    </w:p>
    <w:p w14:paraId="2666E233" w14:textId="77777777" w:rsidR="00190E2E" w:rsidRPr="00190E2E" w:rsidRDefault="00190E2E" w:rsidP="00190E2E">
      <w:pPr>
        <w:rPr>
          <w:lang w:val="pt-BR"/>
        </w:rPr>
      </w:pPr>
    </w:p>
    <w:p w14:paraId="6BC1E0B2" w14:textId="77777777" w:rsidR="00190E2E" w:rsidRPr="00190E2E" w:rsidRDefault="00190E2E" w:rsidP="00190E2E">
      <w:pPr>
        <w:jc w:val="center"/>
        <w:rPr>
          <w:lang w:val="pt-BR"/>
        </w:rPr>
      </w:pPr>
    </w:p>
    <w:sectPr w:rsidR="00190E2E" w:rsidRPr="0019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2E"/>
    <w:rsid w:val="00190E2E"/>
    <w:rsid w:val="00865816"/>
    <w:rsid w:val="00AC0ED9"/>
    <w:rsid w:val="00BB6C76"/>
    <w:rsid w:val="00D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395C"/>
  <w15:chartTrackingRefBased/>
  <w15:docId w15:val="{9E9F1B8C-5494-46C8-AACC-493104C0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2</cp:revision>
  <cp:lastPrinted>2023-05-07T18:21:00Z</cp:lastPrinted>
  <dcterms:created xsi:type="dcterms:W3CDTF">2023-05-07T19:36:00Z</dcterms:created>
  <dcterms:modified xsi:type="dcterms:W3CDTF">2023-05-07T19:36:00Z</dcterms:modified>
</cp:coreProperties>
</file>