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01A65" w14:textId="0DECC197" w:rsidR="00A725E9" w:rsidRDefault="00A94DB5" w:rsidP="00B52604">
      <w:pPr>
        <w:pStyle w:val="Corps"/>
        <w:pBdr>
          <w:top w:val="single" w:sz="4" w:space="1" w:color="auto"/>
        </w:pBdr>
      </w:pPr>
      <w:r>
        <w:rPr>
          <w:noProof/>
        </w:rPr>
        <mc:AlternateContent>
          <mc:Choice Requires="wps">
            <w:drawing>
              <wp:anchor distT="152400" distB="152400" distL="152400" distR="152400" simplePos="0" relativeHeight="251676672" behindDoc="0" locked="0" layoutInCell="1" allowOverlap="1" wp14:anchorId="4ECB64AB" wp14:editId="48D793F7">
                <wp:simplePos x="0" y="0"/>
                <wp:positionH relativeFrom="margin">
                  <wp:posOffset>-164919</wp:posOffset>
                </wp:positionH>
                <wp:positionV relativeFrom="line">
                  <wp:posOffset>6943453</wp:posOffset>
                </wp:positionV>
                <wp:extent cx="5501316" cy="1219200"/>
                <wp:effectExtent l="0" t="0" r="0" b="0"/>
                <wp:wrapNone/>
                <wp:docPr id="2" name="officeArt object"/>
                <wp:cNvGraphicFramePr/>
                <a:graphic xmlns:a="http://schemas.openxmlformats.org/drawingml/2006/main">
                  <a:graphicData uri="http://schemas.microsoft.com/office/word/2010/wordprocessingShape">
                    <wps:wsp>
                      <wps:cNvSpPr txBox="1"/>
                      <wps:spPr>
                        <a:xfrm>
                          <a:off x="0" y="0"/>
                          <a:ext cx="5501316" cy="1219200"/>
                        </a:xfrm>
                        <a:prstGeom prst="rect">
                          <a:avLst/>
                        </a:prstGeom>
                        <a:noFill/>
                        <a:ln w="12700" cap="flat">
                          <a:noFill/>
                          <a:miter lim="400000"/>
                        </a:ln>
                        <a:effectLst/>
                      </wps:spPr>
                      <wps:txbx>
                        <w:txbxContent>
                          <w:p w14:paraId="196334C9" w14:textId="4C5BAC82" w:rsidR="00A94DB5" w:rsidRDefault="00A94DB5" w:rsidP="00A94DB5">
                            <w:pPr>
                              <w:pStyle w:val="En-tte"/>
                              <w:rPr>
                                <w:color w:val="FEFEFE"/>
                                <w:sz w:val="46"/>
                                <w:szCs w:val="46"/>
                              </w:rPr>
                            </w:pPr>
                            <w:r>
                              <w:rPr>
                                <w:color w:val="FEFEFE"/>
                                <w:sz w:val="46"/>
                                <w:szCs w:val="46"/>
                              </w:rPr>
                              <w:t>Fages Tony</w:t>
                            </w:r>
                          </w:p>
                          <w:p w14:paraId="73F5E465" w14:textId="007421D8" w:rsidR="00A94DB5" w:rsidRDefault="00A94DB5" w:rsidP="00A94DB5">
                            <w:pPr>
                              <w:pStyle w:val="En-tte"/>
                            </w:pPr>
                            <w:r>
                              <w:rPr>
                                <w:color w:val="FEFEFE"/>
                                <w:sz w:val="46"/>
                                <w:szCs w:val="46"/>
                              </w:rPr>
                              <w:t>Bruneau Khéna</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type w14:anchorId="4ECB64AB" id="_x0000_t202" coordsize="21600,21600" o:spt="202" path="m,l,21600r21600,l21600,xe">
                <v:stroke joinstyle="miter"/>
                <v:path gradientshapeok="t" o:connecttype="rect"/>
              </v:shapetype>
              <v:shape id="officeArt object" o:spid="_x0000_s1026" type="#_x0000_t202" style="position:absolute;margin-left:-13pt;margin-top:546.75pt;width:433.15pt;height:96pt;z-index:251676672;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" filled="f" stroked="f" strokeweight="1pt">
                <v:stroke miterlimit="4"/>
                <v:textbox inset="4pt,4pt,4pt,4pt">
                  <w:txbxContent>
                    <w:p w14:paraId="196334C9" w14:textId="4C5BAC82" w:rsidR="00A94DB5" w:rsidRDefault="00A94DB5" w:rsidP="00A94DB5">
                      <w:pPr>
                        <w:pStyle w:val="En-tte"/>
                        <w:rPr>
                          <w:color w:val="FEFEFE"/>
                          <w:sz w:val="46"/>
                          <w:szCs w:val="46"/>
                        </w:rPr>
                      </w:pPr>
                      <w:r>
                        <w:rPr>
                          <w:color w:val="FEFEFE"/>
                          <w:sz w:val="46"/>
                          <w:szCs w:val="46"/>
                        </w:rPr>
                        <w:t>Fages Tony</w:t>
                      </w:r>
                    </w:p>
                    <w:p w14:paraId="73F5E465" w14:textId="007421D8" w:rsidR="00A94DB5" w:rsidRDefault="00A94DB5" w:rsidP="00A94DB5">
                      <w:pPr>
                        <w:pStyle w:val="En-tte"/>
                      </w:pPr>
                      <w:r>
                        <w:rPr>
                          <w:color w:val="FEFEFE"/>
                          <w:sz w:val="46"/>
                          <w:szCs w:val="46"/>
                        </w:rPr>
                        <w:t>Bruneau Khéna</w:t>
                      </w:r>
                    </w:p>
                  </w:txbxContent>
                </v:textbox>
                <w10:wrap anchorx="margin" anchory="line"/>
              </v:shape>
            </w:pict>
          </mc:Fallback>
        </mc:AlternateContent>
      </w:r>
      <w:r w:rsidR="00930222">
        <w:rPr>
          <w:noProof/>
        </w:rPr>
        <w:drawing>
          <wp:anchor distT="152400" distB="152400" distL="152400" distR="152400" simplePos="0" relativeHeight="251658239" behindDoc="0" locked="0" layoutInCell="1" allowOverlap="1" wp14:anchorId="49137FF1" wp14:editId="0556EFBA">
            <wp:simplePos x="0" y="0"/>
            <wp:positionH relativeFrom="margin">
              <wp:posOffset>-872622</wp:posOffset>
            </wp:positionH>
            <wp:positionV relativeFrom="page">
              <wp:posOffset>0</wp:posOffset>
            </wp:positionV>
            <wp:extent cx="7706329" cy="10897620"/>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8"/>
                    <a:stretch>
                      <a:fillRect/>
                    </a:stretch>
                  </pic:blipFill>
                  <pic:spPr>
                    <a:xfrm>
                      <a:off x="0" y="0"/>
                      <a:ext cx="7706329" cy="10897620"/>
                    </a:xfrm>
                    <a:prstGeom prst="rect">
                      <a:avLst/>
                    </a:prstGeom>
                    <a:ln w="12700" cap="flat">
                      <a:noFill/>
                      <a:miter lim="400000"/>
                    </a:ln>
                    <a:effectLst/>
                  </pic:spPr>
                </pic:pic>
              </a:graphicData>
            </a:graphic>
            <wp14:sizeRelV relativeFrom="margin">
              <wp14:pctHeight>0</wp14:pctHeight>
            </wp14:sizeRelV>
          </wp:anchor>
        </w:drawing>
      </w:r>
      <w:r w:rsidR="00930222">
        <w:rPr>
          <w:noProof/>
        </w:rPr>
        <mc:AlternateContent>
          <mc:Choice Requires="wps">
            <w:drawing>
              <wp:anchor distT="152400" distB="152400" distL="152400" distR="152400" simplePos="0" relativeHeight="251662336" behindDoc="0" locked="0" layoutInCell="1" allowOverlap="1" wp14:anchorId="44179D3A" wp14:editId="58F79E19">
                <wp:simplePos x="0" y="0"/>
                <wp:positionH relativeFrom="margin">
                  <wp:posOffset>-106148</wp:posOffset>
                </wp:positionH>
                <wp:positionV relativeFrom="line">
                  <wp:posOffset>3957097</wp:posOffset>
                </wp:positionV>
                <wp:extent cx="5501316" cy="406910"/>
                <wp:effectExtent l="0" t="0" r="0" b="0"/>
                <wp:wrapNone/>
                <wp:docPr id="1073741827" name="officeArt object"/>
                <wp:cNvGraphicFramePr/>
                <a:graphic xmlns:a="http://schemas.openxmlformats.org/drawingml/2006/main">
                  <a:graphicData uri="http://schemas.microsoft.com/office/word/2010/wordprocessingShape">
                    <wps:wsp>
                      <wps:cNvSpPr txBox="1"/>
                      <wps:spPr>
                        <a:xfrm>
                          <a:off x="0" y="0"/>
                          <a:ext cx="5501316" cy="406910"/>
                        </a:xfrm>
                        <a:prstGeom prst="rect">
                          <a:avLst/>
                        </a:prstGeom>
                        <a:noFill/>
                        <a:ln w="12700" cap="flat">
                          <a:noFill/>
                          <a:miter lim="400000"/>
                        </a:ln>
                        <a:effectLst/>
                      </wps:spPr>
                      <wps:txbx>
                        <w:txbxContent>
                          <w:p w14:paraId="5BC0CE3D" w14:textId="066C2CEB" w:rsidR="00A725E9" w:rsidRDefault="00A94DB5">
                            <w:pPr>
                              <w:pStyle w:val="En-tte"/>
                            </w:pPr>
                            <w:r>
                              <w:rPr>
                                <w:color w:val="FEFEFE"/>
                                <w:sz w:val="46"/>
                                <w:szCs w:val="46"/>
                              </w:rPr>
                              <w:t>SAE 1.01</w:t>
                            </w:r>
                          </w:p>
                        </w:txbxContent>
                      </wps:txbx>
                      <wps:bodyPr wrap="square" lIns="50800" tIns="50800" rIns="50800" bIns="50800" numCol="1" anchor="t">
                        <a:noAutofit/>
                      </wps:bodyPr>
                    </wps:wsp>
                  </a:graphicData>
                </a:graphic>
              </wp:anchor>
            </w:drawing>
          </mc:Choice>
          <mc:Fallback>
            <w:pict>
              <v:shape w14:anchorId="44179D3A" id="_x0000_s1027" type="#_x0000_t202" style="position:absolute;margin-left:-8.35pt;margin-top:311.6pt;width:433.15pt;height:32.05pt;z-index:251662336;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" filled="f" stroked="f" strokeweight="1pt">
                <v:stroke miterlimit="4"/>
                <v:textbox inset="4pt,4pt,4pt,4pt">
                  <w:txbxContent>
                    <w:p w14:paraId="5BC0CE3D" w14:textId="066C2CEB" w:rsidR="00A725E9" w:rsidRDefault="00A94DB5">
                      <w:pPr>
                        <w:pStyle w:val="En-tte"/>
                      </w:pPr>
                      <w:r>
                        <w:rPr>
                          <w:color w:val="FEFEFE"/>
                          <w:sz w:val="46"/>
                          <w:szCs w:val="46"/>
                        </w:rPr>
                        <w:t>SAE 1.01</w:t>
                      </w:r>
                    </w:p>
                  </w:txbxContent>
                </v:textbox>
                <w10:wrap anchorx="margin" anchory="line"/>
              </v:shape>
            </w:pict>
          </mc:Fallback>
        </mc:AlternateContent>
      </w:r>
      <w:r w:rsidR="00930222">
        <w:rPr>
          <w:noProof/>
        </w:rPr>
        <mc:AlternateContent>
          <mc:Choice Requires="wps">
            <w:drawing>
              <wp:anchor distT="152400" distB="152400" distL="152400" distR="152400" simplePos="0" relativeHeight="251663360" behindDoc="0" locked="0" layoutInCell="1" allowOverlap="1" wp14:anchorId="2E7911BB" wp14:editId="75A9F4F1">
                <wp:simplePos x="0" y="0"/>
                <wp:positionH relativeFrom="page">
                  <wp:posOffset>226948</wp:posOffset>
                </wp:positionH>
                <wp:positionV relativeFrom="page">
                  <wp:posOffset>132732</wp:posOffset>
                </wp:positionV>
                <wp:extent cx="5588000" cy="605880"/>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5588000" cy="605880"/>
                        </a:xfrm>
                        <a:prstGeom prst="rect">
                          <a:avLst/>
                        </a:prstGeom>
                        <a:noFill/>
                        <a:ln w="12700" cap="flat">
                          <a:noFill/>
                          <a:miter lim="400000"/>
                        </a:ln>
                        <a:effectLst/>
                      </wps:spPr>
                      <wps:txbx>
                        <w:txbxContent>
                          <w:p w14:paraId="4DE1CB62" w14:textId="77777777" w:rsidR="00A725E9" w:rsidRDefault="00930222">
                            <w:pPr>
                              <w:pStyle w:val="Sous-section2"/>
                            </w:pPr>
                            <w:r>
                              <w:rPr>
                                <w:rFonts w:ascii="Source Sans Pro Bold" w:hAnsi="Source Sans Pro Bold"/>
                                <w:b w:val="0"/>
                                <w:bCs w:val="0"/>
                                <w:caps/>
                                <w:color w:val="FEFEFE"/>
                                <w:sz w:val="72"/>
                                <w:szCs w:val="72"/>
                              </w:rPr>
                              <w:t>Cahier des charges</w:t>
                            </w:r>
                          </w:p>
                        </w:txbxContent>
                      </wps:txbx>
                      <wps:bodyPr wrap="square" lIns="50800" tIns="50800" rIns="50800" bIns="50800" numCol="1" anchor="t">
                        <a:noAutofit/>
                      </wps:bodyPr>
                    </wps:wsp>
                  </a:graphicData>
                </a:graphic>
              </wp:anchor>
            </w:drawing>
          </mc:Choice>
          <mc:Fallback>
            <w:pict>
              <v:shape w14:anchorId="2E7911BB" id="_x0000_s1028" type="#_x0000_t202" style="position:absolute;margin-left:17.85pt;margin-top:10.45pt;width:440pt;height:47.7pt;z-index:25166336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" filled="f" stroked="f" strokeweight="1pt">
                <v:stroke miterlimit="4"/>
                <v:textbox inset="4pt,4pt,4pt,4pt">
                  <w:txbxContent>
                    <w:p w14:paraId="4DE1CB62" w14:textId="77777777" w:rsidR="00A725E9" w:rsidRDefault="00930222">
                      <w:pPr>
                        <w:pStyle w:val="Sous-section2"/>
                      </w:pPr>
                      <w:r>
                        <w:rPr>
                          <w:rFonts w:ascii="Source Sans Pro Bold" w:hAnsi="Source Sans Pro Bold"/>
                          <w:b w:val="0"/>
                          <w:bCs w:val="0"/>
                          <w:caps/>
                          <w:color w:val="FEFEFE"/>
                          <w:sz w:val="72"/>
                          <w:szCs w:val="72"/>
                        </w:rPr>
                        <w:t>Cahier des charges</w:t>
                      </w:r>
                    </w:p>
                  </w:txbxContent>
                </v:textbox>
                <w10:wrap anchorx="page" anchory="page"/>
              </v:shape>
            </w:pict>
          </mc:Fallback>
        </mc:AlternateContent>
      </w:r>
      <w:r w:rsidR="00930222">
        <w:rPr>
          <w:rFonts w:ascii="Arial Unicode MS" w:eastAsia="Arial Unicode MS" w:hAnsi="Arial Unicode MS" w:cs="Arial Unicode MS"/>
        </w:rPr>
        <w:br w:type="page"/>
      </w:r>
    </w:p>
    <w:p w14:paraId="010655C1" w14:textId="77777777" w:rsidR="00B52604" w:rsidRDefault="00B52604" w:rsidP="00B52604">
      <w:pPr>
        <w:pStyle w:val="Sous-section2"/>
        <w:pBdr>
          <w:top w:val="single" w:sz="4" w:space="1" w:color="auto"/>
        </w:pBdr>
        <w:jc w:val="center"/>
        <w:rPr>
          <w:color w:val="5E5E5E"/>
          <w:sz w:val="52"/>
          <w:szCs w:val="52"/>
        </w:rPr>
      </w:pPr>
    </w:p>
    <w:p w14:paraId="25F16F0F" w14:textId="6B146BAF" w:rsidR="00A725E9" w:rsidRDefault="00930222" w:rsidP="00B52604">
      <w:pPr>
        <w:pStyle w:val="Sous-section2"/>
        <w:pBdr>
          <w:top w:val="single" w:sz="4" w:space="1" w:color="auto"/>
        </w:pBdr>
        <w:jc w:val="center"/>
        <w:rPr>
          <w:color w:val="5E5E5E"/>
          <w:sz w:val="52"/>
          <w:szCs w:val="52"/>
        </w:rPr>
      </w:pPr>
      <w:r w:rsidRPr="00B52604">
        <w:rPr>
          <w:color w:val="5E5E5E"/>
          <w:sz w:val="52"/>
          <w:szCs w:val="52"/>
        </w:rPr>
        <w:t>SOMMAIRE</w:t>
      </w:r>
    </w:p>
    <w:p w14:paraId="0973F69D" w14:textId="0967E9EC" w:rsidR="00B52604" w:rsidRPr="00B52604" w:rsidRDefault="00AB0BA2" w:rsidP="00B52604">
      <w:pPr>
        <w:pStyle w:val="Corps"/>
        <w:pBdr>
          <w:top w:val="single" w:sz="4" w:space="1" w:color="auto"/>
        </w:pBdr>
      </w:pPr>
      <w:r>
        <w:rPr>
          <w:noProof/>
        </w:rPr>
        <w:pict w14:anchorId="7285CAE3">
          <v:rect id="_x0000_i1025" alt="" style="width:453.6pt;height:.05pt;mso-width-percent:0;mso-height-percent:0;mso-width-percent:0;mso-height-percent:0" o:hralign="center" o:hrstd="t" o:hr="t" fillcolor="#a0a0a0" stroked="f"/>
        </w:pict>
      </w:r>
    </w:p>
    <w:p w14:paraId="3A3E482C" w14:textId="77777777" w:rsidR="00A725E9" w:rsidRDefault="00A725E9" w:rsidP="00B52604">
      <w:pPr>
        <w:pStyle w:val="Sous-section2"/>
        <w:pBdr>
          <w:top w:val="single" w:sz="4" w:space="1" w:color="auto"/>
        </w:pBdr>
        <w:rPr>
          <w:rStyle w:val="Aucun"/>
          <w:color w:val="0075B9"/>
        </w:rPr>
      </w:pPr>
    </w:p>
    <w:p w14:paraId="21F1966B" w14:textId="474005C4" w:rsidR="00B67A30" w:rsidRPr="00B52604" w:rsidRDefault="00930222" w:rsidP="00B52604">
      <w:pPr>
        <w:pStyle w:val="Corps"/>
        <w:numPr>
          <w:ilvl w:val="0"/>
          <w:numId w:val="7"/>
        </w:numPr>
        <w:pBdr>
          <w:top w:val="single" w:sz="4" w:space="1" w:color="auto"/>
        </w:pBdr>
        <w:spacing w:line="720" w:lineRule="auto"/>
        <w:rPr>
          <w:color w:val="004C7F"/>
          <w:sz w:val="48"/>
          <w:szCs w:val="48"/>
        </w:rPr>
      </w:pPr>
      <w:r w:rsidRPr="00B52604">
        <w:rPr>
          <w:color w:val="004C7F"/>
          <w:sz w:val="48"/>
          <w:szCs w:val="48"/>
        </w:rPr>
        <w:t>Présentation de l’entreprise</w:t>
      </w:r>
    </w:p>
    <w:p w14:paraId="7E2A02EC" w14:textId="741E05EA" w:rsidR="00B52604" w:rsidRPr="00B52604" w:rsidRDefault="00B52604" w:rsidP="00B52604">
      <w:pPr>
        <w:pStyle w:val="Corps"/>
        <w:numPr>
          <w:ilvl w:val="0"/>
          <w:numId w:val="7"/>
        </w:numPr>
        <w:pBdr>
          <w:top w:val="single" w:sz="4" w:space="1" w:color="auto"/>
        </w:pBdr>
        <w:spacing w:line="720" w:lineRule="auto"/>
        <w:rPr>
          <w:color w:val="004C7F"/>
          <w:sz w:val="48"/>
          <w:szCs w:val="48"/>
        </w:rPr>
      </w:pPr>
      <w:r w:rsidRPr="00B52604">
        <w:rPr>
          <w:color w:val="004C7F"/>
          <w:sz w:val="48"/>
          <w:szCs w:val="48"/>
        </w:rPr>
        <w:t>Demande du client</w:t>
      </w:r>
    </w:p>
    <w:p w14:paraId="7580C141" w14:textId="702C9B56" w:rsidR="00A354C2" w:rsidRDefault="00491501" w:rsidP="00A354C2">
      <w:pPr>
        <w:pStyle w:val="Corps"/>
        <w:numPr>
          <w:ilvl w:val="0"/>
          <w:numId w:val="7"/>
        </w:numPr>
        <w:pBdr>
          <w:top w:val="single" w:sz="4" w:space="1" w:color="auto"/>
        </w:pBdr>
        <w:spacing w:line="720" w:lineRule="auto"/>
        <w:rPr>
          <w:color w:val="004C7F"/>
          <w:sz w:val="48"/>
          <w:szCs w:val="48"/>
        </w:rPr>
      </w:pPr>
      <w:r>
        <w:rPr>
          <w:color w:val="004C7F"/>
          <w:sz w:val="48"/>
          <w:szCs w:val="48"/>
        </w:rPr>
        <w:t>Description</w:t>
      </w:r>
      <w:r w:rsidR="00B67A30" w:rsidRPr="00B52604">
        <w:rPr>
          <w:color w:val="004C7F"/>
          <w:sz w:val="48"/>
          <w:szCs w:val="48"/>
        </w:rPr>
        <w:t xml:space="preserve"> </w:t>
      </w:r>
      <w:r w:rsidR="00930222" w:rsidRPr="00B52604">
        <w:rPr>
          <w:color w:val="004C7F"/>
          <w:sz w:val="48"/>
          <w:szCs w:val="48"/>
        </w:rPr>
        <w:t>du logiciel</w:t>
      </w:r>
    </w:p>
    <w:p w14:paraId="4007CD7F" w14:textId="77777777" w:rsidR="00A354C2" w:rsidRDefault="00A354C2" w:rsidP="00A354C2">
      <w:pPr>
        <w:pStyle w:val="Corps"/>
        <w:numPr>
          <w:ilvl w:val="1"/>
          <w:numId w:val="7"/>
        </w:numPr>
        <w:pBdr>
          <w:top w:val="none" w:sz="0" w:space="0" w:color="auto"/>
        </w:pBdr>
        <w:spacing w:line="720" w:lineRule="auto"/>
        <w:rPr>
          <w:color w:val="004C7F"/>
          <w:sz w:val="48"/>
          <w:szCs w:val="48"/>
        </w:rPr>
      </w:pPr>
      <w:r w:rsidRPr="00A354C2">
        <w:rPr>
          <w:color w:val="004C7F"/>
          <w:sz w:val="48"/>
          <w:szCs w:val="48"/>
        </w:rPr>
        <w:t>Caractéristiques et fonctionnalités</w:t>
      </w:r>
    </w:p>
    <w:p w14:paraId="4EF84F09" w14:textId="0A419ECD" w:rsidR="00A354C2" w:rsidRDefault="00A354C2" w:rsidP="00A354C2">
      <w:pPr>
        <w:pStyle w:val="Corps"/>
        <w:numPr>
          <w:ilvl w:val="1"/>
          <w:numId w:val="7"/>
        </w:numPr>
        <w:pBdr>
          <w:top w:val="none" w:sz="0" w:space="0" w:color="auto"/>
        </w:pBdr>
        <w:spacing w:line="720" w:lineRule="auto"/>
        <w:rPr>
          <w:color w:val="004C7F"/>
          <w:sz w:val="48"/>
          <w:szCs w:val="48"/>
        </w:rPr>
      </w:pPr>
      <w:r w:rsidRPr="00A354C2">
        <w:rPr>
          <w:color w:val="004C7F"/>
          <w:sz w:val="48"/>
          <w:szCs w:val="48"/>
        </w:rPr>
        <w:t>Structure du logiciel</w:t>
      </w:r>
      <w:r>
        <w:rPr>
          <w:color w:val="004C7F"/>
          <w:sz w:val="48"/>
          <w:szCs w:val="48"/>
        </w:rPr>
        <w:tab/>
      </w:r>
    </w:p>
    <w:p w14:paraId="09F67D83" w14:textId="5A4C8BD7" w:rsidR="00AF00E3" w:rsidRDefault="00AF00E3" w:rsidP="00AF00E3">
      <w:pPr>
        <w:pStyle w:val="Corps"/>
        <w:numPr>
          <w:ilvl w:val="0"/>
          <w:numId w:val="7"/>
        </w:numPr>
        <w:pBdr>
          <w:top w:val="none" w:sz="0" w:space="0" w:color="auto"/>
        </w:pBdr>
        <w:spacing w:line="720" w:lineRule="auto"/>
        <w:rPr>
          <w:color w:val="004C7F"/>
          <w:sz w:val="48"/>
          <w:szCs w:val="48"/>
        </w:rPr>
      </w:pPr>
      <w:r>
        <w:rPr>
          <w:color w:val="004C7F"/>
          <w:sz w:val="48"/>
          <w:szCs w:val="48"/>
        </w:rPr>
        <w:t>Conception fonctionnelle</w:t>
      </w:r>
    </w:p>
    <w:p w14:paraId="459D942B" w14:textId="4DF52761" w:rsidR="00AF00E3" w:rsidRPr="00AF00E3" w:rsidRDefault="00B13847" w:rsidP="00AF00E3">
      <w:pPr>
        <w:pStyle w:val="Corps"/>
        <w:numPr>
          <w:ilvl w:val="0"/>
          <w:numId w:val="7"/>
        </w:numPr>
        <w:pBdr>
          <w:top w:val="none" w:sz="0" w:space="0" w:color="auto"/>
        </w:pBdr>
        <w:spacing w:line="720" w:lineRule="auto"/>
        <w:rPr>
          <w:color w:val="004C7F"/>
          <w:sz w:val="48"/>
          <w:szCs w:val="48"/>
        </w:rPr>
      </w:pPr>
      <w:r>
        <w:rPr>
          <w:color w:val="004C7F"/>
          <w:sz w:val="48"/>
          <w:szCs w:val="48"/>
        </w:rPr>
        <w:t xml:space="preserve">Conception architecturale </w:t>
      </w:r>
    </w:p>
    <w:p w14:paraId="37E10CE8" w14:textId="117C7551" w:rsidR="00A725E9" w:rsidRPr="00B52604" w:rsidRDefault="00930222" w:rsidP="00A354C2">
      <w:pPr>
        <w:pStyle w:val="Corps"/>
        <w:numPr>
          <w:ilvl w:val="0"/>
          <w:numId w:val="3"/>
        </w:numPr>
        <w:spacing w:line="720" w:lineRule="auto"/>
        <w:jc w:val="center"/>
        <w:rPr>
          <w:sz w:val="48"/>
          <w:szCs w:val="48"/>
        </w:rPr>
      </w:pPr>
      <w:r w:rsidRPr="00B52604">
        <w:rPr>
          <w:rFonts w:ascii="Arial Unicode MS" w:eastAsia="Arial Unicode MS" w:hAnsi="Arial Unicode MS" w:cs="Arial Unicode MS"/>
          <w:sz w:val="48"/>
          <w:szCs w:val="48"/>
        </w:rPr>
        <w:br w:type="page"/>
      </w:r>
    </w:p>
    <w:p w14:paraId="77420233" w14:textId="77777777" w:rsidR="005017E3" w:rsidRDefault="005017E3" w:rsidP="00A354C2">
      <w:pPr>
        <w:pStyle w:val="En-tte"/>
        <w:rPr>
          <w:color w:val="5E5E5E"/>
          <w:sz w:val="32"/>
          <w:szCs w:val="32"/>
        </w:rPr>
      </w:pPr>
    </w:p>
    <w:p w14:paraId="4FB8ED88" w14:textId="6ADE8FDD" w:rsidR="00A725E9" w:rsidRDefault="00930222" w:rsidP="00A354C2">
      <w:pPr>
        <w:pStyle w:val="En-tte"/>
        <w:rPr>
          <w:color w:val="5E5E5E"/>
          <w:sz w:val="32"/>
          <w:szCs w:val="32"/>
        </w:rPr>
      </w:pPr>
      <w:r>
        <w:rPr>
          <w:color w:val="5E5E5E"/>
          <w:sz w:val="32"/>
          <w:szCs w:val="32"/>
        </w:rPr>
        <w:t>A. P</w:t>
      </w:r>
      <w:r w:rsidR="005017E3">
        <w:rPr>
          <w:color w:val="5E5E5E"/>
          <w:sz w:val="32"/>
          <w:szCs w:val="32"/>
        </w:rPr>
        <w:t>résentation de l’entreprise</w:t>
      </w:r>
    </w:p>
    <w:p w14:paraId="16A2E586" w14:textId="77777777" w:rsidR="00A725E9" w:rsidRDefault="00A725E9" w:rsidP="00A354C2">
      <w:pPr>
        <w:pStyle w:val="Corps"/>
      </w:pPr>
    </w:p>
    <w:p w14:paraId="1EC02360" w14:textId="77777777" w:rsidR="00B52604" w:rsidRDefault="00B67A30" w:rsidP="00A354C2">
      <w:pPr>
        <w:pStyle w:val="Corps"/>
        <w:rPr>
          <w:rFonts w:ascii="Times New Roman" w:eastAsia="Arial Unicode MS" w:hAnsi="Times New Roman" w:cs="Times New Roman"/>
          <w:sz w:val="32"/>
          <w:szCs w:val="32"/>
        </w:rPr>
      </w:pPr>
      <w:r w:rsidRPr="000E4C8A">
        <w:rPr>
          <w:rFonts w:ascii="Times New Roman" w:eastAsia="Arial Unicode MS" w:hAnsi="Times New Roman" w:cs="Times New Roman"/>
          <w:sz w:val="32"/>
          <w:szCs w:val="32"/>
        </w:rPr>
        <w:t xml:space="preserve">L’entreprise Compagny&amp;co </w:t>
      </w:r>
      <w:r w:rsidR="00C22E3B" w:rsidRPr="000E4C8A">
        <w:rPr>
          <w:rFonts w:ascii="Times New Roman" w:eastAsia="Arial Unicode MS" w:hAnsi="Times New Roman" w:cs="Times New Roman"/>
          <w:sz w:val="32"/>
          <w:szCs w:val="32"/>
        </w:rPr>
        <w:t>a était fondée en 20</w:t>
      </w:r>
      <w:r w:rsidR="000E4C8A" w:rsidRPr="000E4C8A">
        <w:rPr>
          <w:rFonts w:ascii="Times New Roman" w:eastAsia="Arial Unicode MS" w:hAnsi="Times New Roman" w:cs="Times New Roman"/>
          <w:sz w:val="32"/>
          <w:szCs w:val="32"/>
        </w:rPr>
        <w:t>15</w:t>
      </w:r>
      <w:r w:rsidR="00C22E3B" w:rsidRPr="000E4C8A">
        <w:rPr>
          <w:rFonts w:ascii="Times New Roman" w:eastAsia="Arial Unicode MS" w:hAnsi="Times New Roman" w:cs="Times New Roman"/>
          <w:sz w:val="32"/>
          <w:szCs w:val="32"/>
        </w:rPr>
        <w:t xml:space="preserve"> par Bruneau Khéna et Fages Tony, son activité est principalement basée sur la création et le maintien de logiciel de gestion tels que des gestions de stocks, d’infrastructure, etc. </w:t>
      </w:r>
    </w:p>
    <w:p w14:paraId="7EF64C98" w14:textId="4C19DB5D" w:rsidR="00A725E9" w:rsidRDefault="000E4C8A" w:rsidP="00A354C2">
      <w:pPr>
        <w:pStyle w:val="Corps"/>
        <w:rPr>
          <w:rFonts w:ascii="Times New Roman" w:eastAsia="Arial Unicode MS" w:hAnsi="Times New Roman" w:cs="Times New Roman"/>
          <w:sz w:val="32"/>
          <w:szCs w:val="32"/>
        </w:rPr>
      </w:pPr>
      <w:r w:rsidRPr="000E4C8A">
        <w:rPr>
          <w:rFonts w:ascii="Times New Roman" w:eastAsia="Arial Unicode MS" w:hAnsi="Times New Roman" w:cs="Times New Roman"/>
          <w:sz w:val="32"/>
          <w:szCs w:val="32"/>
        </w:rPr>
        <w:t>Avec un chiffre d’affaires annuel de 3 000 000€/an en 2022 elle s’impose comme l’une des sociétés les plus prometteuse dans son domaine avec un avenir assuré pour les 10 prochaine années.</w:t>
      </w:r>
    </w:p>
    <w:p w14:paraId="652E1ADF" w14:textId="587CCFE2" w:rsidR="00A725E9" w:rsidRDefault="00B52604" w:rsidP="00A354C2">
      <w:pPr>
        <w:pStyle w:val="Corps"/>
      </w:pPr>
      <w:r w:rsidRPr="000E4C8A">
        <w:rPr>
          <w:rFonts w:ascii="Times New Roman" w:eastAsia="Arial Unicode MS" w:hAnsi="Times New Roman" w:cs="Times New Roman"/>
          <w:sz w:val="32"/>
          <w:szCs w:val="32"/>
        </w:rPr>
        <w:t>Les logiciels proposés sont à 100% développés par Compagny&amp;co</w:t>
      </w:r>
      <w:r>
        <w:rPr>
          <w:rFonts w:ascii="Times New Roman" w:eastAsia="Arial Unicode MS" w:hAnsi="Times New Roman" w:cs="Times New Roman"/>
          <w:sz w:val="32"/>
          <w:szCs w:val="32"/>
        </w:rPr>
        <w:t>, son équipe composée de 6 employés vous garanti des logiciels optimiser et durable dans le temps, la majorité des recettes de Compagny&amp;co résident dans la maintenance des logiciels qu’elle propose.</w:t>
      </w:r>
    </w:p>
    <w:p w14:paraId="34C9DCEA" w14:textId="77777777" w:rsidR="00A725E9" w:rsidRDefault="00A725E9" w:rsidP="00A354C2">
      <w:pPr>
        <w:pStyle w:val="Corps"/>
      </w:pPr>
    </w:p>
    <w:p w14:paraId="3BF0CF5F" w14:textId="77777777" w:rsidR="00B52604" w:rsidRDefault="00B52604" w:rsidP="00A354C2">
      <w:pPr>
        <w:pStyle w:val="Sous-section2"/>
        <w:rPr>
          <w:color w:val="5E5E5E"/>
        </w:rPr>
      </w:pPr>
    </w:p>
    <w:p w14:paraId="3FED57F7" w14:textId="77777777" w:rsidR="00B52604" w:rsidRDefault="00B52604" w:rsidP="00A354C2">
      <w:pPr>
        <w:pStyle w:val="Sous-section2"/>
        <w:rPr>
          <w:color w:val="5E5E5E"/>
        </w:rPr>
      </w:pPr>
    </w:p>
    <w:p w14:paraId="3466C3DF" w14:textId="3BB24B32" w:rsidR="00A725E9" w:rsidRDefault="00930222" w:rsidP="00A354C2">
      <w:pPr>
        <w:pStyle w:val="Sous-section2"/>
        <w:rPr>
          <w:color w:val="5E5E5E"/>
        </w:rPr>
      </w:pPr>
      <w:r>
        <w:rPr>
          <w:color w:val="5E5E5E"/>
        </w:rPr>
        <w:t xml:space="preserve">B. </w:t>
      </w:r>
      <w:r w:rsidR="00B52604">
        <w:rPr>
          <w:color w:val="5E5E5E"/>
        </w:rPr>
        <w:t>La demande du client</w:t>
      </w:r>
    </w:p>
    <w:p w14:paraId="65750AEA" w14:textId="77777777" w:rsidR="00A725E9" w:rsidRDefault="00A725E9" w:rsidP="00A354C2">
      <w:pPr>
        <w:pStyle w:val="Corps"/>
      </w:pPr>
    </w:p>
    <w:p w14:paraId="119C55CC" w14:textId="40A6C45C" w:rsidR="002B1BC4" w:rsidRPr="00491501" w:rsidRDefault="00B52604" w:rsidP="00A354C2">
      <w:pPr>
        <w:pStyle w:val="Corps"/>
        <w:rPr>
          <w:rFonts w:ascii="Times New Roman" w:hAnsi="Times New Roman" w:cs="Times New Roman"/>
          <w:sz w:val="32"/>
          <w:szCs w:val="32"/>
        </w:rPr>
      </w:pPr>
      <w:r w:rsidRPr="00491501">
        <w:rPr>
          <w:rFonts w:ascii="Times New Roman" w:hAnsi="Times New Roman" w:cs="Times New Roman"/>
          <w:sz w:val="32"/>
          <w:szCs w:val="32"/>
        </w:rPr>
        <w:t xml:space="preserve">Le client est un organisateur du festival ‘Les gens d’Air’, il </w:t>
      </w:r>
      <w:r w:rsidR="002B1BC4" w:rsidRPr="00491501">
        <w:rPr>
          <w:rFonts w:ascii="Times New Roman" w:hAnsi="Times New Roman" w:cs="Times New Roman"/>
          <w:sz w:val="32"/>
          <w:szCs w:val="32"/>
        </w:rPr>
        <w:t>souhaite</w:t>
      </w:r>
      <w:r w:rsidRPr="00491501">
        <w:rPr>
          <w:rFonts w:ascii="Times New Roman" w:hAnsi="Times New Roman" w:cs="Times New Roman"/>
          <w:sz w:val="32"/>
          <w:szCs w:val="32"/>
        </w:rPr>
        <w:t xml:space="preserve"> un logiciel qui lui</w:t>
      </w:r>
      <w:r w:rsidR="002B1BC4" w:rsidRPr="00491501">
        <w:rPr>
          <w:rFonts w:ascii="Times New Roman" w:hAnsi="Times New Roman" w:cs="Times New Roman"/>
          <w:sz w:val="32"/>
          <w:szCs w:val="32"/>
        </w:rPr>
        <w:t xml:space="preserve"> </w:t>
      </w:r>
      <w:r w:rsidR="00A354C2" w:rsidRPr="00491501">
        <w:rPr>
          <w:rFonts w:ascii="Times New Roman" w:hAnsi="Times New Roman" w:cs="Times New Roman"/>
          <w:sz w:val="32"/>
          <w:szCs w:val="32"/>
        </w:rPr>
        <w:t>l’aider</w:t>
      </w:r>
      <w:r w:rsidR="002B1BC4" w:rsidRPr="00491501">
        <w:rPr>
          <w:rFonts w:ascii="Times New Roman" w:hAnsi="Times New Roman" w:cs="Times New Roman"/>
          <w:sz w:val="32"/>
          <w:szCs w:val="32"/>
        </w:rPr>
        <w:t>ais dans</w:t>
      </w:r>
      <w:r w:rsidR="00A354C2" w:rsidRPr="00491501">
        <w:rPr>
          <w:rFonts w:ascii="Times New Roman" w:hAnsi="Times New Roman" w:cs="Times New Roman"/>
          <w:sz w:val="32"/>
          <w:szCs w:val="32"/>
        </w:rPr>
        <w:t xml:space="preserve"> la gestion de ce festival sur le point informatique en traitant différentes donn</w:t>
      </w:r>
      <w:r w:rsidR="002B1BC4" w:rsidRPr="00491501">
        <w:rPr>
          <w:rFonts w:ascii="Times New Roman" w:hAnsi="Times New Roman" w:cs="Times New Roman"/>
          <w:sz w:val="32"/>
          <w:szCs w:val="32"/>
        </w:rPr>
        <w:t>ées</w:t>
      </w:r>
      <w:r w:rsidR="00A354C2" w:rsidRPr="00491501">
        <w:rPr>
          <w:rFonts w:ascii="Times New Roman" w:hAnsi="Times New Roman" w:cs="Times New Roman"/>
          <w:sz w:val="32"/>
          <w:szCs w:val="32"/>
        </w:rPr>
        <w:t xml:space="preserve"> et en faisant plusieurs tâches qui sont : </w:t>
      </w:r>
    </w:p>
    <w:p w14:paraId="1FAB49AA" w14:textId="77777777" w:rsidR="005017E3" w:rsidRPr="00491501" w:rsidRDefault="005017E3" w:rsidP="00A354C2">
      <w:pPr>
        <w:pStyle w:val="Corps"/>
        <w:rPr>
          <w:rFonts w:ascii="Times New Roman" w:hAnsi="Times New Roman" w:cs="Times New Roman"/>
          <w:sz w:val="32"/>
          <w:szCs w:val="32"/>
        </w:rPr>
      </w:pPr>
    </w:p>
    <w:p w14:paraId="7E78F038" w14:textId="2556EDF2" w:rsidR="00A725E9" w:rsidRPr="00491501" w:rsidRDefault="002B1BC4" w:rsidP="002B1BC4">
      <w:pPr>
        <w:pStyle w:val="Corps"/>
        <w:numPr>
          <w:ilvl w:val="0"/>
          <w:numId w:val="8"/>
        </w:numPr>
        <w:rPr>
          <w:rFonts w:ascii="Times New Roman" w:hAnsi="Times New Roman" w:cs="Times New Roman"/>
          <w:sz w:val="32"/>
          <w:szCs w:val="32"/>
        </w:rPr>
      </w:pPr>
      <w:r w:rsidRPr="00491501">
        <w:rPr>
          <w:rFonts w:ascii="Times New Roman" w:hAnsi="Times New Roman" w:cs="Times New Roman"/>
          <w:sz w:val="32"/>
          <w:szCs w:val="32"/>
        </w:rPr>
        <w:t>L</w:t>
      </w:r>
      <w:r w:rsidR="00A354C2" w:rsidRPr="00491501">
        <w:rPr>
          <w:rFonts w:ascii="Times New Roman" w:hAnsi="Times New Roman" w:cs="Times New Roman"/>
          <w:sz w:val="32"/>
          <w:szCs w:val="32"/>
        </w:rPr>
        <w:t>a gestion des festivaliers</w:t>
      </w:r>
      <w:r w:rsidR="005017E3" w:rsidRPr="00491501">
        <w:rPr>
          <w:rFonts w:ascii="Times New Roman" w:hAnsi="Times New Roman" w:cs="Times New Roman"/>
          <w:sz w:val="32"/>
          <w:szCs w:val="32"/>
        </w:rPr>
        <w:t xml:space="preserve"> (</w:t>
      </w:r>
      <w:r w:rsidR="00A354C2" w:rsidRPr="00491501">
        <w:rPr>
          <w:rFonts w:ascii="Times New Roman" w:hAnsi="Times New Roman" w:cs="Times New Roman"/>
          <w:sz w:val="32"/>
          <w:szCs w:val="32"/>
        </w:rPr>
        <w:t xml:space="preserve">création </w:t>
      </w:r>
      <w:r w:rsidR="005017E3" w:rsidRPr="00491501">
        <w:rPr>
          <w:rFonts w:ascii="Times New Roman" w:hAnsi="Times New Roman" w:cs="Times New Roman"/>
          <w:sz w:val="32"/>
          <w:szCs w:val="32"/>
        </w:rPr>
        <w:t>de</w:t>
      </w:r>
      <w:r w:rsidR="00A354C2" w:rsidRPr="00491501">
        <w:rPr>
          <w:rFonts w:ascii="Times New Roman" w:hAnsi="Times New Roman" w:cs="Times New Roman"/>
          <w:sz w:val="32"/>
          <w:szCs w:val="32"/>
        </w:rPr>
        <w:t xml:space="preserve"> festivalier</w:t>
      </w:r>
      <w:r w:rsidR="005017E3" w:rsidRPr="00491501">
        <w:rPr>
          <w:rFonts w:ascii="Times New Roman" w:hAnsi="Times New Roman" w:cs="Times New Roman"/>
          <w:sz w:val="32"/>
          <w:szCs w:val="32"/>
        </w:rPr>
        <w:t>s</w:t>
      </w:r>
      <w:r w:rsidRPr="00491501">
        <w:rPr>
          <w:rFonts w:ascii="Times New Roman" w:hAnsi="Times New Roman" w:cs="Times New Roman"/>
          <w:sz w:val="32"/>
          <w:szCs w:val="32"/>
        </w:rPr>
        <w:t>,</w:t>
      </w:r>
      <w:r w:rsidR="005017E3" w:rsidRPr="00491501">
        <w:rPr>
          <w:rFonts w:ascii="Times New Roman" w:hAnsi="Times New Roman" w:cs="Times New Roman"/>
          <w:sz w:val="32"/>
          <w:szCs w:val="32"/>
        </w:rPr>
        <w:t xml:space="preserve"> </w:t>
      </w:r>
      <w:r w:rsidRPr="00491501">
        <w:rPr>
          <w:rFonts w:ascii="Times New Roman" w:hAnsi="Times New Roman" w:cs="Times New Roman"/>
          <w:sz w:val="32"/>
          <w:szCs w:val="32"/>
        </w:rPr>
        <w:t>suppression,</w:t>
      </w:r>
      <w:r w:rsidR="005017E3" w:rsidRPr="00491501">
        <w:rPr>
          <w:rFonts w:ascii="Times New Roman" w:hAnsi="Times New Roman" w:cs="Times New Roman"/>
          <w:sz w:val="32"/>
          <w:szCs w:val="32"/>
        </w:rPr>
        <w:t xml:space="preserve"> sanction,</w:t>
      </w:r>
      <w:r w:rsidRPr="00491501">
        <w:rPr>
          <w:rFonts w:ascii="Times New Roman" w:hAnsi="Times New Roman" w:cs="Times New Roman"/>
          <w:sz w:val="32"/>
          <w:szCs w:val="32"/>
        </w:rPr>
        <w:t xml:space="preserve"> etc.</w:t>
      </w:r>
      <w:r w:rsidR="005017E3" w:rsidRPr="00491501">
        <w:rPr>
          <w:rFonts w:ascii="Times New Roman" w:hAnsi="Times New Roman" w:cs="Times New Roman"/>
          <w:sz w:val="32"/>
          <w:szCs w:val="32"/>
        </w:rPr>
        <w:t>)</w:t>
      </w:r>
    </w:p>
    <w:p w14:paraId="1B7F2242" w14:textId="77777777" w:rsidR="005017E3" w:rsidRPr="00491501" w:rsidRDefault="005017E3" w:rsidP="005017E3">
      <w:pPr>
        <w:pStyle w:val="Corps"/>
        <w:ind w:left="440"/>
        <w:rPr>
          <w:rFonts w:ascii="Times New Roman" w:hAnsi="Times New Roman" w:cs="Times New Roman"/>
          <w:sz w:val="32"/>
          <w:szCs w:val="32"/>
        </w:rPr>
      </w:pPr>
    </w:p>
    <w:p w14:paraId="4C517E16" w14:textId="17ACDA46" w:rsidR="002B1BC4" w:rsidRPr="00491501" w:rsidRDefault="005017E3" w:rsidP="002B1BC4">
      <w:pPr>
        <w:pStyle w:val="Corps"/>
        <w:numPr>
          <w:ilvl w:val="0"/>
          <w:numId w:val="8"/>
        </w:numPr>
        <w:rPr>
          <w:rFonts w:ascii="Times New Roman" w:hAnsi="Times New Roman" w:cs="Times New Roman"/>
          <w:sz w:val="32"/>
          <w:szCs w:val="32"/>
        </w:rPr>
      </w:pPr>
      <w:r w:rsidRPr="00491501">
        <w:rPr>
          <w:rFonts w:ascii="Times New Roman" w:hAnsi="Times New Roman" w:cs="Times New Roman"/>
          <w:sz w:val="32"/>
          <w:szCs w:val="32"/>
        </w:rPr>
        <w:t>La gestion</w:t>
      </w:r>
      <w:r w:rsidR="002B1BC4" w:rsidRPr="00491501">
        <w:rPr>
          <w:rFonts w:ascii="Times New Roman" w:hAnsi="Times New Roman" w:cs="Times New Roman"/>
          <w:sz w:val="32"/>
          <w:szCs w:val="32"/>
        </w:rPr>
        <w:t xml:space="preserve"> des activités </w:t>
      </w:r>
      <w:r w:rsidRPr="00491501">
        <w:rPr>
          <w:rFonts w:ascii="Times New Roman" w:hAnsi="Times New Roman" w:cs="Times New Roman"/>
          <w:sz w:val="32"/>
          <w:szCs w:val="32"/>
        </w:rPr>
        <w:t>(débits des points selon les activités, etc.)</w:t>
      </w:r>
    </w:p>
    <w:p w14:paraId="52295BA0" w14:textId="77777777" w:rsidR="005017E3" w:rsidRPr="00491501" w:rsidRDefault="005017E3" w:rsidP="005017E3">
      <w:pPr>
        <w:pStyle w:val="Paragraphedeliste"/>
        <w:rPr>
          <w:sz w:val="32"/>
          <w:szCs w:val="32"/>
          <w:lang w:val="fr-FR"/>
        </w:rPr>
      </w:pPr>
    </w:p>
    <w:p w14:paraId="7DAC32E4" w14:textId="6A1BEC38" w:rsidR="005017E3" w:rsidRPr="00491501" w:rsidRDefault="005017E3" w:rsidP="002B1BC4">
      <w:pPr>
        <w:pStyle w:val="Corps"/>
        <w:numPr>
          <w:ilvl w:val="0"/>
          <w:numId w:val="8"/>
        </w:numPr>
        <w:rPr>
          <w:rFonts w:ascii="Times New Roman" w:hAnsi="Times New Roman" w:cs="Times New Roman"/>
          <w:sz w:val="32"/>
          <w:szCs w:val="32"/>
        </w:rPr>
      </w:pPr>
      <w:r w:rsidRPr="00491501">
        <w:rPr>
          <w:rFonts w:ascii="Times New Roman" w:hAnsi="Times New Roman" w:cs="Times New Roman"/>
          <w:sz w:val="32"/>
          <w:szCs w:val="32"/>
        </w:rPr>
        <w:t xml:space="preserve">Sauvegarde des différentes données générée </w:t>
      </w:r>
    </w:p>
    <w:p w14:paraId="7E5AC1FB" w14:textId="77777777" w:rsidR="005017E3" w:rsidRPr="00491501" w:rsidRDefault="005017E3" w:rsidP="005017E3">
      <w:pPr>
        <w:pStyle w:val="Paragraphedeliste"/>
        <w:rPr>
          <w:sz w:val="32"/>
          <w:szCs w:val="32"/>
          <w:lang w:val="fr-FR"/>
        </w:rPr>
      </w:pPr>
    </w:p>
    <w:p w14:paraId="621FF083" w14:textId="3A5B548A" w:rsidR="005017E3" w:rsidRPr="00491501" w:rsidRDefault="005017E3" w:rsidP="002B1BC4">
      <w:pPr>
        <w:pStyle w:val="Corps"/>
        <w:numPr>
          <w:ilvl w:val="0"/>
          <w:numId w:val="8"/>
        </w:numPr>
        <w:rPr>
          <w:rFonts w:ascii="Times New Roman" w:hAnsi="Times New Roman" w:cs="Times New Roman"/>
          <w:sz w:val="32"/>
          <w:szCs w:val="32"/>
        </w:rPr>
      </w:pPr>
      <w:r w:rsidRPr="00491501">
        <w:rPr>
          <w:rFonts w:ascii="Times New Roman" w:hAnsi="Times New Roman" w:cs="Times New Roman"/>
          <w:sz w:val="32"/>
          <w:szCs w:val="32"/>
        </w:rPr>
        <w:t>Statistique sur la fréquentation des différentes activités</w:t>
      </w:r>
    </w:p>
    <w:p w14:paraId="5BA19B70" w14:textId="77777777" w:rsidR="005017E3" w:rsidRPr="00491501" w:rsidRDefault="005017E3" w:rsidP="005017E3">
      <w:pPr>
        <w:pStyle w:val="Paragraphedeliste"/>
        <w:rPr>
          <w:sz w:val="32"/>
          <w:szCs w:val="32"/>
        </w:rPr>
      </w:pPr>
    </w:p>
    <w:p w14:paraId="5CC70F44" w14:textId="1C42E6E9" w:rsidR="005017E3" w:rsidRPr="00491501" w:rsidRDefault="005017E3" w:rsidP="005017E3">
      <w:pPr>
        <w:pStyle w:val="Corps"/>
        <w:rPr>
          <w:rFonts w:ascii="Times New Roman" w:hAnsi="Times New Roman" w:cs="Times New Roman"/>
          <w:sz w:val="32"/>
          <w:szCs w:val="32"/>
        </w:rPr>
      </w:pPr>
      <w:r w:rsidRPr="00491501">
        <w:rPr>
          <w:rFonts w:ascii="Times New Roman" w:hAnsi="Times New Roman" w:cs="Times New Roman"/>
          <w:sz w:val="32"/>
          <w:szCs w:val="32"/>
        </w:rPr>
        <w:t>Ces besoins nous ont permis de créer un logiciel que nous allons vous décrire ci-dessous, nous avons donc repris ces données pour concevoir un logiciel le plus adapter et pratique possible pour le client</w:t>
      </w:r>
      <w:r w:rsidR="00491501" w:rsidRPr="00491501">
        <w:rPr>
          <w:rFonts w:ascii="Times New Roman" w:hAnsi="Times New Roman" w:cs="Times New Roman"/>
          <w:sz w:val="32"/>
          <w:szCs w:val="32"/>
        </w:rPr>
        <w:t>.</w:t>
      </w:r>
    </w:p>
    <w:p w14:paraId="08662249" w14:textId="77777777" w:rsidR="005017E3" w:rsidRPr="005017E3" w:rsidRDefault="005017E3" w:rsidP="005017E3">
      <w:pPr>
        <w:pStyle w:val="Paragraphedeliste"/>
        <w:rPr>
          <w:sz w:val="26"/>
          <w:szCs w:val="26"/>
          <w:lang w:val="fr-FR"/>
        </w:rPr>
      </w:pPr>
    </w:p>
    <w:p w14:paraId="70124822" w14:textId="77777777" w:rsidR="005017E3" w:rsidRPr="00A354C2" w:rsidRDefault="005017E3" w:rsidP="005017E3">
      <w:pPr>
        <w:pStyle w:val="Corps"/>
        <w:rPr>
          <w:sz w:val="26"/>
          <w:szCs w:val="26"/>
        </w:rPr>
      </w:pPr>
    </w:p>
    <w:p w14:paraId="739AF1A0" w14:textId="77777777" w:rsidR="00A725E9" w:rsidRDefault="00A725E9" w:rsidP="00A354C2">
      <w:pPr>
        <w:pStyle w:val="Corps"/>
      </w:pPr>
    </w:p>
    <w:p w14:paraId="75DE08F7" w14:textId="77777777" w:rsidR="00491501" w:rsidRDefault="00491501" w:rsidP="00A354C2">
      <w:pPr>
        <w:pStyle w:val="Sous-section2"/>
        <w:rPr>
          <w:color w:val="5E5E5E"/>
        </w:rPr>
      </w:pPr>
    </w:p>
    <w:p w14:paraId="57634912" w14:textId="77777777" w:rsidR="00491501" w:rsidRDefault="00491501" w:rsidP="00A354C2">
      <w:pPr>
        <w:pStyle w:val="Sous-section2"/>
        <w:rPr>
          <w:color w:val="5E5E5E"/>
        </w:rPr>
      </w:pPr>
    </w:p>
    <w:p w14:paraId="1A347E30" w14:textId="46D63F21" w:rsidR="00A725E9" w:rsidRDefault="00491501" w:rsidP="00A354C2">
      <w:pPr>
        <w:pStyle w:val="Sous-section2"/>
        <w:rPr>
          <w:color w:val="5E5E5E"/>
        </w:rPr>
      </w:pPr>
      <w:r>
        <w:rPr>
          <w:color w:val="5E5E5E"/>
        </w:rPr>
        <w:t>3</w:t>
      </w:r>
      <w:r w:rsidR="00930222">
        <w:rPr>
          <w:color w:val="5E5E5E"/>
        </w:rPr>
        <w:t xml:space="preserve">. </w:t>
      </w:r>
      <w:r>
        <w:rPr>
          <w:color w:val="5E5E5E"/>
        </w:rPr>
        <w:t xml:space="preserve">Description du logiciel </w:t>
      </w:r>
    </w:p>
    <w:p w14:paraId="6AD9C30A" w14:textId="77777777" w:rsidR="00A725E9" w:rsidRDefault="00A725E9" w:rsidP="00A354C2">
      <w:pPr>
        <w:pStyle w:val="Corps"/>
        <w:rPr>
          <w:color w:val="5E5E5E"/>
        </w:rPr>
      </w:pPr>
    </w:p>
    <w:p w14:paraId="3F1C3B09" w14:textId="600FB1BB" w:rsidR="00A725E9" w:rsidRDefault="00930222" w:rsidP="00A354C2">
      <w:pPr>
        <w:pStyle w:val="Sous-section2"/>
        <w:rPr>
          <w:color w:val="5E5E5E"/>
        </w:rPr>
      </w:pPr>
      <w:r>
        <w:rPr>
          <w:color w:val="5E5E5E"/>
        </w:rPr>
        <w:tab/>
      </w:r>
      <w:r w:rsidR="00491501">
        <w:rPr>
          <w:color w:val="5E5E5E"/>
        </w:rPr>
        <w:t>3</w:t>
      </w:r>
      <w:r>
        <w:rPr>
          <w:color w:val="5E5E5E"/>
        </w:rPr>
        <w:t>.1. Caractéristiques et fonctionnalités</w:t>
      </w:r>
    </w:p>
    <w:p w14:paraId="55223397" w14:textId="1C220DD6" w:rsidR="00491501" w:rsidRDefault="00491501" w:rsidP="00491501">
      <w:pPr>
        <w:pStyle w:val="Corps"/>
      </w:pPr>
    </w:p>
    <w:p w14:paraId="5F659138" w14:textId="57CE5814" w:rsidR="00396BF0" w:rsidRDefault="00396BF0" w:rsidP="00396BF0">
      <w:pPr>
        <w:pStyle w:val="Corps"/>
        <w:rPr>
          <w:rFonts w:ascii="Times New Roman" w:hAnsi="Times New Roman" w:cs="Times New Roman"/>
          <w:sz w:val="32"/>
          <w:szCs w:val="32"/>
        </w:rPr>
      </w:pPr>
      <w:r>
        <w:rPr>
          <w:rFonts w:ascii="Times New Roman" w:hAnsi="Times New Roman" w:cs="Times New Roman"/>
          <w:sz w:val="32"/>
          <w:szCs w:val="32"/>
        </w:rPr>
        <w:t>Les fonctionnalités que vous pouvez retrouver dans ce logiciel sont celles explicitement proposer par le client</w:t>
      </w:r>
      <w:r>
        <w:rPr>
          <w:rFonts w:ascii="Times New Roman" w:hAnsi="Times New Roman" w:cs="Times New Roman"/>
          <w:sz w:val="32"/>
          <w:szCs w:val="32"/>
        </w:rPr>
        <w:t>, le festival ne fera aucune transaction avec les adhérents en euros, ils devront convertir l</w:t>
      </w:r>
      <w:r w:rsidR="007071B8">
        <w:rPr>
          <w:rFonts w:ascii="Times New Roman" w:hAnsi="Times New Roman" w:cs="Times New Roman"/>
          <w:sz w:val="32"/>
          <w:szCs w:val="32"/>
        </w:rPr>
        <w:t>eurs euros en points avec 1 points est égal à 2€</w:t>
      </w:r>
      <w:r>
        <w:rPr>
          <w:rFonts w:ascii="Times New Roman" w:hAnsi="Times New Roman" w:cs="Times New Roman"/>
          <w:sz w:val="32"/>
          <w:szCs w:val="32"/>
        </w:rPr>
        <w:t xml:space="preserve">. </w:t>
      </w:r>
    </w:p>
    <w:p w14:paraId="22F333AD" w14:textId="150E4273" w:rsidR="00396BF0" w:rsidRDefault="00396BF0" w:rsidP="00396BF0">
      <w:pPr>
        <w:pStyle w:val="Corps"/>
        <w:rPr>
          <w:rFonts w:ascii="Times New Roman" w:hAnsi="Times New Roman" w:cs="Times New Roman"/>
          <w:sz w:val="32"/>
          <w:szCs w:val="32"/>
        </w:rPr>
      </w:pPr>
      <w:r>
        <w:rPr>
          <w:rFonts w:ascii="Times New Roman" w:hAnsi="Times New Roman" w:cs="Times New Roman"/>
          <w:sz w:val="32"/>
          <w:szCs w:val="32"/>
        </w:rPr>
        <w:t>Nous proposons donc les fonctionnalités suivantes :</w:t>
      </w:r>
    </w:p>
    <w:p w14:paraId="5F17EF78" w14:textId="77777777" w:rsidR="00396BF0" w:rsidRDefault="00396BF0" w:rsidP="00396BF0">
      <w:pPr>
        <w:pStyle w:val="Corps"/>
        <w:rPr>
          <w:rFonts w:ascii="Times New Roman" w:hAnsi="Times New Roman" w:cs="Times New Roman"/>
          <w:sz w:val="32"/>
          <w:szCs w:val="32"/>
        </w:rPr>
      </w:pPr>
    </w:p>
    <w:p w14:paraId="2FA6AC80" w14:textId="77777777" w:rsidR="00396BF0" w:rsidRDefault="00396BF0" w:rsidP="00396BF0">
      <w:pPr>
        <w:pStyle w:val="Corps"/>
        <w:rPr>
          <w:rFonts w:ascii="Times New Roman" w:hAnsi="Times New Roman" w:cs="Times New Roman"/>
          <w:sz w:val="32"/>
          <w:szCs w:val="32"/>
        </w:rPr>
      </w:pPr>
      <w:r>
        <w:rPr>
          <w:rFonts w:ascii="Times New Roman" w:hAnsi="Times New Roman" w:cs="Times New Roman"/>
          <w:sz w:val="32"/>
          <w:szCs w:val="32"/>
        </w:rPr>
        <w:t>Pour ce qui concernent les adhérents il sera possible de voir les informations tous les adhérents inscris mais aussi d’un seul adhérent en particulier. Vous pourrez aussi ajouter des adhérents mais vous pourrais aussi en supprimer</w:t>
      </w:r>
    </w:p>
    <w:p w14:paraId="0127B665" w14:textId="77777777" w:rsidR="00396BF0" w:rsidRDefault="00396BF0" w:rsidP="00396BF0">
      <w:pPr>
        <w:pStyle w:val="Corps"/>
        <w:rPr>
          <w:rFonts w:ascii="Times New Roman" w:hAnsi="Times New Roman" w:cs="Times New Roman"/>
          <w:sz w:val="32"/>
          <w:szCs w:val="32"/>
        </w:rPr>
      </w:pPr>
    </w:p>
    <w:p w14:paraId="76BB2EC6" w14:textId="16E5273C" w:rsidR="00396BF0" w:rsidRDefault="00396BF0" w:rsidP="00396BF0">
      <w:pPr>
        <w:pStyle w:val="Corps"/>
        <w:rPr>
          <w:rFonts w:ascii="Times New Roman" w:hAnsi="Times New Roman" w:cs="Times New Roman"/>
          <w:sz w:val="32"/>
          <w:szCs w:val="32"/>
        </w:rPr>
      </w:pPr>
      <w:r>
        <w:rPr>
          <w:rFonts w:ascii="Times New Roman" w:hAnsi="Times New Roman" w:cs="Times New Roman"/>
          <w:sz w:val="32"/>
          <w:szCs w:val="32"/>
        </w:rPr>
        <w:t>En ce que concerne les activités 3 vous en seront proposées lors de ce festival, l’achat de boisson soft et alcoolisées et l’inscription aux concerts du jour, chaque activité coute un nombre de points défini. Vous pourrez également retrouver la fréquentation par jour de chacune de ces activités.</w:t>
      </w:r>
    </w:p>
    <w:p w14:paraId="07A36B29" w14:textId="77777777" w:rsidR="00396BF0" w:rsidRDefault="00396BF0" w:rsidP="00396BF0">
      <w:pPr>
        <w:pStyle w:val="Corps"/>
        <w:rPr>
          <w:rFonts w:ascii="Times New Roman" w:hAnsi="Times New Roman" w:cs="Times New Roman"/>
          <w:sz w:val="32"/>
          <w:szCs w:val="32"/>
        </w:rPr>
      </w:pPr>
    </w:p>
    <w:p w14:paraId="66D5B736" w14:textId="3C0BA11C" w:rsidR="00396BF0" w:rsidRDefault="00396BF0" w:rsidP="00396BF0">
      <w:pPr>
        <w:pStyle w:val="Corps"/>
        <w:rPr>
          <w:rFonts w:ascii="Times New Roman" w:hAnsi="Times New Roman" w:cs="Times New Roman"/>
          <w:sz w:val="32"/>
          <w:szCs w:val="32"/>
        </w:rPr>
      </w:pPr>
      <w:r>
        <w:rPr>
          <w:rFonts w:ascii="Times New Roman" w:hAnsi="Times New Roman" w:cs="Times New Roman"/>
          <w:sz w:val="32"/>
          <w:szCs w:val="32"/>
        </w:rPr>
        <w:t xml:space="preserve">Et enfin pour la gestion des cartes vous pourrez les alimenter en points afin de pouvoir participer aux </w:t>
      </w:r>
      <w:r w:rsidR="007071B8">
        <w:rPr>
          <w:rFonts w:ascii="Times New Roman" w:hAnsi="Times New Roman" w:cs="Times New Roman"/>
          <w:sz w:val="32"/>
          <w:szCs w:val="32"/>
        </w:rPr>
        <w:t>activités, et</w:t>
      </w:r>
      <w:r>
        <w:rPr>
          <w:rFonts w:ascii="Times New Roman" w:hAnsi="Times New Roman" w:cs="Times New Roman"/>
          <w:sz w:val="32"/>
          <w:szCs w:val="32"/>
        </w:rPr>
        <w:t xml:space="preserve"> vous pourrez également changer l’état d’une carte d’un adhérent, cela comprend le blocage de la carte ou bien la mise d’une sanction à un adhérent.</w:t>
      </w:r>
    </w:p>
    <w:p w14:paraId="61798662" w14:textId="3AC331A8" w:rsidR="00491501" w:rsidRDefault="00491501" w:rsidP="00491501">
      <w:pPr>
        <w:pStyle w:val="Corps"/>
      </w:pPr>
    </w:p>
    <w:p w14:paraId="6B05FB89" w14:textId="77777777" w:rsidR="00396BF0" w:rsidRDefault="00396BF0" w:rsidP="00396BF0">
      <w:pPr>
        <w:pStyle w:val="Sous-section2"/>
        <w:ind w:firstLine="720"/>
        <w:rPr>
          <w:color w:val="5E5E5E"/>
        </w:rPr>
      </w:pPr>
      <w:r>
        <w:rPr>
          <w:color w:val="5E5E5E"/>
        </w:rPr>
        <w:t>3.2. Caractéristiques et fonctionnalités</w:t>
      </w:r>
    </w:p>
    <w:p w14:paraId="6D54D897" w14:textId="77777777" w:rsidR="00396BF0" w:rsidRPr="00491501" w:rsidRDefault="00396BF0" w:rsidP="00491501">
      <w:pPr>
        <w:pStyle w:val="Corps"/>
      </w:pPr>
    </w:p>
    <w:p w14:paraId="3B757410" w14:textId="022BAC8E" w:rsidR="00A725E9" w:rsidRDefault="00A725E9" w:rsidP="00491501">
      <w:pPr>
        <w:pStyle w:val="Sous-section2"/>
      </w:pPr>
    </w:p>
    <w:p w14:paraId="5D476561" w14:textId="21DBA197" w:rsidR="00164E7E" w:rsidRDefault="00164E7E" w:rsidP="00491501">
      <w:pPr>
        <w:pStyle w:val="Corps"/>
        <w:rPr>
          <w:rFonts w:ascii="Times New Roman" w:hAnsi="Times New Roman" w:cs="Times New Roman"/>
          <w:sz w:val="32"/>
          <w:szCs w:val="32"/>
        </w:rPr>
      </w:pPr>
      <w:r>
        <w:rPr>
          <w:rFonts w:ascii="Times New Roman" w:hAnsi="Times New Roman" w:cs="Times New Roman"/>
          <w:sz w:val="32"/>
          <w:szCs w:val="32"/>
        </w:rPr>
        <w:t>L</w:t>
      </w:r>
      <w:r w:rsidR="00491501">
        <w:rPr>
          <w:rFonts w:ascii="Times New Roman" w:hAnsi="Times New Roman" w:cs="Times New Roman"/>
          <w:sz w:val="32"/>
          <w:szCs w:val="32"/>
        </w:rPr>
        <w:t xml:space="preserve">ors du lancement de l’application </w:t>
      </w:r>
      <w:r>
        <w:rPr>
          <w:rFonts w:ascii="Times New Roman" w:hAnsi="Times New Roman" w:cs="Times New Roman"/>
          <w:sz w:val="32"/>
          <w:szCs w:val="32"/>
        </w:rPr>
        <w:t xml:space="preserve">vous arriverez sur un menu qui vous proposera 3 choix qui sont : </w:t>
      </w:r>
      <w:r w:rsidRPr="00C4039E">
        <w:rPr>
          <w:rFonts w:ascii="Times New Roman" w:hAnsi="Times New Roman" w:cs="Times New Roman"/>
          <w:i/>
          <w:iCs/>
          <w:sz w:val="32"/>
          <w:szCs w:val="32"/>
        </w:rPr>
        <w:t>Adhérent</w:t>
      </w:r>
      <w:r>
        <w:rPr>
          <w:rFonts w:ascii="Times New Roman" w:hAnsi="Times New Roman" w:cs="Times New Roman"/>
          <w:sz w:val="32"/>
          <w:szCs w:val="32"/>
        </w:rPr>
        <w:t xml:space="preserve">, </w:t>
      </w:r>
      <w:r w:rsidRPr="00C4039E">
        <w:rPr>
          <w:rFonts w:ascii="Times New Roman" w:hAnsi="Times New Roman" w:cs="Times New Roman"/>
          <w:i/>
          <w:iCs/>
          <w:sz w:val="32"/>
          <w:szCs w:val="32"/>
        </w:rPr>
        <w:t>Activité</w:t>
      </w:r>
      <w:r w:rsidR="00C4039E" w:rsidRPr="00C4039E">
        <w:rPr>
          <w:rFonts w:ascii="Times New Roman" w:hAnsi="Times New Roman" w:cs="Times New Roman"/>
          <w:i/>
          <w:iCs/>
          <w:sz w:val="32"/>
          <w:szCs w:val="32"/>
        </w:rPr>
        <w:t>s</w:t>
      </w:r>
      <w:r>
        <w:rPr>
          <w:rFonts w:ascii="Times New Roman" w:hAnsi="Times New Roman" w:cs="Times New Roman"/>
          <w:sz w:val="32"/>
          <w:szCs w:val="32"/>
        </w:rPr>
        <w:t xml:space="preserve">, </w:t>
      </w:r>
      <w:r w:rsidRPr="00C4039E">
        <w:rPr>
          <w:rFonts w:ascii="Times New Roman" w:hAnsi="Times New Roman" w:cs="Times New Roman"/>
          <w:i/>
          <w:iCs/>
          <w:sz w:val="32"/>
          <w:szCs w:val="32"/>
        </w:rPr>
        <w:t>Gestion des cartes</w:t>
      </w:r>
      <w:r>
        <w:rPr>
          <w:rFonts w:ascii="Times New Roman" w:hAnsi="Times New Roman" w:cs="Times New Roman"/>
          <w:sz w:val="32"/>
          <w:szCs w:val="32"/>
        </w:rPr>
        <w:t>.</w:t>
      </w:r>
    </w:p>
    <w:p w14:paraId="6122082C" w14:textId="2F8F01C9" w:rsidR="00164E7E" w:rsidRDefault="00164E7E" w:rsidP="00491501">
      <w:pPr>
        <w:pStyle w:val="Corps"/>
        <w:rPr>
          <w:rFonts w:ascii="Times New Roman" w:hAnsi="Times New Roman" w:cs="Times New Roman"/>
          <w:sz w:val="32"/>
          <w:szCs w:val="32"/>
        </w:rPr>
      </w:pPr>
      <w:r>
        <w:rPr>
          <w:rFonts w:ascii="Times New Roman" w:hAnsi="Times New Roman" w:cs="Times New Roman"/>
          <w:sz w:val="32"/>
          <w:szCs w:val="32"/>
        </w:rPr>
        <w:t>Le choix ’</w:t>
      </w:r>
      <w:r w:rsidRPr="00164E7E">
        <w:rPr>
          <w:rFonts w:ascii="Times New Roman" w:hAnsi="Times New Roman" w:cs="Times New Roman"/>
          <w:i/>
          <w:iCs/>
          <w:sz w:val="32"/>
          <w:szCs w:val="32"/>
        </w:rPr>
        <w:t>Adhérents</w:t>
      </w:r>
      <w:r>
        <w:rPr>
          <w:rFonts w:ascii="Times New Roman" w:hAnsi="Times New Roman" w:cs="Times New Roman"/>
          <w:sz w:val="32"/>
          <w:szCs w:val="32"/>
        </w:rPr>
        <w:t xml:space="preserve">’ vous amènera sur un sous-menu qui vous reproposera 4 choix : </w:t>
      </w:r>
    </w:p>
    <w:p w14:paraId="00AF007C" w14:textId="77777777" w:rsidR="00164E7E" w:rsidRDefault="00164E7E" w:rsidP="00491501">
      <w:pPr>
        <w:pStyle w:val="Corps"/>
        <w:rPr>
          <w:rFonts w:ascii="Times New Roman" w:hAnsi="Times New Roman" w:cs="Times New Roman"/>
          <w:sz w:val="32"/>
          <w:szCs w:val="32"/>
        </w:rPr>
      </w:pPr>
    </w:p>
    <w:p w14:paraId="6087709E" w14:textId="1C445676" w:rsidR="00491501" w:rsidRDefault="00164E7E" w:rsidP="00164E7E">
      <w:pPr>
        <w:pStyle w:val="Corps"/>
        <w:numPr>
          <w:ilvl w:val="0"/>
          <w:numId w:val="8"/>
        </w:numPr>
        <w:rPr>
          <w:rFonts w:ascii="Times New Roman" w:hAnsi="Times New Roman" w:cs="Times New Roman"/>
          <w:sz w:val="32"/>
          <w:szCs w:val="32"/>
        </w:rPr>
      </w:pPr>
      <w:r>
        <w:rPr>
          <w:rFonts w:ascii="Times New Roman" w:hAnsi="Times New Roman" w:cs="Times New Roman"/>
          <w:sz w:val="32"/>
          <w:szCs w:val="32"/>
        </w:rPr>
        <w:t xml:space="preserve">Afficher les informations de tous les Adhérents </w:t>
      </w:r>
    </w:p>
    <w:p w14:paraId="5140A1B5" w14:textId="5DFCC3CF" w:rsidR="00405922" w:rsidRDefault="00164E7E" w:rsidP="00405922">
      <w:pPr>
        <w:pStyle w:val="Corps"/>
        <w:numPr>
          <w:ilvl w:val="1"/>
          <w:numId w:val="8"/>
        </w:numPr>
        <w:rPr>
          <w:rFonts w:ascii="Times New Roman" w:hAnsi="Times New Roman" w:cs="Times New Roman"/>
          <w:sz w:val="32"/>
          <w:szCs w:val="32"/>
        </w:rPr>
      </w:pPr>
      <w:r>
        <w:rPr>
          <w:rFonts w:ascii="Times New Roman" w:hAnsi="Times New Roman" w:cs="Times New Roman"/>
          <w:sz w:val="32"/>
          <w:szCs w:val="32"/>
        </w:rPr>
        <w:t>Cette fonction vous affichera tous les adhérents inscris au festival, vous pourrais alors vous leur numéro d’adhérent, le</w:t>
      </w:r>
      <w:r w:rsidR="00405922">
        <w:rPr>
          <w:rFonts w:ascii="Times New Roman" w:hAnsi="Times New Roman" w:cs="Times New Roman"/>
          <w:sz w:val="32"/>
          <w:szCs w:val="32"/>
        </w:rPr>
        <w:t xml:space="preserve"> nombre de point qu’ils ont sur leur carte ainsi que leur âge et l’état de leur carte (nous reviendrons sur cette catégorie plus tard)</w:t>
      </w:r>
      <w:r w:rsidR="00CF087F">
        <w:rPr>
          <w:rFonts w:ascii="Times New Roman" w:hAnsi="Times New Roman" w:cs="Times New Roman"/>
          <w:sz w:val="32"/>
          <w:szCs w:val="32"/>
        </w:rPr>
        <w:t>.</w:t>
      </w:r>
    </w:p>
    <w:p w14:paraId="2F50F115" w14:textId="77777777" w:rsidR="00405922" w:rsidRDefault="00405922" w:rsidP="00405922">
      <w:pPr>
        <w:pStyle w:val="Corps"/>
        <w:ind w:left="800"/>
        <w:rPr>
          <w:rFonts w:ascii="Times New Roman" w:hAnsi="Times New Roman" w:cs="Times New Roman"/>
          <w:sz w:val="32"/>
          <w:szCs w:val="32"/>
        </w:rPr>
      </w:pPr>
    </w:p>
    <w:p w14:paraId="4C46D275" w14:textId="5BD7C1CA" w:rsidR="00405922" w:rsidRDefault="00405922" w:rsidP="00405922">
      <w:pPr>
        <w:pStyle w:val="Corps"/>
        <w:numPr>
          <w:ilvl w:val="0"/>
          <w:numId w:val="8"/>
        </w:numPr>
        <w:rPr>
          <w:rFonts w:ascii="Times New Roman" w:hAnsi="Times New Roman" w:cs="Times New Roman"/>
          <w:sz w:val="32"/>
          <w:szCs w:val="32"/>
        </w:rPr>
      </w:pPr>
      <w:r>
        <w:rPr>
          <w:rFonts w:ascii="Times New Roman" w:hAnsi="Times New Roman" w:cs="Times New Roman"/>
          <w:sz w:val="32"/>
          <w:szCs w:val="32"/>
        </w:rPr>
        <w:t xml:space="preserve">Afficher les informations de 1 adhérent </w:t>
      </w:r>
    </w:p>
    <w:p w14:paraId="0A1F36B7" w14:textId="5EC8F21A" w:rsidR="00405922" w:rsidRDefault="00405922" w:rsidP="00405922">
      <w:pPr>
        <w:pStyle w:val="Corps"/>
        <w:numPr>
          <w:ilvl w:val="1"/>
          <w:numId w:val="8"/>
        </w:numPr>
        <w:rPr>
          <w:rFonts w:ascii="Times New Roman" w:hAnsi="Times New Roman" w:cs="Times New Roman"/>
          <w:sz w:val="32"/>
          <w:szCs w:val="32"/>
        </w:rPr>
      </w:pPr>
      <w:r>
        <w:rPr>
          <w:rFonts w:ascii="Times New Roman" w:hAnsi="Times New Roman" w:cs="Times New Roman"/>
          <w:sz w:val="32"/>
          <w:szCs w:val="32"/>
        </w:rPr>
        <w:t>Cette fonction vous permet d’afficher les informations d’un adhérent en particulier, pour cela vous devrait renseigner son numéro d’adhérent et les informations de celui apparaitront soit le numéro de sa carte, le nombres de points que contient sa carte, son âge et l’état de sa carte. Si vous rechercher un numéro qui n’existe pas cette fonction vous l’indiquera également</w:t>
      </w:r>
      <w:r w:rsidR="00CF087F">
        <w:rPr>
          <w:rFonts w:ascii="Times New Roman" w:hAnsi="Times New Roman" w:cs="Times New Roman"/>
          <w:sz w:val="32"/>
          <w:szCs w:val="32"/>
        </w:rPr>
        <w:t>.</w:t>
      </w:r>
      <w:r>
        <w:rPr>
          <w:rFonts w:ascii="Times New Roman" w:hAnsi="Times New Roman" w:cs="Times New Roman"/>
          <w:sz w:val="32"/>
          <w:szCs w:val="32"/>
        </w:rPr>
        <w:t xml:space="preserve"> </w:t>
      </w:r>
    </w:p>
    <w:p w14:paraId="55B5FD95" w14:textId="41CE2FC5" w:rsidR="00405922" w:rsidRDefault="00405922" w:rsidP="00405922">
      <w:pPr>
        <w:pStyle w:val="Corps"/>
        <w:rPr>
          <w:rFonts w:ascii="Times New Roman" w:hAnsi="Times New Roman" w:cs="Times New Roman"/>
          <w:sz w:val="32"/>
          <w:szCs w:val="32"/>
        </w:rPr>
      </w:pPr>
    </w:p>
    <w:p w14:paraId="1E0B6EF6" w14:textId="4E6E2371" w:rsidR="00405922" w:rsidRDefault="00405922" w:rsidP="00405922">
      <w:pPr>
        <w:pStyle w:val="Corps"/>
        <w:numPr>
          <w:ilvl w:val="0"/>
          <w:numId w:val="8"/>
        </w:numPr>
        <w:rPr>
          <w:rFonts w:ascii="Times New Roman" w:hAnsi="Times New Roman" w:cs="Times New Roman"/>
          <w:sz w:val="32"/>
          <w:szCs w:val="32"/>
        </w:rPr>
      </w:pPr>
      <w:r>
        <w:rPr>
          <w:rFonts w:ascii="Times New Roman" w:hAnsi="Times New Roman" w:cs="Times New Roman"/>
          <w:sz w:val="32"/>
          <w:szCs w:val="32"/>
        </w:rPr>
        <w:t xml:space="preserve">Ajouter un adhérent </w:t>
      </w:r>
    </w:p>
    <w:p w14:paraId="72527DB7" w14:textId="1EB84B3D" w:rsidR="00405922" w:rsidRDefault="00405922" w:rsidP="00405922">
      <w:pPr>
        <w:pStyle w:val="Corps"/>
        <w:numPr>
          <w:ilvl w:val="1"/>
          <w:numId w:val="8"/>
        </w:numPr>
        <w:rPr>
          <w:rFonts w:ascii="Times New Roman" w:hAnsi="Times New Roman" w:cs="Times New Roman"/>
          <w:sz w:val="32"/>
          <w:szCs w:val="32"/>
        </w:rPr>
      </w:pPr>
      <w:r>
        <w:rPr>
          <w:rFonts w:ascii="Times New Roman" w:hAnsi="Times New Roman" w:cs="Times New Roman"/>
          <w:sz w:val="32"/>
          <w:szCs w:val="32"/>
        </w:rPr>
        <w:t>Cette fonction vous permet d’ajouter un adhérent dans votre base de données, pour cela vous devrait renseigner le numéro de sa carte (si le numéro est déjà pris l’ajout s’annulera), le nombre de points que vous voulais lui créditer, et son âge.</w:t>
      </w:r>
    </w:p>
    <w:p w14:paraId="6FCAF150" w14:textId="6CFCBC5F" w:rsidR="00C4039E" w:rsidRDefault="00405922" w:rsidP="00B13847">
      <w:pPr>
        <w:pStyle w:val="Corps"/>
        <w:ind w:left="1160"/>
        <w:rPr>
          <w:rFonts w:ascii="Times New Roman" w:hAnsi="Times New Roman" w:cs="Times New Roman"/>
          <w:sz w:val="32"/>
          <w:szCs w:val="32"/>
        </w:rPr>
      </w:pPr>
      <w:r>
        <w:rPr>
          <w:rFonts w:ascii="Times New Roman" w:hAnsi="Times New Roman" w:cs="Times New Roman"/>
          <w:sz w:val="32"/>
          <w:szCs w:val="32"/>
        </w:rPr>
        <w:t xml:space="preserve">Lors de la création d’un adhérent l’état de la carte est automatiquement débloqué. </w:t>
      </w:r>
    </w:p>
    <w:p w14:paraId="12B23C61" w14:textId="77777777" w:rsidR="00C4039E" w:rsidRDefault="00C4039E" w:rsidP="00405922">
      <w:pPr>
        <w:pStyle w:val="Corps"/>
        <w:rPr>
          <w:rFonts w:ascii="Times New Roman" w:hAnsi="Times New Roman" w:cs="Times New Roman"/>
          <w:sz w:val="32"/>
          <w:szCs w:val="32"/>
        </w:rPr>
      </w:pPr>
    </w:p>
    <w:p w14:paraId="61F70022" w14:textId="2C1E9E00" w:rsidR="00405922" w:rsidRDefault="00405922" w:rsidP="00405922">
      <w:pPr>
        <w:pStyle w:val="Corps"/>
        <w:numPr>
          <w:ilvl w:val="0"/>
          <w:numId w:val="8"/>
        </w:numPr>
        <w:rPr>
          <w:rFonts w:ascii="Times New Roman" w:hAnsi="Times New Roman" w:cs="Times New Roman"/>
          <w:sz w:val="32"/>
          <w:szCs w:val="32"/>
        </w:rPr>
      </w:pPr>
      <w:r>
        <w:rPr>
          <w:rFonts w:ascii="Times New Roman" w:hAnsi="Times New Roman" w:cs="Times New Roman"/>
          <w:sz w:val="32"/>
          <w:szCs w:val="32"/>
        </w:rPr>
        <w:t xml:space="preserve">Supprimer un adhérent </w:t>
      </w:r>
    </w:p>
    <w:p w14:paraId="5C5D029C" w14:textId="58B2CF56" w:rsidR="00C4039E" w:rsidRDefault="00405922" w:rsidP="00405922">
      <w:pPr>
        <w:pStyle w:val="Corps"/>
        <w:numPr>
          <w:ilvl w:val="1"/>
          <w:numId w:val="8"/>
        </w:numPr>
        <w:rPr>
          <w:rFonts w:ascii="Times New Roman" w:hAnsi="Times New Roman" w:cs="Times New Roman"/>
          <w:sz w:val="32"/>
          <w:szCs w:val="32"/>
        </w:rPr>
      </w:pPr>
      <w:r>
        <w:rPr>
          <w:rFonts w:ascii="Times New Roman" w:hAnsi="Times New Roman" w:cs="Times New Roman"/>
          <w:sz w:val="32"/>
          <w:szCs w:val="32"/>
        </w:rPr>
        <w:t>Cette fonction permet de faire l’inverse de la fonction ajouter</w:t>
      </w:r>
      <w:r w:rsidR="00C4039E">
        <w:rPr>
          <w:rFonts w:ascii="Times New Roman" w:hAnsi="Times New Roman" w:cs="Times New Roman"/>
          <w:sz w:val="32"/>
          <w:szCs w:val="32"/>
        </w:rPr>
        <w:t xml:space="preserve">, elle supprime un adhérent de la base de </w:t>
      </w:r>
      <w:r w:rsidR="00CF087F">
        <w:rPr>
          <w:rFonts w:ascii="Times New Roman" w:hAnsi="Times New Roman" w:cs="Times New Roman"/>
          <w:sz w:val="32"/>
          <w:szCs w:val="32"/>
        </w:rPr>
        <w:t>données.</w:t>
      </w:r>
      <w:r w:rsidR="00C4039E">
        <w:rPr>
          <w:rFonts w:ascii="Times New Roman" w:hAnsi="Times New Roman" w:cs="Times New Roman"/>
          <w:sz w:val="32"/>
          <w:szCs w:val="32"/>
        </w:rPr>
        <w:t xml:space="preserve"> </w:t>
      </w:r>
    </w:p>
    <w:p w14:paraId="53818301" w14:textId="77777777" w:rsidR="00C4039E" w:rsidRDefault="00C4039E" w:rsidP="00C4039E">
      <w:pPr>
        <w:pStyle w:val="Corps"/>
        <w:rPr>
          <w:rFonts w:ascii="Times New Roman" w:hAnsi="Times New Roman" w:cs="Times New Roman"/>
          <w:sz w:val="32"/>
          <w:szCs w:val="32"/>
        </w:rPr>
      </w:pPr>
    </w:p>
    <w:p w14:paraId="47C73C7A" w14:textId="77777777" w:rsidR="00C4039E" w:rsidRDefault="00C4039E" w:rsidP="00C4039E">
      <w:pPr>
        <w:pStyle w:val="Corps"/>
        <w:rPr>
          <w:rFonts w:ascii="Times New Roman" w:hAnsi="Times New Roman" w:cs="Times New Roman"/>
          <w:sz w:val="32"/>
          <w:szCs w:val="32"/>
        </w:rPr>
      </w:pPr>
    </w:p>
    <w:p w14:paraId="1BD15960" w14:textId="77777777" w:rsidR="00C4039E" w:rsidRDefault="00C4039E" w:rsidP="00C4039E">
      <w:pPr>
        <w:pStyle w:val="Corps"/>
        <w:rPr>
          <w:rFonts w:ascii="Times New Roman" w:hAnsi="Times New Roman" w:cs="Times New Roman"/>
          <w:sz w:val="32"/>
          <w:szCs w:val="32"/>
        </w:rPr>
      </w:pPr>
      <w:r>
        <w:rPr>
          <w:rFonts w:ascii="Times New Roman" w:hAnsi="Times New Roman" w:cs="Times New Roman"/>
          <w:sz w:val="32"/>
          <w:szCs w:val="32"/>
        </w:rPr>
        <w:t>Le choix ’</w:t>
      </w:r>
      <w:r w:rsidRPr="00164E7E">
        <w:rPr>
          <w:rFonts w:ascii="Times New Roman" w:hAnsi="Times New Roman" w:cs="Times New Roman"/>
          <w:i/>
          <w:iCs/>
          <w:sz w:val="32"/>
          <w:szCs w:val="32"/>
        </w:rPr>
        <w:t>A</w:t>
      </w:r>
      <w:r>
        <w:rPr>
          <w:rFonts w:ascii="Times New Roman" w:hAnsi="Times New Roman" w:cs="Times New Roman"/>
          <w:i/>
          <w:iCs/>
          <w:sz w:val="32"/>
          <w:szCs w:val="32"/>
        </w:rPr>
        <w:t>ctivités</w:t>
      </w:r>
      <w:r>
        <w:rPr>
          <w:rFonts w:ascii="Times New Roman" w:hAnsi="Times New Roman" w:cs="Times New Roman"/>
          <w:sz w:val="32"/>
          <w:szCs w:val="32"/>
        </w:rPr>
        <w:t xml:space="preserve">’ vous amènera sur un sous-menu qui vous reproposera </w:t>
      </w:r>
      <w:r>
        <w:rPr>
          <w:rFonts w:ascii="Times New Roman" w:hAnsi="Times New Roman" w:cs="Times New Roman"/>
          <w:sz w:val="32"/>
          <w:szCs w:val="32"/>
        </w:rPr>
        <w:t>3</w:t>
      </w:r>
      <w:r>
        <w:rPr>
          <w:rFonts w:ascii="Times New Roman" w:hAnsi="Times New Roman" w:cs="Times New Roman"/>
          <w:sz w:val="32"/>
          <w:szCs w:val="32"/>
        </w:rPr>
        <w:t xml:space="preserve"> choix :</w:t>
      </w:r>
    </w:p>
    <w:p w14:paraId="4A767D42" w14:textId="77777777" w:rsidR="00C4039E" w:rsidRDefault="00C4039E" w:rsidP="00C4039E">
      <w:pPr>
        <w:pStyle w:val="Corps"/>
        <w:rPr>
          <w:rFonts w:ascii="Times New Roman" w:hAnsi="Times New Roman" w:cs="Times New Roman"/>
          <w:sz w:val="32"/>
          <w:szCs w:val="32"/>
        </w:rPr>
      </w:pPr>
    </w:p>
    <w:p w14:paraId="3C4E39E9" w14:textId="28771E2B" w:rsidR="00137AEB" w:rsidRDefault="00137AEB" w:rsidP="00C4039E">
      <w:pPr>
        <w:pStyle w:val="Corps"/>
        <w:numPr>
          <w:ilvl w:val="0"/>
          <w:numId w:val="8"/>
        </w:numPr>
        <w:rPr>
          <w:rFonts w:ascii="Times New Roman" w:hAnsi="Times New Roman" w:cs="Times New Roman"/>
          <w:sz w:val="32"/>
          <w:szCs w:val="32"/>
        </w:rPr>
      </w:pPr>
      <w:r>
        <w:rPr>
          <w:rFonts w:ascii="Times New Roman" w:hAnsi="Times New Roman" w:cs="Times New Roman"/>
          <w:sz w:val="32"/>
          <w:szCs w:val="32"/>
        </w:rPr>
        <w:t xml:space="preserve">Voir les fréquentations </w:t>
      </w:r>
    </w:p>
    <w:p w14:paraId="258068A3" w14:textId="08E75F00" w:rsidR="00C4039E" w:rsidRDefault="00C4039E" w:rsidP="00137AEB">
      <w:pPr>
        <w:pStyle w:val="Corps"/>
        <w:numPr>
          <w:ilvl w:val="1"/>
          <w:numId w:val="8"/>
        </w:numPr>
        <w:rPr>
          <w:rFonts w:ascii="Times New Roman" w:hAnsi="Times New Roman" w:cs="Times New Roman"/>
          <w:sz w:val="32"/>
          <w:szCs w:val="32"/>
        </w:rPr>
      </w:pPr>
      <w:r>
        <w:rPr>
          <w:rFonts w:ascii="Times New Roman" w:hAnsi="Times New Roman" w:cs="Times New Roman"/>
          <w:sz w:val="32"/>
          <w:szCs w:val="32"/>
        </w:rPr>
        <w:t xml:space="preserve"> </w:t>
      </w:r>
      <w:r w:rsidR="00137AEB">
        <w:rPr>
          <w:rFonts w:ascii="Times New Roman" w:hAnsi="Times New Roman" w:cs="Times New Roman"/>
          <w:sz w:val="32"/>
          <w:szCs w:val="32"/>
        </w:rPr>
        <w:t>Cette fonction vous permettra de voir les fréquentations des différentes activités proposées et se réinitialise chaque jour</w:t>
      </w:r>
      <w:r w:rsidR="00CF087F">
        <w:rPr>
          <w:rFonts w:ascii="Times New Roman" w:hAnsi="Times New Roman" w:cs="Times New Roman"/>
          <w:sz w:val="32"/>
          <w:szCs w:val="32"/>
        </w:rPr>
        <w:t>.</w:t>
      </w:r>
    </w:p>
    <w:p w14:paraId="49CD47D6" w14:textId="6349C0D9" w:rsidR="00137AEB" w:rsidRDefault="00137AEB" w:rsidP="00137AEB">
      <w:pPr>
        <w:pStyle w:val="Corps"/>
        <w:rPr>
          <w:rFonts w:ascii="Times New Roman" w:hAnsi="Times New Roman" w:cs="Times New Roman"/>
          <w:sz w:val="32"/>
          <w:szCs w:val="32"/>
        </w:rPr>
      </w:pPr>
    </w:p>
    <w:p w14:paraId="2DA03CFE" w14:textId="46149F2C" w:rsidR="00405922" w:rsidRDefault="00137AEB" w:rsidP="00137AEB">
      <w:pPr>
        <w:pStyle w:val="Corps"/>
        <w:numPr>
          <w:ilvl w:val="0"/>
          <w:numId w:val="8"/>
        </w:numPr>
        <w:rPr>
          <w:rFonts w:ascii="Times New Roman" w:hAnsi="Times New Roman" w:cs="Times New Roman"/>
          <w:sz w:val="32"/>
          <w:szCs w:val="32"/>
        </w:rPr>
      </w:pPr>
      <w:r>
        <w:rPr>
          <w:rFonts w:ascii="Times New Roman" w:hAnsi="Times New Roman" w:cs="Times New Roman"/>
          <w:sz w:val="32"/>
          <w:szCs w:val="32"/>
        </w:rPr>
        <w:t xml:space="preserve">Inscription à un concert </w:t>
      </w:r>
    </w:p>
    <w:p w14:paraId="72E78162" w14:textId="44298BDC" w:rsidR="00CF087F" w:rsidRDefault="00137AEB" w:rsidP="00137AEB">
      <w:pPr>
        <w:pStyle w:val="Corps"/>
        <w:numPr>
          <w:ilvl w:val="1"/>
          <w:numId w:val="8"/>
        </w:numPr>
        <w:rPr>
          <w:rFonts w:ascii="Times New Roman" w:hAnsi="Times New Roman" w:cs="Times New Roman"/>
          <w:sz w:val="32"/>
          <w:szCs w:val="32"/>
        </w:rPr>
      </w:pPr>
      <w:r>
        <w:rPr>
          <w:rFonts w:ascii="Times New Roman" w:hAnsi="Times New Roman" w:cs="Times New Roman"/>
          <w:sz w:val="32"/>
          <w:szCs w:val="32"/>
        </w:rPr>
        <w:t xml:space="preserve">Cette fonction permet à un adhérent si sa carte n’est pas </w:t>
      </w:r>
      <w:r w:rsidR="00CF087F">
        <w:rPr>
          <w:rFonts w:ascii="Times New Roman" w:hAnsi="Times New Roman" w:cs="Times New Roman"/>
          <w:sz w:val="32"/>
          <w:szCs w:val="32"/>
        </w:rPr>
        <w:t>bloquée</w:t>
      </w:r>
      <w:r>
        <w:rPr>
          <w:rFonts w:ascii="Times New Roman" w:hAnsi="Times New Roman" w:cs="Times New Roman"/>
          <w:sz w:val="32"/>
          <w:szCs w:val="32"/>
        </w:rPr>
        <w:t xml:space="preserve"> de s’inscrire à un concert, il peut donc inscrire le nombre de place qu’il veut reverser et de validé son payement si le nombre de points sur sa carte et suffisant. Si sa carte et soumit à une </w:t>
      </w:r>
      <w:r w:rsidR="00CF087F">
        <w:rPr>
          <w:rFonts w:ascii="Times New Roman" w:hAnsi="Times New Roman" w:cs="Times New Roman"/>
          <w:sz w:val="32"/>
          <w:szCs w:val="32"/>
        </w:rPr>
        <w:t>sanction il ne pourra s’inscrire à un concert seulement 1 fois par jour.</w:t>
      </w:r>
    </w:p>
    <w:p w14:paraId="25D8D82A" w14:textId="77777777" w:rsidR="00CF087F" w:rsidRDefault="00CF087F" w:rsidP="00CF087F">
      <w:pPr>
        <w:pStyle w:val="Corps"/>
        <w:ind w:left="800"/>
        <w:rPr>
          <w:rFonts w:ascii="Times New Roman" w:hAnsi="Times New Roman" w:cs="Times New Roman"/>
          <w:sz w:val="32"/>
          <w:szCs w:val="32"/>
        </w:rPr>
      </w:pPr>
    </w:p>
    <w:p w14:paraId="202B368D" w14:textId="0AE99023" w:rsidR="00137AEB" w:rsidRDefault="00CF087F" w:rsidP="00CF087F">
      <w:pPr>
        <w:pStyle w:val="Corps"/>
        <w:numPr>
          <w:ilvl w:val="0"/>
          <w:numId w:val="8"/>
        </w:numPr>
        <w:rPr>
          <w:rFonts w:ascii="Times New Roman" w:hAnsi="Times New Roman" w:cs="Times New Roman"/>
          <w:sz w:val="32"/>
          <w:szCs w:val="32"/>
        </w:rPr>
      </w:pPr>
      <w:r>
        <w:rPr>
          <w:rFonts w:ascii="Times New Roman" w:hAnsi="Times New Roman" w:cs="Times New Roman"/>
          <w:sz w:val="32"/>
          <w:szCs w:val="32"/>
        </w:rPr>
        <w:t>Acheter des boissons</w:t>
      </w:r>
      <w:r w:rsidR="00137AEB">
        <w:rPr>
          <w:rFonts w:ascii="Times New Roman" w:hAnsi="Times New Roman" w:cs="Times New Roman"/>
          <w:sz w:val="32"/>
          <w:szCs w:val="32"/>
        </w:rPr>
        <w:t xml:space="preserve"> </w:t>
      </w:r>
    </w:p>
    <w:p w14:paraId="3D4B5021" w14:textId="53C0B2EB" w:rsidR="00CF087F" w:rsidRDefault="00CF087F" w:rsidP="00CF087F">
      <w:pPr>
        <w:pStyle w:val="Corps"/>
        <w:numPr>
          <w:ilvl w:val="1"/>
          <w:numId w:val="8"/>
        </w:numPr>
        <w:rPr>
          <w:rFonts w:ascii="Times New Roman" w:hAnsi="Times New Roman" w:cs="Times New Roman"/>
          <w:sz w:val="32"/>
          <w:szCs w:val="32"/>
        </w:rPr>
      </w:pPr>
      <w:r>
        <w:rPr>
          <w:rFonts w:ascii="Times New Roman" w:hAnsi="Times New Roman" w:cs="Times New Roman"/>
          <w:sz w:val="32"/>
          <w:szCs w:val="32"/>
        </w:rPr>
        <w:lastRenderedPageBreak/>
        <w:t xml:space="preserve">L’achat de 2 types de boissons est possible les boissons soft disponibles à tous les adhérents et des boissons alcoolisées sont disponible que par les adhérents majeurs. </w:t>
      </w:r>
    </w:p>
    <w:p w14:paraId="229CCE78" w14:textId="74A9970D" w:rsidR="00CF087F" w:rsidRDefault="00CF087F" w:rsidP="00CF087F">
      <w:pPr>
        <w:pStyle w:val="Corps"/>
        <w:rPr>
          <w:rFonts w:ascii="Times New Roman" w:hAnsi="Times New Roman" w:cs="Times New Roman"/>
          <w:sz w:val="32"/>
          <w:szCs w:val="32"/>
        </w:rPr>
      </w:pPr>
    </w:p>
    <w:p w14:paraId="1A9D97EB" w14:textId="4DB784EA" w:rsidR="00CF087F" w:rsidRDefault="00CF087F" w:rsidP="00CF087F">
      <w:pPr>
        <w:pStyle w:val="Corps"/>
        <w:rPr>
          <w:rFonts w:ascii="Times New Roman" w:hAnsi="Times New Roman" w:cs="Times New Roman"/>
          <w:sz w:val="32"/>
          <w:szCs w:val="32"/>
        </w:rPr>
      </w:pPr>
      <w:r>
        <w:rPr>
          <w:rFonts w:ascii="Times New Roman" w:hAnsi="Times New Roman" w:cs="Times New Roman"/>
          <w:sz w:val="32"/>
          <w:szCs w:val="32"/>
        </w:rPr>
        <w:t>Le choix ’</w:t>
      </w:r>
      <w:r>
        <w:rPr>
          <w:rFonts w:ascii="Times New Roman" w:hAnsi="Times New Roman" w:cs="Times New Roman"/>
          <w:i/>
          <w:iCs/>
          <w:sz w:val="32"/>
          <w:szCs w:val="32"/>
        </w:rPr>
        <w:t>Gestions carte</w:t>
      </w:r>
      <w:r>
        <w:rPr>
          <w:rFonts w:ascii="Times New Roman" w:hAnsi="Times New Roman" w:cs="Times New Roman"/>
          <w:sz w:val="32"/>
          <w:szCs w:val="32"/>
        </w:rPr>
        <w:t xml:space="preserve">’ vous amènera sur un sous-menu qui vous reproposera </w:t>
      </w:r>
      <w:r>
        <w:rPr>
          <w:rFonts w:ascii="Times New Roman" w:hAnsi="Times New Roman" w:cs="Times New Roman"/>
          <w:sz w:val="32"/>
          <w:szCs w:val="32"/>
        </w:rPr>
        <w:t>2</w:t>
      </w:r>
      <w:r>
        <w:rPr>
          <w:rFonts w:ascii="Times New Roman" w:hAnsi="Times New Roman" w:cs="Times New Roman"/>
          <w:sz w:val="32"/>
          <w:szCs w:val="32"/>
        </w:rPr>
        <w:t xml:space="preserve"> choix :</w:t>
      </w:r>
    </w:p>
    <w:p w14:paraId="1472D8A1" w14:textId="14ED673E" w:rsidR="00CF087F" w:rsidRDefault="00CF087F" w:rsidP="00CF087F">
      <w:pPr>
        <w:pStyle w:val="Corps"/>
        <w:rPr>
          <w:rFonts w:ascii="Times New Roman" w:hAnsi="Times New Roman" w:cs="Times New Roman"/>
          <w:sz w:val="32"/>
          <w:szCs w:val="32"/>
        </w:rPr>
      </w:pPr>
    </w:p>
    <w:p w14:paraId="729E6553" w14:textId="284ED0C6" w:rsidR="00CF087F" w:rsidRDefault="00CF087F" w:rsidP="00CF087F">
      <w:pPr>
        <w:pStyle w:val="Corps"/>
        <w:numPr>
          <w:ilvl w:val="0"/>
          <w:numId w:val="8"/>
        </w:numPr>
        <w:rPr>
          <w:rFonts w:ascii="Times New Roman" w:hAnsi="Times New Roman" w:cs="Times New Roman"/>
          <w:sz w:val="32"/>
          <w:szCs w:val="32"/>
        </w:rPr>
      </w:pPr>
      <w:r>
        <w:rPr>
          <w:rFonts w:ascii="Times New Roman" w:hAnsi="Times New Roman" w:cs="Times New Roman"/>
          <w:sz w:val="32"/>
          <w:szCs w:val="32"/>
        </w:rPr>
        <w:t>Alimenter une carte</w:t>
      </w:r>
    </w:p>
    <w:p w14:paraId="5634E28C" w14:textId="516F60D7" w:rsidR="00CF087F" w:rsidRDefault="00CF087F" w:rsidP="00CF087F">
      <w:pPr>
        <w:pStyle w:val="Corps"/>
        <w:numPr>
          <w:ilvl w:val="1"/>
          <w:numId w:val="8"/>
        </w:numPr>
        <w:rPr>
          <w:rFonts w:ascii="Times New Roman" w:hAnsi="Times New Roman" w:cs="Times New Roman"/>
          <w:sz w:val="32"/>
          <w:szCs w:val="32"/>
        </w:rPr>
      </w:pPr>
      <w:r>
        <w:rPr>
          <w:rFonts w:ascii="Times New Roman" w:hAnsi="Times New Roman" w:cs="Times New Roman"/>
          <w:sz w:val="32"/>
          <w:szCs w:val="32"/>
        </w:rPr>
        <w:t>Cette fonction permettra à un adhérent lorsqu’il aura entré son numéro de d’adhérent de rajouter des points sur sa carte si elle n’est pas bloquée</w:t>
      </w:r>
      <w:r w:rsidR="007071B8">
        <w:rPr>
          <w:rFonts w:ascii="Times New Roman" w:hAnsi="Times New Roman" w:cs="Times New Roman"/>
          <w:sz w:val="32"/>
          <w:szCs w:val="32"/>
        </w:rPr>
        <w:t>, lors de se rechargement 1 point sera offert tous les 10 points acheter.</w:t>
      </w:r>
    </w:p>
    <w:p w14:paraId="41C00796" w14:textId="7EEFE506" w:rsidR="00CF087F" w:rsidRDefault="00CF087F" w:rsidP="00CF087F">
      <w:pPr>
        <w:pStyle w:val="Corps"/>
        <w:rPr>
          <w:rFonts w:ascii="Times New Roman" w:hAnsi="Times New Roman" w:cs="Times New Roman"/>
          <w:sz w:val="32"/>
          <w:szCs w:val="32"/>
        </w:rPr>
      </w:pPr>
    </w:p>
    <w:p w14:paraId="543207B9" w14:textId="158AB397" w:rsidR="00CF087F" w:rsidRDefault="00CF087F" w:rsidP="00CF087F">
      <w:pPr>
        <w:pStyle w:val="Corps"/>
        <w:numPr>
          <w:ilvl w:val="0"/>
          <w:numId w:val="8"/>
        </w:numPr>
        <w:rPr>
          <w:rFonts w:ascii="Times New Roman" w:hAnsi="Times New Roman" w:cs="Times New Roman"/>
          <w:sz w:val="32"/>
          <w:szCs w:val="32"/>
        </w:rPr>
      </w:pPr>
      <w:r>
        <w:rPr>
          <w:rFonts w:ascii="Times New Roman" w:hAnsi="Times New Roman" w:cs="Times New Roman"/>
          <w:sz w:val="32"/>
          <w:szCs w:val="32"/>
        </w:rPr>
        <w:t xml:space="preserve">Changer l’état d’une carte </w:t>
      </w:r>
    </w:p>
    <w:p w14:paraId="0518690C" w14:textId="00379A8A" w:rsidR="00CF087F" w:rsidRPr="00CF087F" w:rsidRDefault="00CF087F" w:rsidP="00CF087F">
      <w:pPr>
        <w:pStyle w:val="Corps"/>
        <w:numPr>
          <w:ilvl w:val="1"/>
          <w:numId w:val="8"/>
        </w:numPr>
        <w:rPr>
          <w:rFonts w:ascii="Times New Roman" w:hAnsi="Times New Roman" w:cs="Times New Roman"/>
          <w:sz w:val="32"/>
          <w:szCs w:val="32"/>
        </w:rPr>
      </w:pPr>
      <w:r>
        <w:rPr>
          <w:rFonts w:ascii="Times New Roman" w:hAnsi="Times New Roman" w:cs="Times New Roman"/>
          <w:sz w:val="32"/>
          <w:szCs w:val="32"/>
        </w:rPr>
        <w:t xml:space="preserve">Cette fonction permet 2 </w:t>
      </w:r>
      <w:r w:rsidR="00C4070B">
        <w:rPr>
          <w:rFonts w:ascii="Times New Roman" w:hAnsi="Times New Roman" w:cs="Times New Roman"/>
          <w:sz w:val="32"/>
          <w:szCs w:val="32"/>
        </w:rPr>
        <w:t xml:space="preserve">choses, la première est de bloquer/débloquer la carte d’un adhérent le blocage de la carte rend celle-ci inutilisable, il sera donc impossible pour celui d’alimenter sa carte, participer à des activités. La deuxième est de donner une sanction à un adhérent ce qui le limitera à 1 seul concert par jour. </w:t>
      </w:r>
    </w:p>
    <w:p w14:paraId="2914B62D" w14:textId="70304811" w:rsidR="00CF087F" w:rsidRDefault="00CF087F" w:rsidP="00CF087F">
      <w:pPr>
        <w:pStyle w:val="Corps"/>
        <w:rPr>
          <w:rFonts w:ascii="Times New Roman" w:hAnsi="Times New Roman" w:cs="Times New Roman"/>
          <w:sz w:val="32"/>
          <w:szCs w:val="32"/>
        </w:rPr>
      </w:pPr>
    </w:p>
    <w:p w14:paraId="0749AD44" w14:textId="1F4C9B03" w:rsidR="00C4070B" w:rsidRDefault="00C4070B" w:rsidP="00CF087F">
      <w:pPr>
        <w:pStyle w:val="Corps"/>
        <w:rPr>
          <w:rFonts w:ascii="Times New Roman" w:hAnsi="Times New Roman" w:cs="Times New Roman"/>
          <w:sz w:val="32"/>
          <w:szCs w:val="32"/>
        </w:rPr>
      </w:pPr>
      <w:r>
        <w:rPr>
          <w:rFonts w:ascii="Times New Roman" w:hAnsi="Times New Roman" w:cs="Times New Roman"/>
          <w:sz w:val="32"/>
          <w:szCs w:val="32"/>
        </w:rPr>
        <w:t>Lorsque le logiciel est arrêté, les données des adhérents seront automatiquement enregistrées.</w:t>
      </w:r>
    </w:p>
    <w:p w14:paraId="58E38872" w14:textId="5BEA6C23" w:rsidR="00C4070B" w:rsidRDefault="00C4070B" w:rsidP="00CF087F">
      <w:pPr>
        <w:pStyle w:val="Corps"/>
        <w:rPr>
          <w:rFonts w:ascii="Times New Roman" w:hAnsi="Times New Roman" w:cs="Times New Roman"/>
          <w:sz w:val="32"/>
          <w:szCs w:val="32"/>
        </w:rPr>
      </w:pPr>
    </w:p>
    <w:p w14:paraId="75092F79" w14:textId="0E0A3F94" w:rsidR="00AF00E3" w:rsidRDefault="00AF00E3" w:rsidP="00B13847">
      <w:pPr>
        <w:pStyle w:val="Sous-section2"/>
        <w:numPr>
          <w:ilvl w:val="0"/>
          <w:numId w:val="13"/>
        </w:numPr>
        <w:rPr>
          <w:color w:val="5E5E5E"/>
        </w:rPr>
      </w:pPr>
      <w:r>
        <w:rPr>
          <w:color w:val="5E5E5E"/>
        </w:rPr>
        <w:t>Conception fonctionnelle</w:t>
      </w:r>
    </w:p>
    <w:p w14:paraId="17AFF0B4" w14:textId="00D86F8B" w:rsidR="00AF00E3" w:rsidRDefault="00AF00E3" w:rsidP="00AF00E3">
      <w:pPr>
        <w:pStyle w:val="Corps"/>
      </w:pPr>
    </w:p>
    <w:p w14:paraId="0A3BE58A" w14:textId="36E1A1E5" w:rsidR="00AF00E3" w:rsidRDefault="00AF00E3" w:rsidP="00AF00E3">
      <w:pPr>
        <w:pStyle w:val="Corps"/>
      </w:pPr>
    </w:p>
    <w:p w14:paraId="090CAD77" w14:textId="4667732A" w:rsidR="00AF00E3" w:rsidRDefault="00AF00E3" w:rsidP="00AF00E3">
      <w:pPr>
        <w:pStyle w:val="Corps"/>
      </w:pPr>
    </w:p>
    <w:p w14:paraId="09B9F04C" w14:textId="3D444583" w:rsidR="00AF00E3" w:rsidRDefault="00AF00E3" w:rsidP="00AF00E3">
      <w:pPr>
        <w:pStyle w:val="Corps"/>
      </w:pPr>
    </w:p>
    <w:p w14:paraId="7F2B8B60" w14:textId="448EEB72" w:rsidR="00AF00E3" w:rsidRDefault="00AF00E3" w:rsidP="00AF00E3">
      <w:pPr>
        <w:pStyle w:val="Corps"/>
      </w:pPr>
    </w:p>
    <w:p w14:paraId="39EB3AC6" w14:textId="103A86EA" w:rsidR="00AF00E3" w:rsidRDefault="00AF00E3" w:rsidP="00AF00E3">
      <w:pPr>
        <w:pStyle w:val="Corps"/>
      </w:pPr>
    </w:p>
    <w:p w14:paraId="30566F56" w14:textId="7EFA1626" w:rsidR="00AF00E3" w:rsidRDefault="00AF00E3" w:rsidP="00AF00E3">
      <w:pPr>
        <w:pStyle w:val="Corps"/>
      </w:pPr>
    </w:p>
    <w:p w14:paraId="5B309CD3" w14:textId="72FD2F94" w:rsidR="00AF00E3" w:rsidRDefault="00AF00E3" w:rsidP="00AF00E3">
      <w:pPr>
        <w:pStyle w:val="Corps"/>
      </w:pPr>
    </w:p>
    <w:p w14:paraId="7617344D" w14:textId="733E71C5" w:rsidR="00AF00E3" w:rsidRDefault="00AF00E3" w:rsidP="00AF00E3">
      <w:pPr>
        <w:pStyle w:val="Corps"/>
      </w:pPr>
    </w:p>
    <w:p w14:paraId="3D9F7FE3" w14:textId="2AFA01E8" w:rsidR="00AF00E3" w:rsidRDefault="00AF00E3" w:rsidP="00AF00E3">
      <w:pPr>
        <w:pStyle w:val="Corps"/>
      </w:pPr>
    </w:p>
    <w:p w14:paraId="5427DDF9" w14:textId="187B783E" w:rsidR="00AF00E3" w:rsidRDefault="00AF00E3" w:rsidP="00AF00E3">
      <w:pPr>
        <w:pStyle w:val="Corps"/>
      </w:pPr>
    </w:p>
    <w:p w14:paraId="53C0B3BF" w14:textId="22BC7C55" w:rsidR="00AF00E3" w:rsidRDefault="00AF00E3" w:rsidP="00AF00E3">
      <w:pPr>
        <w:pStyle w:val="Corps"/>
      </w:pPr>
    </w:p>
    <w:p w14:paraId="33FA8978" w14:textId="2D788A1A" w:rsidR="00AF00E3" w:rsidRDefault="00AF00E3" w:rsidP="00AF00E3">
      <w:pPr>
        <w:pStyle w:val="Corps"/>
      </w:pPr>
    </w:p>
    <w:p w14:paraId="0456C231" w14:textId="0F6494DD" w:rsidR="00AF00E3" w:rsidRDefault="00AF00E3" w:rsidP="00AF00E3">
      <w:pPr>
        <w:pStyle w:val="Corps"/>
      </w:pPr>
    </w:p>
    <w:p w14:paraId="20AFAB91" w14:textId="0E55A5E2" w:rsidR="00AF00E3" w:rsidRDefault="00AF00E3" w:rsidP="00AF00E3">
      <w:pPr>
        <w:pStyle w:val="Corps"/>
      </w:pPr>
    </w:p>
    <w:p w14:paraId="06C9782B" w14:textId="7A13AB69" w:rsidR="00AF00E3" w:rsidRDefault="00AF00E3" w:rsidP="00AF00E3">
      <w:pPr>
        <w:pStyle w:val="Corps"/>
      </w:pPr>
    </w:p>
    <w:p w14:paraId="5FA3D846" w14:textId="77777777" w:rsidR="00AF00E3" w:rsidRDefault="00AF00E3" w:rsidP="00AF00E3">
      <w:pPr>
        <w:pStyle w:val="Corps"/>
      </w:pPr>
    </w:p>
    <w:p w14:paraId="1D5BCE04" w14:textId="6FD0C69C" w:rsidR="00AF00E3" w:rsidRPr="00AF00E3" w:rsidRDefault="00AF00E3" w:rsidP="00AF00E3">
      <w:pPr>
        <w:pStyle w:val="Corps"/>
      </w:pPr>
      <w:r>
        <w:rPr>
          <w:noProof/>
        </w:rPr>
        <w:lastRenderedPageBreak/>
        <w:drawing>
          <wp:inline distT="0" distB="0" distL="0" distR="0" wp14:anchorId="3760529F" wp14:editId="1E5A14B0">
            <wp:extent cx="6400618" cy="5681826"/>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62443" cy="5736708"/>
                    </a:xfrm>
                    <a:prstGeom prst="rect">
                      <a:avLst/>
                    </a:prstGeom>
                  </pic:spPr>
                </pic:pic>
              </a:graphicData>
            </a:graphic>
          </wp:inline>
        </w:drawing>
      </w:r>
    </w:p>
    <w:p w14:paraId="4B436F14" w14:textId="77777777" w:rsidR="00AF00E3" w:rsidRDefault="00AF00E3" w:rsidP="00CF087F">
      <w:pPr>
        <w:pStyle w:val="Corps"/>
        <w:rPr>
          <w:rFonts w:ascii="Times New Roman" w:hAnsi="Times New Roman" w:cs="Times New Roman"/>
          <w:sz w:val="32"/>
          <w:szCs w:val="32"/>
        </w:rPr>
      </w:pPr>
    </w:p>
    <w:p w14:paraId="3DB956BE" w14:textId="77777777" w:rsidR="00AF00E3" w:rsidRDefault="00AF00E3" w:rsidP="00CF087F">
      <w:pPr>
        <w:pStyle w:val="Corps"/>
        <w:rPr>
          <w:rFonts w:ascii="Times New Roman" w:hAnsi="Times New Roman" w:cs="Times New Roman"/>
          <w:sz w:val="32"/>
          <w:szCs w:val="32"/>
        </w:rPr>
      </w:pPr>
    </w:p>
    <w:p w14:paraId="72551C47" w14:textId="77777777" w:rsidR="00C4070B" w:rsidRDefault="00C4070B" w:rsidP="00CF087F">
      <w:pPr>
        <w:pStyle w:val="Corps"/>
        <w:rPr>
          <w:rFonts w:ascii="Times New Roman" w:hAnsi="Times New Roman" w:cs="Times New Roman"/>
          <w:sz w:val="32"/>
          <w:szCs w:val="32"/>
        </w:rPr>
      </w:pPr>
    </w:p>
    <w:p w14:paraId="5DA0F324" w14:textId="5901E2A3" w:rsidR="00B13847" w:rsidRDefault="00B13847" w:rsidP="00B13847">
      <w:pPr>
        <w:pStyle w:val="Sous-section2"/>
        <w:numPr>
          <w:ilvl w:val="0"/>
          <w:numId w:val="13"/>
        </w:numPr>
        <w:rPr>
          <w:color w:val="5E5E5E"/>
        </w:rPr>
      </w:pPr>
      <w:r>
        <w:rPr>
          <w:color w:val="5E5E5E"/>
        </w:rPr>
        <w:t xml:space="preserve">Conception </w:t>
      </w:r>
      <w:r>
        <w:rPr>
          <w:color w:val="5E5E5E"/>
        </w:rPr>
        <w:t>architecturale</w:t>
      </w:r>
    </w:p>
    <w:p w14:paraId="38606540" w14:textId="65192083" w:rsidR="00B13847" w:rsidRDefault="00B13847" w:rsidP="00B13847">
      <w:pPr>
        <w:pStyle w:val="Corps"/>
      </w:pPr>
    </w:p>
    <w:p w14:paraId="100140BF" w14:textId="59FF49CA" w:rsidR="00B13847" w:rsidRPr="00B13847" w:rsidRDefault="00B13847" w:rsidP="00B13847">
      <w:pPr>
        <w:pStyle w:val="Corps"/>
      </w:pPr>
      <w:r>
        <w:rPr>
          <w:noProof/>
        </w:rPr>
        <w:lastRenderedPageBreak/>
        <w:drawing>
          <wp:inline distT="0" distB="0" distL="0" distR="0" wp14:anchorId="31BEB9BA" wp14:editId="607E6BDC">
            <wp:extent cx="6690788" cy="4728259"/>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01010" cy="4735482"/>
                    </a:xfrm>
                    <a:prstGeom prst="rect">
                      <a:avLst/>
                    </a:prstGeom>
                  </pic:spPr>
                </pic:pic>
              </a:graphicData>
            </a:graphic>
          </wp:inline>
        </w:drawing>
      </w:r>
    </w:p>
    <w:p w14:paraId="27B7252C" w14:textId="3819C288" w:rsidR="00C4070B" w:rsidRDefault="00C4070B" w:rsidP="00CF087F">
      <w:pPr>
        <w:pStyle w:val="Corps"/>
        <w:rPr>
          <w:rFonts w:ascii="Times New Roman" w:hAnsi="Times New Roman" w:cs="Times New Roman"/>
          <w:sz w:val="32"/>
          <w:szCs w:val="32"/>
        </w:rPr>
      </w:pPr>
    </w:p>
    <w:p w14:paraId="4F48A210" w14:textId="77777777" w:rsidR="00C4070B" w:rsidRDefault="00C4070B" w:rsidP="00CF087F">
      <w:pPr>
        <w:pStyle w:val="Corps"/>
        <w:rPr>
          <w:rFonts w:ascii="Times New Roman" w:hAnsi="Times New Roman" w:cs="Times New Roman"/>
          <w:sz w:val="32"/>
          <w:szCs w:val="32"/>
        </w:rPr>
      </w:pPr>
    </w:p>
    <w:p w14:paraId="3624FF4B" w14:textId="44629DFD" w:rsidR="00C4070B" w:rsidRDefault="00C4070B" w:rsidP="00CF087F">
      <w:pPr>
        <w:pStyle w:val="Corps"/>
        <w:rPr>
          <w:rFonts w:ascii="Times New Roman" w:hAnsi="Times New Roman" w:cs="Times New Roman"/>
          <w:sz w:val="32"/>
          <w:szCs w:val="32"/>
        </w:rPr>
      </w:pPr>
    </w:p>
    <w:p w14:paraId="1653C02A" w14:textId="25FFC927" w:rsidR="00C4070B" w:rsidRDefault="00C4070B" w:rsidP="00CF087F">
      <w:pPr>
        <w:pStyle w:val="Corps"/>
        <w:rPr>
          <w:rFonts w:ascii="Times New Roman" w:hAnsi="Times New Roman" w:cs="Times New Roman"/>
          <w:sz w:val="32"/>
          <w:szCs w:val="32"/>
        </w:rPr>
      </w:pPr>
    </w:p>
    <w:p w14:paraId="60D491FE" w14:textId="77777777" w:rsidR="00C4070B" w:rsidRPr="00405922" w:rsidRDefault="00C4070B" w:rsidP="00CF087F">
      <w:pPr>
        <w:pStyle w:val="Corps"/>
        <w:rPr>
          <w:rFonts w:ascii="Times New Roman" w:hAnsi="Times New Roman" w:cs="Times New Roman"/>
          <w:sz w:val="32"/>
          <w:szCs w:val="32"/>
        </w:rPr>
      </w:pPr>
    </w:p>
    <w:sectPr w:rsidR="00C4070B" w:rsidRPr="00405922">
      <w:headerReference w:type="default" r:id="rId11"/>
      <w:footerReference w:type="default" r:id="rId12"/>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071D2" w14:textId="77777777" w:rsidR="00AB0BA2" w:rsidRDefault="00AB0BA2">
      <w:r>
        <w:separator/>
      </w:r>
    </w:p>
  </w:endnote>
  <w:endnote w:type="continuationSeparator" w:id="0">
    <w:p w14:paraId="1D35C551" w14:textId="77777777" w:rsidR="00AB0BA2" w:rsidRDefault="00AB0B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ource Sans Pro Bold">
    <w:altName w:val="Source Sans Pro"/>
    <w:panose1 w:val="020B0604020202020204"/>
    <w:charset w:val="00"/>
    <w:family w:val="auto"/>
    <w:pitch w:val="variable"/>
    <w:sig w:usb0="600002F7" w:usb1="02000001"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855E8" w14:textId="2B21E603" w:rsidR="00A725E9" w:rsidRPr="00A94DB5" w:rsidRDefault="00930222">
    <w:pPr>
      <w:pStyle w:val="En-tte"/>
      <w:tabs>
        <w:tab w:val="center" w:pos="4819"/>
        <w:tab w:val="right" w:pos="9638"/>
      </w:tabs>
      <w:rPr>
        <w:rFonts w:ascii="Helvetica" w:hAnsi="Helvetica"/>
        <w:sz w:val="20"/>
        <w:szCs w:val="20"/>
        <w:u w:color="000000"/>
      </w:rPr>
    </w:pPr>
    <w:r>
      <w:rPr>
        <w:rFonts w:ascii="Helvetica" w:eastAsia="Helvetica" w:hAnsi="Helvetica" w:cs="Helvetica"/>
        <w:u w:color="000000"/>
      </w:rPr>
      <w:tab/>
    </w:r>
    <w:r>
      <w:rPr>
        <w:rStyle w:val="Aucun"/>
        <w:rFonts w:ascii="Helvetica" w:eastAsia="Helvetica" w:hAnsi="Helvetica" w:cs="Helvetica"/>
        <w:sz w:val="18"/>
        <w:szCs w:val="18"/>
        <w:u w:color="000000"/>
      </w:rPr>
      <w:fldChar w:fldCharType="begin"/>
    </w:r>
    <w:r>
      <w:rPr>
        <w:rStyle w:val="Aucun"/>
        <w:rFonts w:ascii="Helvetica" w:eastAsia="Helvetica" w:hAnsi="Helvetica" w:cs="Helvetica"/>
        <w:sz w:val="18"/>
        <w:szCs w:val="18"/>
        <w:u w:color="000000"/>
      </w:rPr>
      <w:instrText xml:space="preserve"> PAGE </w:instrText>
    </w:r>
    <w:r>
      <w:rPr>
        <w:rStyle w:val="Aucun"/>
        <w:rFonts w:ascii="Helvetica" w:eastAsia="Helvetica" w:hAnsi="Helvetica" w:cs="Helvetica"/>
        <w:sz w:val="18"/>
        <w:szCs w:val="18"/>
        <w:u w:color="000000"/>
      </w:rPr>
      <w:fldChar w:fldCharType="separate"/>
    </w:r>
    <w:r w:rsidR="00335D87">
      <w:rPr>
        <w:rStyle w:val="Aucun"/>
        <w:rFonts w:ascii="Helvetica" w:eastAsia="Helvetica" w:hAnsi="Helvetica" w:cs="Helvetica"/>
        <w:noProof/>
        <w:sz w:val="18"/>
        <w:szCs w:val="18"/>
        <w:u w:color="000000"/>
      </w:rPr>
      <w:t>12</w:t>
    </w:r>
    <w:r>
      <w:rPr>
        <w:rStyle w:val="Aucun"/>
        <w:rFonts w:ascii="Helvetica" w:eastAsia="Helvetica" w:hAnsi="Helvetica" w:cs="Helvetica"/>
        <w:sz w:val="18"/>
        <w:szCs w:val="18"/>
        <w:u w:color="000000"/>
      </w:rPr>
      <w:fldChar w:fldCharType="end"/>
    </w:r>
    <w:r>
      <w:rPr>
        <w:rStyle w:val="Aucun"/>
        <w:rFonts w:ascii="Helvetica" w:hAnsi="Helvetica"/>
        <w:sz w:val="18"/>
        <w:szCs w:val="18"/>
        <w:u w:color="000000"/>
      </w:rPr>
      <w:t xml:space="preserve"> sur </w:t>
    </w:r>
    <w:r>
      <w:rPr>
        <w:rStyle w:val="Aucun"/>
        <w:rFonts w:ascii="Helvetica" w:eastAsia="Helvetica" w:hAnsi="Helvetica" w:cs="Helvetica"/>
        <w:sz w:val="18"/>
        <w:szCs w:val="18"/>
        <w:u w:color="000000"/>
      </w:rPr>
      <w:fldChar w:fldCharType="begin"/>
    </w:r>
    <w:r>
      <w:rPr>
        <w:rStyle w:val="Aucun"/>
        <w:rFonts w:ascii="Helvetica" w:eastAsia="Helvetica" w:hAnsi="Helvetica" w:cs="Helvetica"/>
        <w:sz w:val="18"/>
        <w:szCs w:val="18"/>
        <w:u w:color="000000"/>
      </w:rPr>
      <w:instrText xml:space="preserve"> NUMPAGES </w:instrText>
    </w:r>
    <w:r>
      <w:rPr>
        <w:rStyle w:val="Aucun"/>
        <w:rFonts w:ascii="Helvetica" w:eastAsia="Helvetica" w:hAnsi="Helvetica" w:cs="Helvetica"/>
        <w:sz w:val="18"/>
        <w:szCs w:val="18"/>
        <w:u w:color="000000"/>
      </w:rPr>
      <w:fldChar w:fldCharType="separate"/>
    </w:r>
    <w:r w:rsidR="00335D87">
      <w:rPr>
        <w:rStyle w:val="Aucun"/>
        <w:rFonts w:ascii="Helvetica" w:eastAsia="Helvetica" w:hAnsi="Helvetica" w:cs="Helvetica"/>
        <w:noProof/>
        <w:sz w:val="18"/>
        <w:szCs w:val="18"/>
        <w:u w:color="000000"/>
      </w:rPr>
      <w:t>13</w:t>
    </w:r>
    <w:r>
      <w:rPr>
        <w:rStyle w:val="Aucun"/>
        <w:rFonts w:ascii="Helvetica" w:eastAsia="Helvetica" w:hAnsi="Helvetica" w:cs="Helvetica"/>
        <w:sz w:val="18"/>
        <w:szCs w:val="18"/>
        <w:u w:color="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37768" w14:textId="77777777" w:rsidR="00AB0BA2" w:rsidRDefault="00AB0BA2">
      <w:r>
        <w:separator/>
      </w:r>
    </w:p>
  </w:footnote>
  <w:footnote w:type="continuationSeparator" w:id="0">
    <w:p w14:paraId="07911399" w14:textId="77777777" w:rsidR="00AB0BA2" w:rsidRDefault="00AB0B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FD2D4" w14:textId="2215D753" w:rsidR="00A725E9" w:rsidRPr="00A94DB5" w:rsidRDefault="00930222" w:rsidP="00A94DB5">
    <w:pPr>
      <w:pStyle w:val="En-tte"/>
      <w:tabs>
        <w:tab w:val="center" w:pos="4819"/>
        <w:tab w:val="right" w:pos="9638"/>
      </w:tabs>
      <w:jc w:val="right"/>
      <w:outlineLvl w:val="1"/>
      <w:rPr>
        <w:rFonts w:ascii="Times New Roman" w:hAnsi="Times New Roman" w:cs="Times New Roman"/>
        <w:b w:val="0"/>
        <w:bCs w:val="0"/>
      </w:rPr>
    </w:pPr>
    <w:r>
      <w:rPr>
        <w:color w:val="919191"/>
        <w:sz w:val="32"/>
        <w:szCs w:val="32"/>
      </w:rPr>
      <w:t xml:space="preserve">Cahier des charges </w:t>
    </w:r>
    <w:r w:rsidR="00A94DB5">
      <w:rPr>
        <w:color w:val="919191"/>
        <w:sz w:val="32"/>
        <w:szCs w:val="32"/>
      </w:rPr>
      <w:tab/>
    </w:r>
    <w:r w:rsidR="00A94DB5">
      <w:rPr>
        <w:color w:val="919191"/>
        <w:sz w:val="32"/>
        <w:szCs w:val="32"/>
      </w:rPr>
      <w:tab/>
      <w:t xml:space="preserve">   </w:t>
    </w:r>
    <w:r w:rsidR="00A94DB5" w:rsidRPr="00A94DB5">
      <w:rPr>
        <w:rFonts w:ascii="Times New Roman" w:hAnsi="Times New Roman" w:cs="Times New Roman"/>
        <w:b w:val="0"/>
        <w:bCs w:val="0"/>
        <w:color w:val="919191"/>
        <w:sz w:val="32"/>
        <w:szCs w:val="32"/>
      </w:rPr>
      <w:t>Fages Tony Bruneau Khéna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76129"/>
    <w:multiLevelType w:val="hybridMultilevel"/>
    <w:tmpl w:val="33801A7C"/>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EB42088"/>
    <w:multiLevelType w:val="hybridMultilevel"/>
    <w:tmpl w:val="612A0D26"/>
    <w:styleLink w:val="Lettres"/>
    <w:lvl w:ilvl="0" w:tplc="D1D0A30A">
      <w:start w:val="1"/>
      <w:numFmt w:val="upperLetter"/>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EA49CE4">
      <w:start w:val="1"/>
      <w:numFmt w:val="upperLetter"/>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601A47E8">
      <w:start w:val="1"/>
      <w:numFmt w:val="upperLetter"/>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DE3A0DBA">
      <w:start w:val="1"/>
      <w:numFmt w:val="upperLetter"/>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DC8A33D4">
      <w:start w:val="1"/>
      <w:numFmt w:val="upperLetter"/>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A6FEEE20">
      <w:start w:val="1"/>
      <w:numFmt w:val="upperLetter"/>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E2D0CFA2">
      <w:start w:val="1"/>
      <w:numFmt w:val="upperLetter"/>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36B29A6A">
      <w:start w:val="1"/>
      <w:numFmt w:val="upperLetter"/>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5ABEC072">
      <w:start w:val="1"/>
      <w:numFmt w:val="upperLetter"/>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0423FE1"/>
    <w:multiLevelType w:val="multilevel"/>
    <w:tmpl w:val="040C001F"/>
    <w:lvl w:ilvl="0">
      <w:start w:val="1"/>
      <w:numFmt w:val="decimal"/>
      <w:lvlText w:val="%1."/>
      <w:lvlJc w:val="left"/>
      <w:pPr>
        <w:ind w:left="360" w:hanging="360"/>
      </w:pPr>
      <w:rPr>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224" w:hanging="504"/>
      </w:pPr>
      <w:rPr>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728" w:hanging="648"/>
      </w:pPr>
      <w:rPr>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232" w:hanging="792"/>
      </w:pPr>
      <w:rPr>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2736" w:hanging="936"/>
      </w:pPr>
      <w:rPr>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240" w:hanging="1080"/>
      </w:pPr>
      <w:rPr>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3744" w:hanging="1224"/>
      </w:pPr>
      <w:rPr>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4320" w:hanging="1440"/>
      </w:pPr>
      <w:rPr>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99B575C"/>
    <w:multiLevelType w:val="hybridMultilevel"/>
    <w:tmpl w:val="EA4ABBC4"/>
    <w:numStyleLink w:val="Puce"/>
  </w:abstractNum>
  <w:abstractNum w:abstractNumId="4" w15:restartNumberingAfterBreak="0">
    <w:nsid w:val="2E5C4507"/>
    <w:multiLevelType w:val="multilevel"/>
    <w:tmpl w:val="040C001F"/>
    <w:styleLink w:val="Listeactuel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1AB30C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962F0B"/>
    <w:multiLevelType w:val="hybridMultilevel"/>
    <w:tmpl w:val="DEAABA26"/>
    <w:lvl w:ilvl="0" w:tplc="040C0013">
      <w:start w:val="1"/>
      <w:numFmt w:val="upperRoman"/>
      <w:lvlText w:val="%1."/>
      <w:lvlJc w:val="right"/>
      <w:pPr>
        <w:ind w:left="360" w:hanging="360"/>
      </w:pPr>
      <w:rPr>
        <w:caps w:val="0"/>
        <w:smallCaps w:val="0"/>
        <w:strike w:val="0"/>
        <w:dstrike w:val="0"/>
        <w:outline w:val="0"/>
        <w:emboss w:val="0"/>
        <w:imprint w:val="0"/>
        <w:spacing w:val="0"/>
        <w:w w:val="100"/>
        <w:kern w:val="0"/>
        <w:position w:val="0"/>
        <w:highlight w:val="none"/>
        <w:vertAlign w:val="baseline"/>
      </w:rPr>
    </w:lvl>
    <w:lvl w:ilvl="1" w:tplc="FFFFFFFF">
      <w:start w:val="1"/>
      <w:numFmt w:val="upperLetter"/>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upperLetter"/>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upperLetter"/>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upperLetter"/>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upperLetter"/>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upperLetter"/>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upperLetter"/>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upperLetter"/>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4F275F9A"/>
    <w:multiLevelType w:val="multilevel"/>
    <w:tmpl w:val="939417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44D53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A4118D6"/>
    <w:multiLevelType w:val="hybridMultilevel"/>
    <w:tmpl w:val="612A0D26"/>
    <w:numStyleLink w:val="Lettres"/>
  </w:abstractNum>
  <w:abstractNum w:abstractNumId="10" w15:restartNumberingAfterBreak="0">
    <w:nsid w:val="6DBF0967"/>
    <w:multiLevelType w:val="hybridMultilevel"/>
    <w:tmpl w:val="EA4ABBC4"/>
    <w:styleLink w:val="Puce"/>
    <w:lvl w:ilvl="0" w:tplc="CC7C28D0">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F650015E">
      <w:start w:val="1"/>
      <w:numFmt w:val="bullet"/>
      <w:lvlText w:val="•"/>
      <w:lvlJc w:val="left"/>
      <w:pPr>
        <w:ind w:left="393" w:hanging="213"/>
      </w:pPr>
      <w:rPr>
        <w:rFonts w:hAnsi="Arial Unicode MS"/>
        <w:caps w:val="0"/>
        <w:smallCaps w:val="0"/>
        <w:strike w:val="0"/>
        <w:dstrike w:val="0"/>
        <w:outline w:val="0"/>
        <w:emboss w:val="0"/>
        <w:imprint w:val="0"/>
        <w:spacing w:val="0"/>
        <w:w w:val="100"/>
        <w:kern w:val="0"/>
        <w:position w:val="-2"/>
        <w:highlight w:val="none"/>
        <w:vertAlign w:val="baseline"/>
      </w:rPr>
    </w:lvl>
    <w:lvl w:ilvl="2" w:tplc="F24E24CC">
      <w:start w:val="1"/>
      <w:numFmt w:val="bullet"/>
      <w:lvlText w:val="•"/>
      <w:lvlJc w:val="left"/>
      <w:pPr>
        <w:ind w:left="573" w:hanging="213"/>
      </w:pPr>
      <w:rPr>
        <w:rFonts w:hAnsi="Arial Unicode MS"/>
        <w:caps w:val="0"/>
        <w:smallCaps w:val="0"/>
        <w:strike w:val="0"/>
        <w:dstrike w:val="0"/>
        <w:outline w:val="0"/>
        <w:emboss w:val="0"/>
        <w:imprint w:val="0"/>
        <w:spacing w:val="0"/>
        <w:w w:val="100"/>
        <w:kern w:val="0"/>
        <w:position w:val="-2"/>
        <w:highlight w:val="none"/>
        <w:vertAlign w:val="baseline"/>
      </w:rPr>
    </w:lvl>
    <w:lvl w:ilvl="3" w:tplc="23C80290">
      <w:start w:val="1"/>
      <w:numFmt w:val="bullet"/>
      <w:lvlText w:val="•"/>
      <w:lvlJc w:val="left"/>
      <w:pPr>
        <w:ind w:left="753" w:hanging="213"/>
      </w:pPr>
      <w:rPr>
        <w:rFonts w:hAnsi="Arial Unicode MS"/>
        <w:caps w:val="0"/>
        <w:smallCaps w:val="0"/>
        <w:strike w:val="0"/>
        <w:dstrike w:val="0"/>
        <w:outline w:val="0"/>
        <w:emboss w:val="0"/>
        <w:imprint w:val="0"/>
        <w:spacing w:val="0"/>
        <w:w w:val="100"/>
        <w:kern w:val="0"/>
        <w:position w:val="-2"/>
        <w:highlight w:val="none"/>
        <w:vertAlign w:val="baseline"/>
      </w:rPr>
    </w:lvl>
    <w:lvl w:ilvl="4" w:tplc="B41C12DC">
      <w:start w:val="1"/>
      <w:numFmt w:val="bullet"/>
      <w:lvlText w:val="•"/>
      <w:lvlJc w:val="left"/>
      <w:pPr>
        <w:ind w:left="933" w:hanging="213"/>
      </w:pPr>
      <w:rPr>
        <w:rFonts w:hAnsi="Arial Unicode MS"/>
        <w:caps w:val="0"/>
        <w:smallCaps w:val="0"/>
        <w:strike w:val="0"/>
        <w:dstrike w:val="0"/>
        <w:outline w:val="0"/>
        <w:emboss w:val="0"/>
        <w:imprint w:val="0"/>
        <w:spacing w:val="0"/>
        <w:w w:val="100"/>
        <w:kern w:val="0"/>
        <w:position w:val="-2"/>
        <w:highlight w:val="none"/>
        <w:vertAlign w:val="baseline"/>
      </w:rPr>
    </w:lvl>
    <w:lvl w:ilvl="5" w:tplc="0A629FA6">
      <w:start w:val="1"/>
      <w:numFmt w:val="bullet"/>
      <w:lvlText w:val="•"/>
      <w:lvlJc w:val="left"/>
      <w:pPr>
        <w:ind w:left="1113" w:hanging="213"/>
      </w:pPr>
      <w:rPr>
        <w:rFonts w:hAnsi="Arial Unicode MS"/>
        <w:caps w:val="0"/>
        <w:smallCaps w:val="0"/>
        <w:strike w:val="0"/>
        <w:dstrike w:val="0"/>
        <w:outline w:val="0"/>
        <w:emboss w:val="0"/>
        <w:imprint w:val="0"/>
        <w:spacing w:val="0"/>
        <w:w w:val="100"/>
        <w:kern w:val="0"/>
        <w:position w:val="-2"/>
        <w:highlight w:val="none"/>
        <w:vertAlign w:val="baseline"/>
      </w:rPr>
    </w:lvl>
    <w:lvl w:ilvl="6" w:tplc="4CFA8928">
      <w:start w:val="1"/>
      <w:numFmt w:val="bullet"/>
      <w:lvlText w:val="•"/>
      <w:lvlJc w:val="left"/>
      <w:pPr>
        <w:ind w:left="1293" w:hanging="213"/>
      </w:pPr>
      <w:rPr>
        <w:rFonts w:hAnsi="Arial Unicode MS"/>
        <w:caps w:val="0"/>
        <w:smallCaps w:val="0"/>
        <w:strike w:val="0"/>
        <w:dstrike w:val="0"/>
        <w:outline w:val="0"/>
        <w:emboss w:val="0"/>
        <w:imprint w:val="0"/>
        <w:spacing w:val="0"/>
        <w:w w:val="100"/>
        <w:kern w:val="0"/>
        <w:position w:val="-2"/>
        <w:highlight w:val="none"/>
        <w:vertAlign w:val="baseline"/>
      </w:rPr>
    </w:lvl>
    <w:lvl w:ilvl="7" w:tplc="51664C6E">
      <w:start w:val="1"/>
      <w:numFmt w:val="bullet"/>
      <w:lvlText w:val="•"/>
      <w:lvlJc w:val="left"/>
      <w:pPr>
        <w:ind w:left="1473" w:hanging="213"/>
      </w:pPr>
      <w:rPr>
        <w:rFonts w:hAnsi="Arial Unicode MS"/>
        <w:caps w:val="0"/>
        <w:smallCaps w:val="0"/>
        <w:strike w:val="0"/>
        <w:dstrike w:val="0"/>
        <w:outline w:val="0"/>
        <w:emboss w:val="0"/>
        <w:imprint w:val="0"/>
        <w:spacing w:val="0"/>
        <w:w w:val="100"/>
        <w:kern w:val="0"/>
        <w:position w:val="-2"/>
        <w:highlight w:val="none"/>
        <w:vertAlign w:val="baseline"/>
      </w:rPr>
    </w:lvl>
    <w:lvl w:ilvl="8" w:tplc="9A10D7C6">
      <w:start w:val="1"/>
      <w:numFmt w:val="bullet"/>
      <w:lvlText w:val="•"/>
      <w:lvlJc w:val="left"/>
      <w:pPr>
        <w:ind w:left="1653" w:hanging="213"/>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1" w15:restartNumberingAfterBreak="0">
    <w:nsid w:val="790871F0"/>
    <w:multiLevelType w:val="hybridMultilevel"/>
    <w:tmpl w:val="73F4CCDA"/>
    <w:lvl w:ilvl="0" w:tplc="1A24526C">
      <w:start w:val="2"/>
      <w:numFmt w:val="bullet"/>
      <w:lvlText w:val="-"/>
      <w:lvlJc w:val="left"/>
      <w:pPr>
        <w:ind w:left="440" w:hanging="360"/>
      </w:pPr>
      <w:rPr>
        <w:rFonts w:ascii="Helvetica Neue" w:eastAsia="Helvetica Neue" w:hAnsi="Helvetica Neue" w:cs="Helvetica Neue" w:hint="default"/>
      </w:rPr>
    </w:lvl>
    <w:lvl w:ilvl="1" w:tplc="040C0003">
      <w:start w:val="1"/>
      <w:numFmt w:val="bullet"/>
      <w:lvlText w:val="o"/>
      <w:lvlJc w:val="left"/>
      <w:pPr>
        <w:ind w:left="1160" w:hanging="360"/>
      </w:pPr>
      <w:rPr>
        <w:rFonts w:ascii="Courier New" w:hAnsi="Courier New" w:hint="default"/>
      </w:rPr>
    </w:lvl>
    <w:lvl w:ilvl="2" w:tplc="040C0005" w:tentative="1">
      <w:start w:val="1"/>
      <w:numFmt w:val="bullet"/>
      <w:lvlText w:val=""/>
      <w:lvlJc w:val="left"/>
      <w:pPr>
        <w:ind w:left="1880" w:hanging="360"/>
      </w:pPr>
      <w:rPr>
        <w:rFonts w:ascii="Wingdings" w:hAnsi="Wingdings" w:hint="default"/>
      </w:rPr>
    </w:lvl>
    <w:lvl w:ilvl="3" w:tplc="040C0001" w:tentative="1">
      <w:start w:val="1"/>
      <w:numFmt w:val="bullet"/>
      <w:lvlText w:val=""/>
      <w:lvlJc w:val="left"/>
      <w:pPr>
        <w:ind w:left="2600" w:hanging="360"/>
      </w:pPr>
      <w:rPr>
        <w:rFonts w:ascii="Symbol" w:hAnsi="Symbol" w:hint="default"/>
      </w:rPr>
    </w:lvl>
    <w:lvl w:ilvl="4" w:tplc="040C0003" w:tentative="1">
      <w:start w:val="1"/>
      <w:numFmt w:val="bullet"/>
      <w:lvlText w:val="o"/>
      <w:lvlJc w:val="left"/>
      <w:pPr>
        <w:ind w:left="3320" w:hanging="360"/>
      </w:pPr>
      <w:rPr>
        <w:rFonts w:ascii="Courier New" w:hAnsi="Courier New" w:hint="default"/>
      </w:rPr>
    </w:lvl>
    <w:lvl w:ilvl="5" w:tplc="040C0005" w:tentative="1">
      <w:start w:val="1"/>
      <w:numFmt w:val="bullet"/>
      <w:lvlText w:val=""/>
      <w:lvlJc w:val="left"/>
      <w:pPr>
        <w:ind w:left="4040" w:hanging="360"/>
      </w:pPr>
      <w:rPr>
        <w:rFonts w:ascii="Wingdings" w:hAnsi="Wingdings" w:hint="default"/>
      </w:rPr>
    </w:lvl>
    <w:lvl w:ilvl="6" w:tplc="040C0001" w:tentative="1">
      <w:start w:val="1"/>
      <w:numFmt w:val="bullet"/>
      <w:lvlText w:val=""/>
      <w:lvlJc w:val="left"/>
      <w:pPr>
        <w:ind w:left="4760" w:hanging="360"/>
      </w:pPr>
      <w:rPr>
        <w:rFonts w:ascii="Symbol" w:hAnsi="Symbol" w:hint="default"/>
      </w:rPr>
    </w:lvl>
    <w:lvl w:ilvl="7" w:tplc="040C0003" w:tentative="1">
      <w:start w:val="1"/>
      <w:numFmt w:val="bullet"/>
      <w:lvlText w:val="o"/>
      <w:lvlJc w:val="left"/>
      <w:pPr>
        <w:ind w:left="5480" w:hanging="360"/>
      </w:pPr>
      <w:rPr>
        <w:rFonts w:ascii="Courier New" w:hAnsi="Courier New" w:hint="default"/>
      </w:rPr>
    </w:lvl>
    <w:lvl w:ilvl="8" w:tplc="040C0005" w:tentative="1">
      <w:start w:val="1"/>
      <w:numFmt w:val="bullet"/>
      <w:lvlText w:val=""/>
      <w:lvlJc w:val="left"/>
      <w:pPr>
        <w:ind w:left="6200" w:hanging="360"/>
      </w:pPr>
      <w:rPr>
        <w:rFonts w:ascii="Wingdings" w:hAnsi="Wingdings" w:hint="default"/>
      </w:rPr>
    </w:lvl>
  </w:abstractNum>
  <w:abstractNum w:abstractNumId="12" w15:restartNumberingAfterBreak="0">
    <w:nsid w:val="7E9859A9"/>
    <w:multiLevelType w:val="hybridMultilevel"/>
    <w:tmpl w:val="33801A7C"/>
    <w:lvl w:ilvl="0" w:tplc="040C000F">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682125570">
    <w:abstractNumId w:val="1"/>
  </w:num>
  <w:num w:numId="2" w16cid:durableId="343938940">
    <w:abstractNumId w:val="9"/>
  </w:num>
  <w:num w:numId="3" w16cid:durableId="1177499885">
    <w:abstractNumId w:val="9"/>
    <w:lvlOverride w:ilvl="0">
      <w:lvl w:ilvl="0" w:tplc="C2ACD5D4">
        <w:start w:val="1"/>
        <w:numFmt w:val="upperLetter"/>
        <w:lvlText w:val="%1."/>
        <w:lvlJc w:val="left"/>
        <w:pPr>
          <w:ind w:left="360" w:hanging="360"/>
        </w:pPr>
        <w:rPr>
          <w:rFonts w:hAnsi="Arial Unicode MS"/>
          <w:caps w:val="0"/>
          <w:smallCaps w:val="0"/>
          <w:strike w:val="0"/>
          <w:dstrike w:val="0"/>
          <w:outline w:val="0"/>
          <w:emboss w:val="0"/>
          <w:imprint w:val="0"/>
          <w:color w:val="004C7F"/>
          <w:spacing w:val="0"/>
          <w:w w:val="100"/>
          <w:kern w:val="0"/>
          <w:position w:val="0"/>
          <w:highlight w:val="none"/>
          <w:vertAlign w:val="baseline"/>
        </w:rPr>
      </w:lvl>
    </w:lvlOverride>
    <w:lvlOverride w:ilvl="1">
      <w:lvl w:ilvl="1" w:tplc="DBB428A6">
        <w:start w:val="1"/>
        <w:numFmt w:val="upperLetter"/>
        <w:lvlText w:val="%2."/>
        <w:lvlJc w:val="left"/>
        <w:pPr>
          <w:ind w:left="818" w:hanging="458"/>
        </w:pPr>
        <w:rPr>
          <w:rFonts w:hAnsi="Arial Unicode MS"/>
          <w:caps w:val="0"/>
          <w:smallCaps w:val="0"/>
          <w:strike w:val="0"/>
          <w:dstrike w:val="0"/>
          <w:outline w:val="0"/>
          <w:emboss w:val="0"/>
          <w:imprint w:val="0"/>
          <w:color w:val="004C7F"/>
          <w:spacing w:val="0"/>
          <w:w w:val="100"/>
          <w:kern w:val="0"/>
          <w:position w:val="0"/>
          <w:highlight w:val="none"/>
          <w:vertAlign w:val="baseline"/>
        </w:rPr>
      </w:lvl>
    </w:lvlOverride>
    <w:lvlOverride w:ilvl="2">
      <w:lvl w:ilvl="2" w:tplc="E12AA116">
        <w:start w:val="1"/>
        <w:numFmt w:val="upperLetter"/>
        <w:lvlText w:val="%3."/>
        <w:lvlJc w:val="left"/>
        <w:pPr>
          <w:ind w:left="1178" w:hanging="458"/>
        </w:pPr>
        <w:rPr>
          <w:rFonts w:hAnsi="Arial Unicode MS"/>
          <w:caps w:val="0"/>
          <w:smallCaps w:val="0"/>
          <w:strike w:val="0"/>
          <w:dstrike w:val="0"/>
          <w:outline w:val="0"/>
          <w:emboss w:val="0"/>
          <w:imprint w:val="0"/>
          <w:color w:val="004C7F"/>
          <w:spacing w:val="0"/>
          <w:w w:val="100"/>
          <w:kern w:val="0"/>
          <w:position w:val="0"/>
          <w:highlight w:val="none"/>
          <w:vertAlign w:val="baseline"/>
        </w:rPr>
      </w:lvl>
    </w:lvlOverride>
    <w:lvlOverride w:ilvl="3">
      <w:lvl w:ilvl="3" w:tplc="5FE6897C">
        <w:start w:val="1"/>
        <w:numFmt w:val="upperLetter"/>
        <w:lvlText w:val="%4."/>
        <w:lvlJc w:val="left"/>
        <w:pPr>
          <w:ind w:left="1538" w:hanging="458"/>
        </w:pPr>
        <w:rPr>
          <w:rFonts w:hAnsi="Arial Unicode MS"/>
          <w:caps w:val="0"/>
          <w:smallCaps w:val="0"/>
          <w:strike w:val="0"/>
          <w:dstrike w:val="0"/>
          <w:outline w:val="0"/>
          <w:emboss w:val="0"/>
          <w:imprint w:val="0"/>
          <w:color w:val="004C7F"/>
          <w:spacing w:val="0"/>
          <w:w w:val="100"/>
          <w:kern w:val="0"/>
          <w:position w:val="0"/>
          <w:highlight w:val="none"/>
          <w:vertAlign w:val="baseline"/>
        </w:rPr>
      </w:lvl>
    </w:lvlOverride>
    <w:lvlOverride w:ilvl="4">
      <w:lvl w:ilvl="4" w:tplc="CE065468">
        <w:start w:val="1"/>
        <w:numFmt w:val="upperLetter"/>
        <w:lvlText w:val="%5."/>
        <w:lvlJc w:val="left"/>
        <w:pPr>
          <w:ind w:left="1898" w:hanging="458"/>
        </w:pPr>
        <w:rPr>
          <w:rFonts w:hAnsi="Arial Unicode MS"/>
          <w:caps w:val="0"/>
          <w:smallCaps w:val="0"/>
          <w:strike w:val="0"/>
          <w:dstrike w:val="0"/>
          <w:outline w:val="0"/>
          <w:emboss w:val="0"/>
          <w:imprint w:val="0"/>
          <w:color w:val="004C7F"/>
          <w:spacing w:val="0"/>
          <w:w w:val="100"/>
          <w:kern w:val="0"/>
          <w:position w:val="0"/>
          <w:highlight w:val="none"/>
          <w:vertAlign w:val="baseline"/>
        </w:rPr>
      </w:lvl>
    </w:lvlOverride>
    <w:lvlOverride w:ilvl="5">
      <w:lvl w:ilvl="5" w:tplc="B180149E">
        <w:start w:val="1"/>
        <w:numFmt w:val="upperLetter"/>
        <w:lvlText w:val="%6."/>
        <w:lvlJc w:val="left"/>
        <w:pPr>
          <w:ind w:left="2258" w:hanging="458"/>
        </w:pPr>
        <w:rPr>
          <w:rFonts w:hAnsi="Arial Unicode MS"/>
          <w:caps w:val="0"/>
          <w:smallCaps w:val="0"/>
          <w:strike w:val="0"/>
          <w:dstrike w:val="0"/>
          <w:outline w:val="0"/>
          <w:emboss w:val="0"/>
          <w:imprint w:val="0"/>
          <w:color w:val="004C7F"/>
          <w:spacing w:val="0"/>
          <w:w w:val="100"/>
          <w:kern w:val="0"/>
          <w:position w:val="0"/>
          <w:highlight w:val="none"/>
          <w:vertAlign w:val="baseline"/>
        </w:rPr>
      </w:lvl>
    </w:lvlOverride>
    <w:lvlOverride w:ilvl="6">
      <w:lvl w:ilvl="6" w:tplc="5388E388">
        <w:start w:val="1"/>
        <w:numFmt w:val="upperLetter"/>
        <w:lvlText w:val="%7."/>
        <w:lvlJc w:val="left"/>
        <w:pPr>
          <w:ind w:left="2618" w:hanging="458"/>
        </w:pPr>
        <w:rPr>
          <w:rFonts w:hAnsi="Arial Unicode MS"/>
          <w:caps w:val="0"/>
          <w:smallCaps w:val="0"/>
          <w:strike w:val="0"/>
          <w:dstrike w:val="0"/>
          <w:outline w:val="0"/>
          <w:emboss w:val="0"/>
          <w:imprint w:val="0"/>
          <w:color w:val="004C7F"/>
          <w:spacing w:val="0"/>
          <w:w w:val="100"/>
          <w:kern w:val="0"/>
          <w:position w:val="0"/>
          <w:highlight w:val="none"/>
          <w:vertAlign w:val="baseline"/>
        </w:rPr>
      </w:lvl>
    </w:lvlOverride>
    <w:lvlOverride w:ilvl="7">
      <w:lvl w:ilvl="7" w:tplc="73CCC640">
        <w:start w:val="1"/>
        <w:numFmt w:val="upperLetter"/>
        <w:lvlText w:val="%8."/>
        <w:lvlJc w:val="left"/>
        <w:pPr>
          <w:ind w:left="2978" w:hanging="458"/>
        </w:pPr>
        <w:rPr>
          <w:rFonts w:hAnsi="Arial Unicode MS"/>
          <w:caps w:val="0"/>
          <w:smallCaps w:val="0"/>
          <w:strike w:val="0"/>
          <w:dstrike w:val="0"/>
          <w:outline w:val="0"/>
          <w:emboss w:val="0"/>
          <w:imprint w:val="0"/>
          <w:color w:val="004C7F"/>
          <w:spacing w:val="0"/>
          <w:w w:val="100"/>
          <w:kern w:val="0"/>
          <w:position w:val="0"/>
          <w:highlight w:val="none"/>
          <w:vertAlign w:val="baseline"/>
        </w:rPr>
      </w:lvl>
    </w:lvlOverride>
    <w:lvlOverride w:ilvl="8">
      <w:lvl w:ilvl="8" w:tplc="FC3AC124">
        <w:start w:val="1"/>
        <w:numFmt w:val="upperLetter"/>
        <w:lvlText w:val="%9."/>
        <w:lvlJc w:val="left"/>
        <w:pPr>
          <w:ind w:left="3338" w:hanging="458"/>
        </w:pPr>
        <w:rPr>
          <w:rFonts w:hAnsi="Arial Unicode MS"/>
          <w:caps w:val="0"/>
          <w:smallCaps w:val="0"/>
          <w:strike w:val="0"/>
          <w:dstrike w:val="0"/>
          <w:outline w:val="0"/>
          <w:emboss w:val="0"/>
          <w:imprint w:val="0"/>
          <w:color w:val="004C7F"/>
          <w:spacing w:val="0"/>
          <w:w w:val="100"/>
          <w:kern w:val="0"/>
          <w:position w:val="0"/>
          <w:highlight w:val="none"/>
          <w:vertAlign w:val="baseline"/>
        </w:rPr>
      </w:lvl>
    </w:lvlOverride>
  </w:num>
  <w:num w:numId="4" w16cid:durableId="322240784">
    <w:abstractNumId w:val="10"/>
  </w:num>
  <w:num w:numId="5" w16cid:durableId="150216494">
    <w:abstractNumId w:val="3"/>
  </w:num>
  <w:num w:numId="6" w16cid:durableId="55247807">
    <w:abstractNumId w:val="6"/>
  </w:num>
  <w:num w:numId="7" w16cid:durableId="1355382750">
    <w:abstractNumId w:val="2"/>
  </w:num>
  <w:num w:numId="8" w16cid:durableId="991636939">
    <w:abstractNumId w:val="11"/>
  </w:num>
  <w:num w:numId="9" w16cid:durableId="800153257">
    <w:abstractNumId w:val="8"/>
  </w:num>
  <w:num w:numId="10" w16cid:durableId="710106562">
    <w:abstractNumId w:val="5"/>
  </w:num>
  <w:num w:numId="11" w16cid:durableId="1178615977">
    <w:abstractNumId w:val="7"/>
  </w:num>
  <w:num w:numId="12" w16cid:durableId="1404259018">
    <w:abstractNumId w:val="4"/>
  </w:num>
  <w:num w:numId="13" w16cid:durableId="797141222">
    <w:abstractNumId w:val="12"/>
  </w:num>
  <w:num w:numId="14" w16cid:durableId="909578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25E9"/>
    <w:rsid w:val="000E4C8A"/>
    <w:rsid w:val="00137AEB"/>
    <w:rsid w:val="00164E7E"/>
    <w:rsid w:val="002B1BC4"/>
    <w:rsid w:val="00335D87"/>
    <w:rsid w:val="00396BF0"/>
    <w:rsid w:val="00405922"/>
    <w:rsid w:val="00491501"/>
    <w:rsid w:val="005017E3"/>
    <w:rsid w:val="007071B8"/>
    <w:rsid w:val="00930222"/>
    <w:rsid w:val="00A354C2"/>
    <w:rsid w:val="00A725E9"/>
    <w:rsid w:val="00A94DB5"/>
    <w:rsid w:val="00AB0BA2"/>
    <w:rsid w:val="00AF00E3"/>
    <w:rsid w:val="00B13847"/>
    <w:rsid w:val="00B52604"/>
    <w:rsid w:val="00B67A30"/>
    <w:rsid w:val="00C21DD4"/>
    <w:rsid w:val="00C22E3B"/>
    <w:rsid w:val="00C4039E"/>
    <w:rsid w:val="00C4070B"/>
    <w:rsid w:val="00CF050C"/>
    <w:rsid w:val="00CF087F"/>
    <w:rsid w:val="00D6793E"/>
    <w:rsid w:val="00DD041F"/>
    <w:rsid w:val="00E205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DB5B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link w:val="En-tteCar"/>
    <w:pPr>
      <w:keepNext/>
      <w:outlineLvl w:val="0"/>
    </w:pPr>
    <w:rPr>
      <w:rFonts w:ascii="Helvetica Neue" w:hAnsi="Helvetica Neue" w:cs="Arial Unicode MS"/>
      <w:b/>
      <w:bCs/>
      <w:color w:val="000000"/>
      <w:sz w:val="36"/>
      <w:szCs w:val="36"/>
    </w:rPr>
  </w:style>
  <w:style w:type="character" w:customStyle="1" w:styleId="Aucun">
    <w:name w:val="Aucun"/>
  </w:style>
  <w:style w:type="character" w:customStyle="1" w:styleId="Hyperlink0">
    <w:name w:val="Hyperlink.0"/>
    <w:basedOn w:val="Aucun"/>
    <w:rPr>
      <w:sz w:val="20"/>
      <w:szCs w:val="20"/>
      <w:u w:val="single"/>
    </w:rPr>
  </w:style>
  <w:style w:type="paragraph" w:customStyle="1" w:styleId="Corps">
    <w:name w:val="Corps"/>
    <w:rPr>
      <w:rFonts w:ascii="Helvetica Neue" w:eastAsia="Helvetica Neue" w:hAnsi="Helvetica Neue" w:cs="Helvetica Neue"/>
      <w:color w:val="000000"/>
      <w:sz w:val="22"/>
      <w:szCs w:val="22"/>
    </w:rPr>
  </w:style>
  <w:style w:type="paragraph" w:customStyle="1" w:styleId="Sous-section2">
    <w:name w:val="Sous-section 2"/>
    <w:next w:val="Corps"/>
    <w:pPr>
      <w:keepNext/>
      <w:outlineLvl w:val="1"/>
    </w:pPr>
    <w:rPr>
      <w:rFonts w:ascii="Helvetica Neue" w:hAnsi="Helvetica Neue" w:cs="Arial Unicode MS"/>
      <w:b/>
      <w:bCs/>
      <w:color w:val="000000"/>
      <w:sz w:val="32"/>
      <w:szCs w:val="32"/>
    </w:rPr>
  </w:style>
  <w:style w:type="numbering" w:customStyle="1" w:styleId="Lettres">
    <w:name w:val="Lettres"/>
    <w:pPr>
      <w:numPr>
        <w:numId w:val="1"/>
      </w:numPr>
    </w:pPr>
  </w:style>
  <w:style w:type="character" w:customStyle="1" w:styleId="Lien">
    <w:name w:val="Lien"/>
    <w:rPr>
      <w:u w:val="single"/>
    </w:rPr>
  </w:style>
  <w:style w:type="character" w:customStyle="1" w:styleId="Hyperlink1">
    <w:name w:val="Hyperlink.1"/>
    <w:basedOn w:val="Lien"/>
    <w:rPr>
      <w:u w:val="none"/>
    </w:rPr>
  </w:style>
  <w:style w:type="numbering" w:customStyle="1" w:styleId="Puce">
    <w:name w:val="Puce"/>
    <w:pPr>
      <w:numPr>
        <w:numId w:val="4"/>
      </w:numPr>
    </w:pPr>
  </w:style>
  <w:style w:type="paragraph" w:styleId="Pieddepage">
    <w:name w:val="footer"/>
    <w:basedOn w:val="Normal"/>
    <w:link w:val="PieddepageCar"/>
    <w:uiPriority w:val="99"/>
    <w:unhideWhenUsed/>
    <w:rsid w:val="00E2051F"/>
    <w:pPr>
      <w:tabs>
        <w:tab w:val="center" w:pos="4536"/>
        <w:tab w:val="right" w:pos="9072"/>
      </w:tabs>
    </w:pPr>
  </w:style>
  <w:style w:type="character" w:customStyle="1" w:styleId="PieddepageCar">
    <w:name w:val="Pied de page Car"/>
    <w:basedOn w:val="Policepardfaut"/>
    <w:link w:val="Pieddepage"/>
    <w:uiPriority w:val="99"/>
    <w:rsid w:val="00E2051F"/>
    <w:rPr>
      <w:sz w:val="24"/>
      <w:szCs w:val="24"/>
      <w:lang w:val="en-US" w:eastAsia="en-US"/>
    </w:rPr>
  </w:style>
  <w:style w:type="character" w:customStyle="1" w:styleId="En-tteCar">
    <w:name w:val="En-tête Car"/>
    <w:basedOn w:val="Policepardfaut"/>
    <w:link w:val="En-tte"/>
    <w:rsid w:val="00A94DB5"/>
    <w:rPr>
      <w:rFonts w:ascii="Helvetica Neue" w:hAnsi="Helvetica Neue" w:cs="Arial Unicode MS"/>
      <w:b/>
      <w:bCs/>
      <w:color w:val="000000"/>
      <w:sz w:val="36"/>
      <w:szCs w:val="36"/>
    </w:rPr>
  </w:style>
  <w:style w:type="paragraph" w:styleId="Paragraphedeliste">
    <w:name w:val="List Paragraph"/>
    <w:basedOn w:val="Normal"/>
    <w:uiPriority w:val="34"/>
    <w:qFormat/>
    <w:rsid w:val="005017E3"/>
    <w:pPr>
      <w:ind w:left="720"/>
      <w:contextualSpacing/>
    </w:pPr>
  </w:style>
  <w:style w:type="numbering" w:customStyle="1" w:styleId="Listeactuelle1">
    <w:name w:val="Liste actuelle1"/>
    <w:uiPriority w:val="99"/>
    <w:rsid w:val="00B13847"/>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26">
      <w:bodyDiv w:val="1"/>
      <w:marLeft w:val="0"/>
      <w:marRight w:val="0"/>
      <w:marTop w:val="0"/>
      <w:marBottom w:val="0"/>
      <w:divBdr>
        <w:top w:val="none" w:sz="0" w:space="0" w:color="auto"/>
        <w:left w:val="none" w:sz="0" w:space="0" w:color="auto"/>
        <w:bottom w:val="none" w:sz="0" w:space="0" w:color="auto"/>
        <w:right w:val="none" w:sz="0" w:space="0" w:color="auto"/>
      </w:divBdr>
      <w:divsChild>
        <w:div w:id="1780679701">
          <w:marLeft w:val="0"/>
          <w:marRight w:val="0"/>
          <w:marTop w:val="0"/>
          <w:marBottom w:val="0"/>
          <w:divBdr>
            <w:top w:val="none" w:sz="0" w:space="0" w:color="auto"/>
            <w:left w:val="none" w:sz="0" w:space="0" w:color="auto"/>
            <w:bottom w:val="none" w:sz="0" w:space="0" w:color="auto"/>
            <w:right w:val="none" w:sz="0" w:space="0" w:color="auto"/>
          </w:divBdr>
          <w:divsChild>
            <w:div w:id="499194491">
              <w:marLeft w:val="0"/>
              <w:marRight w:val="0"/>
              <w:marTop w:val="0"/>
              <w:marBottom w:val="0"/>
              <w:divBdr>
                <w:top w:val="none" w:sz="0" w:space="0" w:color="auto"/>
                <w:left w:val="none" w:sz="0" w:space="0" w:color="auto"/>
                <w:bottom w:val="none" w:sz="0" w:space="0" w:color="auto"/>
                <w:right w:val="none" w:sz="0" w:space="0" w:color="auto"/>
              </w:divBdr>
              <w:divsChild>
                <w:div w:id="54456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333025">
      <w:bodyDiv w:val="1"/>
      <w:marLeft w:val="0"/>
      <w:marRight w:val="0"/>
      <w:marTop w:val="0"/>
      <w:marBottom w:val="0"/>
      <w:divBdr>
        <w:top w:val="none" w:sz="0" w:space="0" w:color="auto"/>
        <w:left w:val="none" w:sz="0" w:space="0" w:color="auto"/>
        <w:bottom w:val="none" w:sz="0" w:space="0" w:color="auto"/>
        <w:right w:val="none" w:sz="0" w:space="0" w:color="auto"/>
      </w:divBdr>
      <w:divsChild>
        <w:div w:id="1683433479">
          <w:marLeft w:val="0"/>
          <w:marRight w:val="0"/>
          <w:marTop w:val="0"/>
          <w:marBottom w:val="0"/>
          <w:divBdr>
            <w:top w:val="none" w:sz="0" w:space="0" w:color="auto"/>
            <w:left w:val="none" w:sz="0" w:space="0" w:color="auto"/>
            <w:bottom w:val="none" w:sz="0" w:space="0" w:color="auto"/>
            <w:right w:val="none" w:sz="0" w:space="0" w:color="auto"/>
          </w:divBdr>
          <w:divsChild>
            <w:div w:id="1260989639">
              <w:marLeft w:val="0"/>
              <w:marRight w:val="0"/>
              <w:marTop w:val="0"/>
              <w:marBottom w:val="0"/>
              <w:divBdr>
                <w:top w:val="none" w:sz="0" w:space="0" w:color="auto"/>
                <w:left w:val="none" w:sz="0" w:space="0" w:color="auto"/>
                <w:bottom w:val="none" w:sz="0" w:space="0" w:color="auto"/>
                <w:right w:val="none" w:sz="0" w:space="0" w:color="auto"/>
              </w:divBdr>
              <w:divsChild>
                <w:div w:id="24098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BAEA6-C2F6-E644-8A45-740D5AFA8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917</Words>
  <Characters>5046</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Tony Fages</cp:lastModifiedBy>
  <cp:revision>3</cp:revision>
  <dcterms:created xsi:type="dcterms:W3CDTF">2022-11-11T18:55:00Z</dcterms:created>
  <dcterms:modified xsi:type="dcterms:W3CDTF">2022-11-11T19:19:00Z</dcterms:modified>
</cp:coreProperties>
</file>