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d3ehlgoyen3" w:id="0"/>
      <w:bookmarkEnd w:id="0"/>
      <w:r w:rsidDel="00000000" w:rsidR="00000000" w:rsidRPr="00000000">
        <w:rPr>
          <w:rtl w:val="0"/>
        </w:rPr>
        <w:t xml:space="preserve">Aufgabe AOP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dieser kleinen Anwendung wird vor und nach dem dem aufrufen einer Methode aus der Klasse Main der Zeitpunkt und die Dauer des Aufrufes in die Konsole geschrieben.</w:t>
      </w:r>
      <w:r w:rsidDel="00000000" w:rsidR="00000000" w:rsidRPr="00000000">
        <w:rPr/>
        <w:drawing>
          <wp:inline distB="114300" distT="114300" distL="114300" distR="114300">
            <wp:extent cx="5548313" cy="297691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976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34013" cy="28614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861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86163" cy="278013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78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