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spacing w:after="0" w:before="0" w:line="240" w:lineRule="auto"/>
        <w:ind w:right="-360"/>
        <w:jc w:val="center"/>
        <w:rPr>
          <w:rFonts w:ascii="Cambria" w:cs="Cambria" w:eastAsia="Cambria" w:hAnsi="Cambria"/>
          <w:sz w:val="24"/>
          <w:szCs w:val="24"/>
        </w:rPr>
      </w:pPr>
      <w:bookmarkStart w:colFirst="0" w:colLast="0" w:name="_vyrxl5he7qx8" w:id="0"/>
      <w:bookmarkEnd w:id="0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404040"/>
          <w:sz w:val="28"/>
          <w:szCs w:val="28"/>
          <w:rtl w:val="0"/>
        </w:rPr>
        <w:t xml:space="preserve">Lab 8 Writeup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120" w:before="240" w:line="252.00000000000003" w:lineRule="auto"/>
        <w:ind w:right="-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Your Names: ______________________________________________________________</w:t>
      </w:r>
    </w:p>
    <w:p w:rsidR="00000000" w:rsidDel="00000000" w:rsidP="00000000" w:rsidRDefault="00000000" w:rsidRPr="00000000" w14:paraId="00000003">
      <w:pPr>
        <w:widowControl w:val="0"/>
        <w:spacing w:after="144" w:before="200" w:line="252.00000000000003" w:lineRule="auto"/>
        <w:ind w:right="-360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Table 2. Heart rate measurements with different simulated noise.</w:t>
      </w:r>
    </w:p>
    <w:tbl>
      <w:tblPr>
        <w:tblStyle w:val="Table1"/>
        <w:tblW w:w="87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475"/>
        <w:gridCol w:w="2325"/>
        <w:gridCol w:w="2250"/>
        <w:tblGridChange w:id="0">
          <w:tblGrid>
            <w:gridCol w:w="1680"/>
            <w:gridCol w:w="2475"/>
            <w:gridCol w:w="2325"/>
            <w:gridCol w:w="2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Noise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Heart rate measured by pulse oximeter (bpm)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Heart rate measured by VI (bpm) without DWT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Heart rate measured by VI (bpm) with DWT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Slow drift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White noise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Muscle artifact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Motion artifact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60 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spacing w:after="200" w:before="200" w:line="252.00000000000003" w:lineRule="auto"/>
        <w:ind w:right="-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144" w:before="200" w:line="252.00000000000003" w:lineRule="auto"/>
        <w:ind w:right="-360"/>
        <w:rPr>
          <w:rFonts w:ascii="Open Sans Light" w:cs="Open Sans Light" w:eastAsia="Open Sans Light" w:hAnsi="Open Sans Light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Table 4. Variability in R-R intervals without noise</w:t>
      </w:r>
      <w:r w:rsidDel="00000000" w:rsidR="00000000" w:rsidRPr="00000000">
        <w:rPr>
          <w:rFonts w:ascii="Open Sans Light" w:cs="Open Sans Light" w:eastAsia="Open Sans Light" w:hAnsi="Open Sans Light"/>
          <w:sz w:val="20"/>
          <w:szCs w:val="20"/>
          <w:rtl w:val="0"/>
        </w:rPr>
        <w:t xml:space="preserve">.</w:t>
      </w:r>
    </w:p>
    <w:tbl>
      <w:tblPr>
        <w:tblStyle w:val="Table2"/>
        <w:tblW w:w="79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2895"/>
        <w:gridCol w:w="3810"/>
        <w:tblGridChange w:id="0">
          <w:tblGrid>
            <w:gridCol w:w="1230"/>
            <w:gridCol w:w="2895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Patient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Actual diagnosis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variability (std/mean) in R-R intervals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(After wavelet transform)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Sinus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117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Sinus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Arrhythmia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203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Arrhythmia and Tachycardia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Arrhythmia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232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Bradycardia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spacing w:after="144" w:before="200" w:line="252.00000000000003" w:lineRule="auto"/>
        <w:ind w:right="-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144" w:before="200" w:line="252.00000000000003" w:lineRule="auto"/>
        <w:ind w:right="-360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Table 5. (Optional) Variability in R-R intervals with _____________ noise.</w:t>
      </w:r>
    </w:p>
    <w:tbl>
      <w:tblPr>
        <w:tblStyle w:val="Table3"/>
        <w:tblW w:w="78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2895"/>
        <w:gridCol w:w="3750"/>
        <w:tblGridChange w:id="0">
          <w:tblGrid>
            <w:gridCol w:w="1230"/>
            <w:gridCol w:w="289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Patient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Actual diagnosis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variability (std/mean) in R-R intervals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(After wavelet transform)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Sinus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117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Sinus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Arrhythmia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203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Arrhythmia and Tachycardia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Arrhythmia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232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Bradycardia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spacing w:after="144" w:before="200" w:line="252.00000000000003" w:lineRule="auto"/>
        <w:ind w:right="-360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144" w:before="200" w:line="252.00000000000003" w:lineRule="auto"/>
        <w:ind w:right="-360"/>
        <w:rPr>
          <w:rFonts w:ascii="Open Sans Light" w:cs="Open Sans Light" w:eastAsia="Open Sans Light" w:hAnsi="Open Sans Light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Table 6. Lab summary</w:t>
      </w:r>
      <w:r w:rsidDel="00000000" w:rsidR="00000000" w:rsidRPr="00000000">
        <w:rPr>
          <w:rFonts w:ascii="Open Sans Light" w:cs="Open Sans Light" w:eastAsia="Open Sans Light" w:hAnsi="Open Sans Light"/>
          <w:sz w:val="20"/>
          <w:szCs w:val="20"/>
          <w:rtl w:val="0"/>
        </w:rPr>
        <w:t xml:space="preserve">. Answer the following questions </w:t>
      </w:r>
      <w:r w:rsidDel="00000000" w:rsidR="00000000" w:rsidRPr="00000000">
        <w:rPr>
          <w:rFonts w:ascii="Open Sans Light" w:cs="Open Sans Light" w:eastAsia="Open Sans Light" w:hAnsi="Open Sans Light"/>
          <w:sz w:val="20"/>
          <w:szCs w:val="20"/>
          <w:u w:val="single"/>
          <w:rtl w:val="0"/>
        </w:rPr>
        <w:t xml:space="preserve">based on your observations</w:t>
      </w:r>
      <w:r w:rsidDel="00000000" w:rsidR="00000000" w:rsidRPr="00000000">
        <w:rPr>
          <w:rFonts w:ascii="Open Sans Light" w:cs="Open Sans Light" w:eastAsia="Open Sans Light" w:hAnsi="Open Sans Light"/>
          <w:sz w:val="20"/>
          <w:szCs w:val="20"/>
          <w:rtl w:val="0"/>
        </w:rPr>
        <w:t xml:space="preserve">. Again, there is no wrong answer. Your answers can be just a few words.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Answer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Which wavelet and number of levels did you end up using in multiresolution analysis?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Which kind of noise distorts ECG signals the most?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For Table 4, is 0.1 a good cutoff for the variability metric to detect arrhythmia? If not, what cutoff would you use?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Will you recommend wavelet analysis to your friends and colleagues?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(Optional) Any suggestions for improving the performance of the VI?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widowControl w:val="0"/>
        <w:spacing w:after="144" w:before="200" w:line="252.00000000000003" w:lineRule="auto"/>
        <w:ind w:right="-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Open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tabs>
        <w:tab w:val="center" w:leader="none" w:pos="4320"/>
        <w:tab w:val="right" w:leader="none" w:pos="8640"/>
      </w:tabs>
      <w:spacing w:line="240" w:lineRule="auto"/>
      <w:rPr/>
    </w:pPr>
    <w:r w:rsidDel="00000000" w:rsidR="00000000" w:rsidRPr="00000000">
      <w:rPr>
        <w:sz w:val="20"/>
        <w:szCs w:val="20"/>
        <w:rtl w:val="0"/>
      </w:rPr>
      <w:t xml:space="preserve"> BIOEN 468/568 Real-Time Bio-Signal Processing                                                           Winter 2023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Light-regular.ttf"/><Relationship Id="rId2" Type="http://schemas.openxmlformats.org/officeDocument/2006/relationships/font" Target="fonts/OpenSansLight-bold.ttf"/><Relationship Id="rId3" Type="http://schemas.openxmlformats.org/officeDocument/2006/relationships/font" Target="fonts/OpenSansLight-italic.ttf"/><Relationship Id="rId4" Type="http://schemas.openxmlformats.org/officeDocument/2006/relationships/font" Target="fonts/OpenSansLigh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