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BDF0FB" w14:textId="77777777" w:rsidR="001977D1" w:rsidRPr="001977D1" w:rsidRDefault="001977D1" w:rsidP="001977D1">
      <w:pPr>
        <w:pStyle w:val="Titre1"/>
      </w:pPr>
      <w:r w:rsidRPr="001977D1">
        <w:t>Procédure pour configurer les paramètres de la caméra IP et le lien RTSP</w:t>
      </w:r>
    </w:p>
    <w:p w14:paraId="53D28DD9" w14:textId="77777777" w:rsidR="001977D1" w:rsidRDefault="001977D1" w:rsidP="001977D1">
      <w:r w:rsidRPr="001977D1">
        <w:t>Votre logiciel permet de capturer des photos à partir d'une caméra IP en utilisant un flux RTSP. Voici une procédure détaillée pour configurer correctement les paramètres et une explication du fonctionnement des liens RTSP, avec les informations qu'ils contiennent.</w:t>
      </w:r>
    </w:p>
    <w:p w14:paraId="4345C998" w14:textId="6D46A986" w:rsidR="001977D1" w:rsidRPr="001977D1" w:rsidRDefault="001977D1" w:rsidP="001977D1">
      <w:r>
        <w:rPr>
          <w:noProof/>
        </w:rPr>
        <w:drawing>
          <wp:inline distT="0" distB="0" distL="0" distR="0" wp14:anchorId="7C232AC1" wp14:editId="79E8A674">
            <wp:extent cx="3219450" cy="1638300"/>
            <wp:effectExtent l="0" t="0" r="0" b="0"/>
            <wp:docPr id="6094617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1638300"/>
                    </a:xfrm>
                    <a:prstGeom prst="rect">
                      <a:avLst/>
                    </a:prstGeom>
                    <a:noFill/>
                    <a:ln>
                      <a:noFill/>
                    </a:ln>
                  </pic:spPr>
                </pic:pic>
              </a:graphicData>
            </a:graphic>
          </wp:inline>
        </w:drawing>
      </w:r>
    </w:p>
    <w:p w14:paraId="4F988E4E" w14:textId="77777777" w:rsidR="001977D1" w:rsidRPr="001977D1" w:rsidRDefault="001977D1" w:rsidP="001977D1">
      <w:pPr>
        <w:pStyle w:val="Titre2"/>
      </w:pPr>
      <w:r w:rsidRPr="001977D1">
        <w:t>1. Adresse IP de la caméra</w:t>
      </w:r>
    </w:p>
    <w:p w14:paraId="2A982353" w14:textId="77777777" w:rsidR="001977D1" w:rsidRPr="001977D1" w:rsidRDefault="001977D1" w:rsidP="001977D1">
      <w:pPr>
        <w:numPr>
          <w:ilvl w:val="0"/>
          <w:numId w:val="1"/>
        </w:numPr>
      </w:pPr>
      <w:r w:rsidRPr="001977D1">
        <w:rPr>
          <w:b/>
          <w:bCs/>
        </w:rPr>
        <w:t>Description</w:t>
      </w:r>
      <w:r w:rsidRPr="001977D1">
        <w:t xml:space="preserve"> : Ce champ doit contenir l'adresse IP locale de la caméra réseau à laquelle vous souhaitez vous connecter. Cela permet d'identifier la caméra dans votre réseau local.</w:t>
      </w:r>
    </w:p>
    <w:p w14:paraId="298FEA97" w14:textId="77777777" w:rsidR="001977D1" w:rsidRPr="001977D1" w:rsidRDefault="001977D1" w:rsidP="001977D1">
      <w:pPr>
        <w:numPr>
          <w:ilvl w:val="0"/>
          <w:numId w:val="1"/>
        </w:numPr>
      </w:pPr>
      <w:r w:rsidRPr="001977D1">
        <w:rPr>
          <w:b/>
          <w:bCs/>
        </w:rPr>
        <w:t>Exemple</w:t>
      </w:r>
      <w:r w:rsidRPr="001977D1">
        <w:t xml:space="preserve"> : 192.168.11.55</w:t>
      </w:r>
    </w:p>
    <w:p w14:paraId="1127689E" w14:textId="77777777" w:rsidR="001977D1" w:rsidRPr="001977D1" w:rsidRDefault="001977D1" w:rsidP="001977D1">
      <w:pPr>
        <w:numPr>
          <w:ilvl w:val="0"/>
          <w:numId w:val="1"/>
        </w:numPr>
      </w:pPr>
      <w:r w:rsidRPr="001977D1">
        <w:rPr>
          <w:b/>
          <w:bCs/>
        </w:rPr>
        <w:t>Comment obtenir l'adresse IP ?</w:t>
      </w:r>
    </w:p>
    <w:p w14:paraId="2FE52CFF" w14:textId="77777777" w:rsidR="001977D1" w:rsidRPr="001977D1" w:rsidRDefault="001977D1" w:rsidP="001977D1">
      <w:pPr>
        <w:numPr>
          <w:ilvl w:val="1"/>
          <w:numId w:val="1"/>
        </w:numPr>
      </w:pPr>
      <w:r w:rsidRPr="001977D1">
        <w:t>L'adresse IP de votre caméra IP peut généralement être trouvée en accédant à l'interface de configuration de votre routeur, ou parfois directement sur la caméra via un affichage sur l'écran (si applicable).</w:t>
      </w:r>
    </w:p>
    <w:p w14:paraId="05FC03F0" w14:textId="77777777" w:rsidR="001977D1" w:rsidRPr="001977D1" w:rsidRDefault="001977D1" w:rsidP="001977D1">
      <w:pPr>
        <w:numPr>
          <w:ilvl w:val="1"/>
          <w:numId w:val="1"/>
        </w:numPr>
      </w:pPr>
      <w:r w:rsidRPr="001977D1">
        <w:t>Elle doit être dans le même sous-réseau que votre ordinateur ou dispositif pour établir une connexion.</w:t>
      </w:r>
    </w:p>
    <w:p w14:paraId="302FC4BD" w14:textId="77777777" w:rsidR="001977D1" w:rsidRPr="001977D1" w:rsidRDefault="001977D1" w:rsidP="001977D1">
      <w:pPr>
        <w:numPr>
          <w:ilvl w:val="0"/>
          <w:numId w:val="1"/>
        </w:numPr>
      </w:pPr>
      <w:r w:rsidRPr="001977D1">
        <w:rPr>
          <w:b/>
          <w:bCs/>
        </w:rPr>
        <w:t>Remarque</w:t>
      </w:r>
      <w:r w:rsidRPr="001977D1">
        <w:t xml:space="preserve"> : Assurez-vous que la caméra et l'appareil exécutant votre logiciel sont sur le même réseau ou que la configuration réseau permet un accès externe.</w:t>
      </w:r>
    </w:p>
    <w:p w14:paraId="339B4321" w14:textId="77777777" w:rsidR="001977D1" w:rsidRPr="001977D1" w:rsidRDefault="001977D1" w:rsidP="001977D1">
      <w:pPr>
        <w:pStyle w:val="Titre2"/>
      </w:pPr>
      <w:r w:rsidRPr="001977D1">
        <w:t>2. Flux RTSP</w:t>
      </w:r>
    </w:p>
    <w:p w14:paraId="666B12DE" w14:textId="77777777" w:rsidR="001977D1" w:rsidRPr="001977D1" w:rsidRDefault="001977D1" w:rsidP="001977D1">
      <w:pPr>
        <w:numPr>
          <w:ilvl w:val="0"/>
          <w:numId w:val="2"/>
        </w:numPr>
      </w:pPr>
      <w:r w:rsidRPr="001977D1">
        <w:rPr>
          <w:b/>
          <w:bCs/>
        </w:rPr>
        <w:t>Description</w:t>
      </w:r>
      <w:r w:rsidRPr="001977D1">
        <w:t xml:space="preserve"> : Le </w:t>
      </w:r>
      <w:r w:rsidRPr="001977D1">
        <w:rPr>
          <w:b/>
          <w:bCs/>
        </w:rPr>
        <w:t>lien RTSP (Real-Time Streaming Protocol)</w:t>
      </w:r>
      <w:r w:rsidRPr="001977D1">
        <w:t xml:space="preserve"> est utilisé pour accéder au flux vidéo en direct de la caméra. Ce protocole est spécialement conçu pour diffuser du contenu multimédia en temps réel.</w:t>
      </w:r>
    </w:p>
    <w:p w14:paraId="34BFAC3C" w14:textId="77777777" w:rsidR="001977D1" w:rsidRPr="001977D1" w:rsidRDefault="001977D1" w:rsidP="001977D1">
      <w:pPr>
        <w:numPr>
          <w:ilvl w:val="0"/>
          <w:numId w:val="2"/>
        </w:numPr>
      </w:pPr>
      <w:r w:rsidRPr="001977D1">
        <w:rPr>
          <w:b/>
          <w:bCs/>
        </w:rPr>
        <w:t>Exemple de lien RTSP</w:t>
      </w:r>
    </w:p>
    <w:p w14:paraId="383F4E9E" w14:textId="77777777" w:rsidR="001977D1" w:rsidRPr="001977D1" w:rsidRDefault="001977D1" w:rsidP="001977D1">
      <w:proofErr w:type="gramStart"/>
      <w:r w:rsidRPr="001977D1">
        <w:t>rtsp</w:t>
      </w:r>
      <w:proofErr w:type="gramEnd"/>
      <w:r w:rsidRPr="001977D1">
        <w:t>://[nom_utilisateur]:[mot_de_passe]@[adresse_IP]:[port]/[chemin]</w:t>
      </w:r>
    </w:p>
    <w:p w14:paraId="6FB7CE8D" w14:textId="77777777" w:rsidR="001977D1" w:rsidRPr="001977D1" w:rsidRDefault="001977D1" w:rsidP="001977D1">
      <w:pPr>
        <w:numPr>
          <w:ilvl w:val="1"/>
          <w:numId w:val="2"/>
        </w:numPr>
      </w:pPr>
      <w:proofErr w:type="spellStart"/>
      <w:proofErr w:type="gramStart"/>
      <w:r w:rsidRPr="001977D1">
        <w:rPr>
          <w:b/>
          <w:bCs/>
        </w:rPr>
        <w:t>nom</w:t>
      </w:r>
      <w:proofErr w:type="gramEnd"/>
      <w:r w:rsidRPr="001977D1">
        <w:rPr>
          <w:b/>
          <w:bCs/>
        </w:rPr>
        <w:t>_utilisateur</w:t>
      </w:r>
      <w:proofErr w:type="spellEnd"/>
      <w:r w:rsidRPr="001977D1">
        <w:t xml:space="preserve"> : Le nom d'utilisateur requis pour se connecter à la caméra (si la caméra est protégée par un mot de passe).</w:t>
      </w:r>
    </w:p>
    <w:p w14:paraId="797BD82D" w14:textId="77777777" w:rsidR="001977D1" w:rsidRPr="001977D1" w:rsidRDefault="001977D1" w:rsidP="001977D1">
      <w:pPr>
        <w:numPr>
          <w:ilvl w:val="1"/>
          <w:numId w:val="2"/>
        </w:numPr>
      </w:pPr>
      <w:proofErr w:type="spellStart"/>
      <w:proofErr w:type="gramStart"/>
      <w:r w:rsidRPr="001977D1">
        <w:rPr>
          <w:b/>
          <w:bCs/>
        </w:rPr>
        <w:t>mot</w:t>
      </w:r>
      <w:proofErr w:type="gramEnd"/>
      <w:r w:rsidRPr="001977D1">
        <w:rPr>
          <w:b/>
          <w:bCs/>
        </w:rPr>
        <w:t>_de_passe</w:t>
      </w:r>
      <w:proofErr w:type="spellEnd"/>
      <w:r w:rsidRPr="001977D1">
        <w:t xml:space="preserve"> : Le mot de passe associé à l'utilisateur.</w:t>
      </w:r>
    </w:p>
    <w:p w14:paraId="1F21385A" w14:textId="77777777" w:rsidR="001977D1" w:rsidRPr="001977D1" w:rsidRDefault="001977D1" w:rsidP="001977D1">
      <w:pPr>
        <w:numPr>
          <w:ilvl w:val="1"/>
          <w:numId w:val="2"/>
        </w:numPr>
      </w:pPr>
      <w:proofErr w:type="spellStart"/>
      <w:proofErr w:type="gramStart"/>
      <w:r w:rsidRPr="001977D1">
        <w:rPr>
          <w:b/>
          <w:bCs/>
        </w:rPr>
        <w:lastRenderedPageBreak/>
        <w:t>adresse</w:t>
      </w:r>
      <w:proofErr w:type="gramEnd"/>
      <w:r w:rsidRPr="001977D1">
        <w:rPr>
          <w:b/>
          <w:bCs/>
        </w:rPr>
        <w:t>_IP</w:t>
      </w:r>
      <w:proofErr w:type="spellEnd"/>
      <w:r w:rsidRPr="001977D1">
        <w:t xml:space="preserve"> : L'adresse IP de la caméra (comme spécifié dans le champ précédent).</w:t>
      </w:r>
    </w:p>
    <w:p w14:paraId="587B8DDD" w14:textId="77777777" w:rsidR="001977D1" w:rsidRPr="001977D1" w:rsidRDefault="001977D1" w:rsidP="001977D1">
      <w:pPr>
        <w:numPr>
          <w:ilvl w:val="1"/>
          <w:numId w:val="2"/>
        </w:numPr>
      </w:pPr>
      <w:proofErr w:type="gramStart"/>
      <w:r w:rsidRPr="001977D1">
        <w:rPr>
          <w:b/>
          <w:bCs/>
        </w:rPr>
        <w:t>port</w:t>
      </w:r>
      <w:proofErr w:type="gramEnd"/>
      <w:r w:rsidRPr="001977D1">
        <w:t xml:space="preserve"> : Le port utilisé pour le flux RTSP (par défaut, c'est généralement </w:t>
      </w:r>
      <w:r w:rsidRPr="001977D1">
        <w:rPr>
          <w:b/>
          <w:bCs/>
        </w:rPr>
        <w:t>554</w:t>
      </w:r>
      <w:r w:rsidRPr="001977D1">
        <w:t>).</w:t>
      </w:r>
    </w:p>
    <w:p w14:paraId="16FE47D5" w14:textId="77777777" w:rsidR="001977D1" w:rsidRPr="001977D1" w:rsidRDefault="001977D1" w:rsidP="001977D1">
      <w:pPr>
        <w:numPr>
          <w:ilvl w:val="1"/>
          <w:numId w:val="2"/>
        </w:numPr>
      </w:pPr>
      <w:proofErr w:type="gramStart"/>
      <w:r w:rsidRPr="001977D1">
        <w:rPr>
          <w:b/>
          <w:bCs/>
        </w:rPr>
        <w:t>chemin</w:t>
      </w:r>
      <w:proofErr w:type="gramEnd"/>
      <w:r w:rsidRPr="001977D1">
        <w:t xml:space="preserve"> : Le chemin qui permet d'accéder au flux vidéo (cela varie selon le modèle de la caméra).</w:t>
      </w:r>
    </w:p>
    <w:p w14:paraId="3416631D" w14:textId="77777777" w:rsidR="001977D1" w:rsidRPr="001977D1" w:rsidRDefault="001977D1" w:rsidP="001977D1">
      <w:pPr>
        <w:pStyle w:val="Titre2"/>
      </w:pPr>
      <w:r w:rsidRPr="001977D1">
        <w:t>3. Fonctionnement d'un lien RTSP</w:t>
      </w:r>
    </w:p>
    <w:p w14:paraId="59E513DE" w14:textId="77777777" w:rsidR="001977D1" w:rsidRPr="001977D1" w:rsidRDefault="001977D1" w:rsidP="001977D1">
      <w:pPr>
        <w:numPr>
          <w:ilvl w:val="0"/>
          <w:numId w:val="3"/>
        </w:numPr>
      </w:pPr>
      <w:r w:rsidRPr="001977D1">
        <w:t>Le protocole RTSP est principalement utilisé pour la diffusion de flux vidéo en temps réel. Il établit et contrôle le flux de données en provenance de la caméra IP vers votre logiciel ou lecteur compatible RTSP.</w:t>
      </w:r>
    </w:p>
    <w:p w14:paraId="44381EAA" w14:textId="77777777" w:rsidR="001977D1" w:rsidRPr="001977D1" w:rsidRDefault="001977D1" w:rsidP="001977D1">
      <w:pPr>
        <w:numPr>
          <w:ilvl w:val="0"/>
          <w:numId w:val="3"/>
        </w:numPr>
      </w:pPr>
      <w:r w:rsidRPr="001977D1">
        <w:t>Lorsque vous saisissez le lien RTSP dans votre logiciel, celui-ci envoie une requête à la caméra pour démarrer la diffusion vidéo. Ce flux peut ensuite être affiché ou utilisé pour la capture d'images.</w:t>
      </w:r>
    </w:p>
    <w:p w14:paraId="37FD32A1" w14:textId="77777777" w:rsidR="001977D1" w:rsidRPr="001977D1" w:rsidRDefault="001977D1" w:rsidP="001977D1">
      <w:pPr>
        <w:numPr>
          <w:ilvl w:val="0"/>
          <w:numId w:val="3"/>
        </w:numPr>
      </w:pPr>
      <w:r w:rsidRPr="001977D1">
        <w:rPr>
          <w:b/>
          <w:bCs/>
        </w:rPr>
        <w:t>Informations contenues dans un lien RTSP</w:t>
      </w:r>
    </w:p>
    <w:p w14:paraId="078C2049" w14:textId="77777777" w:rsidR="001977D1" w:rsidRPr="001977D1" w:rsidRDefault="001977D1" w:rsidP="001977D1">
      <w:pPr>
        <w:numPr>
          <w:ilvl w:val="1"/>
          <w:numId w:val="3"/>
        </w:numPr>
      </w:pPr>
      <w:r w:rsidRPr="001977D1">
        <w:rPr>
          <w:b/>
          <w:bCs/>
        </w:rPr>
        <w:t>Authentification (nom d'utilisateur et mot de passe)</w:t>
      </w:r>
      <w:r w:rsidRPr="001977D1">
        <w:t xml:space="preserve"> : Certaines caméras exigent une authentification. Ces informations permettent de sécuriser l'accès.</w:t>
      </w:r>
    </w:p>
    <w:p w14:paraId="25BF432C" w14:textId="77777777" w:rsidR="001977D1" w:rsidRPr="001977D1" w:rsidRDefault="001977D1" w:rsidP="001977D1">
      <w:pPr>
        <w:numPr>
          <w:ilvl w:val="1"/>
          <w:numId w:val="3"/>
        </w:numPr>
      </w:pPr>
      <w:r w:rsidRPr="001977D1">
        <w:rPr>
          <w:b/>
          <w:bCs/>
        </w:rPr>
        <w:t>Adresse de la caméra</w:t>
      </w:r>
      <w:r w:rsidRPr="001977D1">
        <w:t xml:space="preserve"> : Correspond à l'adresse IP locale ou publique de la caméra.</w:t>
      </w:r>
    </w:p>
    <w:p w14:paraId="3580C0BB" w14:textId="77777777" w:rsidR="001977D1" w:rsidRPr="001977D1" w:rsidRDefault="001977D1" w:rsidP="001977D1">
      <w:pPr>
        <w:numPr>
          <w:ilvl w:val="1"/>
          <w:numId w:val="3"/>
        </w:numPr>
      </w:pPr>
      <w:r w:rsidRPr="001977D1">
        <w:rPr>
          <w:b/>
          <w:bCs/>
        </w:rPr>
        <w:t>Port RTSP</w:t>
      </w:r>
      <w:r w:rsidRPr="001977D1">
        <w:t xml:space="preserve"> : Par défaut, il s'agit du port 554, mais certaines caméras peuvent utiliser des ports différents.</w:t>
      </w:r>
    </w:p>
    <w:p w14:paraId="276EA64B" w14:textId="77777777" w:rsidR="001977D1" w:rsidRPr="001977D1" w:rsidRDefault="001977D1" w:rsidP="001977D1">
      <w:pPr>
        <w:numPr>
          <w:ilvl w:val="1"/>
          <w:numId w:val="3"/>
        </w:numPr>
      </w:pPr>
      <w:r w:rsidRPr="001977D1">
        <w:rPr>
          <w:b/>
          <w:bCs/>
        </w:rPr>
        <w:t>Chemin du flux</w:t>
      </w:r>
      <w:r w:rsidRPr="001977D1">
        <w:t xml:space="preserve"> : Cette partie du lien spécifie le flux vidéo particulier auquel vous vous connectez (par exemple, la caméra principale ou une autre vue).</w:t>
      </w:r>
    </w:p>
    <w:p w14:paraId="5AEE5559" w14:textId="77777777" w:rsidR="001977D1" w:rsidRPr="001977D1" w:rsidRDefault="001977D1" w:rsidP="001977D1">
      <w:pPr>
        <w:pStyle w:val="Titre2"/>
      </w:pPr>
      <w:r w:rsidRPr="001977D1">
        <w:t>4. Exemple de lien RTSP</w:t>
      </w:r>
    </w:p>
    <w:p w14:paraId="044D29D4" w14:textId="77777777" w:rsidR="001977D1" w:rsidRPr="001977D1" w:rsidRDefault="001977D1" w:rsidP="001977D1">
      <w:pPr>
        <w:numPr>
          <w:ilvl w:val="0"/>
          <w:numId w:val="4"/>
        </w:numPr>
      </w:pPr>
      <w:r w:rsidRPr="001977D1">
        <w:t xml:space="preserve">Pour une caméra avec une adresse IP 192.168.11.55, un utilisateur admin et un mot de passe </w:t>
      </w:r>
      <w:proofErr w:type="spellStart"/>
      <w:r w:rsidRPr="001977D1">
        <w:t>password</w:t>
      </w:r>
      <w:proofErr w:type="spellEnd"/>
      <w:r w:rsidRPr="001977D1">
        <w:t>, avec le chemin de flux /stream1, le lien RTSP serait :</w:t>
      </w:r>
    </w:p>
    <w:p w14:paraId="1F4A4C1C" w14:textId="77777777" w:rsidR="001977D1" w:rsidRPr="001977D1" w:rsidRDefault="001977D1" w:rsidP="001977D1">
      <w:r w:rsidRPr="001977D1">
        <w:t>rtsp://admin:password@192.168.11.55:554/stream1</w:t>
      </w:r>
    </w:p>
    <w:p w14:paraId="00569A74" w14:textId="77777777" w:rsidR="001977D1" w:rsidRPr="001977D1" w:rsidRDefault="001977D1" w:rsidP="001977D1">
      <w:pPr>
        <w:numPr>
          <w:ilvl w:val="0"/>
          <w:numId w:val="4"/>
        </w:numPr>
      </w:pPr>
      <w:r w:rsidRPr="001977D1">
        <w:t>Si la caméra ne nécessite pas d'authentification, la syntaxe serait simplifiée à :</w:t>
      </w:r>
    </w:p>
    <w:p w14:paraId="1570042C" w14:textId="77777777" w:rsidR="001977D1" w:rsidRPr="001977D1" w:rsidRDefault="001977D1" w:rsidP="001977D1">
      <w:r w:rsidRPr="001977D1">
        <w:t>rtsp://192.168.11.55:554/stream1</w:t>
      </w:r>
    </w:p>
    <w:p w14:paraId="63308293" w14:textId="77777777" w:rsidR="00651AC1" w:rsidRDefault="00651AC1">
      <w:pPr>
        <w:rPr>
          <w:rFonts w:asciiTheme="majorHAnsi" w:eastAsiaTheme="majorEastAsia" w:hAnsiTheme="majorHAnsi" w:cstheme="majorBidi"/>
          <w:color w:val="0F4761" w:themeColor="accent1" w:themeShade="BF"/>
          <w:sz w:val="32"/>
          <w:szCs w:val="32"/>
        </w:rPr>
      </w:pPr>
      <w:r>
        <w:br w:type="page"/>
      </w:r>
    </w:p>
    <w:p w14:paraId="055CD006" w14:textId="0B414CEB" w:rsidR="001977D1" w:rsidRPr="001977D1" w:rsidRDefault="001977D1" w:rsidP="001977D1">
      <w:pPr>
        <w:pStyle w:val="Titre2"/>
      </w:pPr>
      <w:r w:rsidRPr="001977D1">
        <w:lastRenderedPageBreak/>
        <w:t>5. Site pour générer des liens RTSP</w:t>
      </w:r>
    </w:p>
    <w:p w14:paraId="54A53553" w14:textId="55A2E002" w:rsidR="001977D1" w:rsidRPr="001977D1" w:rsidRDefault="001977D1" w:rsidP="001977D1">
      <w:r w:rsidRPr="001977D1">
        <w:t xml:space="preserve">Il existe des sites qui permettent de générer facilement un lien RTSP en fonction du modèle de votre caméra. Un exemple de site populaire est </w:t>
      </w:r>
      <w:hyperlink r:id="rId11" w:tgtFrame="_new" w:history="1">
        <w:r>
          <w:rPr>
            <w:rStyle w:val="Lienhypertexte"/>
            <w:b/>
            <w:bCs/>
          </w:rPr>
          <w:t>https://www.ispyconnect.com/fr/cameras</w:t>
        </w:r>
      </w:hyperlink>
      <w:r w:rsidRPr="001977D1">
        <w:t>, qui propose une large base de données de modèles de caméras et génère automatiquement le lien RTSP correspondant en fonction des informations que vous fournissez (adresse IP, nom d'utilisateur, mot de passe, modèle de la caméra, etc.).</w:t>
      </w:r>
    </w:p>
    <w:p w14:paraId="60FB978F" w14:textId="77777777" w:rsidR="001977D1" w:rsidRPr="001977D1" w:rsidRDefault="001977D1" w:rsidP="001977D1">
      <w:pPr>
        <w:numPr>
          <w:ilvl w:val="0"/>
          <w:numId w:val="5"/>
        </w:numPr>
      </w:pPr>
      <w:r w:rsidRPr="001977D1">
        <w:rPr>
          <w:b/>
          <w:bCs/>
        </w:rPr>
        <w:t>Procédure</w:t>
      </w:r>
    </w:p>
    <w:p w14:paraId="2EF23645" w14:textId="77777777" w:rsidR="001977D1" w:rsidRPr="001977D1" w:rsidRDefault="001977D1" w:rsidP="001977D1">
      <w:pPr>
        <w:numPr>
          <w:ilvl w:val="1"/>
          <w:numId w:val="5"/>
        </w:numPr>
      </w:pPr>
      <w:r w:rsidRPr="001977D1">
        <w:t xml:space="preserve">Accédez au site web de génération de liens RTSP, tel que </w:t>
      </w:r>
      <w:proofErr w:type="spellStart"/>
      <w:r w:rsidRPr="001977D1">
        <w:rPr>
          <w:b/>
          <w:bCs/>
        </w:rPr>
        <w:t>ispyconnect</w:t>
      </w:r>
      <w:proofErr w:type="spellEnd"/>
      <w:r w:rsidRPr="001977D1">
        <w:t>.</w:t>
      </w:r>
    </w:p>
    <w:p w14:paraId="1D18CF6F" w14:textId="77777777" w:rsidR="001977D1" w:rsidRPr="001977D1" w:rsidRDefault="001977D1" w:rsidP="001977D1">
      <w:pPr>
        <w:numPr>
          <w:ilvl w:val="1"/>
          <w:numId w:val="5"/>
        </w:numPr>
      </w:pPr>
      <w:r w:rsidRPr="001977D1">
        <w:t>Sélectionnez le fabricant et le modèle de votre caméra.</w:t>
      </w:r>
    </w:p>
    <w:p w14:paraId="5BDA8B0C" w14:textId="77777777" w:rsidR="001977D1" w:rsidRPr="001977D1" w:rsidRDefault="001977D1" w:rsidP="001977D1">
      <w:pPr>
        <w:numPr>
          <w:ilvl w:val="1"/>
          <w:numId w:val="5"/>
        </w:numPr>
      </w:pPr>
      <w:r w:rsidRPr="001977D1">
        <w:t>Entrez l'adresse IP de votre caméra, le port (généralement 554), ainsi que les informations d'authentification si nécessaire.</w:t>
      </w:r>
    </w:p>
    <w:p w14:paraId="6A152E43" w14:textId="77777777" w:rsidR="001977D1" w:rsidRPr="001977D1" w:rsidRDefault="001977D1" w:rsidP="001977D1">
      <w:pPr>
        <w:numPr>
          <w:ilvl w:val="1"/>
          <w:numId w:val="5"/>
        </w:numPr>
      </w:pPr>
      <w:r w:rsidRPr="001977D1">
        <w:t>Le site génère un lien RTSP spécifique que vous pouvez ensuite utiliser dans votre logiciel.</w:t>
      </w:r>
    </w:p>
    <w:p w14:paraId="499CB78D" w14:textId="77777777" w:rsidR="001977D1" w:rsidRPr="001977D1" w:rsidRDefault="001977D1" w:rsidP="001977D1">
      <w:pPr>
        <w:pStyle w:val="Titre2"/>
      </w:pPr>
      <w:r w:rsidRPr="001977D1">
        <w:t>6. Sauvegarde et validation</w:t>
      </w:r>
    </w:p>
    <w:p w14:paraId="1C3A75B1" w14:textId="77777777" w:rsidR="001977D1" w:rsidRPr="001977D1" w:rsidRDefault="001977D1" w:rsidP="001977D1">
      <w:pPr>
        <w:numPr>
          <w:ilvl w:val="0"/>
          <w:numId w:val="6"/>
        </w:numPr>
      </w:pPr>
      <w:r w:rsidRPr="001977D1">
        <w:t xml:space="preserve">Une fois les champs "Adresse IP Caméra" et "Flux RTSP" remplis avec les informations correctes, cliquez sur </w:t>
      </w:r>
      <w:r w:rsidRPr="001977D1">
        <w:rPr>
          <w:b/>
          <w:bCs/>
        </w:rPr>
        <w:t>Sauvegarder</w:t>
      </w:r>
      <w:r w:rsidRPr="001977D1">
        <w:t xml:space="preserve"> pour enregistrer la configuration.</w:t>
      </w:r>
    </w:p>
    <w:p w14:paraId="09C1B622" w14:textId="77777777" w:rsidR="001977D1" w:rsidRPr="001977D1" w:rsidRDefault="001977D1" w:rsidP="001977D1">
      <w:pPr>
        <w:numPr>
          <w:ilvl w:val="0"/>
          <w:numId w:val="6"/>
        </w:numPr>
      </w:pPr>
      <w:r w:rsidRPr="001977D1">
        <w:t>Testez ensuite la connexion en visualisant le flux vidéo ou en prenant une photo à partir de la caméra IP via votre logiciel.</w:t>
      </w:r>
    </w:p>
    <w:p w14:paraId="6774FDFB" w14:textId="77777777" w:rsidR="001977D1" w:rsidRPr="001977D1" w:rsidRDefault="001977D1" w:rsidP="001977D1">
      <w:pPr>
        <w:pStyle w:val="Titre2"/>
      </w:pPr>
      <w:r w:rsidRPr="001977D1">
        <w:t>Exemples de cas spécifiques</w:t>
      </w:r>
    </w:p>
    <w:p w14:paraId="0E4078E7" w14:textId="77777777" w:rsidR="001977D1" w:rsidRPr="001977D1" w:rsidRDefault="001977D1" w:rsidP="001977D1">
      <w:pPr>
        <w:numPr>
          <w:ilvl w:val="0"/>
          <w:numId w:val="7"/>
        </w:numPr>
      </w:pPr>
      <w:r w:rsidRPr="001977D1">
        <w:rPr>
          <w:b/>
          <w:bCs/>
        </w:rPr>
        <w:t>Caméra sans authentification</w:t>
      </w:r>
    </w:p>
    <w:p w14:paraId="5A6AECEA" w14:textId="77777777" w:rsidR="001977D1" w:rsidRPr="001977D1" w:rsidRDefault="001977D1" w:rsidP="001977D1">
      <w:r w:rsidRPr="001977D1">
        <w:t>rtsp://192.168.11.55:554/live</w:t>
      </w:r>
    </w:p>
    <w:p w14:paraId="530FB349" w14:textId="4C8D576C" w:rsidR="001977D1" w:rsidRPr="001977D1" w:rsidRDefault="001977D1" w:rsidP="001977D1">
      <w:pPr>
        <w:numPr>
          <w:ilvl w:val="0"/>
          <w:numId w:val="7"/>
        </w:numPr>
      </w:pPr>
      <w:r w:rsidRPr="001977D1">
        <w:rPr>
          <w:b/>
          <w:bCs/>
        </w:rPr>
        <w:t>Caméra avec authentification</w:t>
      </w:r>
      <w:r w:rsidRPr="001977D1">
        <w:t xml:space="preserve"> (par exemple, caméra </w:t>
      </w:r>
      <w:proofErr w:type="spellStart"/>
      <w:r w:rsidRPr="001977D1">
        <w:t>Hikvision</w:t>
      </w:r>
      <w:proofErr w:type="spellEnd"/>
      <w:r w:rsidRPr="001977D1">
        <w:t>)</w:t>
      </w:r>
    </w:p>
    <w:p w14:paraId="1C5DCF0A" w14:textId="77777777" w:rsidR="001977D1" w:rsidRPr="001977D1" w:rsidRDefault="001977D1" w:rsidP="001977D1">
      <w:r w:rsidRPr="001977D1">
        <w:t>rtsp://admin:password@192.168.11.55:554/Streaming/Channels/101</w:t>
      </w:r>
    </w:p>
    <w:p w14:paraId="55DC6C1A" w14:textId="77777777" w:rsidR="00CE1B80" w:rsidRDefault="00CE1B80"/>
    <w:sectPr w:rsidR="00CE1B80">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5D2C3" w14:textId="77777777" w:rsidR="001977D1" w:rsidRDefault="001977D1" w:rsidP="001977D1">
      <w:pPr>
        <w:spacing w:after="0" w:line="240" w:lineRule="auto"/>
      </w:pPr>
      <w:r>
        <w:separator/>
      </w:r>
    </w:p>
  </w:endnote>
  <w:endnote w:type="continuationSeparator" w:id="0">
    <w:p w14:paraId="48DAB395" w14:textId="77777777" w:rsidR="001977D1" w:rsidRDefault="001977D1" w:rsidP="00197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0" w:type="auto"/>
      <w:tblLook w:val="04A0" w:firstRow="1" w:lastRow="0" w:firstColumn="1" w:lastColumn="0" w:noHBand="0" w:noVBand="1"/>
    </w:tblPr>
    <w:tblGrid>
      <w:gridCol w:w="4531"/>
      <w:gridCol w:w="4531"/>
    </w:tblGrid>
    <w:tr w:rsidR="001977D1" w14:paraId="25B2D570" w14:textId="77777777" w:rsidTr="001977D1">
      <w:tc>
        <w:tcPr>
          <w:tcW w:w="4531" w:type="dxa"/>
        </w:tcPr>
        <w:p w14:paraId="234E4A1A" w14:textId="77777777" w:rsidR="001977D1" w:rsidRDefault="001977D1">
          <w:pPr>
            <w:pStyle w:val="Pieddepage"/>
          </w:pPr>
          <w:r w:rsidRPr="001977D1">
            <w:t>Procédure pour configurer les paramètres de la caméra IP et le lien RTSP</w:t>
          </w:r>
        </w:p>
      </w:tc>
      <w:tc>
        <w:tcPr>
          <w:tcW w:w="4531" w:type="dxa"/>
        </w:tcPr>
        <w:p w14:paraId="0D7D9466" w14:textId="65ABDE74" w:rsidR="001977D1" w:rsidRDefault="001977D1" w:rsidP="001977D1">
          <w:pPr>
            <w:pStyle w:val="Pieddepage"/>
            <w:jc w:val="right"/>
          </w:pPr>
          <w:r>
            <w:fldChar w:fldCharType="begin"/>
          </w:r>
          <w:r>
            <w:instrText xml:space="preserve"> SAVEDATE  \@ "dd/MM/yy"  \* MERGEFORMAT </w:instrText>
          </w:r>
          <w:r>
            <w:fldChar w:fldCharType="separate"/>
          </w:r>
          <w:r>
            <w:rPr>
              <w:noProof/>
            </w:rPr>
            <w:t>00/00/00</w:t>
          </w:r>
          <w:r>
            <w:fldChar w:fldCharType="end"/>
          </w:r>
        </w:p>
      </w:tc>
    </w:tr>
  </w:tbl>
  <w:p w14:paraId="58B2EEFF" w14:textId="77777777" w:rsidR="001977D1" w:rsidRDefault="001977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008E4C" w14:textId="77777777" w:rsidR="001977D1" w:rsidRDefault="001977D1" w:rsidP="001977D1">
      <w:pPr>
        <w:spacing w:after="0" w:line="240" w:lineRule="auto"/>
      </w:pPr>
      <w:r>
        <w:separator/>
      </w:r>
    </w:p>
  </w:footnote>
  <w:footnote w:type="continuationSeparator" w:id="0">
    <w:p w14:paraId="2779B465" w14:textId="77777777" w:rsidR="001977D1" w:rsidRDefault="001977D1" w:rsidP="00197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5D8AE" w14:textId="77777777" w:rsidR="001977D1" w:rsidRDefault="001977D1">
    <w:pPr>
      <w:pStyle w:val="En-tte"/>
    </w:pPr>
    <w:r>
      <w:rPr>
        <w:noProof/>
      </w:rPr>
      <w:drawing>
        <wp:inline distT="0" distB="0" distL="0" distR="0" wp14:anchorId="6A6F0B8C" wp14:editId="411AEFDF">
          <wp:extent cx="2600325" cy="537435"/>
          <wp:effectExtent l="0" t="0" r="0" b="0"/>
          <wp:docPr id="28263360" name="Image 1" descr="Une image contenant Police, logo,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3360" name="Image 1" descr="Une image contenant Police, logo, Graphique, text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620442" cy="5415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66072"/>
    <w:multiLevelType w:val="multilevel"/>
    <w:tmpl w:val="A71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C59A0"/>
    <w:multiLevelType w:val="multilevel"/>
    <w:tmpl w:val="21C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74935"/>
    <w:multiLevelType w:val="multilevel"/>
    <w:tmpl w:val="5BDA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9316F"/>
    <w:multiLevelType w:val="multilevel"/>
    <w:tmpl w:val="4CF85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2110B"/>
    <w:multiLevelType w:val="multilevel"/>
    <w:tmpl w:val="16646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E3C6A"/>
    <w:multiLevelType w:val="multilevel"/>
    <w:tmpl w:val="F34C4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9254F"/>
    <w:multiLevelType w:val="multilevel"/>
    <w:tmpl w:val="106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5972">
    <w:abstractNumId w:val="2"/>
  </w:num>
  <w:num w:numId="2" w16cid:durableId="1837726539">
    <w:abstractNumId w:val="4"/>
  </w:num>
  <w:num w:numId="3" w16cid:durableId="941572371">
    <w:abstractNumId w:val="3"/>
  </w:num>
  <w:num w:numId="4" w16cid:durableId="1721322118">
    <w:abstractNumId w:val="1"/>
  </w:num>
  <w:num w:numId="5" w16cid:durableId="705569974">
    <w:abstractNumId w:val="5"/>
  </w:num>
  <w:num w:numId="6" w16cid:durableId="1223296847">
    <w:abstractNumId w:val="0"/>
  </w:num>
  <w:num w:numId="7" w16cid:durableId="684676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D1"/>
    <w:rsid w:val="001977D1"/>
    <w:rsid w:val="00651AC1"/>
    <w:rsid w:val="00670909"/>
    <w:rsid w:val="00CE1B80"/>
    <w:rsid w:val="00F011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60256"/>
  <w15:chartTrackingRefBased/>
  <w15:docId w15:val="{0A2658A4-22A3-41FC-8873-9695F80F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7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7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77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77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77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77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77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77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77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77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77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77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77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77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77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77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77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77D1"/>
    <w:rPr>
      <w:rFonts w:eastAsiaTheme="majorEastAsia" w:cstheme="majorBidi"/>
      <w:color w:val="272727" w:themeColor="text1" w:themeTint="D8"/>
    </w:rPr>
  </w:style>
  <w:style w:type="paragraph" w:styleId="Titre">
    <w:name w:val="Title"/>
    <w:basedOn w:val="Normal"/>
    <w:next w:val="Normal"/>
    <w:link w:val="TitreCar"/>
    <w:uiPriority w:val="10"/>
    <w:qFormat/>
    <w:rsid w:val="00197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77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77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77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77D1"/>
    <w:pPr>
      <w:spacing w:before="160"/>
      <w:jc w:val="center"/>
    </w:pPr>
    <w:rPr>
      <w:i/>
      <w:iCs/>
      <w:color w:val="404040" w:themeColor="text1" w:themeTint="BF"/>
    </w:rPr>
  </w:style>
  <w:style w:type="character" w:customStyle="1" w:styleId="CitationCar">
    <w:name w:val="Citation Car"/>
    <w:basedOn w:val="Policepardfaut"/>
    <w:link w:val="Citation"/>
    <w:uiPriority w:val="29"/>
    <w:rsid w:val="001977D1"/>
    <w:rPr>
      <w:i/>
      <w:iCs/>
      <w:color w:val="404040" w:themeColor="text1" w:themeTint="BF"/>
    </w:rPr>
  </w:style>
  <w:style w:type="paragraph" w:styleId="Paragraphedeliste">
    <w:name w:val="List Paragraph"/>
    <w:basedOn w:val="Normal"/>
    <w:uiPriority w:val="34"/>
    <w:qFormat/>
    <w:rsid w:val="001977D1"/>
    <w:pPr>
      <w:ind w:left="720"/>
      <w:contextualSpacing/>
    </w:pPr>
  </w:style>
  <w:style w:type="character" w:styleId="Accentuationintense">
    <w:name w:val="Intense Emphasis"/>
    <w:basedOn w:val="Policepardfaut"/>
    <w:uiPriority w:val="21"/>
    <w:qFormat/>
    <w:rsid w:val="001977D1"/>
    <w:rPr>
      <w:i/>
      <w:iCs/>
      <w:color w:val="0F4761" w:themeColor="accent1" w:themeShade="BF"/>
    </w:rPr>
  </w:style>
  <w:style w:type="paragraph" w:styleId="Citationintense">
    <w:name w:val="Intense Quote"/>
    <w:basedOn w:val="Normal"/>
    <w:next w:val="Normal"/>
    <w:link w:val="CitationintenseCar"/>
    <w:uiPriority w:val="30"/>
    <w:qFormat/>
    <w:rsid w:val="00197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77D1"/>
    <w:rPr>
      <w:i/>
      <w:iCs/>
      <w:color w:val="0F4761" w:themeColor="accent1" w:themeShade="BF"/>
    </w:rPr>
  </w:style>
  <w:style w:type="character" w:styleId="Rfrenceintense">
    <w:name w:val="Intense Reference"/>
    <w:basedOn w:val="Policepardfaut"/>
    <w:uiPriority w:val="32"/>
    <w:qFormat/>
    <w:rsid w:val="001977D1"/>
    <w:rPr>
      <w:b/>
      <w:bCs/>
      <w:smallCaps/>
      <w:color w:val="0F4761" w:themeColor="accent1" w:themeShade="BF"/>
      <w:spacing w:val="5"/>
    </w:rPr>
  </w:style>
  <w:style w:type="character" w:styleId="Lienhypertexte">
    <w:name w:val="Hyperlink"/>
    <w:basedOn w:val="Policepardfaut"/>
    <w:uiPriority w:val="99"/>
    <w:unhideWhenUsed/>
    <w:rsid w:val="001977D1"/>
    <w:rPr>
      <w:color w:val="467886" w:themeColor="hyperlink"/>
      <w:u w:val="single"/>
    </w:rPr>
  </w:style>
  <w:style w:type="character" w:styleId="Mentionnonrsolue">
    <w:name w:val="Unresolved Mention"/>
    <w:basedOn w:val="Policepardfaut"/>
    <w:uiPriority w:val="99"/>
    <w:semiHidden/>
    <w:unhideWhenUsed/>
    <w:rsid w:val="001977D1"/>
    <w:rPr>
      <w:color w:val="605E5C"/>
      <w:shd w:val="clear" w:color="auto" w:fill="E1DFDD"/>
    </w:rPr>
  </w:style>
  <w:style w:type="paragraph" w:styleId="En-tte">
    <w:name w:val="header"/>
    <w:basedOn w:val="Normal"/>
    <w:link w:val="En-tteCar"/>
    <w:uiPriority w:val="99"/>
    <w:unhideWhenUsed/>
    <w:rsid w:val="001977D1"/>
    <w:pPr>
      <w:tabs>
        <w:tab w:val="center" w:pos="4536"/>
        <w:tab w:val="right" w:pos="9072"/>
      </w:tabs>
      <w:spacing w:after="0" w:line="240" w:lineRule="auto"/>
    </w:pPr>
  </w:style>
  <w:style w:type="character" w:customStyle="1" w:styleId="En-tteCar">
    <w:name w:val="En-tête Car"/>
    <w:basedOn w:val="Policepardfaut"/>
    <w:link w:val="En-tte"/>
    <w:uiPriority w:val="99"/>
    <w:rsid w:val="001977D1"/>
  </w:style>
  <w:style w:type="paragraph" w:styleId="Pieddepage">
    <w:name w:val="footer"/>
    <w:basedOn w:val="Normal"/>
    <w:link w:val="PieddepageCar"/>
    <w:uiPriority w:val="99"/>
    <w:unhideWhenUsed/>
    <w:rsid w:val="001977D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977D1"/>
  </w:style>
  <w:style w:type="table" w:styleId="Grilledutableau">
    <w:name w:val="Table Grid"/>
    <w:basedOn w:val="TableauNormal"/>
    <w:uiPriority w:val="39"/>
    <w:rsid w:val="00197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1977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079948">
      <w:bodyDiv w:val="1"/>
      <w:marLeft w:val="0"/>
      <w:marRight w:val="0"/>
      <w:marTop w:val="0"/>
      <w:marBottom w:val="0"/>
      <w:divBdr>
        <w:top w:val="none" w:sz="0" w:space="0" w:color="auto"/>
        <w:left w:val="none" w:sz="0" w:space="0" w:color="auto"/>
        <w:bottom w:val="none" w:sz="0" w:space="0" w:color="auto"/>
        <w:right w:val="none" w:sz="0" w:space="0" w:color="auto"/>
      </w:divBdr>
      <w:divsChild>
        <w:div w:id="114521407">
          <w:marLeft w:val="0"/>
          <w:marRight w:val="0"/>
          <w:marTop w:val="0"/>
          <w:marBottom w:val="0"/>
          <w:divBdr>
            <w:top w:val="none" w:sz="0" w:space="0" w:color="auto"/>
            <w:left w:val="none" w:sz="0" w:space="0" w:color="auto"/>
            <w:bottom w:val="none" w:sz="0" w:space="0" w:color="auto"/>
            <w:right w:val="none" w:sz="0" w:space="0" w:color="auto"/>
          </w:divBdr>
          <w:divsChild>
            <w:div w:id="1392070255">
              <w:marLeft w:val="0"/>
              <w:marRight w:val="0"/>
              <w:marTop w:val="0"/>
              <w:marBottom w:val="0"/>
              <w:divBdr>
                <w:top w:val="none" w:sz="0" w:space="0" w:color="auto"/>
                <w:left w:val="none" w:sz="0" w:space="0" w:color="auto"/>
                <w:bottom w:val="none" w:sz="0" w:space="0" w:color="auto"/>
                <w:right w:val="none" w:sz="0" w:space="0" w:color="auto"/>
              </w:divBdr>
            </w:div>
            <w:div w:id="1970435521">
              <w:marLeft w:val="0"/>
              <w:marRight w:val="0"/>
              <w:marTop w:val="0"/>
              <w:marBottom w:val="0"/>
              <w:divBdr>
                <w:top w:val="none" w:sz="0" w:space="0" w:color="auto"/>
                <w:left w:val="none" w:sz="0" w:space="0" w:color="auto"/>
                <w:bottom w:val="none" w:sz="0" w:space="0" w:color="auto"/>
                <w:right w:val="none" w:sz="0" w:space="0" w:color="auto"/>
              </w:divBdr>
              <w:divsChild>
                <w:div w:id="394157919">
                  <w:marLeft w:val="0"/>
                  <w:marRight w:val="0"/>
                  <w:marTop w:val="0"/>
                  <w:marBottom w:val="0"/>
                  <w:divBdr>
                    <w:top w:val="none" w:sz="0" w:space="0" w:color="auto"/>
                    <w:left w:val="none" w:sz="0" w:space="0" w:color="auto"/>
                    <w:bottom w:val="none" w:sz="0" w:space="0" w:color="auto"/>
                    <w:right w:val="none" w:sz="0" w:space="0" w:color="auto"/>
                  </w:divBdr>
                  <w:divsChild>
                    <w:div w:id="2556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41931">
              <w:marLeft w:val="0"/>
              <w:marRight w:val="0"/>
              <w:marTop w:val="0"/>
              <w:marBottom w:val="0"/>
              <w:divBdr>
                <w:top w:val="none" w:sz="0" w:space="0" w:color="auto"/>
                <w:left w:val="none" w:sz="0" w:space="0" w:color="auto"/>
                <w:bottom w:val="none" w:sz="0" w:space="0" w:color="auto"/>
                <w:right w:val="none" w:sz="0" w:space="0" w:color="auto"/>
              </w:divBdr>
            </w:div>
          </w:divsChild>
        </w:div>
        <w:div w:id="223876149">
          <w:marLeft w:val="0"/>
          <w:marRight w:val="0"/>
          <w:marTop w:val="0"/>
          <w:marBottom w:val="0"/>
          <w:divBdr>
            <w:top w:val="none" w:sz="0" w:space="0" w:color="auto"/>
            <w:left w:val="none" w:sz="0" w:space="0" w:color="auto"/>
            <w:bottom w:val="none" w:sz="0" w:space="0" w:color="auto"/>
            <w:right w:val="none" w:sz="0" w:space="0" w:color="auto"/>
          </w:divBdr>
          <w:divsChild>
            <w:div w:id="1348403819">
              <w:marLeft w:val="0"/>
              <w:marRight w:val="0"/>
              <w:marTop w:val="0"/>
              <w:marBottom w:val="0"/>
              <w:divBdr>
                <w:top w:val="none" w:sz="0" w:space="0" w:color="auto"/>
                <w:left w:val="none" w:sz="0" w:space="0" w:color="auto"/>
                <w:bottom w:val="none" w:sz="0" w:space="0" w:color="auto"/>
                <w:right w:val="none" w:sz="0" w:space="0" w:color="auto"/>
              </w:divBdr>
            </w:div>
            <w:div w:id="1653411517">
              <w:marLeft w:val="0"/>
              <w:marRight w:val="0"/>
              <w:marTop w:val="0"/>
              <w:marBottom w:val="0"/>
              <w:divBdr>
                <w:top w:val="none" w:sz="0" w:space="0" w:color="auto"/>
                <w:left w:val="none" w:sz="0" w:space="0" w:color="auto"/>
                <w:bottom w:val="none" w:sz="0" w:space="0" w:color="auto"/>
                <w:right w:val="none" w:sz="0" w:space="0" w:color="auto"/>
              </w:divBdr>
              <w:divsChild>
                <w:div w:id="386031879">
                  <w:marLeft w:val="0"/>
                  <w:marRight w:val="0"/>
                  <w:marTop w:val="0"/>
                  <w:marBottom w:val="0"/>
                  <w:divBdr>
                    <w:top w:val="none" w:sz="0" w:space="0" w:color="auto"/>
                    <w:left w:val="none" w:sz="0" w:space="0" w:color="auto"/>
                    <w:bottom w:val="none" w:sz="0" w:space="0" w:color="auto"/>
                    <w:right w:val="none" w:sz="0" w:space="0" w:color="auto"/>
                  </w:divBdr>
                  <w:divsChild>
                    <w:div w:id="11599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6297">
              <w:marLeft w:val="0"/>
              <w:marRight w:val="0"/>
              <w:marTop w:val="0"/>
              <w:marBottom w:val="0"/>
              <w:divBdr>
                <w:top w:val="none" w:sz="0" w:space="0" w:color="auto"/>
                <w:left w:val="none" w:sz="0" w:space="0" w:color="auto"/>
                <w:bottom w:val="none" w:sz="0" w:space="0" w:color="auto"/>
                <w:right w:val="none" w:sz="0" w:space="0" w:color="auto"/>
              </w:divBdr>
            </w:div>
          </w:divsChild>
        </w:div>
        <w:div w:id="930939739">
          <w:marLeft w:val="0"/>
          <w:marRight w:val="0"/>
          <w:marTop w:val="0"/>
          <w:marBottom w:val="0"/>
          <w:divBdr>
            <w:top w:val="none" w:sz="0" w:space="0" w:color="auto"/>
            <w:left w:val="none" w:sz="0" w:space="0" w:color="auto"/>
            <w:bottom w:val="none" w:sz="0" w:space="0" w:color="auto"/>
            <w:right w:val="none" w:sz="0" w:space="0" w:color="auto"/>
          </w:divBdr>
          <w:divsChild>
            <w:div w:id="970792255">
              <w:marLeft w:val="0"/>
              <w:marRight w:val="0"/>
              <w:marTop w:val="0"/>
              <w:marBottom w:val="0"/>
              <w:divBdr>
                <w:top w:val="none" w:sz="0" w:space="0" w:color="auto"/>
                <w:left w:val="none" w:sz="0" w:space="0" w:color="auto"/>
                <w:bottom w:val="none" w:sz="0" w:space="0" w:color="auto"/>
                <w:right w:val="none" w:sz="0" w:space="0" w:color="auto"/>
              </w:divBdr>
            </w:div>
            <w:div w:id="1635022576">
              <w:marLeft w:val="0"/>
              <w:marRight w:val="0"/>
              <w:marTop w:val="0"/>
              <w:marBottom w:val="0"/>
              <w:divBdr>
                <w:top w:val="none" w:sz="0" w:space="0" w:color="auto"/>
                <w:left w:val="none" w:sz="0" w:space="0" w:color="auto"/>
                <w:bottom w:val="none" w:sz="0" w:space="0" w:color="auto"/>
                <w:right w:val="none" w:sz="0" w:space="0" w:color="auto"/>
              </w:divBdr>
              <w:divsChild>
                <w:div w:id="2062515124">
                  <w:marLeft w:val="0"/>
                  <w:marRight w:val="0"/>
                  <w:marTop w:val="0"/>
                  <w:marBottom w:val="0"/>
                  <w:divBdr>
                    <w:top w:val="none" w:sz="0" w:space="0" w:color="auto"/>
                    <w:left w:val="none" w:sz="0" w:space="0" w:color="auto"/>
                    <w:bottom w:val="none" w:sz="0" w:space="0" w:color="auto"/>
                    <w:right w:val="none" w:sz="0" w:space="0" w:color="auto"/>
                  </w:divBdr>
                  <w:divsChild>
                    <w:div w:id="909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6087">
              <w:marLeft w:val="0"/>
              <w:marRight w:val="0"/>
              <w:marTop w:val="0"/>
              <w:marBottom w:val="0"/>
              <w:divBdr>
                <w:top w:val="none" w:sz="0" w:space="0" w:color="auto"/>
                <w:left w:val="none" w:sz="0" w:space="0" w:color="auto"/>
                <w:bottom w:val="none" w:sz="0" w:space="0" w:color="auto"/>
                <w:right w:val="none" w:sz="0" w:space="0" w:color="auto"/>
              </w:divBdr>
            </w:div>
          </w:divsChild>
        </w:div>
        <w:div w:id="1223911322">
          <w:marLeft w:val="0"/>
          <w:marRight w:val="0"/>
          <w:marTop w:val="0"/>
          <w:marBottom w:val="0"/>
          <w:divBdr>
            <w:top w:val="none" w:sz="0" w:space="0" w:color="auto"/>
            <w:left w:val="none" w:sz="0" w:space="0" w:color="auto"/>
            <w:bottom w:val="none" w:sz="0" w:space="0" w:color="auto"/>
            <w:right w:val="none" w:sz="0" w:space="0" w:color="auto"/>
          </w:divBdr>
          <w:divsChild>
            <w:div w:id="1083799490">
              <w:marLeft w:val="0"/>
              <w:marRight w:val="0"/>
              <w:marTop w:val="0"/>
              <w:marBottom w:val="0"/>
              <w:divBdr>
                <w:top w:val="none" w:sz="0" w:space="0" w:color="auto"/>
                <w:left w:val="none" w:sz="0" w:space="0" w:color="auto"/>
                <w:bottom w:val="none" w:sz="0" w:space="0" w:color="auto"/>
                <w:right w:val="none" w:sz="0" w:space="0" w:color="auto"/>
              </w:divBdr>
            </w:div>
            <w:div w:id="174812067">
              <w:marLeft w:val="0"/>
              <w:marRight w:val="0"/>
              <w:marTop w:val="0"/>
              <w:marBottom w:val="0"/>
              <w:divBdr>
                <w:top w:val="none" w:sz="0" w:space="0" w:color="auto"/>
                <w:left w:val="none" w:sz="0" w:space="0" w:color="auto"/>
                <w:bottom w:val="none" w:sz="0" w:space="0" w:color="auto"/>
                <w:right w:val="none" w:sz="0" w:space="0" w:color="auto"/>
              </w:divBdr>
              <w:divsChild>
                <w:div w:id="1639646615">
                  <w:marLeft w:val="0"/>
                  <w:marRight w:val="0"/>
                  <w:marTop w:val="0"/>
                  <w:marBottom w:val="0"/>
                  <w:divBdr>
                    <w:top w:val="none" w:sz="0" w:space="0" w:color="auto"/>
                    <w:left w:val="none" w:sz="0" w:space="0" w:color="auto"/>
                    <w:bottom w:val="none" w:sz="0" w:space="0" w:color="auto"/>
                    <w:right w:val="none" w:sz="0" w:space="0" w:color="auto"/>
                  </w:divBdr>
                  <w:divsChild>
                    <w:div w:id="19442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40045">
              <w:marLeft w:val="0"/>
              <w:marRight w:val="0"/>
              <w:marTop w:val="0"/>
              <w:marBottom w:val="0"/>
              <w:divBdr>
                <w:top w:val="none" w:sz="0" w:space="0" w:color="auto"/>
                <w:left w:val="none" w:sz="0" w:space="0" w:color="auto"/>
                <w:bottom w:val="none" w:sz="0" w:space="0" w:color="auto"/>
                <w:right w:val="none" w:sz="0" w:space="0" w:color="auto"/>
              </w:divBdr>
            </w:div>
          </w:divsChild>
        </w:div>
        <w:div w:id="1053237453">
          <w:marLeft w:val="0"/>
          <w:marRight w:val="0"/>
          <w:marTop w:val="0"/>
          <w:marBottom w:val="0"/>
          <w:divBdr>
            <w:top w:val="none" w:sz="0" w:space="0" w:color="auto"/>
            <w:left w:val="none" w:sz="0" w:space="0" w:color="auto"/>
            <w:bottom w:val="none" w:sz="0" w:space="0" w:color="auto"/>
            <w:right w:val="none" w:sz="0" w:space="0" w:color="auto"/>
          </w:divBdr>
          <w:divsChild>
            <w:div w:id="584144887">
              <w:marLeft w:val="0"/>
              <w:marRight w:val="0"/>
              <w:marTop w:val="0"/>
              <w:marBottom w:val="0"/>
              <w:divBdr>
                <w:top w:val="none" w:sz="0" w:space="0" w:color="auto"/>
                <w:left w:val="none" w:sz="0" w:space="0" w:color="auto"/>
                <w:bottom w:val="none" w:sz="0" w:space="0" w:color="auto"/>
                <w:right w:val="none" w:sz="0" w:space="0" w:color="auto"/>
              </w:divBdr>
            </w:div>
            <w:div w:id="852189149">
              <w:marLeft w:val="0"/>
              <w:marRight w:val="0"/>
              <w:marTop w:val="0"/>
              <w:marBottom w:val="0"/>
              <w:divBdr>
                <w:top w:val="none" w:sz="0" w:space="0" w:color="auto"/>
                <w:left w:val="none" w:sz="0" w:space="0" w:color="auto"/>
                <w:bottom w:val="none" w:sz="0" w:space="0" w:color="auto"/>
                <w:right w:val="none" w:sz="0" w:space="0" w:color="auto"/>
              </w:divBdr>
              <w:divsChild>
                <w:div w:id="701977734">
                  <w:marLeft w:val="0"/>
                  <w:marRight w:val="0"/>
                  <w:marTop w:val="0"/>
                  <w:marBottom w:val="0"/>
                  <w:divBdr>
                    <w:top w:val="none" w:sz="0" w:space="0" w:color="auto"/>
                    <w:left w:val="none" w:sz="0" w:space="0" w:color="auto"/>
                    <w:bottom w:val="none" w:sz="0" w:space="0" w:color="auto"/>
                    <w:right w:val="none" w:sz="0" w:space="0" w:color="auto"/>
                  </w:divBdr>
                  <w:divsChild>
                    <w:div w:id="11631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9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0990">
      <w:bodyDiv w:val="1"/>
      <w:marLeft w:val="0"/>
      <w:marRight w:val="0"/>
      <w:marTop w:val="0"/>
      <w:marBottom w:val="0"/>
      <w:divBdr>
        <w:top w:val="none" w:sz="0" w:space="0" w:color="auto"/>
        <w:left w:val="none" w:sz="0" w:space="0" w:color="auto"/>
        <w:bottom w:val="none" w:sz="0" w:space="0" w:color="auto"/>
        <w:right w:val="none" w:sz="0" w:space="0" w:color="auto"/>
      </w:divBdr>
      <w:divsChild>
        <w:div w:id="1262183984">
          <w:marLeft w:val="0"/>
          <w:marRight w:val="0"/>
          <w:marTop w:val="0"/>
          <w:marBottom w:val="0"/>
          <w:divBdr>
            <w:top w:val="none" w:sz="0" w:space="0" w:color="auto"/>
            <w:left w:val="none" w:sz="0" w:space="0" w:color="auto"/>
            <w:bottom w:val="none" w:sz="0" w:space="0" w:color="auto"/>
            <w:right w:val="none" w:sz="0" w:space="0" w:color="auto"/>
          </w:divBdr>
          <w:divsChild>
            <w:div w:id="1361472859">
              <w:marLeft w:val="0"/>
              <w:marRight w:val="0"/>
              <w:marTop w:val="0"/>
              <w:marBottom w:val="0"/>
              <w:divBdr>
                <w:top w:val="none" w:sz="0" w:space="0" w:color="auto"/>
                <w:left w:val="none" w:sz="0" w:space="0" w:color="auto"/>
                <w:bottom w:val="none" w:sz="0" w:space="0" w:color="auto"/>
                <w:right w:val="none" w:sz="0" w:space="0" w:color="auto"/>
              </w:divBdr>
            </w:div>
            <w:div w:id="1846704348">
              <w:marLeft w:val="0"/>
              <w:marRight w:val="0"/>
              <w:marTop w:val="0"/>
              <w:marBottom w:val="0"/>
              <w:divBdr>
                <w:top w:val="none" w:sz="0" w:space="0" w:color="auto"/>
                <w:left w:val="none" w:sz="0" w:space="0" w:color="auto"/>
                <w:bottom w:val="none" w:sz="0" w:space="0" w:color="auto"/>
                <w:right w:val="none" w:sz="0" w:space="0" w:color="auto"/>
              </w:divBdr>
              <w:divsChild>
                <w:div w:id="2134130392">
                  <w:marLeft w:val="0"/>
                  <w:marRight w:val="0"/>
                  <w:marTop w:val="0"/>
                  <w:marBottom w:val="0"/>
                  <w:divBdr>
                    <w:top w:val="none" w:sz="0" w:space="0" w:color="auto"/>
                    <w:left w:val="none" w:sz="0" w:space="0" w:color="auto"/>
                    <w:bottom w:val="none" w:sz="0" w:space="0" w:color="auto"/>
                    <w:right w:val="none" w:sz="0" w:space="0" w:color="auto"/>
                  </w:divBdr>
                  <w:divsChild>
                    <w:div w:id="13833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6437">
              <w:marLeft w:val="0"/>
              <w:marRight w:val="0"/>
              <w:marTop w:val="0"/>
              <w:marBottom w:val="0"/>
              <w:divBdr>
                <w:top w:val="none" w:sz="0" w:space="0" w:color="auto"/>
                <w:left w:val="none" w:sz="0" w:space="0" w:color="auto"/>
                <w:bottom w:val="none" w:sz="0" w:space="0" w:color="auto"/>
                <w:right w:val="none" w:sz="0" w:space="0" w:color="auto"/>
              </w:divBdr>
            </w:div>
          </w:divsChild>
        </w:div>
        <w:div w:id="728185463">
          <w:marLeft w:val="0"/>
          <w:marRight w:val="0"/>
          <w:marTop w:val="0"/>
          <w:marBottom w:val="0"/>
          <w:divBdr>
            <w:top w:val="none" w:sz="0" w:space="0" w:color="auto"/>
            <w:left w:val="none" w:sz="0" w:space="0" w:color="auto"/>
            <w:bottom w:val="none" w:sz="0" w:space="0" w:color="auto"/>
            <w:right w:val="none" w:sz="0" w:space="0" w:color="auto"/>
          </w:divBdr>
          <w:divsChild>
            <w:div w:id="994727305">
              <w:marLeft w:val="0"/>
              <w:marRight w:val="0"/>
              <w:marTop w:val="0"/>
              <w:marBottom w:val="0"/>
              <w:divBdr>
                <w:top w:val="none" w:sz="0" w:space="0" w:color="auto"/>
                <w:left w:val="none" w:sz="0" w:space="0" w:color="auto"/>
                <w:bottom w:val="none" w:sz="0" w:space="0" w:color="auto"/>
                <w:right w:val="none" w:sz="0" w:space="0" w:color="auto"/>
              </w:divBdr>
            </w:div>
            <w:div w:id="178814421">
              <w:marLeft w:val="0"/>
              <w:marRight w:val="0"/>
              <w:marTop w:val="0"/>
              <w:marBottom w:val="0"/>
              <w:divBdr>
                <w:top w:val="none" w:sz="0" w:space="0" w:color="auto"/>
                <w:left w:val="none" w:sz="0" w:space="0" w:color="auto"/>
                <w:bottom w:val="none" w:sz="0" w:space="0" w:color="auto"/>
                <w:right w:val="none" w:sz="0" w:space="0" w:color="auto"/>
              </w:divBdr>
              <w:divsChild>
                <w:div w:id="23750483">
                  <w:marLeft w:val="0"/>
                  <w:marRight w:val="0"/>
                  <w:marTop w:val="0"/>
                  <w:marBottom w:val="0"/>
                  <w:divBdr>
                    <w:top w:val="none" w:sz="0" w:space="0" w:color="auto"/>
                    <w:left w:val="none" w:sz="0" w:space="0" w:color="auto"/>
                    <w:bottom w:val="none" w:sz="0" w:space="0" w:color="auto"/>
                    <w:right w:val="none" w:sz="0" w:space="0" w:color="auto"/>
                  </w:divBdr>
                  <w:divsChild>
                    <w:div w:id="20552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5528">
              <w:marLeft w:val="0"/>
              <w:marRight w:val="0"/>
              <w:marTop w:val="0"/>
              <w:marBottom w:val="0"/>
              <w:divBdr>
                <w:top w:val="none" w:sz="0" w:space="0" w:color="auto"/>
                <w:left w:val="none" w:sz="0" w:space="0" w:color="auto"/>
                <w:bottom w:val="none" w:sz="0" w:space="0" w:color="auto"/>
                <w:right w:val="none" w:sz="0" w:space="0" w:color="auto"/>
              </w:divBdr>
            </w:div>
          </w:divsChild>
        </w:div>
        <w:div w:id="704452339">
          <w:marLeft w:val="0"/>
          <w:marRight w:val="0"/>
          <w:marTop w:val="0"/>
          <w:marBottom w:val="0"/>
          <w:divBdr>
            <w:top w:val="none" w:sz="0" w:space="0" w:color="auto"/>
            <w:left w:val="none" w:sz="0" w:space="0" w:color="auto"/>
            <w:bottom w:val="none" w:sz="0" w:space="0" w:color="auto"/>
            <w:right w:val="none" w:sz="0" w:space="0" w:color="auto"/>
          </w:divBdr>
          <w:divsChild>
            <w:div w:id="260646785">
              <w:marLeft w:val="0"/>
              <w:marRight w:val="0"/>
              <w:marTop w:val="0"/>
              <w:marBottom w:val="0"/>
              <w:divBdr>
                <w:top w:val="none" w:sz="0" w:space="0" w:color="auto"/>
                <w:left w:val="none" w:sz="0" w:space="0" w:color="auto"/>
                <w:bottom w:val="none" w:sz="0" w:space="0" w:color="auto"/>
                <w:right w:val="none" w:sz="0" w:space="0" w:color="auto"/>
              </w:divBdr>
            </w:div>
            <w:div w:id="1111783598">
              <w:marLeft w:val="0"/>
              <w:marRight w:val="0"/>
              <w:marTop w:val="0"/>
              <w:marBottom w:val="0"/>
              <w:divBdr>
                <w:top w:val="none" w:sz="0" w:space="0" w:color="auto"/>
                <w:left w:val="none" w:sz="0" w:space="0" w:color="auto"/>
                <w:bottom w:val="none" w:sz="0" w:space="0" w:color="auto"/>
                <w:right w:val="none" w:sz="0" w:space="0" w:color="auto"/>
              </w:divBdr>
              <w:divsChild>
                <w:div w:id="1470511380">
                  <w:marLeft w:val="0"/>
                  <w:marRight w:val="0"/>
                  <w:marTop w:val="0"/>
                  <w:marBottom w:val="0"/>
                  <w:divBdr>
                    <w:top w:val="none" w:sz="0" w:space="0" w:color="auto"/>
                    <w:left w:val="none" w:sz="0" w:space="0" w:color="auto"/>
                    <w:bottom w:val="none" w:sz="0" w:space="0" w:color="auto"/>
                    <w:right w:val="none" w:sz="0" w:space="0" w:color="auto"/>
                  </w:divBdr>
                  <w:divsChild>
                    <w:div w:id="59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5677">
              <w:marLeft w:val="0"/>
              <w:marRight w:val="0"/>
              <w:marTop w:val="0"/>
              <w:marBottom w:val="0"/>
              <w:divBdr>
                <w:top w:val="none" w:sz="0" w:space="0" w:color="auto"/>
                <w:left w:val="none" w:sz="0" w:space="0" w:color="auto"/>
                <w:bottom w:val="none" w:sz="0" w:space="0" w:color="auto"/>
                <w:right w:val="none" w:sz="0" w:space="0" w:color="auto"/>
              </w:divBdr>
            </w:div>
          </w:divsChild>
        </w:div>
        <w:div w:id="687297784">
          <w:marLeft w:val="0"/>
          <w:marRight w:val="0"/>
          <w:marTop w:val="0"/>
          <w:marBottom w:val="0"/>
          <w:divBdr>
            <w:top w:val="none" w:sz="0" w:space="0" w:color="auto"/>
            <w:left w:val="none" w:sz="0" w:space="0" w:color="auto"/>
            <w:bottom w:val="none" w:sz="0" w:space="0" w:color="auto"/>
            <w:right w:val="none" w:sz="0" w:space="0" w:color="auto"/>
          </w:divBdr>
          <w:divsChild>
            <w:div w:id="1173422907">
              <w:marLeft w:val="0"/>
              <w:marRight w:val="0"/>
              <w:marTop w:val="0"/>
              <w:marBottom w:val="0"/>
              <w:divBdr>
                <w:top w:val="none" w:sz="0" w:space="0" w:color="auto"/>
                <w:left w:val="none" w:sz="0" w:space="0" w:color="auto"/>
                <w:bottom w:val="none" w:sz="0" w:space="0" w:color="auto"/>
                <w:right w:val="none" w:sz="0" w:space="0" w:color="auto"/>
              </w:divBdr>
            </w:div>
            <w:div w:id="159003852">
              <w:marLeft w:val="0"/>
              <w:marRight w:val="0"/>
              <w:marTop w:val="0"/>
              <w:marBottom w:val="0"/>
              <w:divBdr>
                <w:top w:val="none" w:sz="0" w:space="0" w:color="auto"/>
                <w:left w:val="none" w:sz="0" w:space="0" w:color="auto"/>
                <w:bottom w:val="none" w:sz="0" w:space="0" w:color="auto"/>
                <w:right w:val="none" w:sz="0" w:space="0" w:color="auto"/>
              </w:divBdr>
              <w:divsChild>
                <w:div w:id="880675617">
                  <w:marLeft w:val="0"/>
                  <w:marRight w:val="0"/>
                  <w:marTop w:val="0"/>
                  <w:marBottom w:val="0"/>
                  <w:divBdr>
                    <w:top w:val="none" w:sz="0" w:space="0" w:color="auto"/>
                    <w:left w:val="none" w:sz="0" w:space="0" w:color="auto"/>
                    <w:bottom w:val="none" w:sz="0" w:space="0" w:color="auto"/>
                    <w:right w:val="none" w:sz="0" w:space="0" w:color="auto"/>
                  </w:divBdr>
                  <w:divsChild>
                    <w:div w:id="189827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451">
              <w:marLeft w:val="0"/>
              <w:marRight w:val="0"/>
              <w:marTop w:val="0"/>
              <w:marBottom w:val="0"/>
              <w:divBdr>
                <w:top w:val="none" w:sz="0" w:space="0" w:color="auto"/>
                <w:left w:val="none" w:sz="0" w:space="0" w:color="auto"/>
                <w:bottom w:val="none" w:sz="0" w:space="0" w:color="auto"/>
                <w:right w:val="none" w:sz="0" w:space="0" w:color="auto"/>
              </w:divBdr>
            </w:div>
          </w:divsChild>
        </w:div>
        <w:div w:id="124206207">
          <w:marLeft w:val="0"/>
          <w:marRight w:val="0"/>
          <w:marTop w:val="0"/>
          <w:marBottom w:val="0"/>
          <w:divBdr>
            <w:top w:val="none" w:sz="0" w:space="0" w:color="auto"/>
            <w:left w:val="none" w:sz="0" w:space="0" w:color="auto"/>
            <w:bottom w:val="none" w:sz="0" w:space="0" w:color="auto"/>
            <w:right w:val="none" w:sz="0" w:space="0" w:color="auto"/>
          </w:divBdr>
          <w:divsChild>
            <w:div w:id="1497841097">
              <w:marLeft w:val="0"/>
              <w:marRight w:val="0"/>
              <w:marTop w:val="0"/>
              <w:marBottom w:val="0"/>
              <w:divBdr>
                <w:top w:val="none" w:sz="0" w:space="0" w:color="auto"/>
                <w:left w:val="none" w:sz="0" w:space="0" w:color="auto"/>
                <w:bottom w:val="none" w:sz="0" w:space="0" w:color="auto"/>
                <w:right w:val="none" w:sz="0" w:space="0" w:color="auto"/>
              </w:divBdr>
            </w:div>
            <w:div w:id="644361324">
              <w:marLeft w:val="0"/>
              <w:marRight w:val="0"/>
              <w:marTop w:val="0"/>
              <w:marBottom w:val="0"/>
              <w:divBdr>
                <w:top w:val="none" w:sz="0" w:space="0" w:color="auto"/>
                <w:left w:val="none" w:sz="0" w:space="0" w:color="auto"/>
                <w:bottom w:val="none" w:sz="0" w:space="0" w:color="auto"/>
                <w:right w:val="none" w:sz="0" w:space="0" w:color="auto"/>
              </w:divBdr>
              <w:divsChild>
                <w:div w:id="1526558916">
                  <w:marLeft w:val="0"/>
                  <w:marRight w:val="0"/>
                  <w:marTop w:val="0"/>
                  <w:marBottom w:val="0"/>
                  <w:divBdr>
                    <w:top w:val="none" w:sz="0" w:space="0" w:color="auto"/>
                    <w:left w:val="none" w:sz="0" w:space="0" w:color="auto"/>
                    <w:bottom w:val="none" w:sz="0" w:space="0" w:color="auto"/>
                    <w:right w:val="none" w:sz="0" w:space="0" w:color="auto"/>
                  </w:divBdr>
                  <w:divsChild>
                    <w:div w:id="15753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spyconnect.com/fr/camera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F93FBFBD2F5F9458AF415399E6A4AD8" ma:contentTypeVersion="14" ma:contentTypeDescription="Ein neues Dokument erstellen." ma:contentTypeScope="" ma:versionID="341f5c5fa1ca3f632ea19f2c9d9b2cb6">
  <xsd:schema xmlns:xsd="http://www.w3.org/2001/XMLSchema" xmlns:xs="http://www.w3.org/2001/XMLSchema" xmlns:p="http://schemas.microsoft.com/office/2006/metadata/properties" xmlns:ns3="fb5983cf-596d-47f2-a838-65215797c73b" xmlns:ns4="6c7fe1d2-e4f8-43a1-8b47-806a460f1cee" targetNamespace="http://schemas.microsoft.com/office/2006/metadata/properties" ma:root="true" ma:fieldsID="3db4397521b66783cf0a87ba097c63c3" ns3:_="" ns4:_="">
    <xsd:import namespace="fb5983cf-596d-47f2-a838-65215797c73b"/>
    <xsd:import namespace="6c7fe1d2-e4f8-43a1-8b47-806a460f1ce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5983cf-596d-47f2-a838-65215797c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fe1d2-e4f8-43a1-8b47-806a460f1cee" elementFormDefault="qualified">
    <xsd:import namespace="http://schemas.microsoft.com/office/2006/documentManagement/types"/>
    <xsd:import namespace="http://schemas.microsoft.com/office/infopath/2007/PartnerControls"/>
    <xsd:element name="SharedWithUsers" ma:index="13"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internalName="SharedWithDetails" ma:readOnly="true">
      <xsd:simpleType>
        <xsd:restriction base="dms:Note">
          <xsd:maxLength value="255"/>
        </xsd:restriction>
      </xsd:simpleType>
    </xsd:element>
    <xsd:element name="SharingHintHash" ma:index="15"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b5983cf-596d-47f2-a838-65215797c73b" xsi:nil="true"/>
  </documentManagement>
</p:properties>
</file>

<file path=customXml/itemProps1.xml><?xml version="1.0" encoding="utf-8"?>
<ds:datastoreItem xmlns:ds="http://schemas.openxmlformats.org/officeDocument/2006/customXml" ds:itemID="{319E03D3-CC43-42E6-B175-7EA69259F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5983cf-596d-47f2-a838-65215797c73b"/>
    <ds:schemaRef ds:uri="6c7fe1d2-e4f8-43a1-8b47-806a460f1c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4A5B06-ACCA-401E-BDB6-28255B7F758D}">
  <ds:schemaRefs>
    <ds:schemaRef ds:uri="http://schemas.microsoft.com/sharepoint/v3/contenttype/forms"/>
  </ds:schemaRefs>
</ds:datastoreItem>
</file>

<file path=customXml/itemProps3.xml><?xml version="1.0" encoding="utf-8"?>
<ds:datastoreItem xmlns:ds="http://schemas.openxmlformats.org/officeDocument/2006/customXml" ds:itemID="{22E2DF96-7775-47FF-9833-AEAF9B1176EE}">
  <ds:schemaRefs>
    <ds:schemaRef ds:uri="http://purl.org/dc/terms/"/>
    <ds:schemaRef ds:uri="http://schemas.microsoft.com/office/2006/metadata/properties"/>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purl.org/dc/dcmitype/"/>
    <ds:schemaRef ds:uri="6c7fe1d2-e4f8-43a1-8b47-806a460f1cee"/>
    <ds:schemaRef ds:uri="fb5983cf-596d-47f2-a838-65215797c73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3845</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Gloaguen, Tony</dc:creator>
  <cp:keywords/>
  <dc:description/>
  <cp:lastModifiedBy>Gloaguen, Tony</cp:lastModifiedBy>
  <cp:revision>3</cp:revision>
  <dcterms:created xsi:type="dcterms:W3CDTF">2024-10-18T09:57:00Z</dcterms:created>
  <dcterms:modified xsi:type="dcterms:W3CDTF">2024-10-18T09:57:00Z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0x010100CF93FBFBD2F5F9458AF415399E6A4AD8</vt:lpwstr>
  </property>
</Properties>
</file>