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 – Commandes Admin / Sys / Formation</w:t>
      </w:r>
    </w:p>
    <w:p>
      <w:pPr>
        <w:pStyle w:val="Heading2"/>
      </w:pPr>
      <w:r>
        <w:t>Objectif du document</w:t>
      </w:r>
    </w:p>
    <w:p>
      <w:r>
        <w:t>Document pédagogique destiné aux administrateurs systèmes, techniciens et apprenants. Il présente les commandes Windows essentielles liées aux disques, au système et au diagnostic, avec avertissements et cas d’usage concrets.</w:t>
      </w:r>
    </w:p>
    <w:p>
      <w:pPr>
        <w:pStyle w:val="Heading2"/>
      </w:pPr>
      <w:r>
        <w:t>⚠️ Avertissements généraux</w:t>
      </w:r>
    </w:p>
    <w:p>
      <w:r>
        <w:t>- De nombreuses commandes doivent être exécutées en administrateur</w:t>
        <w:br/>
        <w:t>- DiskPart peut entraîner une perte de données irréversible</w:t>
        <w:br/>
        <w:t>- Certaines commandes sont obsolètes (ex : wmic)</w:t>
        <w:br/>
        <w:t>- Toujours tester en environnement de lab avant production</w:t>
      </w:r>
    </w:p>
    <w:p>
      <w:pPr>
        <w:pStyle w:val="Heading2"/>
      </w:pPr>
      <w:r>
        <w:t>Gestion des disques – GUI</w:t>
      </w:r>
    </w:p>
    <w:p>
      <w:r>
        <w:t>diskmgmt.msc</w:t>
        <w:br/>
        <w:t>Cas d’usage : création/suppression de partitions, attribution de lettres</w:t>
        <w:br/>
        <w:t>Risque : perte de données si suppression ou formatage</w:t>
      </w:r>
    </w:p>
    <w:p>
      <w:pPr>
        <w:pStyle w:val="Heading2"/>
      </w:pPr>
      <w:r>
        <w:t>Gestion des disques – CLI (DiskPart)</w:t>
      </w:r>
    </w:p>
    <w:p>
      <w:r>
        <w:t>diskpart</w:t>
        <w:br/>
        <w:t>Cas d’usage : automatisation, serveurs sans interface graphique</w:t>
        <w:br/>
        <w:t>Exemples dangereux : clean, delete partition</w:t>
        <w:br/>
        <w:t>Toujours vérifier avec : list disk / list volume</w:t>
      </w:r>
    </w:p>
    <w:p>
      <w:pPr>
        <w:pStyle w:val="Heading2"/>
      </w:pPr>
      <w:r>
        <w:t>Vérification et maintenance</w:t>
      </w:r>
    </w:p>
    <w:p>
      <w:r>
        <w:t>chkdsk C: /f /r</w:t>
        <w:br/>
        <w:t>Cas d’usage : erreurs disque, crashs, lenteurs</w:t>
        <w:br/>
        <w:t>⚠️ Peut nécessiter un redémarrage</w:t>
        <w:br/>
        <w:br/>
        <w:t>dfrgui</w:t>
        <w:br/>
        <w:t>Optimisation HDD/SSD (TRIM pour SSD)</w:t>
      </w:r>
    </w:p>
    <w:p>
      <w:pPr>
        <w:pStyle w:val="Heading2"/>
      </w:pPr>
      <w:r>
        <w:t>Nettoyage système</w:t>
      </w:r>
    </w:p>
    <w:p>
      <w:r>
        <w:t>cleanmgr</w:t>
        <w:br/>
        <w:t>Cas d’usage : récupération d’espace disque</w:t>
        <w:br/>
        <w:t>Ne pas supprimer fichiers système sans compréhension</w:t>
        <w:br/>
        <w:br/>
        <w:t>temp / %temp%</w:t>
        <w:br/>
        <w:t>Nettoyage manuel possible</w:t>
      </w:r>
    </w:p>
    <w:p>
      <w:pPr>
        <w:pStyle w:val="Heading2"/>
      </w:pPr>
      <w:r>
        <w:t>Surveillance &amp; diagnostic</w:t>
      </w:r>
    </w:p>
    <w:p>
      <w:r>
        <w:t>Ctrl + Shift + Échap</w:t>
        <w:br/>
        <w:t>Gestionnaire des tâches → onglet Performances</w:t>
        <w:br/>
        <w:br/>
        <w:t>mrt</w:t>
        <w:br/>
        <w:t>Analyse malware de base (complément Windows Defender)</w:t>
      </w:r>
    </w:p>
    <w:p>
      <w:pPr>
        <w:pStyle w:val="Heading2"/>
      </w:pPr>
      <w:r>
        <w:t>Commandes PowerShell modernes</w:t>
      </w:r>
    </w:p>
    <w:p>
      <w:r>
        <w:t>Get-Disk</w:t>
        <w:br/>
        <w:t>Get-Volume</w:t>
        <w:br/>
        <w:t>Get-PhysicalDisk</w:t>
        <w:br/>
        <w:br/>
        <w:t>Remplace wmic (obsolète)</w:t>
        <w:br/>
        <w:t>Cas d’usage : scripts d’inventaire, supervision</w:t>
      </w:r>
    </w:p>
    <w:p>
      <w:pPr>
        <w:pStyle w:val="Heading2"/>
      </w:pPr>
      <w:r>
        <w:t>Bonnes pratiques pédagogiques</w:t>
      </w:r>
    </w:p>
    <w:p>
      <w:r>
        <w:t>- Toujours expliquer le POURQUOI avant le COMMENT</w:t>
        <w:br/>
        <w:t>- Associer chaque commande à un scénario réel</w:t>
        <w:br/>
        <w:t>- Documenter les impacts et risques</w:t>
        <w:br/>
        <w:t>- Former sur environnement virtualisé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