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E4" w:rsidRPr="008E21E4" w:rsidRDefault="008E21E4" w:rsidP="008E21E4">
      <w:pPr>
        <w:widowControl/>
        <w:spacing w:line="300" w:lineRule="atLeast"/>
        <w:jc w:val="left"/>
        <w:rPr>
          <w:rFonts w:ascii="Georgia" w:eastAsia="宋体" w:hAnsi="Georgia" w:cs="宋体"/>
          <w:b/>
          <w:bCs/>
          <w:color w:val="4B4B4B"/>
          <w:kern w:val="0"/>
          <w:sz w:val="22"/>
          <w:shd w:val="clear" w:color="auto" w:fill="FFFFFF"/>
        </w:rPr>
      </w:pPr>
      <w:hyperlink r:id="rId6" w:history="1">
        <w:r w:rsidRPr="008E21E4">
          <w:rPr>
            <w:rFonts w:ascii="Georgia" w:eastAsia="宋体" w:hAnsi="Georgia" w:cs="宋体"/>
            <w:b/>
            <w:bCs/>
            <w:color w:val="4371A6"/>
            <w:kern w:val="0"/>
            <w:sz w:val="22"/>
            <w:u w:val="single"/>
          </w:rPr>
          <w:t>spring</w:t>
        </w:r>
        <w:r w:rsidRPr="008E21E4">
          <w:rPr>
            <w:rFonts w:ascii="Georgia" w:eastAsia="宋体" w:hAnsi="Georgia" w:cs="宋体"/>
            <w:b/>
            <w:bCs/>
            <w:color w:val="4371A6"/>
            <w:kern w:val="0"/>
            <w:sz w:val="22"/>
            <w:u w:val="single"/>
          </w:rPr>
          <w:t>注解式事务管理实例</w:t>
        </w:r>
      </w:hyperlink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一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.spring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配置文件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这里使用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命名空间，如下：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&lt;?xml version="1.0" encoding="UTF-8"?&gt;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&lt;beans xmlns="</w:t>
      </w:r>
      <w:hyperlink r:id="rId7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http://www.springframework.org/schema/beans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"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xmlns:xsi="</w:t>
      </w:r>
      <w:hyperlink r:id="rId8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http://www.w3.org/2001/XMLSchema-instance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" xmlns:context="</w:t>
      </w:r>
      <w:hyperlink r:id="rId9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http://www.springframework.org/schema/context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"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xmlns:tx="</w:t>
      </w:r>
      <w:hyperlink r:id="rId10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http://www.springframework.org/schema/tx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"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xsi:schemaLocation="</w:t>
      </w:r>
      <w:hyperlink r:id="rId11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http://www.springframework.org/schema/beans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hyperlink r:id="rId12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http://www.springframework.org/schema/beans/spring-beans-2.5.xsd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hyperlink r:id="rId13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http://www.springframework.org/schema/context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hyperlink r:id="rId14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http://www.springframework.org/schema/context/spring-context-2.5.xsd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hyperlink r:id="rId15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http://www.springframework.org/schema/tx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hyperlink r:id="rId16" w:history="1">
        <w:r w:rsidRPr="008E21E4">
          <w:rPr>
            <w:rFonts w:ascii="Georgia" w:eastAsia="宋体" w:hAnsi="Georgia" w:cs="宋体"/>
            <w:color w:val="4371A6"/>
            <w:kern w:val="0"/>
            <w:sz w:val="20"/>
            <w:u w:val="single"/>
          </w:rPr>
          <w:t>http://www.springframework.org/schema/tx/spring-tx-2.5.xsd</w:t>
        </w:r>
      </w:hyperlink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"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 default-autowire="byName"  default-lazy-init="true"&gt;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&lt;context:property-placeholder location="classpath:jdbc.properties" /&gt;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&lt;bean id="dataSource" class="org.apache.commons.dbcp.BasicDataSource"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destroy-method="close"&gt;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name="driverClassName" value="${jdbc.driverClassName}"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name="url" value="${jdbc.url}"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name="username" value="${jdbc.username}"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name="password" value="${jdbc.password}"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name="initialSize" value="${jdbc.initialSize}"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name="maxActive" value="${jdbc.maxActive}"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name="maxIdle" value="${jdbc.maxIdle}"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name="minIdle" value="${jdbc.minIdle}"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name="maxWait" value="${jdbc.maxWait}"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&lt;/bean&gt;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 &lt;!-- 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设定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transactionManager --&gt;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&lt;bean id="transactionManager"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class="org.springframework.jdbc.datasource.DataSourceTransactionManager"&gt;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 &lt;property name="dataSource" ref="dataSource"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&lt;/bean&gt;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&lt;!--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启动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注解功能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--&gt;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&lt;tx:annotation-driven transaction-manager="transactionManager" /&gt;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&lt;/beans&gt;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说明：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1.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如果事务管理器的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id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是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transactionManager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，这里可以不对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transaction-manager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进行配置，即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&lt;tx:annotation-driven /&gt;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就可以。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lastRenderedPageBreak/>
        <w:t>2.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这个配置是告诉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在类（接口）层面或者方法层面上检查应用程序上下文中的所有标准了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@Transactional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bean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，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将自动把事务通知的内容通知给它。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3.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这个通知的事务参数将由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@Transactional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注释的参数来定义。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4.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如果注释的是接口，则该接口的所有实现类都将被事务化。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二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.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使用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@Transactional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标注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bean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package com.netqin.bbs.initUserData;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import org.springframework.transaction.annotation.Propagation;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import org.springframework.transaction.annotation.Transactional;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import com.netqin.bbs.initUserData.service.InitUserDataService;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import com.netqin.bbs.utils.Constant;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import com.netqin.bbs.utils.ReadFileUtil;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@Transactional(propagation=Propagation.SUPPORTS,readOnly=true)//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设置默认的事务管理策略，即没有标注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@Transactional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的方法的事务处理方式，意思为不要求方法必须在一个事务中运行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public class InitUserData {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/**                                                      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 xml:space="preserve"> * 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描述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 :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使用方法上声明的事务管理策略，这里的意思为需要在一个事务中运行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. &lt;br&gt;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*&lt;p&gt;                                                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*/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@Transactional(propagation=Propagation.REQUIRED,readOnly=false)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public void method1(){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 ……………………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 ……………………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}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/**                                                      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 xml:space="preserve"> * 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描述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 xml:space="preserve"> : 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使用默认策略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. &lt;br&gt;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*&lt;p&gt;                                                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*/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public void method2(){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 ……………………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  ……………………  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</w:rPr>
        <w:t> 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br/>
        <w:t> }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}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记得要将这个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bean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加入到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spring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上下文中。</w:t>
      </w:r>
    </w:p>
    <w:p w:rsidR="008E21E4" w:rsidRPr="008E21E4" w:rsidRDefault="008E21E4" w:rsidP="008E21E4">
      <w:pPr>
        <w:widowControl/>
        <w:spacing w:before="75" w:after="75" w:line="300" w:lineRule="atLeast"/>
        <w:jc w:val="left"/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</w:pP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lastRenderedPageBreak/>
        <w:t>一般来说，上述两种事务策略就可以满足要求了，不过需要注意，注解功能的使用需要在项目中加入</w:t>
      </w:r>
      <w:r w:rsidRPr="008E21E4">
        <w:rPr>
          <w:rFonts w:ascii="Georgia" w:eastAsia="宋体" w:hAnsi="Georgia" w:cs="宋体"/>
          <w:color w:val="4B4B4B"/>
          <w:kern w:val="0"/>
          <w:sz w:val="20"/>
          <w:szCs w:val="20"/>
          <w:shd w:val="clear" w:color="auto" w:fill="FFFFFF"/>
        </w:rPr>
        <w:t>cglib-nodep-x.x_x.jar</w:t>
      </w:r>
    </w:p>
    <w:p w:rsidR="00D275A3" w:rsidRPr="008E21E4" w:rsidRDefault="00D275A3"/>
    <w:sectPr w:rsidR="00D275A3" w:rsidRPr="008E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5A3" w:rsidRDefault="00D275A3" w:rsidP="008E21E4">
      <w:r>
        <w:separator/>
      </w:r>
    </w:p>
  </w:endnote>
  <w:endnote w:type="continuationSeparator" w:id="1">
    <w:p w:rsidR="00D275A3" w:rsidRDefault="00D275A3" w:rsidP="008E2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5A3" w:rsidRDefault="00D275A3" w:rsidP="008E21E4">
      <w:r>
        <w:separator/>
      </w:r>
    </w:p>
  </w:footnote>
  <w:footnote w:type="continuationSeparator" w:id="1">
    <w:p w:rsidR="00D275A3" w:rsidRDefault="00D275A3" w:rsidP="008E2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1E4"/>
    <w:rsid w:val="008E21E4"/>
    <w:rsid w:val="00D2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1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1E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E21E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E2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2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springframework.org/schema/conte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springframework.org/schema/beans/spring-beans-2.5.xs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tx/spring-tx-2.5.xs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zqrferrari/archive/2010/08/06/1794400.html" TargetMode="External"/><Relationship Id="rId11" Type="http://schemas.openxmlformats.org/officeDocument/2006/relationships/hyperlink" Target="http://www.springframework.org/schema/bean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pringframework.org/schema/tx" TargetMode="External"/><Relationship Id="rId10" Type="http://schemas.openxmlformats.org/officeDocument/2006/relationships/hyperlink" Target="http://www.springframework.org/schema/t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hyperlink" Target="http://www.springframework.org/schema/context/spring-context-2.5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2</cp:revision>
  <dcterms:created xsi:type="dcterms:W3CDTF">2012-02-21T15:59:00Z</dcterms:created>
  <dcterms:modified xsi:type="dcterms:W3CDTF">2012-02-21T15:59:00Z</dcterms:modified>
</cp:coreProperties>
</file>