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Hệ thống JobFit Analyzer: Kiến trúc, Quy trình và Lộ trình Phát triển trên Nền tảng Google Antigravity và Gemini 3.1 Pro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chuyển dịch của ngành công nghiệp phần mềm từ các công cụ hỗ trợ tuyến tính sang các hệ thống đại lý tự trị (agentic systems) đã thiết lập một tiêu chuẩn mới cho việc phát triển các ứng dụng chuyên biệt. JobFit Analyzer, một công cụ tối ưu hóa hồ sơ cho các ngách nghề nghiệp đặc thù, đại diện cho đỉnh cao của sự kết hợp giữa khả năng suy luận cấp độ cao của Gemini 3.1 Pro và môi trường quản lý đại lý tập trung của Google Antigravity.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bối cảnh thị trường lao động năm 2026, nơi các kỹ năng chuyên biệt và khả năng thích ứng với AI trở thành thước đo hàng đầu, việc xây dựng một công cụ có khả năng hiểu sâu về ngữ cảnh nghề nghiệp không còn là một lựa chọn mà là một yêu cầu bắt buộc.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Báo cáo này phân tích chi tiết các giai đoạn phát triển JobFit Analyzer, từ khâu thiết lập kiến trúc đến triển khai thực tế, nhằm cung cấp một cái nhìn toàn diện về cách công nghệ đại lý thay đổi quy trình tối ưu hóa sự nghiệp.</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 về Hệ sinh thái Antigravity và Năng lực Gemini 3.1 Pro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Antigravity không đơn thuần là một môi trường phát triển tích hợp (IDE) truyền thống; nó được thiết kế như một nền tảng ưu tiên đại lý (agent-first platform), nơi các đại lý AI đóng vai trò là những thực thể tự trị có khả năng lập kế hoạch, thực thi và xác thực các tác vụ kỹ thuật phức tạp.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Khác với các công cụ tự động hoàn thành mã nguồn, Antigravity cung cấp một "Hệ thống Điều khiển Sứ mệnh" (Mission Control) để quản lý các luồng công việc đa đại lý song song, cho phép nhà phát triển hoạt động ở cấp độ kiến trúc thay vì viết mã dòng theo dòng.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Sức mạnh cốt lõi của JobFit Analyzer nằm ở mô hình Gemini 3.1 Pro. Đây là mô hình suy luận tiên phong của Google, mang lại hiệu suất vượt trội trong kỹ thuật phần mềm và độ tin cậy của đại lý.</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Với cửa sổ ngữ cảnh lên tới 1,05 triệu mã báo (tokens), Gemini 3.1 Pro có khả năng tiếp nhận toàn bộ lịch sử nghề nghiệp của một ứng viên cùng với hàng ngàn trang tài liệu về các tiêu chuẩn ngành, các yêu cầu pháp lý và xu hướng kỹ thuật mới nhất để đưa ra những phân tích có độ chính xác cực cao.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Khả năng đa phương thức của mô hình cũng cho phép JobFit Analyzer xử lý không chỉ văn bản mà còn cả hình ảnh chứng chỉ, video giới thiệu bản thân và các sơ đồ kiến trúc trong danh mục dự án của ứng viên.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1: So sánh Thông số Kỹ thuật các Biến thể Gemini 3 trong Phát triển Đại lý</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tính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3.1 Pro Preview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 Flash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Nano Banana Pro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Cửa sổ Ngữ cảnh (In/Out)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1M / 64k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1M / 64k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1M / 64k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65k / 32k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Khả năng Suy luận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Cao nhất (PhD-level)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Cao cấp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Cấp độ Pro (Tốc độ cao)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Đặc thù cho Hình ảnh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Chức năng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Suy luận phức tạp, Coding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Nhiệm vụ đa phương thức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Tác vụ nhanh, tiết kiệm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Tạo hình ảnh chất lượng cao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Điểm mạnh Đại lý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Độ ổn định dài hạn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Hiểu biết thế giới rộng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Suy luận tốc độ nhanh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Thiết kế UI/UX tài sản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(Input/Output 1M)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 $12 (&lt;200k)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 $12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$0.50 / $3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(Text)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1: Thiết lập Kiến trúc và Hệ thống Điều khiển (Mission Control)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 của giai đoạn đầu tiên là định cấu hình môi trường Antigravity để quản lý các đại lý sẽ xây dựng JobFit Analyzer. Trong Antigravity, trải nghiệm người dùng được phân tách thành hai cửa sổ chính: Trình biên tập (Editor) và Trình quản lý đại lý (Agent Manager).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với một dự án phức tạp như JobFit Analyzer, việc thiết lập "Mission Control" là bước đi chiến lược để điều phối các luồng công việc không đồng bộ.</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Đa Đại lý (Multi-Agent Architecture)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Thay vì sử dụng một đại lý duy nhất cho toàn bộ quy trình, JobFit Analyzer được phát triển thông qua việc phân tách nhiệm vụ cho nhiều đại lý hoạt động song song. Cơ chế này cho phép một đại lý tập trung vào việc refactor mô-đun phân tích resume trong khi một đại lý khác đồng thời viết các bài kiểm thử đơn vị (unit tests).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phối hợp này được thực hiện thông qua giao diện Agent Manager, nơi nhà phát triển đóng vai trò kiến trúc sư, định nghĩa các mục tiêu cấp cao như: "Xây dựng hệ thống trích xuất thực thể từ hồ sơ kỹ sư AI chuyên biệt" hoặc "Thiết kế thuật toán so khớp dựa trên yêu cầu của ngách an ninh mạng".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hình Quyền tự trị và Rào chắn Bảo mật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khía cạnh tối quan trọng trong giai đoạn này là thiết lập mức độ tự trị cho các đại lý. Antigravity cung cấp ba chính sách thực thi lệnh terminal: Off (không tự động), Auto (đại lý quyết định và hỏi ý kiến khi cần) và Turbo (luôn tự động thực thi).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Đối với JobFit Analyzer, chính sách "Agent Decides" được ưu tiên để cân bằng giữa tốc độ và sự an toàn, đặc biệt là sau những báo cáo về việc đại lý AI có thể vô tình xóa dữ liệu quan trọng khi hoạt động ở chế độ Turbo không có sự giám sát.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Nhà phát triển cần thiết lập một "Danh sách Cho phép" (Allow List) cho các lệnh terminal an toàn để đại lý có thể vận hành trơn tru mà không vi phạm các ranh giới an ninh hệ thống.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2: Kỹ thuật Trích xuất Dữ liệu và Phân tích Ngách Đặc thù</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thiết lập môi trường, mục tiêu tiếp theo là xây dựng khả năng "hiểu" của JobFit Analyzer. Giai đoạn này tập trung vào việc sử dụng Gemini 3.1 Pro để trích xuất thông tin từ hồ sơ và so sánh chúng với các yêu cầu cực kỳ chi tiết của các ngách nghề nghiệp năm 2026.</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Hồ sơ bằng Đầu ra có Cấu trúc (Structured Output)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JobFit Analyzer có thể xử lý dữ liệu một cách nhất quán, việc sử dụng tính năng "Đầu ra có cấu trúc" của Gemini 3.1 Pro là bắt buộc. Hệ thống sử dụng lược đồ JSON (JSON Schema) để ép buộc mô hình trả về dữ liệu theo các định dạng định trước như danh sách kỹ năng, số năm kinh nghiệm thực tế và các dự án liên quan.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Việc tích hợp các thư viện như Zod (cho TypeScript) hoặc Pydantic (cho Python) giúp đảm bảo rằng dữ liệu trích xuất từ các hồ sơ phi cấu trúc có thể được đưa trực tiếp vào cơ sở dữ liệu mà không cần qua các bước làm sạch thủ công.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Ma trận Kỹ năng Ngách (Niche Skill Matrix)</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Thị trường lao động năm 2026 đòi hỏi sự phân mảnh sâu sắc trong chuyên môn. JobFit Analyzer cần được nạp dữ liệu về các ngách như:</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Kỹ sư AI/ML:</w:t>
      </w:r>
      <w:r w:rsidDel="00000000" w:rsidR="00000000" w:rsidRPr="00000000">
        <w:rPr>
          <w:rFonts w:ascii="Google Sans" w:cs="Google Sans" w:eastAsia="Google Sans" w:hAnsi="Google Sans"/>
          <w:color w:val="1f1f1f"/>
          <w:rtl w:val="0"/>
        </w:rPr>
        <w:t xml:space="preserve"> Tập trung vào MLOps, tinh chỉnh mô hình (fine-tuning) và hạ tầng sản xuất AI.</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Chuyên gia Đạo đức AI:</w:t>
      </w:r>
      <w:r w:rsidDel="00000000" w:rsidR="00000000" w:rsidRPr="00000000">
        <w:rPr>
          <w:rFonts w:ascii="Google Sans" w:cs="Google Sans" w:eastAsia="Google Sans" w:hAnsi="Google Sans"/>
          <w:color w:val="1f1f1f"/>
          <w:rtl w:val="0"/>
        </w:rPr>
        <w:t xml:space="preserve"> Đòi hỏi kiến thức về quản trị, khung đạo đức và tuân thủ quy định pháp luật.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Kỹ sư An ninh mạng:</w:t>
      </w:r>
      <w:r w:rsidDel="00000000" w:rsidR="00000000" w:rsidRPr="00000000">
        <w:rPr>
          <w:rFonts w:ascii="Google Sans" w:cs="Google Sans" w:eastAsia="Google Sans" w:hAnsi="Google Sans"/>
          <w:color w:val="1f1f1f"/>
          <w:rtl w:val="0"/>
        </w:rPr>
        <w:t xml:space="preserve"> Ưu tiên các kỹ năng về an ninh đám mây, ứng phó sự cố do AI dẫn dắt và AI TRiSM (Trust, Risk, and Security Management).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Gemini 3.1 Pro thực hiện việc so khớp bằng cách tính toán khoảng cách ngữ nghĩa giữa kỹ năng của ứng viên và yêu cầu thực tế của thị trường. Điểm số JobFit (</w:t>
      </w:r>
      <w:r w:rsidDel="00000000" w:rsidR="00000000" w:rsidRPr="00000000">
        <w:rPr>
          <w:rFonts w:ascii="Google Sans" w:cs="Google Sans" w:eastAsia="Google Sans" w:hAnsi="Google Sans"/>
          <w:color w:val="1f1f1f"/>
        </w:rPr>
        <w:drawing>
          <wp:inline distB="19050" distT="19050" distL="19050" distR="19050">
            <wp:extent cx="307165" cy="231721"/>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7165" cy="231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tính toán dựa trên trọng số của các kỹ năng lõi (</w:t>
      </w:r>
      <w:r w:rsidDel="00000000" w:rsidR="00000000" w:rsidRPr="00000000">
        <w:rPr>
          <w:rFonts w:ascii="Google Sans" w:cs="Google Sans" w:eastAsia="Google Sans" w:hAnsi="Google Sans"/>
          <w:color w:val="1f1f1f"/>
        </w:rPr>
        <w:drawing>
          <wp:inline distB="19050" distT="19050" distL="19050" distR="19050">
            <wp:extent cx="185787" cy="22825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787" cy="22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năng lực bổ trợ (</w:t>
      </w:r>
      <w:r w:rsidDel="00000000" w:rsidR="00000000" w:rsidRPr="00000000">
        <w:rPr>
          <w:rFonts w:ascii="Google Sans" w:cs="Google Sans" w:eastAsia="Google Sans" w:hAnsi="Google Sans"/>
          <w:color w:val="1f1f1f"/>
        </w:rPr>
        <w:drawing>
          <wp:inline distB="19050" distT="19050" distL="19050" distR="19050">
            <wp:extent cx="149655" cy="22982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9655" cy="229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777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42777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114102" cy="23363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4102" cy="233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hệ số điều chỉnh cho các kỹ năng mềm như khả năng thích ứng và tư duy phản biện, những yếu tố mà Gemini 3.1 Pro có thể suy luận thông qua cách ứng viên mô tả quy trình giải quyết vấn đề trong các dự án trước đó.</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2: Các Ngách Nghề nghiệp Công nghệ Trọng điểm năm 2026 và Mức Thu nhập Dự báo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Ngách Nghề nghiệp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Nhu cầu Tăng trưởng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lương Trung bình (Dự kiến)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Kỹ năng Đặc thù Ưu tiên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Kỹ sư AI/ML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163% (so với 2024)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$134,000 - $193,250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Learning, PyTorch, Model Deployment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Kỹ sư An ninh mạng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124% (so với 2024)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$118,500 - $190,750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Ethical Hacking, Cloud Security, AI Risk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Chuyên gia Đạo đức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Cao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$80,000 - $130,000+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Governance, Compliance, Bias Mitigation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Kỹ sư Năng lượng Xanh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Ổn định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$110,000+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Renewable Tech, Smart Grid Management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Quản lý Sản phẩm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Cao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$59,000 - $120,000+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ML Translation, Scalable AI Products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3: Phát triển Giao diện và Trải nghiệm Người dùng (Frontend &amp; Vibe Coding)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Giai đoạn này chuyển trọng tâm sang việc tạo ra một giao diện người dùng (UI) trực quan, cho phép ứng viên tương tác với các phân tích. Đây là nơi khái niệm "Vibe Coding" của Antigravity phát huy tối đa hiệu quả. Vibe Coding cho phép nhà phát triển mô tả các đặc điểm hình ảnh, mẫu tương tác và luồng trải nghiệm người dùng bằng ngôn ngữ tự nhiên, từ đó đại lý sẽ tự động tạo ra mã nguồn HTML, CSS và JavaScript tương ứng.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Lựa chọn Framework: WXT và Shadcn UI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xây dựng JobFit Analyzer dưới dạng một tiện ích mở rộng trình duyệt (browser extension) hiện đại, WXT được lựa chọn làm framework cốt lõi. So với các giải pháp khác như Plasmo, WXT cung cấp sự linh hoạt cao hơn nhờ dựa trên công cụ đóng gói Vite, cho phép tích hợp dễ dàng các thư viện UI như Shadcn UI và Tailwind CSS.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phát triển giao diện được chia nhỏ thành các mục tiêu:</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Tạo bảng điều khiển (Dashboard):</w:t>
      </w:r>
      <w:r w:rsidDel="00000000" w:rsidR="00000000" w:rsidRPr="00000000">
        <w:rPr>
          <w:rFonts w:ascii="Google Sans" w:cs="Google Sans" w:eastAsia="Google Sans" w:hAnsi="Google Sans"/>
          <w:color w:val="1f1f1f"/>
          <w:rtl w:val="0"/>
        </w:rPr>
        <w:t xml:space="preserve"> Hiển thị điểm số JobFit thông qua các biểu đồ tương tác được tạo bởi Gemini 3.1 Pro.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Tích hợp Shadcn UI:</w:t>
      </w:r>
      <w:r w:rsidDel="00000000" w:rsidR="00000000" w:rsidRPr="00000000">
        <w:rPr>
          <w:rFonts w:ascii="Google Sans" w:cs="Google Sans" w:eastAsia="Google Sans" w:hAnsi="Google Sans"/>
          <w:color w:val="1f1f1f"/>
          <w:rtl w:val="0"/>
        </w:rPr>
        <w:t xml:space="preserve"> Sử dụng các thành phần như Button, Card và Progress Bar để tạo ra một giao diện chuyên nghiệp với nỗ lực thiết lập tối thiểu.</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Xử lý Stylings:</w:t>
      </w:r>
      <w:r w:rsidDel="00000000" w:rsidR="00000000" w:rsidRPr="00000000">
        <w:rPr>
          <w:rFonts w:ascii="Google Sans" w:cs="Google Sans" w:eastAsia="Google Sans" w:hAnsi="Google Sans"/>
          <w:color w:val="1f1f1f"/>
          <w:rtl w:val="0"/>
        </w:rPr>
        <w:t xml:space="preserve"> Sử dụng Tailwind CSS v4 để đảm bảo tính nhất quán về mặt thẩm mỹ và khả năng phản hồi trên nhiều kích thước màn hình.</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Nano Banana Pro cho Tài sản Đồ họa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quá trình "Vibe Coding", đại lý có thể gọi mô hình Nano Banana Pro (Gemini 3 Pro Image) để tạo ra các biểu tượng, logo hoặc hình ảnh minh họa cho các báo cáo nghề nghiệp.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Khả năng độc đáo của Nano Banana Pro là tính năng "suy nghĩ trước khi tạo", cho phép nó tích hợp các dữ liệu thời gian thực từ Google Search vào hình ảnh được tạo ra, chẳng hạn như hiển thị các biểu đồ xu hướng thị trường lao động trực tiếp trong một ảnh minh họa báo cáo.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3: So sánh các Framework Phát triển Tiện ích Mở rộng Trình duyệt (2025-2026)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WXT (Dự án Khuyến nghị)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Plasmo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CRXJS (Vite Plugin)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Công cụ đóng gói (Bundler)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Vite (Nhanh, hiện đại)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Parcel (Cấu hình bằng không)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Vite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Bảo trì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Rất tích cực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Hạn chế (Maintenance mode)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Đang phục hồi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Trải nghiệm Phát triển (DX)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Tự động nhập, entrypoints linh hoạt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Cấu trúc cứng nhắc kiểu Next.js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Kiểm soát tối đa, ít trừu tượng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Hỗ trợ HMR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sắc cho mọi thành phần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Chủ yếu cho React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Tốt nhất cho Content Scripts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Hiệu quả Tree-shaking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Rất cao (Giảm kích thước bundle)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Trung bình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Cao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4: Tự động hóa Xác thực và Kiểm thử (Agentic Verification)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ưu điểm vượt trội của Antigravity là khả năng tự xác thực mã nguồn mà nó vừa tạo ra. Giai đoạn này tập trung vào việc sử dụng "Đại lý Trình duyệt" (Browser Agent) để đảm bảo JobFit Analyzer hoạt động chính xác trên các trang web tuyển nghiệp thực tế như LinkedIn hay các cổng thông tin chuyên ngành.</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hoạt động của Browser Agent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Antigravity cho phép đại lý kiểm soát một trình duyệt Chrome thực tế thông qua một tiện ích mở rộng đi kèm.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JobFit Analyzer thực hiện phân tích một hồ sơ trên LinkedIn, đại lý trình duyệt có thể tự động điều hướng, nhấn vào các nút, cuộn trang để thu thập thông tin và xác thực rằng các thành phần UI của công cụ đang hiển thị đúng vị trí.</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Đại lý không chỉ chạy mã mà còn tạo ra các bằng chứng thực thi như ảnh chụp màn hình và video quay lại phiên làm việc, cho phép nhà phát triển kiểm tra kết quả mà không cần trực tiếp chạy ứng dụng.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Lặp lại và Phản hồi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đại lý trình duyệt phát hiện ra một lỗi (ví dụ: nút "Export PDF" không hoạt động do thay đổi cấu trúc DOM của trang web), nó sẽ tự động cập nhật "Danh sách Nhiệm vụ" (Task List) và đề xuất một "Kế hoạch Thực hiện" (Implementation Plan) mới để sửa lỗi.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Nhà phát triển có thể xem xét kế hoạch này, thêm các nhận xét kiểu tài liệu cộng tác và phê duyệt để đại lý tiến hành sửa đổi mã nguồn.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Chu kỳ này giúp rút ngắn đáng kể thời gian từ lúc phát hiện lỗi đến khi triển khai bản vá, đảm bảo JobFit Analyzer luôn tương thích với các nền tảng tuyển dụng liên tục thay đổi.</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5: Tích hợp Hệ thống Thanh toán và Mô hình Kinh doanh (Monetization)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JobFit Analyzer trở thành một công cụ Micro-SaaS bền vững, việc tích hợp hệ thống thanh toán là bước đi không thể thiếu. Trong năm 2026, các nhà phát triển độc lập thường đứng trước sự lựa chọn giữa Stripe và LemonSqueezy.</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Lựa chọn Mô hình Merchant of Record (MoR)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một ứng dụng phục vụ người dùng toàn cầu, việc xử lý thuế VAT và tuân thủ các quy định tài chính quốc tế là một gánh nặng lớn. LemonSqueezy nổi lên như một giải pháp lý tưởng nhờ mô hình "Người bán Hồ sơ" (Merchant of Record). LemonSqueezy thay mặt nhà phát triển xử lý toàn bộ việc tính toán, thu và nộp thuế tại hơn 100 quốc gia, giúp giảm thiểu rủi ro pháp lý và đơn giản hóa quy trình vận hành.</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Ngược lại, Stripe cung cấp một hệ sinh thái mạnh mẽ hơn với các API linh hoạt, phù hợp cho các doanh nghiệp có nguồn lực kỹ thuật để tự quản lý cơ cấu thuế và mong muốn kiểm soát hoàn toàn trải nghiệm thanh toán của khách hàng.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JobFit Analyzer có thể áp dụng mô hình đăng ký (subscription) hoặc thanh toán theo lượt phân tích (pay-per-analysis) để tối ưu hóa doanh thu từ các ứng viên đang tìm kiếm các vị trí cao cấp trong các ngách đặc thù.</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4: So sánh Stripe và LemonSqueezy cho Mô hình Micro-SaaS (2025-2026)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tính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Stripe (Payment Processor)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LemonSqueezy (Merchant of Record)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Phí giao dịch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 + $0.30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 $0.50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Trách nhiệm Thuế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Nhà phát triển tự chịu trách nhiệm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LemonSqueezy tự động xử lý toàn cầu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Trải nghiệm Phát triển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API phức tạp, cần nhiều mã nguồn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Cài đặt nhanh, ít mã nguồn (70% nhanh hơn)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Kiểm soát Khách hàng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Toàn quyền kiểm soát và sở hữu dữ liệu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LemonSqueezy đóng vai trò người bán trung gian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Phương thức Thanh toán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Rất đa dạng (Thẻ, ví điện tử, bank transfer)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Chủ yếu thẻ tín dụng và PayPal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Phù hợp nhất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B2B SaaS, doanh nghiệp lớn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Solo founders, ứng dụng B2C quy mô nhỏ </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6: Triển khai, Bảo trì và An ninh Hệ thống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cuối cùng tập trung vào việc đưa JobFit Analyzer lên các nền tảng đám mây và đảm bảo an toàn cho dữ liệu người dùng. Việc sử dụng Firebase làm nền tảng backend được khuyến nghị do sự tích hợp sâu với các dịch vụ của Google và khả năng mở rộng linh hoạt.</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Hạ tầng Backend-less với Firebase và Gemini API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Kiến trúc JobFit Analyzer được thiết kế theo hướng tối giản hạ tầng (backend-less). Các sự kiện như người dùng tải lên một hồ sơ mới sẽ kích hoạt các Cloud Functions.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Các hàm này sau đó sẽ gọi Gemini 3.1 Pro API để thực hiện phân tích và lưu kết quả vào Cloud Firestore.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Việc sử dụng Firebase Auth cho phép người dùng đăng nhập bằng tài khoản Google, đảm bảo tính bảo mật và thuận tiện.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Thách thức về An ninh trong Phát triển Đại lý</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phát triển với các đại lý AI cũng mang lại những rủi ro an ninh mới. Các báo cáo chỉ ra rằng kẻ tấn công có thể chèn các chỉ dẫn độc hại vào các bình luận hoặc tài liệu (prompt injection) để đánh lừa đại lý thực hiện các hành động trái phép, chẳng hạn như trích xuất thông tin nhạy cảm thông qua việc hiển thị hình ảnh markdown.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Ngoài ra, việc sử dụng các chế độ tự động cao như Turbo của Antigravity cần được kiểm soát chặt chẽ để tránh các lệnh thực thi có tính phá hoại đối với hệ thống tệp cục bộ.</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an toàn, JobFit Analyzer cần thực hiện:</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Mã hóa dữ liệu tại chỗ (Encryption at Rest):</w:t>
      </w:r>
      <w:r w:rsidDel="00000000" w:rsidR="00000000" w:rsidRPr="00000000">
        <w:rPr>
          <w:rFonts w:ascii="Google Sans" w:cs="Google Sans" w:eastAsia="Google Sans" w:hAnsi="Google Sans"/>
          <w:color w:val="1f1f1f"/>
          <w:rtl w:val="0"/>
        </w:rPr>
        <w:t xml:space="preserve"> Sử dụng các cơ chế lưu trữ an toàn của tiện ích mở rộng để bảo vệ các mã thông báo truy cập (access tokens) và dữ liệu hồ sơ cá nhân.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Sử dụng Chữ ký tư duy (Thought Signatures):</w:t>
      </w:r>
      <w:r w:rsidDel="00000000" w:rsidR="00000000" w:rsidRPr="00000000">
        <w:rPr>
          <w:rFonts w:ascii="Google Sans" w:cs="Google Sans" w:eastAsia="Google Sans" w:hAnsi="Google Sans"/>
          <w:color w:val="1f1f1f"/>
          <w:rtl w:val="0"/>
        </w:rPr>
        <w:t xml:space="preserve"> Khi thực hiện các luồng công việc đa bước, việc gửi lại các chữ ký tư duy cho Gemini 3.1 Pro giúp mô hình duy trì tính nhất quán và ngăn chặn các nỗ lực chuyển hướng suy luận của kẻ tấn công.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Tầm nhìn Tương lai và Tác động Xã hội của Công cụ Phân tích JobFit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phát triển của JobFit Analyzer trên nền tảng Antigravity không chỉ là một bài tập kỹ thuật mà là một minh chứng cho sự thay đổi trong cách thức con người tìm kiếm và phát triển sự nghiệp. Trong một tương lai nơi các tiêu chuẩn tuyển dụng dựa trên kỹ năng thực tế (skills-based hiring) dần thay thế các bằng cấp truyền thống, các công cụ có khả năng định lượng năng lực một cách khách quan sẽ trở thành cầu nối quan trọng giữa ứng viên và doanh nghiệp.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dịch chuyển từ "Solo Vibe" sang "Squad Vibe"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tiến hóa của Antigravity từ việc hỗ trợ một cá nhân (Solo Vibe) sang việc quản lý một đội ngũ các đại lý (Squad Vibe) phản ánh xu hướng lớn hơn trong ngành công nghệ: sự dân chủ hóa quyền năng kỹ thuật.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Một người dùng không có nhiều kinh nghiệm lập trình giờ đây có thể điều phối một đội quân các đại lý AI để xây dựng, kiểm thử và triển khai một hệ thống phân tích nghề nghiệp phức tạp chỉ bằng cách diễn đạt ý định một cách rõ ràng.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 động đến Ngành Tuyển dụng Đặc thù</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JobFit Analyzer giúp giải quyết bài toán "bất đối xứng thông tin" trong các ngách nghề nghiệp chuyên sâu. Đối với các vai trò như Kỹ sư an ninh hệ thống OT (Operational Technology) hoặc Chuyên gia phân tích dữ liệu sinh học, mô tả công việc thường chứa đựng những thuật ngữ cực kỳ đặc thù mà các hệ thống ATS thông thường không thể hiểu hết.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Gemini 3.1 Pro, với khả năng suy luận sâu, có thể đóng vai trò như một chuyên gia tư vấn nhân sự am hiểu mọi lĩnh vực, giúp ứng viên điều chỉnh hồ sơ để làm nổi bật những giá trị thực sự mà họ mang lại cho các tổ chức chuyên biệt.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xây dựng JobFit Analyzer trên nền tảng Google Antigravity và Gemini 3.1 Pro là một quy trình mang tính cách mạng, chuyển đổi phát triển phần mềm từ viết mã thủ công sang điều phối trí tuệ. Thông qua các giai đoạn từ thiết lập "Mission Control", trích xuất dữ liệu bằng suy luận bậc cao, đến xác thực tự động bằng đại lý trình duyệt, quy trình này không chỉ tối ưu hóa hiệu suất phát triển mà còn tạo ra những sản phẩm có độ tinh xảo và tính hữu dụng vượt trội.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bước vào năm 2026, sự thành công của một ứng dụng Micro-SaaS như JobFit Analyzer sẽ phụ thuộc vào khả năng tận dụng tối đa các đặc tính đại lý của mô hình ngôn ngữ lớn để tạo ra giá trị thực cho người dùng cuối. Với sự hỗ trợ của các công cụ như WXT cho frontend và Firebase cho backend, rào cản từ ý tưởng đến sản phẩm thực tế đang trở nên mỏng manh hơn bao giờ hết, mở ra một kỷ nguyên mới cho sự sáng tạo và tối ưu hóa năng lực con người trong thế giới số.</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 Google Codelabs, truy cập vào tháng 2 20, 2026, </w:t>
      </w:r>
      <w:hyperlink r:id="rId11">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 Google DeepMind, truy cập vào tháng 2 20, 2026, </w:t>
      </w:r>
      <w:hyperlink r:id="rId12">
        <w:r w:rsidDel="00000000" w:rsidR="00000000" w:rsidRPr="00000000">
          <w:rPr>
            <w:rFonts w:ascii="Google Sans" w:cs="Google Sans" w:eastAsia="Google Sans" w:hAnsi="Google Sans"/>
            <w:color w:val="0000ee"/>
            <w:sz w:val="24"/>
            <w:szCs w:val="24"/>
            <w:u w:val="single"/>
            <w:rtl w:val="0"/>
          </w:rPr>
          <w:t xml:space="preserve">https://deepmind.google/models/gemini/pro/</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2 20, 2026, </w:t>
      </w:r>
      <w:hyperlink r:id="rId13">
        <w:r w:rsidDel="00000000" w:rsidR="00000000" w:rsidRPr="00000000">
          <w:rPr>
            <w:rFonts w:ascii="Google Sans" w:cs="Google Sans" w:eastAsia="Google Sans" w:hAnsi="Google Sans"/>
            <w:color w:val="0000ee"/>
            <w:sz w:val="24"/>
            <w:szCs w:val="24"/>
            <w:u w:val="single"/>
            <w:rtl w:val="0"/>
          </w:rPr>
          <w:t xml:space="preserve">https://bluesignal.com/2026/01/27/top-recruiting-trends-for-2026/#:~:text=The%20biggest%20recruiting%20trends%20for%202026%20include%20increased%20use%20of,and%20more%20flexible%20recruiting%20models.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Recruiting Trends for 2026 - Blue Signal Search, truy cập vào tháng 2 20, 2026, </w:t>
      </w:r>
      <w:hyperlink r:id="rId14">
        <w:r w:rsidDel="00000000" w:rsidR="00000000" w:rsidRPr="00000000">
          <w:rPr>
            <w:rFonts w:ascii="Google Sans" w:cs="Google Sans" w:eastAsia="Google Sans" w:hAnsi="Google Sans"/>
            <w:color w:val="0000ee"/>
            <w:sz w:val="24"/>
            <w:szCs w:val="24"/>
            <w:u w:val="single"/>
            <w:rtl w:val="0"/>
          </w:rPr>
          <w:t xml:space="preserve">https://bluesignal.com/2026/01/27/top-recruiting-trends-for-2026/</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2025's Groundbreaking Software Development - Technijian, truy cập vào tháng 2 20, 2026, </w:t>
      </w:r>
      <w:hyperlink r:id="rId15">
        <w:r w:rsidDel="00000000" w:rsidR="00000000" w:rsidRPr="00000000">
          <w:rPr>
            <w:rFonts w:ascii="Google Sans" w:cs="Google Sans" w:eastAsia="Google Sans" w:hAnsi="Google Sans"/>
            <w:color w:val="0000ee"/>
            <w:sz w:val="24"/>
            <w:szCs w:val="24"/>
            <w:u w:val="single"/>
            <w:rtl w:val="0"/>
          </w:rPr>
          <w:t xml:space="preserve">https://technijian.com/google-ai/gemini/google-antigravity-the-revolutionary-agentic-development-platform-transforming-software-creation/</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Review: DeepMind's Agent-First Bet on Faster, Safer Software Development | Scalable Path, truy cập vào tháng 2 20, 2026, </w:t>
      </w:r>
      <w:hyperlink r:id="rId16">
        <w:r w:rsidDel="00000000" w:rsidR="00000000" w:rsidRPr="00000000">
          <w:rPr>
            <w:rFonts w:ascii="Google Sans" w:cs="Google Sans" w:eastAsia="Google Sans" w:hAnsi="Google Sans"/>
            <w:color w:val="0000ee"/>
            <w:sz w:val="24"/>
            <w:szCs w:val="24"/>
            <w:u w:val="single"/>
            <w:rtl w:val="0"/>
          </w:rPr>
          <w:t xml:space="preserve">https://www.scalablepath.com/ai/google-antigravity-review</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Preview - API, Providers, Stats - OpenRouter, truy cập vào tháng 2 20, 2026, </w:t>
      </w:r>
      <w:hyperlink r:id="rId17">
        <w:r w:rsidDel="00000000" w:rsidR="00000000" w:rsidRPr="00000000">
          <w:rPr>
            <w:rFonts w:ascii="Google Sans" w:cs="Google Sans" w:eastAsia="Google Sans" w:hAnsi="Google Sans"/>
            <w:color w:val="0000ee"/>
            <w:sz w:val="24"/>
            <w:szCs w:val="24"/>
            <w:u w:val="single"/>
            <w:rtl w:val="0"/>
          </w:rPr>
          <w:t xml:space="preserve">https://openrouter.ai/google/gemini-3.1-pro-preview</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Developer Guide | Gemini API - Google AI for Developers, truy cập vào tháng 2 20, 2026, </w:t>
      </w:r>
      <w:hyperlink r:id="rId18">
        <w:r w:rsidDel="00000000" w:rsidR="00000000" w:rsidRPr="00000000">
          <w:rPr>
            <w:rFonts w:ascii="Google Sans" w:cs="Google Sans" w:eastAsia="Google Sans" w:hAnsi="Google Sans"/>
            <w:color w:val="0000ee"/>
            <w:sz w:val="24"/>
            <w:szCs w:val="24"/>
            <w:u w:val="single"/>
            <w:rtl w:val="0"/>
          </w:rPr>
          <w:t xml:space="preserve">https://ai.google.dev/gemini-api/docs/gemini-3</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Pro | Generative AI on Vertex AI - Google Cloud Documentation, truy cập vào tháng 2 20, 2026, </w:t>
      </w:r>
      <w:hyperlink r:id="rId19">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https://docs.cloud.google.com/vertex-ai/generative-ai/docs/models/gemini/3-pro</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Apps' release updates &amp; improvements, truy cập vào tháng 2 20, 2026, </w:t>
      </w:r>
      <w:hyperlink r:id="rId20">
        <w:r w:rsidDel="00000000" w:rsidR="00000000" w:rsidRPr="00000000">
          <w:rPr>
            <w:rFonts w:ascii="Google Sans" w:cs="Google Sans" w:eastAsia="Google Sans" w:hAnsi="Google Sans"/>
            <w:color w:val="0000ee"/>
            <w:sz w:val="24"/>
            <w:szCs w:val="24"/>
            <w:u w:val="single"/>
            <w:rtl w:val="0"/>
          </w:rPr>
          <w:t xml:space="preserve">https://gemini.google/release-notes/</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Factory Recap: Antigravity and Nano Banana Pro with Remik | Google Cloud Blog, truy cập vào tháng 2 20, 2026, </w:t>
      </w:r>
      <w:hyperlink r:id="rId21">
        <w:r w:rsidDel="00000000" w:rsidR="00000000" w:rsidRPr="00000000">
          <w:rPr>
            <w:rFonts w:ascii="Google Sans" w:cs="Google Sans" w:eastAsia="Google Sans" w:hAnsi="Google Sans"/>
            <w:color w:val="0000ee"/>
            <w:sz w:val="24"/>
            <w:szCs w:val="24"/>
            <w:u w:val="single"/>
            <w:rtl w:val="0"/>
          </w:rPr>
          <w:t xml:space="preserve">https://cloud.google.com/blog/topics/developers-practitioners/agent-factory-recap-antigravity-and-nano-banana-pro-with-remik</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Google's new Antigravity IDE so you don't have to (vs Cursor/Windsurf) - Reddit, truy cập vào tháng 2 20, 2026, </w:t>
      </w:r>
      <w:hyperlink r:id="rId22">
        <w:r w:rsidDel="00000000" w:rsidR="00000000" w:rsidRPr="00000000">
          <w:rPr>
            <w:rFonts w:ascii="Google Sans" w:cs="Google Sans" w:eastAsia="Google Sans" w:hAnsi="Google Sans"/>
            <w:color w:val="0000ee"/>
            <w:sz w:val="24"/>
            <w:szCs w:val="24"/>
            <w:u w:val="single"/>
            <w:rtl w:val="0"/>
          </w:rPr>
          <w:t xml:space="preserve">https://www.reddit.com/r/ChatGPTCoding/comments/1p35bdl/i_tried_googles_new_antigravity_ide_so_you_dont/</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Getting Started with Google Antigravity | by Romin Irani - Medium, truy cập vào tháng 2 20, 2026, </w:t>
      </w:r>
      <w:hyperlink r:id="rId23">
        <w:r w:rsidDel="00000000" w:rsidR="00000000" w:rsidRPr="00000000">
          <w:rPr>
            <w:rFonts w:ascii="Google Sans" w:cs="Google Sans" w:eastAsia="Google Sans" w:hAnsi="Google Sans"/>
            <w:color w:val="0000ee"/>
            <w:sz w:val="24"/>
            <w:szCs w:val="24"/>
            <w:u w:val="single"/>
            <w:rtl w:val="0"/>
          </w:rPr>
          <w:t xml:space="preserve">https://medium.com/google-cloud/tutorial-getting-started-with-google-antigravity-b5cc74c103c2</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vibe-codes user's entire drive out of existence, truy cập vào tháng 2 20, 2026, </w:t>
      </w:r>
      <w:hyperlink r:id="rId24">
        <w:r w:rsidDel="00000000" w:rsidR="00000000" w:rsidRPr="00000000">
          <w:rPr>
            <w:rFonts w:ascii="Google Sans" w:cs="Google Sans" w:eastAsia="Google Sans" w:hAnsi="Google Sans"/>
            <w:color w:val="0000ee"/>
            <w:sz w:val="24"/>
            <w:szCs w:val="24"/>
            <w:u w:val="single"/>
            <w:rtl w:val="0"/>
          </w:rPr>
          <w:t xml:space="preserve">https://www.theregister.com/2025/12/01/google_antigravity_wipes_d_drive/</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Gemini API - Google AI for Developers, truy cập vào tháng 2 20, 2026, </w:t>
      </w:r>
      <w:hyperlink r:id="rId25">
        <w:r w:rsidDel="00000000" w:rsidR="00000000" w:rsidRPr="00000000">
          <w:rPr>
            <w:rFonts w:ascii="Google Sans" w:cs="Google Sans" w:eastAsia="Google Sans" w:hAnsi="Google Sans"/>
            <w:color w:val="0000ee"/>
            <w:sz w:val="24"/>
            <w:szCs w:val="24"/>
            <w:u w:val="single"/>
            <w:rtl w:val="0"/>
          </w:rPr>
          <w:t xml:space="preserve">https://ai.google.dev/gemini-api/docs/structured-output</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Structured Outputs in the Gemini API, truy cập vào tháng 2 20, 2026, </w:t>
      </w:r>
      <w:hyperlink r:id="rId26">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https://blog.google/innovation-and-ai/technology/developers-tools/gemini-api-structured-outputs/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Technology job market: In-demand roles and hiring trends - Robert Half, truy cập vào tháng 2 20, 2026, </w:t>
      </w:r>
      <w:hyperlink r:id="rId27">
        <w:r w:rsidDel="00000000" w:rsidR="00000000" w:rsidRPr="00000000">
          <w:rPr>
            <w:rFonts w:ascii="Google Sans" w:cs="Google Sans" w:eastAsia="Google Sans" w:hAnsi="Google Sans"/>
            <w:color w:val="0000ee"/>
            <w:sz w:val="24"/>
            <w:szCs w:val="24"/>
            <w:u w:val="single"/>
            <w:rtl w:val="0"/>
          </w:rPr>
          <w:t xml:space="preserve">https://www.roberthalf.com/us/en/insights/research/data-reveals-which-technology-roles-are-in-highest-demand</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Most In-demand Tech Careers of 2026 | LSE Executive Education, truy cập vào tháng 2 20, 2026, </w:t>
      </w:r>
      <w:hyperlink r:id="rId28">
        <w:r w:rsidDel="00000000" w:rsidR="00000000" w:rsidRPr="00000000">
          <w:rPr>
            <w:rFonts w:ascii="Google Sans" w:cs="Google Sans" w:eastAsia="Google Sans" w:hAnsi="Google Sans"/>
            <w:color w:val="0000ee"/>
            <w:sz w:val="24"/>
            <w:szCs w:val="24"/>
            <w:u w:val="single"/>
            <w:rtl w:val="0"/>
          </w:rPr>
          <w:t xml:space="preserve">https://www.lse.ac.uk/study-at-lse/executive-education/insights/articles/the-10-most-in-demand-tech-careers-of-2026</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Emerging Business Niches of 2026 &amp; How to Plan for Them, truy cập vào tháng 2 20, 2026, </w:t>
      </w:r>
      <w:hyperlink r:id="rId29">
        <w:r w:rsidDel="00000000" w:rsidR="00000000" w:rsidRPr="00000000">
          <w:rPr>
            <w:rFonts w:ascii="Google Sans" w:cs="Google Sans" w:eastAsia="Google Sans" w:hAnsi="Google Sans"/>
            <w:color w:val="0000ee"/>
            <w:sz w:val="24"/>
            <w:szCs w:val="24"/>
            <w:u w:val="single"/>
            <w:rtl w:val="0"/>
          </w:rPr>
          <w:t xml:space="preserve">https://prometai.app/blog/emerging-niches-business-planning</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Careers in AI &amp; Machine Learning (2026) | Leland, truy cập vào tháng 2 20, 2026, </w:t>
      </w:r>
      <w:hyperlink r:id="rId30">
        <w:r w:rsidDel="00000000" w:rsidR="00000000" w:rsidRPr="00000000">
          <w:rPr>
            <w:rFonts w:ascii="Google Sans" w:cs="Google Sans" w:eastAsia="Google Sans" w:hAnsi="Google Sans"/>
            <w:color w:val="0000ee"/>
            <w:sz w:val="24"/>
            <w:szCs w:val="24"/>
            <w:u w:val="single"/>
            <w:rtl w:val="0"/>
          </w:rPr>
          <w:t xml:space="preserve">https://www.joinleland.com/library/a/top-20-careers-in-ai</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In-Demand Technology Roles &amp; Hiring Trends 2026, truy cập vào tháng 2 20, 2026, </w:t>
      </w:r>
      <w:hyperlink r:id="rId31">
        <w:r w:rsidDel="00000000" w:rsidR="00000000" w:rsidRPr="00000000">
          <w:rPr>
            <w:rFonts w:ascii="Google Sans" w:cs="Google Sans" w:eastAsia="Google Sans" w:hAnsi="Google Sans"/>
            <w:color w:val="0000ee"/>
            <w:sz w:val="24"/>
            <w:szCs w:val="24"/>
            <w:u w:val="single"/>
            <w:rtl w:val="0"/>
          </w:rPr>
          <w:t xml:space="preserve">https://www.alexandertg.com/most-in-demand-tech-jobs/</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 Jobs 2026: Emerging Careers to Watch - ConnectComm, truy cập vào tháng 2 20, 2026, </w:t>
      </w:r>
      <w:hyperlink r:id="rId32">
        <w:r w:rsidDel="00000000" w:rsidR="00000000" w:rsidRPr="00000000">
          <w:rPr>
            <w:rFonts w:ascii="Google Sans" w:cs="Google Sans" w:eastAsia="Google Sans" w:hAnsi="Google Sans"/>
            <w:color w:val="0000ee"/>
            <w:sz w:val="24"/>
            <w:szCs w:val="24"/>
            <w:u w:val="single"/>
            <w:rtl w:val="0"/>
          </w:rPr>
          <w:t xml:space="preserve">https://connectcomm.net/connectcomm/hot-jobs-2026-emerging-careers-to-watch/</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Essential Google Antigravity Tips and Tricks: Complete Guide in 2025 - DEV Community, truy cập vào tháng 2 20, 2026, </w:t>
      </w:r>
      <w:hyperlink r:id="rId33">
        <w:r w:rsidDel="00000000" w:rsidR="00000000" w:rsidRPr="00000000">
          <w:rPr>
            <w:rFonts w:ascii="Google Sans" w:cs="Google Sans" w:eastAsia="Google Sans" w:hAnsi="Google Sans"/>
            <w:color w:val="0000ee"/>
            <w:sz w:val="24"/>
            <w:szCs w:val="24"/>
            <w:u w:val="single"/>
            <w:rtl w:val="0"/>
          </w:rPr>
          <w:t xml:space="preserve">https://dev.to/czmilo/15-essential-google-antigravity-tips-and-tricks-complete-guide-in-2025-3omj</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State of Browser Extension Frameworks: A Comparative Analysis of Plasmo, WXT, and CRXJS, truy cập vào tháng 2 20, 2026, </w:t>
      </w:r>
      <w:hyperlink r:id="rId34">
        <w:r w:rsidDel="00000000" w:rsidR="00000000" w:rsidRPr="00000000">
          <w:rPr>
            <w:rFonts w:ascii="Google Sans" w:cs="Google Sans" w:eastAsia="Google Sans" w:hAnsi="Google Sans"/>
            <w:color w:val="0000ee"/>
            <w:sz w:val="24"/>
            <w:szCs w:val="24"/>
            <w:u w:val="single"/>
            <w:rtl w:val="0"/>
          </w:rPr>
          <w:t xml:space="preserve">https://redreamality.com/blog/the-2025-state-of-browser-extension-frameworks-a-comparative-analysis-of-plasmo-wxt-and-crxjs/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WXT vs. Plasmo. Some thoughts on migrating from Plasmo to WXT. · wxt-dev wxt · Discussion #782 - GitHub, truy cập vào tháng 2 20, 2026, </w:t>
      </w:r>
      <w:hyperlink r:id="rId35">
        <w:r w:rsidDel="00000000" w:rsidR="00000000" w:rsidRPr="00000000">
          <w:rPr>
            <w:rFonts w:ascii="Google Sans" w:cs="Google Sans" w:eastAsia="Google Sans" w:hAnsi="Google Sans"/>
            <w:color w:val="0000ee"/>
            <w:sz w:val="24"/>
            <w:szCs w:val="24"/>
            <w:u w:val="single"/>
            <w:rtl w:val="0"/>
          </w:rPr>
          <w:t xml:space="preserve">https://github.com/wxt-dev/wxt/discussions/782</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shadcn/ui - Extension.js, truy cập vào tháng 2 20, 2026, </w:t>
      </w:r>
      <w:hyperlink r:id="rId36">
        <w:r w:rsidDel="00000000" w:rsidR="00000000" w:rsidRPr="00000000">
          <w:rPr>
            <w:rFonts w:ascii="Google Sans" w:cs="Google Sans" w:eastAsia="Google Sans" w:hAnsi="Google Sans"/>
            <w:color w:val="0000ee"/>
            <w:sz w:val="24"/>
            <w:szCs w:val="24"/>
            <w:u w:val="single"/>
            <w:rtl w:val="0"/>
          </w:rPr>
          <w:t xml:space="preserve">https://extension.js.org/docs/integrations/shadcnui</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Tailwind v4 - Shadcn UI, truy cập vào tháng 2 20, 2026, </w:t>
      </w:r>
      <w:hyperlink r:id="rId37">
        <w:r w:rsidDel="00000000" w:rsidR="00000000" w:rsidRPr="00000000">
          <w:rPr>
            <w:rFonts w:ascii="Google Sans" w:cs="Google Sans" w:eastAsia="Google Sans" w:hAnsi="Google Sans"/>
            <w:color w:val="0000ee"/>
            <w:sz w:val="24"/>
            <w:szCs w:val="24"/>
            <w:u w:val="single"/>
            <w:rtl w:val="0"/>
          </w:rPr>
          <w:t xml:space="preserve">https://ui.shadcn.com/docs/tailwind-v4</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Lemon Squeezy vs Stripe: Price, features, and global payment capabilities - Airwallex, truy cập vào tháng 2 20, 2026, </w:t>
      </w:r>
      <w:hyperlink r:id="rId38">
        <w:r w:rsidDel="00000000" w:rsidR="00000000" w:rsidRPr="00000000">
          <w:rPr>
            <w:rFonts w:ascii="Google Sans" w:cs="Google Sans" w:eastAsia="Google Sans" w:hAnsi="Google Sans"/>
            <w:color w:val="0000ee"/>
            <w:sz w:val="24"/>
            <w:szCs w:val="24"/>
            <w:u w:val="single"/>
            <w:rtl w:val="0"/>
          </w:rPr>
          <w:t xml:space="preserve">https://www.airwallex.com/uk/blog/lemon-squeezy-vs-stripe-comparison</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Payment Provider for Your SaaS: Stripe vs. Lemonsqueezy vs. Polar vs. Creem | supastarter, truy cập vào tháng 2 20, 2026, </w:t>
      </w:r>
      <w:hyperlink r:id="rId39">
        <w:r w:rsidDel="00000000" w:rsidR="00000000" w:rsidRPr="00000000">
          <w:rPr>
            <w:rFonts w:ascii="Google Sans" w:cs="Google Sans" w:eastAsia="Google Sans" w:hAnsi="Google Sans"/>
            <w:color w:val="0000ee"/>
            <w:sz w:val="24"/>
            <w:szCs w:val="24"/>
            <w:u w:val="single"/>
            <w:rtl w:val="0"/>
          </w:rPr>
          <w:t xml:space="preserve">https://supastarter.dev/blog/saas-payment-providers-stripe-lemonsqueezy-polar-creem-comparison</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vs Lemon Squeezy: Which Payment Stack is Best for SaaS in 2025? - Sabo, truy cập vào tháng 2 20, 2026, </w:t>
      </w:r>
      <w:hyperlink r:id="rId40">
        <w:r w:rsidDel="00000000" w:rsidR="00000000" w:rsidRPr="00000000">
          <w:rPr>
            <w:rFonts w:ascii="Google Sans" w:cs="Google Sans" w:eastAsia="Google Sans" w:hAnsi="Google Sans"/>
            <w:color w:val="0000ee"/>
            <w:sz w:val="24"/>
            <w:szCs w:val="24"/>
            <w:u w:val="single"/>
            <w:rtl w:val="0"/>
          </w:rPr>
          <w:t xml:space="preserve">https://getsabo.com/blog/stripe-vs-lemon-squeezy</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vs. Lemon Squeezy: Which Payment Provider Is Best for Your SaaS in 2024?, truy cập vào tháng 2 20, 2026, </w:t>
      </w:r>
      <w:hyperlink r:id="rId41">
        <w:r w:rsidDel="00000000" w:rsidR="00000000" w:rsidRPr="00000000">
          <w:rPr>
            <w:rFonts w:ascii="Google Sans" w:cs="Google Sans" w:eastAsia="Google Sans" w:hAnsi="Google Sans"/>
            <w:color w:val="0000ee"/>
            <w:sz w:val="24"/>
            <w:szCs w:val="24"/>
            <w:u w:val="single"/>
            <w:rtl w:val="0"/>
          </w:rPr>
          <w:t xml:space="preserve">https://anotherwrapper.com/blog/stripe-vs-lemonsqueezy-saas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Extensions - Google, truy cập vào tháng 2 20, 2026, </w:t>
      </w:r>
      <w:hyperlink r:id="rId42">
        <w:r w:rsidDel="00000000" w:rsidR="00000000" w:rsidRPr="00000000">
          <w:rPr>
            <w:rFonts w:ascii="Google Sans" w:cs="Google Sans" w:eastAsia="Google Sans" w:hAnsi="Google Sans"/>
            <w:color w:val="0000ee"/>
            <w:sz w:val="24"/>
            <w:szCs w:val="24"/>
            <w:u w:val="single"/>
            <w:rtl w:val="0"/>
          </w:rPr>
          <w:t xml:space="preserve">https://firebase.google.com/docs/extensions</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Email Tools With Firebase Integration (2026) - Sequenzy, truy cập vào tháng 2 20, 2026, </w:t>
      </w:r>
      <w:hyperlink r:id="rId43">
        <w:r w:rsidDel="00000000" w:rsidR="00000000" w:rsidRPr="00000000">
          <w:rPr>
            <w:rFonts w:ascii="Google Sans" w:cs="Google Sans" w:eastAsia="Google Sans" w:hAnsi="Google Sans"/>
            <w:color w:val="0000ee"/>
            <w:sz w:val="24"/>
            <w:szCs w:val="24"/>
            <w:u w:val="single"/>
            <w:rtl w:val="0"/>
          </w:rPr>
          <w:t xml:space="preserve">https://www.sequenzy.com/blog/best-email-tools-with-firebase-integration</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Chrome Extension with MV3 version shows example of authentication of Firebase SDK9 with Google Sign In enable. This boilerplate uses Webpack to speed up the process of writing modular Javascript code, loading HTML and CSS easily, and re-rendering the browser based on changes. - GitHub, truy cập vào tháng 2 20, 2026, </w:t>
      </w:r>
      <w:hyperlink r:id="rId44">
        <w:r w:rsidDel="00000000" w:rsidR="00000000" w:rsidRPr="00000000">
          <w:rPr>
            <w:rFonts w:ascii="Google Sans" w:cs="Google Sans" w:eastAsia="Google Sans" w:hAnsi="Google Sans"/>
            <w:color w:val="0000ee"/>
            <w:sz w:val="24"/>
            <w:szCs w:val="24"/>
            <w:u w:val="single"/>
            <w:rtl w:val="0"/>
          </w:rPr>
          <w:t xml:space="preserve">https://github.com/RasikaWarade/chrome-extension-mv3-firebase-boilerplate</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Authentication · wxt-dev wxt · Discussion #1334 - GitHub, truy cập vào tháng 2 20, 2026, </w:t>
      </w:r>
      <w:hyperlink r:id="rId45">
        <w:r w:rsidDel="00000000" w:rsidR="00000000" w:rsidRPr="00000000">
          <w:rPr>
            <w:rFonts w:ascii="Google Sans" w:cs="Google Sans" w:eastAsia="Google Sans" w:hAnsi="Google Sans"/>
            <w:color w:val="0000ee"/>
            <w:sz w:val="24"/>
            <w:szCs w:val="24"/>
            <w:u w:val="single"/>
            <w:rtl w:val="0"/>
          </w:rPr>
          <w:t xml:space="preserve">https://github.com/wxt-dev/wxt/discussions/1334</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WXT Storage, truy cập vào tháng 2 20, 2026, </w:t>
      </w:r>
      <w:hyperlink r:id="rId46">
        <w:r w:rsidDel="00000000" w:rsidR="00000000" w:rsidRPr="00000000">
          <w:rPr>
            <w:rFonts w:ascii="Google Sans" w:cs="Google Sans" w:eastAsia="Google Sans" w:hAnsi="Google Sans"/>
            <w:color w:val="0000ee"/>
            <w:sz w:val="24"/>
            <w:szCs w:val="24"/>
            <w:u w:val="single"/>
            <w:rtl w:val="0"/>
          </w:rPr>
          <w:t xml:space="preserve">https://wxt.dev/storage</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Trends Shaping the Job Search in 2026 | National Able, truy cập vào tháng 2 20, 2026, </w:t>
      </w:r>
      <w:hyperlink r:id="rId47">
        <w:r w:rsidDel="00000000" w:rsidR="00000000" w:rsidRPr="00000000">
          <w:rPr>
            <w:rFonts w:ascii="Google Sans" w:cs="Google Sans" w:eastAsia="Google Sans" w:hAnsi="Google Sans"/>
            <w:color w:val="0000ee"/>
            <w:sz w:val="24"/>
            <w:szCs w:val="24"/>
            <w:u w:val="single"/>
            <w:rtl w:val="0"/>
          </w:rPr>
          <w:t xml:space="preserve">https://www.nationalable.org/2026/01/30/5-trends-shaping-the-job-search-in-2026/</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launched Antigravity, a free vibe coding IDE : r/vibecoding - Reddit, truy cập vào tháng 2 20, 2026, </w:t>
      </w:r>
      <w:hyperlink r:id="rId48">
        <w:r w:rsidDel="00000000" w:rsidR="00000000" w:rsidRPr="00000000">
          <w:rPr>
            <w:rFonts w:ascii="Google Sans" w:cs="Google Sans" w:eastAsia="Google Sans" w:hAnsi="Google Sans"/>
            <w:color w:val="0000ee"/>
            <w:sz w:val="24"/>
            <w:szCs w:val="24"/>
            <w:u w:val="single"/>
            <w:rtl w:val="0"/>
          </w:rPr>
          <w:t xml:space="preserve">https://www.reddit.com/r/vibecoding/comments/1p0gsp8/google_launched_antigravity_a_free_vibe_coding_ide/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etsabo.com/blog/stripe-vs-lemon-squeezy" TargetMode="External"/><Relationship Id="rId20" Type="http://schemas.openxmlformats.org/officeDocument/2006/relationships/hyperlink" Target="https://gemini.google/release-notes/" TargetMode="External"/><Relationship Id="rId42" Type="http://schemas.openxmlformats.org/officeDocument/2006/relationships/hyperlink" Target="https://firebase.google.com/docs/extensions" TargetMode="External"/><Relationship Id="rId41" Type="http://schemas.openxmlformats.org/officeDocument/2006/relationships/hyperlink" Target="https://anotherwrapper.com/blog/stripe-vs-lemonsqueezy-saas" TargetMode="External"/><Relationship Id="rId22" Type="http://schemas.openxmlformats.org/officeDocument/2006/relationships/hyperlink" Target="https://www.reddit.com/r/ChatGPTCoding/comments/1p35bdl/i_tried_googles_new_antigravity_ide_so_you_dont/" TargetMode="External"/><Relationship Id="rId44" Type="http://schemas.openxmlformats.org/officeDocument/2006/relationships/hyperlink" Target="https://github.com/RasikaWarade/chrome-extension-mv3-firebase-boilerplate" TargetMode="External"/><Relationship Id="rId21" Type="http://schemas.openxmlformats.org/officeDocument/2006/relationships/hyperlink" Target="https://cloud.google.com/blog/topics/developers-practitioners/agent-factory-recap-antigravity-and-nano-banana-pro-with-remik" TargetMode="External"/><Relationship Id="rId43" Type="http://schemas.openxmlformats.org/officeDocument/2006/relationships/hyperlink" Target="https://www.sequenzy.com/blog/best-email-tools-with-firebase-integration" TargetMode="External"/><Relationship Id="rId24" Type="http://schemas.openxmlformats.org/officeDocument/2006/relationships/hyperlink" Target="https://www.theregister.com/2025/12/01/google_antigravity_wipes_d_drive/" TargetMode="External"/><Relationship Id="rId46" Type="http://schemas.openxmlformats.org/officeDocument/2006/relationships/hyperlink" Target="https://wxt.dev/storage" TargetMode="External"/><Relationship Id="rId23" Type="http://schemas.openxmlformats.org/officeDocument/2006/relationships/hyperlink" Target="https://medium.com/google-cloud/tutorial-getting-started-with-google-antigravity-b5cc74c103c2" TargetMode="External"/><Relationship Id="rId45" Type="http://schemas.openxmlformats.org/officeDocument/2006/relationships/hyperlink" Target="https://github.com/wxt-dev/wxt/discussions/13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blog.google/innovation-and-ai/technology/developers-tools/gemini-api-structured-outputs/" TargetMode="External"/><Relationship Id="rId48" Type="http://schemas.openxmlformats.org/officeDocument/2006/relationships/hyperlink" Target="https://www.reddit.com/r/vibecoding/comments/1p0gsp8/google_launched_antigravity_a_free_vibe_coding_ide/" TargetMode="External"/><Relationship Id="rId25" Type="http://schemas.openxmlformats.org/officeDocument/2006/relationships/hyperlink" Target="https://ai.google.dev/gemini-api/docs/structured-output" TargetMode="External"/><Relationship Id="rId47" Type="http://schemas.openxmlformats.org/officeDocument/2006/relationships/hyperlink" Target="https://www.nationalable.org/2026/01/30/5-trends-shaping-the-job-search-in-2026/" TargetMode="External"/><Relationship Id="rId28" Type="http://schemas.openxmlformats.org/officeDocument/2006/relationships/hyperlink" Target="https://www.lse.ac.uk/study-at-lse/executive-education/insights/articles/the-10-most-in-demand-tech-careers-of-2026" TargetMode="External"/><Relationship Id="rId27" Type="http://schemas.openxmlformats.org/officeDocument/2006/relationships/hyperlink" Target="https://www.roberthalf.com/us/en/insights/research/data-reveals-which-technology-roles-are-in-highest-demand"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prometai.app/blog/emerging-niches-business-planning"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alexandertg.com/most-in-demand-tech-jobs/" TargetMode="External"/><Relationship Id="rId30" Type="http://schemas.openxmlformats.org/officeDocument/2006/relationships/hyperlink" Target="https://www.joinleland.com/library/a/top-20-careers-in-ai" TargetMode="External"/><Relationship Id="rId11" Type="http://schemas.openxmlformats.org/officeDocument/2006/relationships/hyperlink" Target="https://codelabs.developers.google.com/getting-started-google-antigravity" TargetMode="External"/><Relationship Id="rId33" Type="http://schemas.openxmlformats.org/officeDocument/2006/relationships/hyperlink" Target="https://dev.to/czmilo/15-essential-google-antigravity-tips-and-tricks-complete-guide-in-2025-3omj" TargetMode="External"/><Relationship Id="rId10" Type="http://schemas.openxmlformats.org/officeDocument/2006/relationships/image" Target="media/image1.png"/><Relationship Id="rId32" Type="http://schemas.openxmlformats.org/officeDocument/2006/relationships/hyperlink" Target="https://connectcomm.net/connectcomm/hot-jobs-2026-emerging-careers-to-watch/" TargetMode="External"/><Relationship Id="rId13" Type="http://schemas.openxmlformats.org/officeDocument/2006/relationships/hyperlink" Target="https://bluesignal.com/2026/01/27/top-recruiting-trends-for-2026/#:~:text=The%20biggest%20recruiting%20trends%20for%202026%20include%20increased%20use%20of,and%20more%20flexible%20recruiting%20models." TargetMode="External"/><Relationship Id="rId35" Type="http://schemas.openxmlformats.org/officeDocument/2006/relationships/hyperlink" Target="https://github.com/wxt-dev/wxt/discussions/782" TargetMode="External"/><Relationship Id="rId12" Type="http://schemas.openxmlformats.org/officeDocument/2006/relationships/hyperlink" Target="https://deepmind.google/models/gemini/pro/" TargetMode="External"/><Relationship Id="rId34" Type="http://schemas.openxmlformats.org/officeDocument/2006/relationships/hyperlink" Target="https://redreamality.com/blog/the-2025-state-of-browser-extension-frameworks-a-comparative-analysis-of-plasmo-wxt-and-crxjs/" TargetMode="External"/><Relationship Id="rId15" Type="http://schemas.openxmlformats.org/officeDocument/2006/relationships/hyperlink" Target="https://technijian.com/google-ai/gemini/google-antigravity-the-revolutionary-agentic-development-platform-transforming-software-creation/" TargetMode="External"/><Relationship Id="rId37" Type="http://schemas.openxmlformats.org/officeDocument/2006/relationships/hyperlink" Target="https://ui.shadcn.com/docs/tailwind-v4" TargetMode="External"/><Relationship Id="rId14" Type="http://schemas.openxmlformats.org/officeDocument/2006/relationships/hyperlink" Target="https://bluesignal.com/2026/01/27/top-recruiting-trends-for-2026/" TargetMode="External"/><Relationship Id="rId36" Type="http://schemas.openxmlformats.org/officeDocument/2006/relationships/hyperlink" Target="https://extension.js.org/docs/integrations/shadcnui" TargetMode="External"/><Relationship Id="rId17" Type="http://schemas.openxmlformats.org/officeDocument/2006/relationships/hyperlink" Target="https://openrouter.ai/google/gemini-3.1-pro-preview" TargetMode="External"/><Relationship Id="rId39" Type="http://schemas.openxmlformats.org/officeDocument/2006/relationships/hyperlink" Target="https://supastarter.dev/blog/saas-payment-providers-stripe-lemonsqueezy-polar-creem-comparison" TargetMode="External"/><Relationship Id="rId16" Type="http://schemas.openxmlformats.org/officeDocument/2006/relationships/hyperlink" Target="https://www.scalablepath.com/ai/google-antigravity-review" TargetMode="External"/><Relationship Id="rId38" Type="http://schemas.openxmlformats.org/officeDocument/2006/relationships/hyperlink" Target="https://www.airwallex.com/uk/blog/lemon-squeezy-vs-stripe-comparison" TargetMode="External"/><Relationship Id="rId19" Type="http://schemas.openxmlformats.org/officeDocument/2006/relationships/hyperlink" Target="https://docs.cloud.google.com/vertex-ai/generative-ai/docs/models/gemini/3-pro" TargetMode="External"/><Relationship Id="rId18" Type="http://schemas.openxmlformats.org/officeDocument/2006/relationships/hyperlink" Target="https://ai.google.dev/gemini-api/docs/gemin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