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color w:val="434343"/>
          <w:sz w:val="48"/>
          <w:szCs w:val="48"/>
          <w:u w:val="single"/>
        </w:rPr>
      </w:pPr>
      <w:r w:rsidDel="00000000" w:rsidR="00000000" w:rsidRPr="00000000">
        <w:rPr>
          <w:b w:val="1"/>
          <w:color w:val="ff0000"/>
          <w:sz w:val="48"/>
          <w:szCs w:val="48"/>
          <w:u w:val="single"/>
          <w:rtl w:val="0"/>
        </w:rPr>
        <w:t xml:space="preserve">     </w:t>
      </w:r>
      <w:r w:rsidDel="00000000" w:rsidR="00000000" w:rsidRPr="00000000">
        <w:rPr>
          <w:b w:val="1"/>
          <w:color w:val="434343"/>
          <w:sz w:val="48"/>
          <w:szCs w:val="48"/>
          <w:u w:val="single"/>
          <w:rtl w:val="0"/>
        </w:rPr>
        <w:t xml:space="preserve">Hints if get WA or TLE in problems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TLE time limit Exceed  check :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size of the array should be the same size of problem + 20.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Calculate complexity of code  product all size of loops that inside others  and this number should be less than &lt; 10^8.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if  any loop goes to infinite 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a problem has a file check that you make the file and put the names correct.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incorrect input reading/termination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WR Wrong answer :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 the problem statement again and ensure that you understand the problem well and not missing anything.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sure you correctly initialise between test cases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size of the array should be the same size as the problem + 20.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if it needs to be long or not.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 the output format same or not like he need to print “YES” and you print “Yes”  or he need to print numbers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1 2 3 and you print same numbers put you print after 3 space and he not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Repeat sample input cases in reverse order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-Math operations like mod, floor and ceil works differentially on positive and negative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Multiple spaces between input words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constraint of the input number might be huge and should store in string and you store it in long long.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if you may need to use unsigned long long or double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that  you may get overflow or not then you should change code or equation to not make overflow like this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a * b / c it can be  a * (b /c)  divide first the product 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1.7322834645669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