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gif" ContentType="image/gif"/>
  <Default Extension="png" ContentType="image/png"/>
  <Default Extension="emf" ContentType="image/x-emf"/>
  <Default Extension="tiff" ContentType="image/tiff"/>
  <Default Extension="tif" ContentType="image/tiff"/>
  <Default Extension="bmp" ContentType="image/bmp"/>
  <Default Extension="ico" ContentType="image/vnd.microsoft.icon"/>
  <Default Extension="webp" ContentType="image/webp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purl.oclc.org/ooxml/officeDocument/relationships/custom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sdt xmlns:v="urn:schemas-microsoft-com:vml" xmlns:w10="urn:schemas-microsoft-com:office:word">
      <w:sdtPr>
        <w:rPr>
          <w:rFonts w:ascii="Calibri" w:eastAsiaTheme="minorEastAsia" w:hAnsi="Calibri"/>
          <w:b/>
          <w:sz w:val="36"/>
        </w:rPr>
        <w:id w:val="24805351"/>
        <w:docPartObj>
          <w:docPartGallery w:val="Cover Pages"/>
          <w:docPartUnique/>
        </w:docPartObj>
      </w:sdtPr>
      <w:sdtEndPr/>
      <w:sdtContent>
        <w:p w:rsidR="009B7BF7" w:rsidRDefault="009B26AA" w:rsidP="00B837D1">
          <w:pPr>
            <w:pStyle w:val="TOCHeading"/>
          </w:pPr>
          <w:r>
            <w:rPr>
              <w:noProof/>
            </w:rPr>
            <w:pict>
              <v:rect id="_x0000_s1103" style="position:absolute;left:63.45pt;top:162pt;width:467.45pt;height:90pt;mso-wrap-edited:f;mso-position-horizontal-relative:page;mso-position-vertical-relative:page" wrapcoords="37 0 -37 360 -37 20520 0 21240 21562 21240 21600 20520 21600 360 21524 0 37 0" filled="f" stroked="f">
                <v:textbox inset="0,,36pt" style="mso-fit-shape-to-text:true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sz w:val="44"/>
                          <w:szCs w:val="44"/>
                          <w:b/>
                          <w:bCs/>
                        </w:rPr>
                        <w:alias w:val="タイトル"/>
                        <w:id w:val="36132638"/>
                        <w:placeholder>
                          <w:docPart w:val="FEF9F005431A3B48AB85E5D43659FBD2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 w:multiLine="1"/>
                      </w:sdtPr>
                      <w:sdtEndPr/>
                      <w:sdtContent>
                        <w:p w:rsidR="009B7BF7" w:rsidRDefault="009B7BF7">
                          <w:pPr>
                            <w:snapToGrid w:val="0"/>
                            <w:spacing w:before="60" w:after="60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  <w:b/>
                              <w:bCs/>
                            </w:rPr>
                            <w:t>Document Title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sz w:val="32"/>
                          <w:szCs w:val="32"/>
                        </w:rPr>
                        <w:alias w:val="サブタイトル"/>
                        <w:tag w:val="Subtitle"/>
                        <w:id w:val="36132639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B7BF7" w:rsidRDefault="009B7BF7">
                          <w:pPr>
                            <w:pBdr>
                              <w:bottom w:val="dotted" w:sz="4" w:space="6"/>
                            </w:pBdr>
                            <w:snapToGrid w:val="0"/>
                            <w:spacing w:after="60"/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</w:rPr>
                            <w:t>Subject</w:t>
                          </w:r>
                        </w:p>
                      </w:sdtContent>
                    </w:sdt>
                    <w:p w:rsidR="009B7BF7" w:rsidRDefault="009B26AA">
                      <w:pPr>
                        <w:snapToGrid w:val="0"/>
                        <w:spacing w:after="60"/>
                        <w:rPr>
                          <w:rFonts w:asciiTheme="majorHAnsi" w:hAnsiTheme="majorHAnsi"/>
                          <w:noProof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noProof/>
                            <w:sz w:val="28"/>
                            <w:szCs w:val="28"/>
                          </w:rPr>
                          <w:alias w:val="作成者名"/>
                          <w:id w:val="3613264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B7BF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Author</w:t>
                          </w:r>
                        </w:sdtContent>
                      </w:sdt>
                    </w:p>
                    <w:p w:rsidR="009B7BF7" w:rsidRDefault="009B7BF7">
                      <w:pPr>
                        <w:snapToGrid w:val="0"/>
                      </w:pPr>
                    </w:p>
                  </w:txbxContent>
                </v:textbox>
              </v:rect>
              <w10:wrap anchorx="page" anchory="page"/>
            </w:pict>
          </w:r>
        </w:p>
        <w:p w:rsidR="009B7BF7" w:rsidRDefault="009B7BF7" w:rsidP="00E50E36">
          <w:pPr>
            <w:pStyle w:val="toc 1"/>
          </w:pPr>
          <w:r>
            <w:br w:type="page"/>
          </w:r>
        </w:p>
      </w:sdtContent>
    </w:sdt>
    <w:bookmarkStart w:id="1" w:name="_d65448580e9217255cc008a16a3f25d3"/>
    <w:p>
      <w:pPr>
        <w:pStyle w:val="Image"/>
        <w:ind w:leftChars="0" w:left="0" w:right="0"/>
      </w:pPr>
      <w:r>
        <w:rPr>
          <w:rFonts w:ascii="Helvetica" w:eastAsiaTheme="majorEastAsia" w:hAnsi="Helvetica"/>
          <w:u w:val="single"/>
          <w:vertAlign w:val="baseline"/>
        </w:rPr>
        <w:t>Morphkit logo</w:t>
      </w:r>
    </w:p>
    <w:bookmarkStart w:id="2" w:name="_85930f1b9bf9fccc97c3aac211c8b399"/>
    <w:p>
      <w:pPr>
        <w:pStyle w:val="Heading1"/>
        <w:keepNext/>
      </w:pPr>
      <w:r>
        <w:t>Home</w:t>
      </w:r>
    </w:p>
    <w:bookmarkStart w:id="3" w:name="_11ebd158cec196b39d2c4aaafe5f74db"/>
    <w:bookmarkEnd w:id="3"/>
    <w:bookmarkStart w:id="4" w:name="_c4ffc4679dbc057980b84cb5b47a0b6b"/>
    <w:bookmarkEnd w:id="4"/>
    <w:p>
      <w:pPr>
        <w:pStyle w:val="Body Text"/>
        <w:ind w:leftChars="0" w:left="0" w:right="0"/>
      </w:pPr>
      <w:r>
        <w:t>Welcome to the documentation for Morphkit, a Python toolkit for processing the output of the Morpheus Morphological analyzer.</w:t>
      </w:r>
    </w:p>
    <w:p>
      <w:pPr>
        <w:pStyle w:val="Body Text"/>
        <w:ind w:leftChars="0" w:left="0" w:right="0"/>
      </w:pPr>
      <w:r>
        <w:t xml:space="preserve">This package was created as part of a research project to create a </w:t>
      </w:r>
      <w:hyperlink xmlns:r="http://schemas.openxmlformats.org/officeDocument/2006/relationships" r:id="rId17">
        <w:r>
          <w:rPr>
            <w:rStyle w:val="Hyperlink"/>
          </w:rPr>
          <w:t>Text-Fabric dataset</w:t>
        </w:r>
      </w:hyperlink>
      <w:r>
        <w:t xml:space="preserve"> containing the Morpheus analytical data for each word of the </w:t>
      </w:r>
      <w:hyperlink xmlns:r="http://schemas.openxmlformats.org/officeDocument/2006/relationships" r:id="rId18">
        <w:r>
          <w:rPr>
            <w:rStyle w:val="Hyperlink"/>
          </w:rPr>
          <w:t>Nestle1904</w:t>
        </w:r>
      </w:hyperlink>
      <w:r>
        <w:t xml:space="preserve"> Greek New Testament. A number of functions are specificly related to this use case.</w:t>
      </w:r>
    </w:p>
    <w:bookmarkEnd w:id="2"/>
    <w:bookmarkStart w:id="5" w:name="_f60bb09936ff8448b6fdad9fe4a4f28d"/>
    <w:p>
      <w:pPr>
        <w:pStyle w:val="Heading1"/>
        <w:keepNext/>
      </w:pPr>
      <w:r>
        <w:t>Features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Lightweight and modular morphological toolkit.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Compatible with Morpheus environments.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Designed for use with Greek New Testament texts (SP tags).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Basic support for Latin.</w:t>
      </w:r>
    </w:p>
    <w:bookmarkEnd w:id="5"/>
    <w:bookmarkStart w:id="6" w:name="_5243a8a2bd9c3c40f7c9c32bb779cde1"/>
    <w:p>
      <w:pPr>
        <w:pStyle w:val="Heading1"/>
        <w:keepNext/>
      </w:pPr>
      <w:r>
        <w:t>Using this package</w:t>
      </w:r>
    </w:p>
    <w:p>
      <w:pPr>
        <w:pStyle w:val="DefinitionTerm"/>
        <w:ind w:leftChars="0" w:left="0" w:right="0"/>
        <w:keepNext/>
      </w:pPr>
      <w:hyperlink w:anchor="_e3a4aa6ae53c85312025264fe419cff9">
        <w:r>
          <w:rPr>
            <w:rStyle w:val="Hyperlink"/>
          </w:rPr>
          <w:t>Installation</w:t>
        </w:r>
      </w:hyperlink>
    </w:p>
    <w:p>
      <w:pPr>
        <w:pStyle w:val="Definition"/>
        <w:ind w:leftChars="0" w:left="480" w:right="0"/>
      </w:pPr>
      <w:r>
        <w:t>How to install this package in your Python environments</w:t>
      </w:r>
    </w:p>
    <w:p>
      <w:pPr>
        <w:pStyle w:val="DefinitionTerm"/>
        <w:ind w:leftChars="0" w:left="0" w:right="0"/>
        <w:keepNext/>
      </w:pPr>
      <w:hyperlink w:anchor="_90b9c83e37e6110bda92bda3da542389">
        <w:r>
          <w:rPr>
            <w:rStyle w:val="Hyperlink"/>
          </w:rPr>
          <w:t>Usage</w:t>
        </w:r>
      </w:hyperlink>
    </w:p>
    <w:p>
      <w:pPr>
        <w:pStyle w:val="Definition"/>
        <w:ind w:leftChars="0" w:left="480" w:right="0"/>
      </w:pPr>
      <w:r>
        <w:t>How to use this package</w:t>
      </w:r>
    </w:p>
    <w:bookmarkEnd w:id="6"/>
    <w:bookmarkStart w:id="7" w:name="_ce11d5dd3112003efa0e7adb7567d76f"/>
    <w:p>
      <w:pPr>
        <w:pStyle w:val="Heading1"/>
        <w:keepNext/>
      </w:pPr>
      <w:r>
        <w:t>GitHub</w:t>
      </w:r>
    </w:p>
    <w:bookmarkStart w:id="8" w:name="_213378422eb6f78aa37dd860737def7d"/>
    <w:bookmarkEnd w:id="8"/>
    <w:bookmarkStart w:id="9" w:name="_bc652b46e376df589accb21c79882114"/>
    <w:bookmarkEnd w:id="9"/>
    <w:p>
      <w:pPr>
        <w:pStyle w:val="Body Text"/>
        <w:ind w:leftChars="0" w:left="0" w:right="0"/>
      </w:pPr>
      <w:r>
        <w:t xml:space="preserve">You can find the project’s source code on </w:t>
      </w:r>
      <w:hyperlink xmlns:r="http://schemas.openxmlformats.org/officeDocument/2006/relationships" r:id="rId19">
        <w:r>
          <w:rPr>
            <w:rStyle w:val="Hyperlink"/>
          </w:rPr>
          <w:t>GitHub</w:t>
        </w:r>
      </w:hyperlink>
      <w:r>
        <w:t xml:space="preserve"> and report issues or suggestions at the </w:t>
      </w:r>
      <w:hyperlink xmlns:r="http://schemas.openxmlformats.org/officeDocument/2006/relationships" r:id="rId20">
        <w:r>
          <w:rPr>
            <w:rStyle w:val="Hyperlink"/>
          </w:rPr>
          <w:t>issue tracker</w:t>
        </w:r>
      </w:hyperlink>
      <w:r>
        <w:t>.</w:t>
      </w:r>
    </w:p>
    <w:bookmarkStart w:id="10" w:name="_573a98ae0b1a899d512d2641ad9f326e"/>
    <w:bookmarkStart w:id="11" w:name="_e3a4aa6ae53c85312025264fe419cff9"/>
    <w:bookmarkStart w:id="12" w:name="_989ad3e81bfb70e6918a95bbf7b3c013"/>
    <w:p>
      <w:pPr>
        <w:pStyle w:val="Heading2"/>
        <w:keepNext/>
      </w:pPr>
      <w:r>
        <w:t>Installation</w:t>
      </w:r>
    </w:p>
    <w:p>
      <w:pPr>
        <w:pStyle w:val="Body Text"/>
        <w:ind w:leftChars="0" w:left="0" w:right="0"/>
      </w:pPr>
      <w:r>
        <w:t xml:space="preserve">Since this not a ‘normal package’ (yet), you need to import it by adding the relative path to the location where the </w:t>
      </w:r>
      <w:r>
        <w:rPr>
          <w:b/>
          <w:bCs/>
        </w:rPr>
        <w:t>directory</w:t>
      </w:r>
      <w:r>
        <w:t xml:space="preserve"> /morphkit can be found to the path-search (using </w:t>
      </w:r>
      <w:r>
        <w:rPr>
          <w:rFonts w:ascii="Century Gothic" w:eastAsiaTheme="majorEastAsia" w:hAnsi="Century Gothic"/>
          <w:vertAlign w:val="baseline"/>
        </w:rPr>
        <w:t>sys.path.insert</w:t>
      </w:r>
      <w:r>
        <w:t>). After this, your notebook will be able to load morphkit.</w:t>
      </w:r>
    </w:p>
    <w:p>
      <w:pPr>
        <w:pStyle w:val="LiteralBlock"/>
        <w:ind w:leftChars="0" w:left="0" w:right="0"/>
        <w:keepLines/>
        <w:shd w:val="clear" w:color="auto" w:fill="eeffcc"/>
      </w:pPr>
      <w:r>
        <w:rPr>
          <w:color w:val="007020"/>
          <w:b/>
        </w:rPr>
        <w:t>import</w:t>
      </w:r>
      <w:r>
        <w:t xml:space="preserve"> </w:t>
      </w:r>
      <w:r>
        <w:rPr>
          <w:color w:val="0e84b5"/>
          <w:b/>
        </w:rPr>
        <w:t>sys</w:t>
      </w:r>
      <w:r>
        <w:br/>
      </w:r>
      <w:r>
        <w:t>sys</w:t>
      </w:r>
      <w:r>
        <w:rPr>
          <w:color w:val="666666"/>
        </w:rPr>
        <w:t>.</w:t>
      </w:r>
      <w:r>
        <w:t>path</w:t>
      </w:r>
      <w:r>
        <w:rPr>
          <w:color w:val="666666"/>
        </w:rPr>
        <w:t>.</w:t>
      </w:r>
      <w:r>
        <w:t>insert</w:t>
      </w:r>
      <w:r>
        <w:t>(</w:t>
      </w:r>
      <w:r>
        <w:rPr>
          <w:color w:val="208050"/>
        </w:rPr>
        <w:t>0</w:t>
      </w:r>
      <w:r>
        <w:t>,</w:t>
      </w:r>
      <w:r>
        <w:t xml:space="preserve"> </w:t>
      </w:r>
      <w:r>
        <w:rPr>
          <w:color w:val="4070a0"/>
        </w:rPr>
        <w:t>"</w:t>
      </w:r>
      <w:r>
        <w:rPr>
          <w:color w:val="4070a0"/>
        </w:rPr>
        <w:t>../../morphkit</w:t>
      </w:r>
      <w:r>
        <w:rPr>
          <w:color w:val="4070a0"/>
        </w:rPr>
        <w:t>"</w:t>
      </w:r>
      <w:r>
        <w:t>)</w:t>
      </w:r>
      <w:r>
        <w:t xml:space="preserve">    </w:t>
      </w:r>
      <w:r>
        <w:rPr>
          <w:color w:val="408090"/>
          <w:i/>
        </w:rPr>
        <w:t xml:space="preserve"># relative to notebook dir</w:t>
      </w:r>
      <w:r>
        <w:br/>
      </w:r>
      <w:r>
        <w:rPr>
          <w:color w:val="007020"/>
          <w:b/>
        </w:rPr>
        <w:t>import</w:t>
      </w:r>
      <w:r>
        <w:t xml:space="preserve"> </w:t>
      </w:r>
      <w:r>
        <w:rPr>
          <w:color w:val="0e84b5"/>
          <w:b/>
        </w:rPr>
        <w:t>morphkit</w:t>
      </w:r>
    </w:p>
    <w:bookmarkStart w:id="13" w:name="_387cb49847f1b9b09e95cd30c50f7247"/>
    <w:p>
      <w:pPr>
        <w:pStyle w:val="Heading3"/>
        <w:keepNext/>
      </w:pPr>
      <w:r>
        <w:t>Dependencies</w:t>
      </w:r>
    </w:p>
    <w:p>
      <w:pPr>
        <w:pStyle w:val="Body Text"/>
        <w:ind w:leftChars="0" w:left="0" w:right="0"/>
      </w:pPr>
      <w:r>
        <w:t xml:space="preserve">You also need to have install the </w:t>
      </w:r>
      <w:hyperlink xmlns:r="http://schemas.openxmlformats.org/officeDocument/2006/relationships" r:id="rId21">
        <w:r>
          <w:rPr>
            <w:rStyle w:val="Hyperlink"/>
          </w:rPr>
          <w:t>dependencies</w:t>
        </w:r>
      </w:hyperlink>
      <w:bookmarkStart w:id="14" w:name="_486428fb0cc901bb92d93e32a32cc06e"/>
      <w:bookmarkEnd w:id="14"/>
      <w:r>
        <w:t>:</w:t>
      </w:r>
    </w:p>
    <w:p>
      <w:pPr>
        <w:pStyle w:val="ListBullet"/>
        <w:numPr>
          <w:ilvl w:val="0"/>
          <w:numId w:val="2"/>
        </w:numPr>
        <w:ind w:leftChars="0" w:left="480" w:right="0"/>
      </w:pPr>
      <w:hyperlink xmlns:r="http://schemas.openxmlformats.org/officeDocument/2006/relationships" r:id="rId22">
        <w:r>
          <w:rPr>
            <w:rStyle w:val="Hyperlink"/>
          </w:rPr>
          <w:t>beta-code-py</w:t>
        </w:r>
      </w:hyperlink>
      <w:bookmarkStart w:id="15" w:name="_4e7797c3c7bfd928828e7862c6aa7678"/>
      <w:bookmarkEnd w:id="15"/>
      <w:r>
        <w:t xml:space="preserve"> (for Beta Code ↔ Unicode conversion)</w:t>
      </w:r>
    </w:p>
    <w:p>
      <w:pPr>
        <w:pStyle w:val="ListBullet"/>
        <w:numPr>
          <w:ilvl w:val="0"/>
          <w:numId w:val="2"/>
        </w:numPr>
        <w:ind w:leftChars="0" w:left="480" w:right="0"/>
      </w:pPr>
      <w:hyperlink xmlns:r="http://schemas.openxmlformats.org/officeDocument/2006/relationships" r:id="rId23">
        <w:r>
          <w:rPr>
            <w:rStyle w:val="Hyperlink"/>
          </w:rPr>
          <w:t>requests</w:t>
        </w:r>
      </w:hyperlink>
      <w:bookmarkStart w:id="16" w:name="_8904a1b4a80b57b8ad56c642f4230697"/>
      <w:bookmarkEnd w:id="16"/>
      <w:r>
        <w:t xml:space="preserve"> (for API calls using HTTP to Morpheus)</w:t>
      </w:r>
    </w:p>
    <w:bookmarkEnd w:id="13"/>
    <w:bookmarkStart w:id="17" w:name="_bcb6ba64574619289193b0e0c2322ee6"/>
    <w:p>
      <w:pPr>
        <w:pStyle w:val="Heading3"/>
        <w:keepNext/>
      </w:pPr>
      <w:r>
        <w:t>Morpheus</w:t>
      </w:r>
    </w:p>
    <w:p>
      <w:pPr>
        <w:pStyle w:val="Body Text"/>
        <w:ind w:leftChars="0" w:left="0" w:right="0"/>
      </w:pPr>
      <w:r>
        <w:t xml:space="preserve">Since the purpose of this package it to interface with an Morpheus API endpoint, you need access to such a service. A Morpheus API endpoint can be set up locally, e.g., via the </w:t>
      </w:r>
      <w:hyperlink xmlns:r="http://schemas.openxmlformats.org/officeDocument/2006/relationships" r:id="rId24">
        <w:r>
          <w:rPr>
            <w:rStyle w:val="Hyperlink"/>
          </w:rPr>
          <w:t>perseidsproject/morpheus-api Docker image</w:t>
        </w:r>
      </w:hyperlink>
      <w:bookmarkStart w:id="18" w:name="_ab83f4e55683378a885e43dec3007ac2"/>
      <w:bookmarkEnd w:id="18"/>
      <w:r>
        <w:t>.</w:t>
      </w:r>
    </w:p>
    <w:bookmarkEnd w:id="17"/>
    <w:bookmarkEnd w:id="12"/>
    <w:bookmarkEnd w:id="11"/>
    <w:bookmarkStart w:id="19" w:name="_90b9c83e37e6110bda92bda3da542389"/>
    <w:bookmarkStart w:id="20" w:name="_13ae49cc91bd25da0ed362006a5ce753"/>
    <w:p>
      <w:pPr>
        <w:pStyle w:val="Heading2"/>
        <w:keepNext/>
      </w:pPr>
      <w:r>
        <w:t>Usage</w:t>
      </w:r>
    </w:p>
    <w:p>
      <w:pPr>
        <w:pStyle w:val="Body Text"/>
        <w:ind w:leftChars="0" w:left="0" w:right="0"/>
      </w:pPr>
      <w:r>
        <w:t>Some example use cases.</w:t>
      </w:r>
    </w:p>
    <w:bookmarkStart w:id="21" w:name="_2f54e340bacbac5fcf1f40a54abdc61b"/>
    <w:p>
      <w:pPr>
        <w:pStyle w:val="Heading3"/>
        <w:keepNext/>
      </w:pPr>
      <w:r>
        <w:t>Obtain Morpheus Analytic blocks for a Greek word</w:t>
      </w:r>
    </w:p>
    <w:p>
      <w:pPr>
        <w:pStyle w:val="LiteralBlock"/>
        <w:ind w:leftChars="0" w:left="0" w:right="0"/>
        <w:keepLines/>
        <w:shd w:val="clear" w:color="auto" w:fill="eeffcc"/>
      </w:pPr>
      <w:r>
        <w:rPr>
          <w:color w:val="408090"/>
          <w:i/>
        </w:rPr>
        <w:t xml:space="preserve"># convert unicode greek to betacode</w:t>
      </w:r>
      <w:r>
        <w:br/>
      </w:r>
      <w:r>
        <w:rPr>
          <w:color w:val="007020"/>
          <w:b/>
        </w:rPr>
        <w:t>import</w:t>
      </w:r>
      <w:r>
        <w:t xml:space="preserve"> </w:t>
      </w:r>
      <w:r>
        <w:rPr>
          <w:color w:val="0e84b5"/>
          <w:b/>
        </w:rPr>
        <w:t>beta_code</w:t>
      </w:r>
      <w:r>
        <w:br/>
      </w:r>
      <w:r>
        <w:t>bc_word</w:t>
      </w:r>
      <w:r>
        <w:rPr>
          <w:color w:val="666666"/>
        </w:rPr>
        <w:t>=</w:t>
      </w:r>
      <w:r>
        <w:t>beta_code</w:t>
      </w:r>
      <w:r>
        <w:rPr>
          <w:color w:val="666666"/>
        </w:rPr>
        <w:t>.</w:t>
      </w:r>
      <w:r>
        <w:t>greek_to_beta_code</w:t>
      </w:r>
      <w:r>
        <w:t>(</w:t>
      </w:r>
      <w:r>
        <w:rPr>
          <w:color w:val="4070a0"/>
        </w:rPr>
        <w:t>u</w:t>
      </w:r>
      <w:r>
        <w:rPr>
          <w:color w:val="4070a0"/>
        </w:rPr>
        <w:t>'</w:t>
      </w:r>
      <w:r>
        <w:rPr>
          <w:color w:val="4070a0"/>
        </w:rPr>
        <w:t>του</w:t>
      </w:r>
      <w:r>
        <w:rPr>
          <w:color w:val="4070a0"/>
        </w:rPr>
        <w:t>'</w:t>
      </w:r>
      <w:r>
        <w:t>)</w:t>
      </w:r>
      <w:r>
        <w:br/>
      </w:r>
      <w:r>
        <w:t>api_endpoint</w:t>
      </w:r>
      <w:r>
        <w:rPr>
          <w:color w:val="666666"/>
        </w:rPr>
        <w:t>=</w:t>
      </w:r>
      <w:r>
        <w:rPr>
          <w:color w:val="4070a0"/>
        </w:rPr>
        <w:t>"</w:t>
      </w:r>
      <w:r>
        <w:rPr>
          <w:color w:val="4070a0"/>
        </w:rPr>
        <w:t>10.0.1.156:1315</w:t>
      </w:r>
      <w:r>
        <w:rPr>
          <w:color w:val="4070a0"/>
        </w:rPr>
        <w:t>"</w:t>
      </w:r>
      <w:r>
        <w:br/>
      </w:r>
      <w:r>
        <w:rPr>
          <w:color w:val="007020"/>
        </w:rPr>
        <w:t>print</w:t>
      </w:r>
      <w:r>
        <w:t>(</w:t>
      </w:r>
      <w:r>
        <w:t>morphkit</w:t>
      </w:r>
      <w:r>
        <w:rPr>
          <w:color w:val="666666"/>
        </w:rPr>
        <w:t>.</w:t>
      </w:r>
      <w:r>
        <w:t>get_word_blocks</w:t>
      </w:r>
      <w:r>
        <w:t>(</w:t>
      </w:r>
      <w:r>
        <w:t>bc_word</w:t>
      </w:r>
      <w:r>
        <w:t>,</w:t>
      </w:r>
      <w:r>
        <w:t>api_endpoint</w:t>
      </w:r>
      <w:r>
        <w:t>)</w:t>
      </w:r>
      <w:r>
        <w:t>)</w:t>
      </w:r>
    </w:p>
    <w:p>
      <w:pPr>
        <w:pStyle w:val="Body Text"/>
        <w:ind w:leftChars="0" w:left="0" w:right="0"/>
      </w:pPr>
      <w:r>
        <w:t>This will output three Morpheus Analytic blocks (one shown):</w:t>
      </w:r>
    </w:p>
    <w:p>
      <w:pPr>
        <w:pStyle w:val="LiteralBlock"/>
        <w:ind w:leftChars="0" w:left="0" w:right="0"/>
        <w:keepLines/>
        <w:shd w:val="clear" w:color="auto" w:fill="eeffcc"/>
      </w:pPr>
      <w:r>
        <w:t xml:space="preserve">:raw tou</w:t>
      </w:r>
      <w:r>
        <w:br/>
      </w:r>
      <w:r>
        <w:t/>
      </w:r>
      <w:r>
        <w:br/>
      </w:r>
      <w:r>
        <w:t xml:space="preserve">:workw tou=</w:t>
      </w:r>
      <w:r>
        <w:br/>
      </w:r>
      <w:r>
        <w:t xml:space="preserve">:lem o(</w:t>
      </w:r>
      <w:r>
        <w:br/>
      </w:r>
      <w:r>
        <w:t>:prvb</w:t>
      </w:r>
      <w:r>
        <w:br/>
      </w:r>
      <w:r>
        <w:t>:aug1</w:t>
      </w:r>
      <w:r>
        <w:br/>
      </w:r>
      <w:r>
        <w:t xml:space="preserve">:stem tou=                   indeclform</w:t>
      </w:r>
      <w:r>
        <w:br/>
      </w:r>
      <w:r>
        <w:t>:suff</w:t>
      </w:r>
      <w:r>
        <w:br/>
      </w:r>
      <w:r>
        <w:t xml:space="preserve">:end          masc/neut gen sg               indeclform      article</w:t>
      </w:r>
    </w:p>
    <w:bookmarkEnd w:id="21"/>
    <w:bookmarkStart w:id="22" w:name="_2099f0c03e02f797e2be7f9bb982557d"/>
    <w:p>
      <w:pPr>
        <w:pStyle w:val="Heading3"/>
        <w:keepNext/>
      </w:pPr>
      <w:r>
        <w:t>Get the compact analysis results</w:t>
      </w:r>
    </w:p>
    <w:p>
      <w:pPr>
        <w:pStyle w:val="LiteralBlock"/>
        <w:ind w:leftChars="0" w:left="0" w:right="0"/>
        <w:keepLines/>
        <w:shd w:val="clear" w:color="auto" w:fill="eeffcc"/>
      </w:pPr>
      <w:r>
        <w:rPr>
          <w:color w:val="007020"/>
        </w:rPr>
        <w:t>print</w:t>
      </w:r>
      <w:r>
        <w:t>(</w:t>
      </w:r>
      <w:r>
        <w:t>morphkit</w:t>
      </w:r>
      <w:r>
        <w:rPr>
          <w:color w:val="666666"/>
        </w:rPr>
        <w:t>.</w:t>
      </w:r>
      <w:r>
        <w:t>get_word_blocks</w:t>
      </w:r>
      <w:r>
        <w:t>(</w:t>
      </w:r>
      <w:r>
        <w:t>bc_word</w:t>
      </w:r>
      <w:r>
        <w:t>,</w:t>
      </w:r>
      <w:r>
        <w:t>api_endpoint</w:t>
      </w:r>
      <w:r>
        <w:t>,</w:t>
      </w:r>
      <w:r>
        <w:t>output</w:t>
      </w:r>
      <w:r>
        <w:rPr>
          <w:color w:val="666666"/>
        </w:rPr>
        <w:t>=</w:t>
      </w:r>
      <w:r>
        <w:rPr>
          <w:color w:val="4070a0"/>
        </w:rPr>
        <w:t>"</w:t>
      </w:r>
      <w:r>
        <w:rPr>
          <w:color w:val="4070a0"/>
        </w:rPr>
        <w:t>compact</w:t>
      </w:r>
      <w:r>
        <w:rPr>
          <w:color w:val="4070a0"/>
        </w:rPr>
        <w:t>"</w:t>
      </w:r>
      <w:r>
        <w:t>)</w:t>
      </w:r>
      <w:r>
        <w:t>)</w:t>
      </w:r>
    </w:p>
    <w:p>
      <w:pPr>
        <w:pStyle w:val="Body Text"/>
        <w:ind w:leftChars="0" w:left="0" w:right="0"/>
      </w:pPr>
      <w:r>
        <w:t>This prints (for the same word as the previous example) the compact notation:</w:t>
      </w:r>
    </w:p>
    <w:p>
      <w:pPr>
        <w:pStyle w:val="LiteralBlock"/>
        <w:ind w:leftChars="0" w:left="0" w:right="0"/>
        <w:keepLines/>
        <w:shd w:val="clear" w:color="auto" w:fill="eeffcc"/>
      </w:pPr>
      <w:r>
        <w:t>tou</w:t>
      </w:r>
      <w:r>
        <w:br/>
      </w:r>
      <w:r>
        <w:t xml:space="preserve">&lt;NL&gt;N tou=,o(  masc/neut gen sg              indeclform      article&lt;/NL&gt;&lt;NL&gt;N tou=,ti/s  gen sg     attic   indeclform      indecl&lt;/NL&gt;&lt;NL&gt;N tis  gen sg    attic   enclitic indeclform     indef&lt;/NL&gt;</w:t>
      </w:r>
    </w:p>
    <w:bookmarkEnd w:id="22"/>
    <w:bookmarkStart w:id="23" w:name="_15f399ef00da54b82e5e31a9083b8219"/>
    <w:p>
      <w:pPr>
        <w:pStyle w:val="Heading3"/>
        <w:keepNext/>
      </w:pPr>
      <w:r>
        <w:t>Perform a full analysis</w:t>
      </w:r>
    </w:p>
    <w:p>
      <w:pPr>
        <w:pStyle w:val="Body Text"/>
        <w:ind w:leftChars="0" w:left="0" w:right="0"/>
      </w:pPr>
      <w:r>
        <w:t>The following will analyze a word and produce a full dictionary of Morpheus data augmented with Part of Speech and morph tag information.</w:t>
      </w:r>
    </w:p>
    <w:p>
      <w:pPr>
        <w:pStyle w:val="LiteralBlock"/>
        <w:ind w:leftChars="0" w:left="0" w:right="0"/>
        <w:keepLines/>
        <w:shd w:val="clear" w:color="auto" w:fill="eeffcc"/>
      </w:pPr>
      <w:r>
        <w:t>result</w:t>
      </w:r>
      <w:r>
        <w:rPr>
          <w:color w:val="666666"/>
        </w:rPr>
        <w:t>=</w:t>
      </w:r>
      <w:r>
        <w:t>morphkit</w:t>
      </w:r>
      <w:r>
        <w:rPr>
          <w:color w:val="666666"/>
        </w:rPr>
        <w:t>.</w:t>
      </w:r>
      <w:r>
        <w:t>analyze_word_with_morpheus</w:t>
      </w:r>
      <w:r>
        <w:t>(</w:t>
      </w:r>
      <w:r>
        <w:rPr>
          <w:color w:val="4070a0"/>
        </w:rPr>
        <w:t>"</w:t>
      </w:r>
      <w:r>
        <w:rPr>
          <w:color w:val="4070a0"/>
        </w:rPr>
        <w:t>mo/non</w:t>
      </w:r>
      <w:r>
        <w:rPr>
          <w:color w:val="4070a0"/>
        </w:rPr>
        <w:t>"</w:t>
      </w:r>
      <w:r>
        <w:t>,</w:t>
      </w:r>
      <w:r>
        <w:t>api_endpoint</w:t>
      </w:r>
      <w:r>
        <w:t>)</w:t>
      </w:r>
    </w:p>
    <w:p>
      <w:pPr>
        <w:pStyle w:val="Body Text"/>
        <w:ind w:leftChars="0" w:left="0" w:right="0"/>
      </w:pPr>
      <w:r>
        <w:t>This provides a Python dictionary like below (truncated):</w:t>
      </w:r>
    </w:p>
    <w:p>
      <w:pPr>
        <w:pStyle w:val="LiteralBlock"/>
        <w:ind w:leftChars="0" w:left="0" w:right="0"/>
        <w:shd w:val="clear" w:color="auto" w:fill="eeffcc"/>
      </w:pPr>
      <w:r>
        <w:t xml:space="preserve">{'raw_bc': 'mo/non',</w:t>
      </w:r>
      <w:r>
        <w:br/>
      </w:r>
      <w:r>
        <w:t xml:space="preserve"> 'raw_uc': 'μόνον',</w:t>
      </w:r>
      <w:r>
        <w:br/>
      </w:r>
      <w:r>
        <w:t xml:space="preserve"> 'blocks': 2,</w:t>
      </w:r>
      <w:r>
        <w:br/>
      </w:r>
      <w:r>
        <w:t xml:space="preserve"> 'analyses': [{'raw_bc': 'mo/non',</w:t>
      </w:r>
      <w:r>
        <w:br/>
      </w:r>
      <w:r>
        <w:t xml:space="preserve">   'raw_uc': 'μόνον',</w:t>
      </w:r>
      <w:r>
        <w:br/>
      </w:r>
      <w:r>
        <w:t xml:space="preserve">   'workw_bc': 'mo/non',</w:t>
      </w:r>
      <w:r>
        <w:br/>
      </w:r>
      <w:r>
        <w:t xml:space="preserve">   'workw_uc': 'μόνον',</w:t>
      </w:r>
      <w:r>
        <w:br/>
      </w:r>
      <w:r>
        <w:t xml:space="preserve">   'lem_full_bc': 'mo/nos',</w:t>
      </w:r>
      <w:r>
        <w:br/>
      </w:r>
      <w:r>
        <w:t xml:space="preserve">   'lem_full_uc': 'μόνος',</w:t>
      </w:r>
      <w:r>
        <w:br/>
      </w:r>
      <w:r>
        <w:t xml:space="preserve">   'lem_base_bc': 'mo/nos',</w:t>
      </w:r>
      <w:r>
        <w:br/>
      </w:r>
      <w:r>
        <w:t xml:space="preserve">   'lem_base_uc': 'μόνος',</w:t>
      </w:r>
      <w:r>
        <w:br/>
      </w:r>
      <w:r>
        <w:t xml:space="preserve">   'stem_bc': 'mon',</w:t>
      </w:r>
      <w:r>
        <w:br/>
      </w:r>
      <w:r>
        <w:t xml:space="preserve">   'stem_uc': 'μον',</w:t>
      </w:r>
      <w:r>
        <w:br/>
      </w:r>
      <w:r>
        <w:t xml:space="preserve">   'stem_codes': ['os_h_on'],</w:t>
      </w:r>
      <w:r>
        <w:br/>
      </w:r>
      <w:r>
        <w:t xml:space="preserve">   'end_bc': 'on',</w:t>
      </w:r>
      <w:r>
        <w:br/>
      </w:r>
      <w:r>
        <w:t xml:space="preserve">   'end_uc': 'ον',</w:t>
      </w:r>
      <w:r>
        <w:br/>
      </w:r>
      <w:r>
        <w:t xml:space="preserve">   'gender': 'masc',</w:t>
      </w:r>
      <w:r>
        <w:br/>
      </w:r>
      <w:r>
        <w:t xml:space="preserve">   'case': 'acc',</w:t>
      </w:r>
      <w:r>
        <w:br/>
      </w:r>
      <w:r>
        <w:t xml:space="preserve">   'number': 'sg',</w:t>
      </w:r>
      <w:r>
        <w:br/>
      </w:r>
      <w:r>
        <w:t xml:space="preserve">   'end_codes': ['os_h_on'],</w:t>
      </w:r>
      <w:r>
        <w:br/>
      </w:r>
      <w:r>
        <w:t xml:space="preserve">   'pos': 'noun',</w:t>
      </w:r>
      <w:r>
        <w:br/>
      </w:r>
      <w:r>
        <w:t xml:space="preserve">   'morph': 'N-ASM'},</w:t>
      </w:r>
      <w:r>
        <w:br/>
      </w:r>
      <w:r>
        <w:t xml:space="preserve">  {'raw_bc': 'mo/non',</w:t>
      </w:r>
      <w:r>
        <w:br/>
      </w:r>
      <w:r>
        <w:t xml:space="preserve">   'raw_uc': 'μόνον',</w:t>
      </w:r>
      <w:r>
        <w:br/>
      </w:r>
      <w:r>
        <w:t xml:space="preserve">   'workw_bc': 'mo/non',</w:t>
      </w:r>
      <w:r>
        <w:br/>
      </w:r>
      <w:r>
        <w:t xml:space="preserve"> ...</w:t>
      </w:r>
    </w:p>
    <w:bookmarkEnd w:id="23"/>
    <w:bookmarkStart w:id="24" w:name="_0f11eb98b19d3e00606fd61cdd96c243"/>
    <w:p>
      <w:pPr>
        <w:pStyle w:val="Heading3"/>
        <w:keepNext/>
      </w:pPr>
      <w:r>
        <w:t>Limited Latin support</w:t>
      </w:r>
    </w:p>
    <w:p>
      <w:pPr>
        <w:pStyle w:val="Body Text"/>
        <w:ind w:leftChars="0" w:left="0" w:right="0"/>
      </w:pPr>
      <w:r>
        <w:t>Latin words can be analyzed and the results stored in a Python dictionary:</w:t>
      </w:r>
    </w:p>
    <w:p>
      <w:pPr>
        <w:pStyle w:val="LiteralBlock"/>
        <w:ind w:leftChars="0" w:left="0" w:right="0"/>
        <w:keepLines/>
        <w:shd w:val="clear" w:color="auto" w:fill="eeffcc"/>
      </w:pPr>
      <w:r>
        <w:rPr>
          <w:color w:val="007020"/>
          <w:b/>
        </w:rPr>
        <w:t>import</w:t>
      </w:r>
      <w:r>
        <w:t xml:space="preserve"> </w:t>
      </w:r>
      <w:r>
        <w:rPr>
          <w:color w:val="0e84b5"/>
          <w:b/>
        </w:rPr>
        <w:t>pprint</w:t>
      </w:r>
      <w:r>
        <w:t xml:space="preserve"> </w:t>
      </w:r>
      <w:r>
        <w:rPr>
          <w:color w:val="007020"/>
          <w:b/>
        </w:rPr>
        <w:t>as</w:t>
      </w:r>
      <w:r>
        <w:t xml:space="preserve"> </w:t>
      </w:r>
      <w:r>
        <w:rPr>
          <w:color w:val="0e84b5"/>
          <w:b/>
        </w:rPr>
        <w:t>pp</w:t>
      </w:r>
      <w:r>
        <w:br/>
      </w:r>
      <w:r>
        <w:t>raw_text</w:t>
      </w:r>
      <w:r>
        <w:rPr>
          <w:color w:val="666666"/>
        </w:rPr>
        <w:t>=</w:t>
      </w:r>
      <w:r>
        <w:t>morphkit</w:t>
      </w:r>
      <w:r>
        <w:rPr>
          <w:color w:val="666666"/>
        </w:rPr>
        <w:t>.</w:t>
      </w:r>
      <w:r>
        <w:t>get_word_blocks</w:t>
      </w:r>
      <w:r>
        <w:t>(</w:t>
      </w:r>
      <w:r>
        <w:rPr>
          <w:color w:val="4070a0"/>
        </w:rPr>
        <w:t>"</w:t>
      </w:r>
      <w:r>
        <w:rPr>
          <w:color w:val="4070a0"/>
        </w:rPr>
        <w:t>dico</w:t>
      </w:r>
      <w:r>
        <w:rPr>
          <w:color w:val="4070a0"/>
        </w:rPr>
        <w:t>"</w:t>
      </w:r>
      <w:r>
        <w:t>,</w:t>
      </w:r>
      <w:r>
        <w:t>api_endpoint</w:t>
      </w:r>
      <w:r>
        <w:t>,</w:t>
      </w:r>
      <w:r>
        <w:t>language</w:t>
      </w:r>
      <w:r>
        <w:rPr>
          <w:color w:val="666666"/>
        </w:rPr>
        <w:t>=</w:t>
      </w:r>
      <w:r>
        <w:rPr>
          <w:color w:val="4070a0"/>
        </w:rPr>
        <w:t>"</w:t>
      </w:r>
      <w:r>
        <w:rPr>
          <w:color w:val="4070a0"/>
        </w:rPr>
        <w:t>latin</w:t>
      </w:r>
      <w:r>
        <w:rPr>
          <w:color w:val="4070a0"/>
        </w:rPr>
        <w:t>"</w:t>
      </w:r>
      <w:r>
        <w:t>)</w:t>
      </w:r>
      <w:r>
        <w:br/>
      </w:r>
      <w:r>
        <w:t>blocks</w:t>
      </w:r>
      <w:r>
        <w:rPr>
          <w:color w:val="666666"/>
        </w:rPr>
        <w:t>=</w:t>
      </w:r>
      <w:r>
        <w:t>morphkit</w:t>
      </w:r>
      <w:r>
        <w:rPr>
          <w:color w:val="666666"/>
        </w:rPr>
        <w:t>.</w:t>
      </w:r>
      <w:r>
        <w:t>split_into_raw_blocks</w:t>
      </w:r>
      <w:r>
        <w:t>(</w:t>
      </w:r>
      <w:r>
        <w:t>raw_text</w:t>
      </w:r>
      <w:r>
        <w:t>)</w:t>
      </w:r>
      <w:r>
        <w:br/>
      </w:r>
      <w:r>
        <w:t>all_parses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[</w:t>
      </w:r>
      <w:r>
        <w:t>]</w:t>
      </w:r>
      <w:r>
        <w:br/>
      </w:r>
      <w:r>
        <w:rPr>
          <w:color w:val="007020"/>
          <w:b/>
        </w:rPr>
        <w:t>for</w:t>
      </w:r>
      <w:r>
        <w:t xml:space="preserve"> </w:t>
      </w:r>
      <w:r>
        <w:t>block</w:t>
      </w:r>
      <w:r>
        <w:t xml:space="preserve"> </w:t>
      </w:r>
      <w:r>
        <w:rPr>
          <w:color w:val="007020"/>
          <w:b/>
        </w:rPr>
        <w:t>in</w:t>
      </w:r>
      <w:r>
        <w:t xml:space="preserve"> </w:t>
      </w:r>
      <w:r>
        <w:t>blocks</w:t>
      </w:r>
      <w:r>
        <w:t>:</w:t>
      </w:r>
      <w:r>
        <w:br/>
      </w:r>
      <w:r>
        <w:t xml:space="preserve">   </w:t>
      </w:r>
      <w:r>
        <w:t>raw_beta</w:t>
      </w:r>
      <w:r>
        <w:t>,</w:t>
      </w:r>
      <w:r>
        <w:t xml:space="preserve"> </w:t>
      </w:r>
      <w:r>
        <w:t>parses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morphkit</w:t>
      </w:r>
      <w:r>
        <w:rPr>
          <w:color w:val="666666"/>
        </w:rPr>
        <w:t>.</w:t>
      </w:r>
      <w:r>
        <w:t>parse_word_block</w:t>
      </w:r>
      <w:r>
        <w:t>(</w:t>
      </w:r>
      <w:r>
        <w:t>block</w:t>
      </w:r>
      <w:r>
        <w:t>,</w:t>
      </w:r>
      <w:r>
        <w:rPr>
          <w:color w:val="4070a0"/>
        </w:rPr>
        <w:t>"</w:t>
      </w:r>
      <w:r>
        <w:rPr>
          <w:color w:val="4070a0"/>
        </w:rPr>
        <w:t>latin</w:t>
      </w:r>
      <w:r>
        <w:rPr>
          <w:color w:val="4070a0"/>
        </w:rPr>
        <w:t>"</w:t>
      </w:r>
      <w:r>
        <w:t>)</w:t>
      </w:r>
      <w:r>
        <w:br/>
      </w:r>
      <w:r>
        <w:t xml:space="preserve">   </w:t>
      </w:r>
      <w:r>
        <w:t>all_parses</w:t>
      </w:r>
      <w:r>
        <w:rPr>
          <w:color w:val="666666"/>
        </w:rPr>
        <w:t>.</w:t>
      </w:r>
      <w:r>
        <w:t>append</w:t>
      </w:r>
      <w:r>
        <w:t>(</w:t>
      </w:r>
      <w:r>
        <w:t>parses</w:t>
      </w:r>
      <w:r>
        <w:t>)</w:t>
      </w:r>
      <w:r>
        <w:br/>
      </w:r>
      <w:r>
        <w:t xml:space="preserve">   </w:t>
      </w:r>
      <w:r>
        <w:t>pp</w:t>
      </w:r>
      <w:r>
        <w:rPr>
          <w:color w:val="666666"/>
        </w:rPr>
        <w:t>.</w:t>
      </w:r>
      <w:r>
        <w:t>pprint</w:t>
      </w:r>
      <w:r>
        <w:t>(</w:t>
      </w:r>
      <w:r>
        <w:t>parses</w:t>
      </w:r>
      <w:r>
        <w:t>)</w:t>
      </w:r>
    </w:p>
    <w:p>
      <w:pPr>
        <w:pStyle w:val="Body Text"/>
        <w:ind w:leftChars="0" w:left="0" w:right="0"/>
      </w:pPr>
      <w:r>
        <w:t>This procudes a dictiorary like:</w:t>
      </w:r>
    </w:p>
    <w:p>
      <w:pPr>
        <w:pStyle w:val="LiteralBlock"/>
        <w:ind w:leftChars="0" w:left="0" w:right="0"/>
        <w:keepLines/>
        <w:shd w:val="clear" w:color="auto" w:fill="eeffcc"/>
      </w:pPr>
      <w:r>
        <w:t xml:space="preserve"> [{'end': 'o_',</w:t>
      </w:r>
      <w:r>
        <w:br/>
      </w:r>
      <w:r>
        <w:t xml:space="preserve">  'end_codes': ['conj1'],</w:t>
      </w:r>
      <w:r>
        <w:br/>
      </w:r>
      <w:r>
        <w:t xml:space="preserve">  'lem_base': 'dico#',</w:t>
      </w:r>
      <w:r>
        <w:br/>
      </w:r>
      <w:r>
        <w:t xml:space="preserve">  'lem_full': 'dico#1',</w:t>
      </w:r>
      <w:r>
        <w:br/>
      </w:r>
      <w:r>
        <w:t xml:space="preserve">  'lem_homonym': 1,</w:t>
      </w:r>
      <w:r>
        <w:br/>
      </w:r>
      <w:r>
        <w:t xml:space="preserve">  'mood': 'indicative',</w:t>
      </w:r>
      <w:r>
        <w:br/>
      </w:r>
      <w:r>
        <w:t xml:space="preserve">  'number': 'sg',</w:t>
      </w:r>
      <w:r>
        <w:br/>
      </w:r>
      <w:r>
        <w:t xml:space="preserve">  'person': '1',</w:t>
      </w:r>
      <w:r>
        <w:br/>
      </w:r>
      <w:r>
        <w:t xml:space="preserve">  'raw': 'dico',</w:t>
      </w:r>
      <w:r>
        <w:br/>
      </w:r>
      <w:r>
        <w:t xml:space="preserve">  'stem': 'dic',</w:t>
      </w:r>
      <w:r>
        <w:br/>
      </w:r>
      <w:r>
        <w:t xml:space="preserve">  'stem_codes': ['conj1', 'are_vb'],</w:t>
      </w:r>
      <w:r>
        <w:br/>
      </w:r>
      <w:r>
        <w:t xml:space="preserve">  'tense': 'present',</w:t>
      </w:r>
      <w:r>
        <w:br/>
      </w:r>
      <w:r>
        <w:t xml:space="preserve">  'voice': 'active',</w:t>
      </w:r>
      <w:r>
        <w:br/>
      </w:r>
      <w:r>
        <w:t xml:space="preserve">  'workw': 'dico_'}]</w:t>
      </w:r>
      <w:r>
        <w:br/>
      </w:r>
      <w:r>
        <w:t xml:space="preserve">[{'end': 'o_',</w:t>
      </w:r>
      <w:r>
        <w:br/>
      </w:r>
      <w:r>
        <w:t xml:space="preserve">  'end_codes': ['conj3'],</w:t>
      </w:r>
      <w:r>
        <w:br/>
      </w:r>
      <w:r>
        <w:t xml:space="preserve">  'lem_base': 'dico#',</w:t>
      </w:r>
    </w:p>
    <w:bookmarkStart w:id="25" w:name="_884def8524a7e9d484c6f0e66b5d2243"/>
    <w:bookmarkEnd w:id="25"/>
    <w:p>
      <w:pPr>
        <w:pStyle w:val="Body Text"/>
        <w:ind w:leftChars="0" w:left="0" w:right="0"/>
      </w:pPr>
      <w:r>
        <w:t xml:space="preserve">To see these examples in action, you can download </w:t>
      </w:r>
      <w:hyperlink xmlns:r="http://schemas.openxmlformats.org/officeDocument/2006/relationships" r:id="rId25">
        <w:r>
          <w:rPr>
            <w:rStyle w:val="Hyperlink"/>
          </w:rPr>
          <w:t>this Jupyter Notebook</w:t>
        </w:r>
      </w:hyperlink>
      <w:r>
        <w:t>.</w:t>
      </w:r>
    </w:p>
    <w:bookmarkEnd w:id="24"/>
    <w:bookmarkEnd w:id="20"/>
    <w:bookmarkEnd w:id="19"/>
    <w:bookmarkEnd w:id="10"/>
    <w:bookmarkStart w:id="26" w:name="_a6e57c4d7f0b111bffc12cd54facafae"/>
    <w:bookmarkEnd w:id="26"/>
    <w:bookmarkEnd w:id="7"/>
    <w:bookmarkStart w:id="27" w:name="_3c0452ccbae6be16572a172bf54d837d"/>
    <w:p>
      <w:pPr>
        <w:pStyle w:val="Heading1"/>
        <w:keepNext/>
      </w:pPr>
      <w:r>
        <w:t>Summary of functions</w:t>
      </w:r>
    </w:p>
    <w:bookmarkEnd w:id="27"/>
    <w:bookmarkEnd w:id="1"/>
    <w:sectPr w:rsidR="000C2FF5" w:rsidRPr="002C20D3" w:rsidSect="009B7BF7">
      <w:pgSz w:w="11900" w:h="16840"/>
      <w:pgMar w:top="1985" w:right="1701" w:bottom="1701" w:left="1701" w:header="851" w:footer="992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6AA" w:rsidRDefault="009B26AA" w:rsidP="003D1B18">
      <w:pPr>
        <w:spacing w:after="0"/>
      </w:pPr>
      <w:r>
        <w:separator/>
      </w:r>
    </w:p>
  </w:endnote>
  <w:endnote w:type="continuationSeparator" w:id="0">
    <w:p w:rsidR="009B26AA" w:rsidRDefault="009B26AA" w:rsidP="003D1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>
  <w:footnote w:type="separator" w:id="-1">
    <w:p w:rsidR="009B26AA" w:rsidRDefault="009B26AA" w:rsidP="003D1B18">
      <w:pPr>
        <w:spacing w:after="0"/>
      </w:pPr>
      <w:r>
        <w:separator/>
      </w:r>
    </w:p>
  </w:footnote>
  <w:footnote w:type="continuationSeparator" w:id="0">
    <w:p w:rsidR="009B26AA" w:rsidRDefault="009B26AA" w:rsidP="003D1B18">
      <w:pPr>
        <w:spacing w:after="0"/>
      </w:pPr>
      <w:r>
        <w:continuationSeparator/>
      </w:r>
    </w:p>
  </w:footnote>
  <w:footnote w:type="separate" w:id="1">
    <w:p>
      <w:pPr>
        <w:spacing w:after="0"/>
      </w:pPr>
      <w:r>
        <w:separate/>
      </w:r>
    </w:p>
  </w:footnote>
</w:footnotes>
</file>

<file path=word/numbering.xml><?xml version="1.0" encoding="utf-8"?>
<w:numbering xmlns:w="http://schemas.openxmlformats.org/wordprocessingml/2006/main">
  <w:abstractNum w:abstractNumId="0">
    <w:nsid w:val="FFFFFF1D"/>
    <w:multiLevelType w:val="multilevel"/>
    <w:tmpl w:val="D2F0C2B0"/>
    <w:lvl w:ilvl="0">
      <w:start w:val="1"/>
      <w:numFmt w:val="bullet"/>
      <w:pStyle w:val="ListBullet"/>
      <w:lvlText w:val=""/>
      <w:lvlJc w:val="left"/>
      <w:pPr>
        <w:ind w:left="480" w:hanging="360"/>
      </w:pPr>
      <w:rPr>
        <w:rFonts w:ascii="Wingdings" w:hAnsi="Wingdings" w:cstheme="minorBidi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C491BC"/>
    <w:lvl w:ilvl="0">
      <w:start w:val="1"/>
      <w:numFmt w:val="decimal"/>
      <w:pStyle w:val="ListNumber"/>
      <w:lvlText w:val="%1."/>
      <w:lvlJc w:val="left"/>
      <w:pPr>
        <w:ind w:left="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0304"/>
    <w:rsid w:val="000C2FF5"/>
    <w:rsid w:val="000E2C73"/>
    <w:rsid w:val="000F3378"/>
    <w:rsid w:val="001471A7"/>
    <w:rsid w:val="00164C94"/>
    <w:rsid w:val="001A1855"/>
    <w:rsid w:val="001F6D76"/>
    <w:rsid w:val="002136EC"/>
    <w:rsid w:val="002704DA"/>
    <w:rsid w:val="00287BF7"/>
    <w:rsid w:val="002A56A7"/>
    <w:rsid w:val="002C20D3"/>
    <w:rsid w:val="002F2748"/>
    <w:rsid w:val="002F4A85"/>
    <w:rsid w:val="003B15A7"/>
    <w:rsid w:val="003C7AA8"/>
    <w:rsid w:val="003D1B18"/>
    <w:rsid w:val="00416C99"/>
    <w:rsid w:val="004C2770"/>
    <w:rsid w:val="00552270"/>
    <w:rsid w:val="00626462"/>
    <w:rsid w:val="00684F91"/>
    <w:rsid w:val="0078721E"/>
    <w:rsid w:val="007B27C1"/>
    <w:rsid w:val="007C75EA"/>
    <w:rsid w:val="007E4013"/>
    <w:rsid w:val="00833B46"/>
    <w:rsid w:val="0085710C"/>
    <w:rsid w:val="008C0304"/>
    <w:rsid w:val="008C670A"/>
    <w:rsid w:val="009539A7"/>
    <w:rsid w:val="009B26AA"/>
    <w:rsid w:val="009B7BF7"/>
    <w:rsid w:val="009E26F7"/>
    <w:rsid w:val="009E3A5A"/>
    <w:rsid w:val="00A84B49"/>
    <w:rsid w:val="00AA55F3"/>
    <w:rsid w:val="00AE7E87"/>
    <w:rsid w:val="00B661D2"/>
    <w:rsid w:val="00B672DA"/>
    <w:rsid w:val="00B837D1"/>
    <w:rsid w:val="00B910EA"/>
    <w:rsid w:val="00CE1585"/>
    <w:rsid w:val="00DE7119"/>
    <w:rsid w:val="00E50E36"/>
    <w:rsid w:val="00E979E1"/>
    <w:rsid w:val="00EA7DDD"/>
    <w:rsid w:val="00F03838"/>
    <w:rsid w:val="00F03E37"/>
    <w:rsid w:val="00F8533B"/>
    <w:rsid w:val="00F91FBF"/>
    <w:rsid w:val="00FA61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 Spacing" w:uiPriority="1" w:qFormat="1"/>
  </w:latentStyles>
  <w:style w:type="paragraph" w:default="1" w:styleId="NormalParagraph">
    <w:name w:val="Normal"/>
    <w:qFormat/>
    <w:pPr>
      <w:widowControl w:val="0"/>
      <w:spacing w:after="100"/>
    </w:pPr>
    <w:rPr>
      <w:sz w:val="21"/>
    </w:rPr>
  </w:style>
  <w:style w:type="paragraph" w:styleId="Heading1">
    <w:name w:val="heading 1"/>
    <w:basedOn w:val="NormalParagraph"/>
    <w:next w:val="NormalParagraph"/>
    <w:link w:val="Heading1Char"/>
    <w:uiPriority w:val="9"/>
    <w:qFormat/>
    <w:pPr>
      <w:keepNext/>
      <w:outlineLvl w:val="0"/>
    </w:pPr>
    <w:rPr>
      <w:rFonts w:asciiTheme="majorHAnsi" w:eastAsiaTheme="majorEastAsia" w:hAnsiTheme="majorHAnsi" w:cstheme="majorBidi"/>
      <w:color w:val="404040"/>
      <w:sz w:val="40"/>
      <w:szCs w:val="40"/>
      <w:b/>
      <w:bCs/>
    </w:rPr>
  </w:style>
  <w:style w:type="paragraph" w:styleId="Heading2">
    <w:name w:val="heading 2"/>
    <w:basedOn w:val="NormalParagraph"/>
    <w:next w:val="NormalParagraph"/>
    <w:link w:val="Heading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  <w:color w:val="404040"/>
      <w:sz w:val="36"/>
      <w:szCs w:val="36"/>
      <w:b/>
      <w:bCs/>
    </w:rPr>
  </w:style>
  <w:style w:type="paragraph" w:styleId="Heading3">
    <w:name w:val="heading 3"/>
    <w:basedOn w:val="NormalParagraph"/>
    <w:next w:val="NormalParagraph"/>
    <w:link w:val="Heading3Char"/>
    <w:uiPriority w:val="9"/>
    <w:unhideWhenUsed/>
    <w:qFormat/>
    <w:pPr>
      <w:keepNext/>
      <w:outlineLvl w:val="2"/>
    </w:pPr>
    <w:rPr>
      <w:rFonts w:asciiTheme="majorHAnsi" w:eastAsiaTheme="majorEastAsia" w:hAnsiTheme="majorHAnsi" w:cstheme="majorBidi"/>
      <w:color w:val="404040"/>
      <w:sz w:val="28"/>
      <w:szCs w:val="28"/>
      <w:b/>
      <w:bCs/>
    </w:rPr>
  </w:style>
  <w:style w:type="paragraph" w:styleId="Heading4">
    <w:name w:val="heading 4"/>
    <w:basedOn w:val="NormalParagraph"/>
    <w:next w:val="NormalParagraph"/>
    <w:link w:val="Heading4Char"/>
    <w:uiPriority w:val="9"/>
    <w:unhideWhenUsed/>
    <w:qFormat/>
    <w:pPr>
      <w:keepNext/>
      <w:outlineLvl w:val="3"/>
    </w:pPr>
    <w:rPr>
      <w:rFonts w:asciiTheme="majorHAnsi" w:eastAsiaTheme="majorEastAsia" w:hAnsiTheme="majorHAnsi" w:cstheme="majorBidi"/>
      <w:color w:val="404040"/>
      <w:b/>
      <w:bCs/>
      <w:sz w:val="24"/>
      <w:szCs w:val="24"/>
    </w:rPr>
  </w:style>
  <w:style w:type="paragraph" w:styleId="Heading5">
    <w:name w:val="heading 5"/>
    <w:basedOn w:val="NormalParagraph"/>
    <w:next w:val="NormalParagraph"/>
    <w:link w:val="Heading5Char"/>
    <w:uiPriority w:val="9"/>
    <w:unhideWhenUsed/>
    <w:qFormat/>
    <w:pPr>
      <w:keepNext/>
      <w:outlineLvl w:val="4"/>
    </w:pPr>
    <w:rPr>
      <w:rFonts w:asciiTheme="majorHAnsi" w:eastAsiaTheme="majorEastAsia" w:hAnsiTheme="majorHAnsi" w:cstheme="majorBidi"/>
      <w:color w:val="404040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見出し 1 (文字)"/>
    <w:basedOn w:val="DefaultParagraphFont"/>
    <w:link w:val="Heading1"/>
    <w:uiPriority w:val="9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Paragraph"/>
    <w:next w:val="NormalParagraph"/>
    <w:link w:val="TitleChar"/>
    <w:uiPriority w:val="10"/>
    <w:qFormat/>
    <w:pPr>
      <w:spacing w:before="240" w:after="120"/>
      <w:jc w:val="center"/>
      <w:outlineLvl w:val="0"/>
    </w:pPr>
    <w:rPr>
      <w:rFonts w:asciiTheme="majorHAnsi" w:eastAsia="游ゴシック体" w:hAnsiTheme="majorHAnsi" w:cstheme="majorBidi"/>
      <w:sz w:val="32"/>
      <w:szCs w:val="32"/>
    </w:rPr>
  </w:style>
  <w:style w:type="character" w:customStyle="1" w:styleId="TitleChar">
    <w:name w:val="表題 (文字)"/>
    <w:basedOn w:val="DefaultParagraphFont"/>
    <w:link w:val="Title"/>
    <w:uiPriority w:val="10"/>
    <w:rPr>
      <w:rFonts w:asciiTheme="majorHAnsi" w:eastAsia="游ゴシック体" w:hAnsiTheme="majorHAnsi" w:cstheme="majorBidi"/>
      <w:sz w:val="32"/>
      <w:szCs w:val="32"/>
    </w:rPr>
  </w:style>
  <w:style w:type="paragraph" w:styleId="Subtitle">
    <w:name w:val="Subtitle"/>
    <w:basedOn w:val="NormalParagraph"/>
    <w:next w:val="NormalParagraph"/>
    <w:link w:val="SubtitleChar"/>
    <w:uiPriority w:val="11"/>
    <w:qFormat/>
    <w:pPr>
      <w:jc w:val="center"/>
      <w:outlineLvl w:val="1"/>
    </w:pPr>
    <w:rPr>
      <w:rFonts w:asciiTheme="majorHAnsi" w:eastAsia="游ゴシック体" w:hAnsiTheme="majorHAnsi" w:cstheme="majorBidi"/>
    </w:rPr>
  </w:style>
  <w:style w:type="character" w:customStyle="1" w:styleId="SubtitleChar">
    <w:name w:val="副題 (文字)"/>
    <w:basedOn w:val="DefaultParagraphFont"/>
    <w:link w:val="Subtitle"/>
    <w:uiPriority w:val="11"/>
    <w:rPr>
      <w:rFonts w:asciiTheme="majorHAnsi" w:eastAsia="游ゴシック体" w:hAnsiTheme="majorHAnsi" w:cstheme="majorBidi"/>
    </w:rPr>
  </w:style>
  <w:style w:type="character" w:customStyle="1" w:styleId="Heading2Char">
    <w:name w:val="見出し 2 (文字)"/>
    <w:basedOn w:val="DefaultParagraphFont"/>
    <w:link w:val="Heading2"/>
    <w:uiPriority w:val="9"/>
    <w:rPr>
      <w:rFonts w:asciiTheme="majorHAnsi" w:eastAsiaTheme="majorEastAsia" w:hAnsiTheme="majorHAnsi" w:cstheme="majorBidi"/>
    </w:rPr>
  </w:style>
  <w:style w:type="character" w:customStyle="1" w:styleId="Heading3Char">
    <w:name w:val="見出し 3 (文字)"/>
    <w:basedOn w:val="DefaultParagraphFont"/>
    <w:link w:val="Heading3"/>
    <w:uiPriority w:val="9"/>
    <w:rPr>
      <w:rFonts w:asciiTheme="majorHAnsi" w:eastAsiaTheme="majorEastAsia" w:hAnsiTheme="majorHAnsi" w:cstheme="majorBidi"/>
    </w:rPr>
  </w:style>
  <w:style w:type="character" w:customStyle="1" w:styleId="Heading4Char">
    <w:name w:val="見出し 4 (文字)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Paragraph"/>
    <w:uiPriority w:val="34"/>
    <w:qFormat/>
    <w:rsid w:val="002C20D3"/>
    <w:pPr>
      <w:ind w:leftChars="400" w:left="480"/>
    </w:pPr>
  </w:style>
  <w:style w:type="character" w:customStyle="1" w:styleId="Heading5Char">
    <w:name w:val="見出し 5 (文字)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paragraph" w:styleId="TitleHeading">
    <w:name w:val="Title Heading"/>
    <w:basedOn w:val="NormalParagraph"/>
    <w:next w:val="NormalParagraph"/>
    <w:uiPriority w:val="10"/>
    <w:unhideWhenUsed/>
    <w:qFormat/>
    <w:pPr>
      <w:keepNext/>
    </w:pPr>
    <w:rPr>
      <w:rFonts w:asciiTheme="majorHAnsi" w:eastAsiaTheme="majorEastAsia" w:hAnsiTheme="majorHAnsi" w:cstheme="majorBidi"/>
      <w:sz w:val="26"/>
      <w:szCs w:val="26"/>
      <w:b/>
      <w:bCs/>
    </w:rPr>
  </w:style>
  <w:style w:type="paragraph" w:styleId="SubtitleHeading">
    <w:name w:val="Subtitle Heading"/>
    <w:basedOn w:val="NormalParagraph"/>
    <w:next w:val="NormalParagraph"/>
    <w:uiPriority w:val="10"/>
    <w:unhideWhenUsed/>
    <w:qFormat/>
    <w:pPr>
      <w:keepNext/>
    </w:pPr>
    <w:rPr>
      <w:rFonts w:asciiTheme="majorHAnsi" w:eastAsiaTheme="majorEastAsia" w:hAnsiTheme="majorHAnsi" w:cstheme="majorBidi"/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Literal">
    <w:name w:val="Literal"/>
    <w:basedOn w:val="DefaultParagraphFont"/>
    <w:rPr>
      <w:rFonts w:ascii="Consolas" w:eastAsia="ＭＳ ゴシック" w:hansitheme="majorhansi"/>
      <w:color w:val="E74C3C"/>
      <w:sz w:val="20"/>
      <w:szCs w:val="20"/>
      <w:noProof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perscript">
    <w:name w:val="Superscript"/>
    <w:basedOn w:val="DefaultParagraphFont"/>
    <w:rPr>
      <w:vertAlign w:val="superscript"/>
    </w:rPr>
  </w:style>
  <w:style w:type="character" w:customStyle="1" w:styleId="Subscript">
    <w:name w:val="Subscript"/>
    <w:basedOn w:val="DefaultParagraphFont"/>
    <w:rPr>
      <w:vertAlign w:val="subscript"/>
    </w:rPr>
  </w:style>
  <w:style w:type="character" w:customStyle="1" w:styleId="Problematic">
    <w:name w:val="Problematic"/>
    <w:basedOn w:val="DefaultParagraphFont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 Reference"/>
    <w:basedOn w:val="DefaultParagraphFont"/>
    <w:rPr>
      <w:rFonts w:ascii="Century Gothic" w:eastAsiaTheme="majorEastAsia" w:hAnsi="Century Gothic"/>
      <w:vertAlign w:val="baseline"/>
    </w:rPr>
  </w:style>
  <w:style w:type="character" w:customStyle="1" w:styleId="Abbreviation">
    <w:name w:val="Abbreviation"/>
    <w:basedOn w:val="DefaultParagraphFont"/>
    <w:rPr>
      <w:b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DescName">
    <w:name w:val="Desc Name"/>
    <w:basedOn w:val="Strong"/>
    <w:rPr>
      <w:rFonts w:ascii="Consolas" w:eastAsia="ＭＳ ゴシック" w:hAnsiTheme="majorHAnsi"/>
    </w:rPr>
  </w:style>
  <w:style w:type="paragraph" w:customStyle="1" w:styleId="LiteralBlock">
    <w:name w:val="Literal Block"/>
    <w:basedOn w:val="NormalParagraph"/>
    <w:qFormat/>
    <w:pPr>
      <w:pBdr>
        <w:top w:val="single" w:sz="4" w:space="4" w:color="76923C" w:themeColor="accent3" w:themeShade="BF"/>
        <w:left w:val="single" w:sz="4" w:space="2" w:color="76923C" w:themeColor="accent3" w:themeShade="BF"/>
        <w:bottom w:val="single" w:sz="4" w:space="4" w:color="76923C" w:themeColor="accent3" w:themeShade="BF"/>
        <w:right w:val="single" w:sz="4" w:space="2" w:color="76923C" w:themeColor="accent3" w:themeShade="BF"/>
        <w:between w:val="double" w:sz="4" w:space="2" w:color="76923C" w:themeColor="accent3" w:themeShade="BF"/>
      </w:pBdr>
      <w:shd w:val="clear" w:color="auto" w:fill="EEFFCC"/>
      <w:autoSpaceDE w:val="0"/>
      <w:autoSpaceDN w:val="0"/>
    </w:pPr>
    <w:rPr>
      <w:rFonts w:ascii="Consolas" w:eastAsia="ＭＳ ゴシック" w:hAnsiTheme="majorHAnsi"/>
      <w:sz w:val="20"/>
      <w:szCs w:val="20"/>
      <w:noProof/>
    </w:rPr>
  </w:style>
  <w:style w:type="paragraph" w:styleId="Caption">
    <w:name w:val="Caption"/>
    <w:basedOn w:val="NormalParagraph"/>
    <w:qFormat/>
    <w:rPr>
      <w:rFonts w:asciiTheme="majorHAnsi" w:eastAsiaTheme="majorEastAsia" w:hAnsiTheme="majorHAnsi"/>
      <w:i/>
      <w:iCs/>
      <w:sz w:val="24"/>
      <w:szCs w:val="24"/>
    </w:rPr>
  </w:style>
  <w:style w:type="paragraph" w:customStyle="1" w:styleId="ImageCaption">
    <w:name w:val="Image Caption"/>
    <w:basedOn w:val="Caption"/>
  </w:style>
  <w:style w:type="paragraph" w:customStyle="1" w:styleId="LiteralCaption">
    <w:name w:val="Literal Caption"/>
    <w:basedOn w:val="Caption"/>
    <w:rPr>
      <w:i w:val="0"/>
      <w:iCs w:val="0"/>
    </w:rPr>
  </w:style>
  <w:style w:type="paragraph" w:customStyle="1" w:styleId="TableCaption">
    <w:name w:val="Table Caption"/>
    <w:basedOn w:val="Caption"/>
  </w:style>
  <w:style w:type="paragraph" w:customStyle="1" w:styleId="DefinitionTerm">
    <w:name w:val="Definition Term"/>
    <w:basedOn w:val="NormalParagraph"/>
    <w:qFormat/>
    <w:rPr>
      <w:b/>
      <w:bCs/>
    </w:rPr>
  </w:style>
  <w:style w:type="paragraph" w:customStye="1" w:styleId="Definition">
    <w:name w:val="Definition"/>
    <w:qFormat/>
    <w:unhideWhenUsed/>
    <w:basedOn w:val="NormalParagraph"/>
  </w:style>
  <w:style w:type="paragraph" w:styleId="ListBullet">
    <w:name w:val="List Bullet"/>
    <w:basedOn w:val="NormalParagraph"/>
    <w:pPr>
      <w:contextualSpacing/>
      <w:numPr>
        <w:numId w:val="2"/>
      </w:numPr>
    </w:pPr>
  </w:style>
  <w:style w:type="paragraph" w:styleId="ListNumber">
    <w:name w:val="List Number"/>
    <w:basedOn w:val="ListBullet"/>
    <w:uiPriority w:val="34"/>
    <w:qFormat/>
    <w:pPr>
      <w:numPr>
        <w:numId w:val="1"/>
      </w:numPr>
      <w:ind w:left="482" w:hanging="482"/>
    </w:pPr>
  </w:style>
  <w:style w:type="table" w:customStyle="1" w:styleId="BasedAdmonition">
    <w:name w:val="Based Admonition"/>
    <w:basedOn w:val="ab"/>
    <w:qFormat/>
    <w:tblPr>
      <w:tblStyleRowBandSize w:val="1"/>
      <w:tblBorders>
        <w:top w:val="nil"/>
        <w:left w:val="nil"/>
        <w:bottom w:val="nil"/>
        <w:right w:val="nil"/>
        <w:insideH w:val="nil"/>
        <w:insideV w:val="nil"/>
        <w:tl2br w:val="nil"/>
        <w:tr2bl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  <w:tblStylePr w:type="band2Horz">
      <w:tblPr/>
    </w:tblStylePr>
  </w:style>
  <w:style w:type="table" w:customStyle="1" w:styleId="AdmonitionNote">
    <w:name w:val="Admonition Note"/>
    <w:basedOn w:val="BasedAdmonition"/>
    <w:qFormat/>
  </w:style>
  <w:style w:type="table" w:customStyle="1" w:styleId="AdmonitionWarning">
    <w:name w:val="Admonition Warning"/>
    <w:basedOn w:val="AdmonitionNote"/>
    <w:qFormat/>
    <w:tblStylePr w:type="firstRow">
      <w:tblPr/>
      <w:tcPr>
        <w:shd w:val="clear" w:color="auto" w:fill="F0B376"/>
      </w:tcPr>
    </w:tblStylePr>
    <w:tblStylePr w:type="band1Horz">
      <w:tblPr/>
      <w:tcPr>
        <w:shd w:val="clear" w:color="auto" w:fill="FFEDCC"/>
      </w:tcPr>
    </w:tblStylePr>
  </w:style>
  <w:style w:type="table" w:customStyle="1" w:styleId="AdmonitionCaution">
    <w:name w:val="Admonition Caution"/>
    <w:basedOn w:val="AdmonitionWarning"/>
    <w:qFormat/>
  </w:style>
  <w:style w:type="table" w:customStyle="1" w:styleId="Admonition">
    <w:name w:val="Admonition"/>
    <w:basedOn w:val="BasedAdmonition"/>
  </w:style>
  <w:style w:type="table" w:customStyle="1" w:styleId="AdmonitionDescriptions">
    <w:name w:val="Admonition Descriptions"/>
    <w:tblPr>
      <w:tblStyleRowBandSize w:val="1"/>
      <w:tblBorders>
        <w:top w:val="nil"/>
        <w:left w:val="nil"/>
        <w:bottom w:val="nil"/>
        <w:right w:val="nil"/>
        <w:insideH w:val="nil"/>
        <w:insideV w:val="nil"/>
        <w:tl2br w:val="nil"/>
        <w:tr2bl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000000"/>
      </w:rPr>
      <w:tblPr/>
      <w:tcPr>
        <w:shd w:val="clear" w:color="auto" w:fill="E7F2FA"/>
        <w:tblBorders>
          <w:top w:val="single" w:sz="18" w:space="0" w:color="6AB0DE"/>
        </w:tblBorders>
      </w:tcPr>
    </w:tblStylePr>
    <w:tblStylePr w:type="band1Horz">
      <w:tblPr/>
      <w:tcPr>
        <w:tcMar>
          <w:top w:w="108" w:type="dxa"/>
          <w:left w:w="324" w:type="dxa"/>
          <w:bottom w:w="0" w:type="dxa"/>
          <w:right w:w="108" w:type="dxa"/>
        </w:tcMar>
      </w:tcPr>
    </w:tblStylePr>
  </w:style>
  <w:style w:type="table" w:customStyle="1" w:styleId="AdmonitionVersionmodified">
    <w:name w:val="Admonition Versionmodified"/>
    <w:tblPr>
      <w:tblStyleRowBandSize w:val="1"/>
      <w:tblBorders>
        <w:top w:val="nil"/>
        <w:left w:val="nil"/>
        <w:bottom w:val="nil"/>
        <w:right w:val="nil"/>
        <w:insideH w:val="nil"/>
        <w:insideV w:val="nil"/>
        <w:tl2br w:val="nil"/>
        <w:tr2bl w:val="nil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qFormat/>
    <w:rPr>
      <w:color w:val="000000" w:themeColor="text1"/>
      <w:kern w:val="0"/>
    </w:rPr>
    <w:tblPr>
      <w:tblStyleRowBandSize w:val="1"/>
      <w:tblStyleColBandSize w:val="1"/>
      <w:tblBorders>
        <w:top w:val="single" w:sz="8" w:space="0" w:color="E1E4E5"/>
        <w:left w:val="single" w:sz="8" w:space="0" w:color="E1E4E5"/>
        <w:bottom w:val="single" w:sz="8" w:space="0" w:color="E1E4E5"/>
        <w:right w:val="single" w:sz="8" w:space="0" w:color="E1E4E5"/>
        <w:insideH w:val="single" w:sz="8" w:space="0" w:color="E1E4E5"/>
        <w:insideV w:val="single" w:sz="8" w:space="0" w:color="E1E4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4E5"/>
          <w:left w:val="single" w:sz="8" w:space="0" w:color="E1E4E5"/>
          <w:bottom w:val="single" w:sz="16" w:space="0" w:color="E1E4E5"/>
          <w:right w:val="single" w:sz="8" w:space="0" w:color="E1E4E5"/>
          <w:insideH w:val="single" w:sz="8" w:space="0" w:color="E1E4E5"/>
          <w:insideV w:val="single" w:sz="8" w:space="0" w:color="E1E4E5"/>
          <w:tl2br w:val="nil"/>
          <w:tr2bl w:val="nil"/>
        </w:tcBorders>
        <w:shd w:val="clear" w:color="auto" w:fill="FFFFF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16" w:space="0" w:color="E1E4E5"/>
          <w:left w:val="nil"/>
          <w:bottom w:val="single" w:sz="8" w:space="0" w:color="E1E4E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</w:tblStylePr>
    <w:tblStylePr w:type="band1Horz">
      <w:tblPr/>
      <w:tcPr>
        <w:shd w:val="clear" w:color="auto" w:fill="F3F6F6"/>
      </w:tcPr>
    </w:tblStylePr>
    <w:tblStylePr w:type="band2Horz">
      <w:tblPr/>
    </w:tblStylePr>
  </w:style>
  <w:style w:type="table" w:customStyle="1" w:styleId="FieldList">
    <w:name w:val="Field List"/>
    <w:basedOn w:val="NormalTable"/>
    <w:qFormat/>
    <w:pPr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wordWrap/>
        <w:jc w:val="right"/>
      </w:pPr>
      <w:rPr>
        <w:b w:val="1"/>
        <w:bCs/>
      </w:rPr>
    </w:tblStylePr>
  </w:style>
  <w:style w:type="table" w:customStyle="1" w:styleId="OptionList">
    <w:name w:val="Option List"/>
    <w:basedOn w:val="NormalTable"/>
    <w:uiPriority w:val="99"/>
    <w:tblPr>
      <w:tblStyleRowBandSize w:val="1"/>
      <w:tblCellMar>
        <w:top w:w="0" w:type="dxa"/>
        <w:left w:w="108" w:type="dxa"/>
        <w:bottom w:w="0" w:type="dxa"/>
        <w:right w:w="108" w:type="dxa"/>
      </w:tblCellMar>
    </w:tblPr>
    <w:tblStylePr w:type="band1Horz">
      <w:rPr>
        <w:rFonts w:ascii="Consolas" w:eastAsia="ＭＳ ゴシック" w:hAnsiTheme="majorHAnsi"/>
      </w:rPr>
    </w:tblStylePr>
    <w:tblStylePr w:type="band2Horz">
      <w:pPr>
        <w:wordWrap/>
        <w:ind w:leftChars="200" w:left="200"/>
      </w:pPr>
    </w:tblStylePr>
  </w:style>
  <w:style w:type="paragraph" w:styleId="BalloonText">
    <w:name w:val="Balloon Text"/>
    <w:basedOn w:val="NormalParagraph"/>
    <w:link w:val="BalloonTextChar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吹き出し (文字)"/>
    <w:basedOn w:val="DefaultParagraphFont"/>
    <w:link w:val="BalloonText"/>
    <w:rPr>
      <w:rFonts w:ascii="ヒラギノ角ゴ ProN W3" w:eastAsia="ヒラギノ角ゴ ProN W3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line="360" w:lineRule="auto"/>
    </w:pPr>
    <w:rPr>
      <w:kern w:val="0"/>
      <w:sz w:val="22"/>
      <w:szCs w:val="22"/>
    </w:rPr>
  </w:style>
  <w:style w:type="character" w:customStyle="1" w:styleId="NoSpacingChar">
    <w:name w:val="行間詰め (文字)"/>
    <w:basedOn w:val="DefaultParagraphFont"/>
    <w:link w:val="NoSpacing"/>
    <w:uiPriority w:val="1"/>
    <w:rPr>
      <w:kern w:val="0"/>
      <w:sz w:val="22"/>
      <w:szCs w:val="22"/>
    </w:rPr>
  </w:style>
  <w:style w:type="paragraph" w:styleId="TOCHeading">
    <w:name w:val="TOC Heading"/>
    <w:basedOn w:val="NormalParagraph"/>
    <w:qFormat/>
    <w:pPr>
      <w:widowControl/>
      <w:spacing w:after="100"/>
    </w:pPr>
    <w:rPr>
      <w:rFonts w:asciiTheme="majorHAnsi" w:eastAsiaTheme="majorEastAsia" w:hAnsiTheme="majorHAnsi" w:cstheme="majorBidi"/>
      <w:color w:val="404040"/>
      <w:sz w:val="32"/>
      <w:b/>
      <w:bCs/>
    </w:rPr>
  </w:style>
  <w:style w:type="paragraph" w:styleId="toc 1">
    <w:name w:val="toc 1"/>
    <w:basedOn w:val="NormalParagraph"/>
    <w:next w:val="NormalParagraph"/>
    <w:autoRedefine/>
    <w:uiPriority w:val="39"/>
  </w:style>
  <w:style w:type="paragraph" w:styleId="toc 2">
    <w:name w:val="toc 2"/>
    <w:basedOn w:val="NormalParagraph"/>
    <w:next w:val="NormalParagraph"/>
    <w:autoRedefine/>
    <w:uiPriority w:val="39"/>
    <w:unhideWhenUsed/>
    <w:pPr>
      <w:ind w:left="210" w:leftChars="100"/>
    </w:pPr>
  </w:style>
  <w:style w:type="paragraph" w:styleId="toc 3">
    <w:name w:val="toc 3"/>
    <w:basedOn w:val="NormalParagraph"/>
    <w:next w:val="NormalParagraph"/>
    <w:autoRedefine/>
    <w:uiPriority w:val="39"/>
    <w:unhideWhenUsed/>
    <w:pPr>
      <w:ind w:left="420" w:leftChars="200"/>
    </w:pPr>
  </w:style>
  <w:style w:type="paragraph" w:styleId="toc 4">
    <w:name w:val="toc 4"/>
    <w:basedOn w:val="NormalParagraph"/>
    <w:next w:val="NormalParagraph"/>
    <w:autoRedefine/>
    <w:uiPriority w:val="39"/>
    <w:unhideWhenUsed/>
    <w:pPr>
      <w:ind w:left="630" w:leftChars="300"/>
    </w:pPr>
  </w:style>
  <w:style w:type="paragraph" w:styleId="toc 5">
    <w:name w:val="toc 5"/>
    <w:basedOn w:val="NormalParagraph"/>
    <w:next w:val="NormalParagraph"/>
    <w:autoRedefine/>
    <w:uiPriority w:val="39"/>
    <w:unhideWhenUsed/>
    <w:pPr>
      <w:ind w:left="840" w:leftChars="400"/>
    </w:pPr>
  </w:style>
  <w:style w:type="paragraph" w:styleId="Header">
    <w:name w:val="header"/>
    <w:basedOn w:val="NormalParagraph"/>
    <w:link w:val="HeaderChar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ヘッダー (文字)"/>
    <w:basedOn w:val="DefaultParagraphFont"/>
    <w:link w:val="Header"/>
    <w:rPr>
      <w:sz w:val="21"/>
    </w:rPr>
  </w:style>
  <w:style w:type="paragraph" w:styleId="Footer">
    <w:name w:val="footer"/>
    <w:basedOn w:val="NormalParagraph"/>
    <w:link w:val="FooterChar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フッター (文字)"/>
    <w:basedOn w:val="DefaultParagraphFont"/>
    <w:link w:val="Footer"/>
    <w:rPr>
      <w:sz w:val="21"/>
    </w:rPr>
  </w:style>
  <w:style w:type="character" w:styleId="FootnoteReference">
    <w:basedOn w:val="DefaultParagraphFont"/>
    <w:name w:val="footnote reference"/>
    <w:rPr>
      <w:vertAlign w:val="superscript"/>
    </w:rPr>
    <w:uiPriority w:val="99"/>
    <w:unhideWhenUsed/>
  </w:style>
  <w:style w:type="character" w:styleId="FootnoteTextChar" w:customStyle="1">
    <w:name w:val="Footnote Text Char"/>
    <w:basedOn w:val="DefaultParagraphFont"/>
    <w:link w:val="FootnoteText"/>
    <w:rPr>
      <w:sz w:val="20"/>
      <w:szCs w:val="20"/>
    </w:rPr>
    <w:semiHidden/>
    <w:uiPriority w:val="99"/>
  </w:style>
  <w:style w:type="paragraph" w:styleId="FootnoteText">
    <w:basedOn w:val="NormalParagraph"/>
    <w:link w:val="FootnoteTextChar"/>
    <w:name w:val="footnote text"/>
    <w:pPr>
      <w:spacing w:after="0" w:line="240" w:lineRule="auto"/>
    </w:pPr>
    <w:rPr>
      <w:sz w:val="20"/>
      <w:szCs w:val="20"/>
    </w:rPr>
    <w:uiPriority w:val="99"/>
    <w:unhideWhenUsed/>
  </w:style>
  <w:style w:type="paragraph" w:styleId="Bibliography">
    <w:basedOn w:val="NormalParagraph"/>
    <w:name w:val="Bibliography"/>
    <w:uiPriority w:val="99"/>
    <w:unhideWhenUsed/>
    <w:rPr>
      <w:color w:val="808080"/>
    </w:rPr>
  </w:style>
  <w:style w:type="paragraph" w:customStye="1" w:styleId="Transition">
    <w:name w:val="Transition"/>
    <w:qFormat/>
    <w:unhideWhenUsed/>
    <w:pPr>
      <w:spacing w:before="0" w:beforeAutospacing="0" w:after="100" w:afterAutospacing="0"/>
      <w:rPr>
        <w:sz w:val="16"/>
      </w:rPr>
      <w:pBdr>
        <w:bottom w:val="single" w:sz="8" w:space="1"/>
      </w:pBdr>
    </w:pPr>
  </w:style>
  <w:style w:type="paragraph" w:customStye="1" w:styleId="Table Bottom Margin">
    <w:name w:val="Table Bottom Margin"/>
    <w:semiHidden/>
    <w:qFormat/>
    <w:pPr>
      <w:spacing w:before="0" w:beforeAutospacing="0" w:after="0" w:afterAutospacing="0"/>
      <w:rPr>
        <w:sz w:val="16"/>
      </w:rPr>
    </w:pPr>
  </w:style>
  <w:style w:type="paragraph" w:customStye="0" w:styleId="Body Text">
    <w:name w:val="Body Text"/>
    <w:qFormat/>
    <w:unhideWhenUsed/>
    <w:basedOn w:val="NormalParagraph"/>
  </w:style>
  <w:style w:type="paragraph" w:customStye="1" w:styleId="Legend">
    <w:name w:val="Legend"/>
    <w:qFormat/>
    <w:unhideWhenUsed/>
    <w:basedOn w:val="NormalParagraph"/>
    <w:rPr>
      <w:sz w:val="18"/>
    </w:rPr>
  </w:style>
  <w:style w:type="paragraph" w:customStye="1" w:styleId="Math Block">
    <w:name w:val="Math Block"/>
    <w:semiHidden/>
    <w:qFormat/>
    <w:unhideWhenUsed/>
    <w:basedOn w:val="NormalParagraph"/>
  </w:style>
  <w:style w:type="paragraph" w:customStye="1" w:styleId="Figure">
    <w:name w:val="Figure"/>
    <w:qFormat/>
    <w:unhideWhenUsed/>
    <w:basedOn w:val="NormalParagraph"/>
  </w:style>
  <w:style w:type="paragraph" w:customStye="1" w:styleId="Heading">
    <w:name w:val="Heading"/>
    <w:semiHidden/>
    <w:qFormat/>
    <w:basedOn w:val="NormalParagraph"/>
  </w:style>
  <w:style w:type="paragraph" w:customStye="1" w:styleId="Rubric Title Heading">
    <w:name w:val="Rubric Title Heading"/>
    <w:qFormat/>
    <w:unhideWhenUsed/>
    <w:basedOn w:val="TitleHeading"/>
  </w:style>
  <w:style w:type="table" w:customStye="0" w:styleId="List Table">
    <w:name w:val="List Table"/>
    <w:semiHidden/>
    <w:qFormat/>
    <w:basedOn w:val="NormalTable"/>
  </w:style>
  <w:style w:type="table" w:customStye="0" w:styleId="Horizontal List">
    <w:name w:val="Horizontal List"/>
    <w:semiHidden/>
    <w:qFormat/>
    <w:unhideWhenUsed/>
    <w:basedOn w:val="List Table"/>
  </w:style>
  <w:style w:type="paragraph" w:customStye="1" w:styleId="Image">
    <w:name w:val="Image"/>
    <w:qFormat/>
    <w:unhideWhenUsed/>
    <w:basedOn w:val="NormalParagraph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11">
    <w:name w:val="強調斜体1"/>
    <w:basedOn w:val="a8"/>
    <w:rsid w:val="002C20D3"/>
    <w:rPr>
      <w:i/>
      <w:iCs/>
    </w:rPr>
  </w:style>
  <w:style w:type="character" w:customStyle="1" w:styleId="12">
    <w:name w:val="強調太字1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a7"/>
    <w:qFormat/>
    <w:rsid w:val="007B27C1"/>
    <w:pPr>
      <w:numPr>
        <w:numId w:val="2"/>
      </w:numPr>
      <w:ind w:leftChars="0" w:left="482" w:hanging="482"/>
    </w:pPr>
  </w:style>
  <w:style w:type="table" w:styleId="ab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  <w:jc w:val="left"/>
    </w:pPr>
    <w:rPr>
      <w:rFonts w:asciiTheme="majorHAnsi" w:eastAsiaTheme="majorEastAsia" w:hAnsiTheme="majorHAnsi"/>
    </w:rPr>
  </w:style>
  <w:style w:type="table" w:customStyle="1" w:styleId="rstTable">
    <w:name w:val="rstTable"/>
    <w:basedOn w:val="13"/>
    <w:qFormat/>
    <w:rsid w:val="00B672DA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</w:style>
  <w:style w:type="table" w:styleId="13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styles" Target="styles.xml"/><Relationship Id="rId12" Type="http://schemas.openxmlformats.org/officeDocument/2006/relationships/numbering" Target="numbering.xml"/><Relationship Id="rId13" Type="http://schemas.openxmlformats.org/officeDocument/2006/relationships/footnotes" Target="footnotes.xml"/><Relationship Id="rId15" Type="http://schemas.openxmlformats.org/officeDocument/2006/relationships/settings" Target="settings.xml"/><Relationship Id="rId17" Type="http://schemas.openxmlformats.org/officeDocument/2006/relationships/hyperlink" Target="https://tonyjurg.github.io/N1904addons/" TargetMode="External"/><Relationship Id="rId18" Type="http://schemas.openxmlformats.org/officeDocument/2006/relationships/hyperlink" Target="https://centerblc.github.io/N1904/" TargetMode="External"/><Relationship Id="rId19" Type="http://schemas.openxmlformats.org/officeDocument/2006/relationships/hyperlink" Target="https://github.com/tonyjurg/morphkit" TargetMode="External"/><Relationship Id="rId20" Type="http://schemas.openxmlformats.org/officeDocument/2006/relationships/hyperlink" Target="https://github.com/tonyjurg/morphkit/issues" TargetMode="External"/><Relationship Id="rId21" Type="http://schemas.openxmlformats.org/officeDocument/2006/relationships/hyperlink" Target="https://github.com/tonyjurg/morphkit/blob/main/morphkit/requirements.txt" TargetMode="External"/><Relationship Id="rId22" Type="http://schemas.openxmlformats.org/officeDocument/2006/relationships/hyperlink" Target="https://pypi.org/project/beta-code-py/" TargetMode="External"/><Relationship Id="rId23" Type="http://schemas.openxmlformats.org/officeDocument/2006/relationships/hyperlink" Target="https://pypi.org/project/requests/" TargetMode="External"/><Relationship Id="rId24" Type="http://schemas.openxmlformats.org/officeDocument/2006/relationships/hyperlink" Target="https://hub.docker.com/r/perseidsproject/morpheus-api" TargetMode="External"/><Relationship Id="rId25" Type="http://schemas.openxmlformats.org/officeDocument/2006/relationships/hyperlink" Target="https://github.com/tonyjurg/morphkit/blob/main/notebooks/Morphkit_usage_examples.ipynb" TargetMode="External"/><Relationship Id="rId16" Type="http://schemas.openxmlformats.org/officeDocument/2006/relationships/customXml" Target="../customXml/item1.xml"/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bordersDoNotSurroundHeader/>
  <w:bordersDoNotSurroundFooter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727C9"/>
    <w:rsid w:val="003727C9"/>
    <w:rsid w:val="006C2537"/>
    <w:rsid w:val="00CD4B85"/>
    <w:rsid w:val="00E748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4C85E759269144BCEEB3A449C3C1BA">
    <w:name w:val="014C85E759269144BCEEB3A449C3C1BA"/>
    <w:rsid w:val="003727C9"/>
    <w:pPr>
      <w:widowControl w:val="0"/>
      <w:jc w:val="both"/>
    </w:pPr>
  </w:style>
  <w:style w:type="paragraph" w:customStyle="1" w:styleId="2492F9E82821E64ABA7DDA4DA28F353E">
    <w:name w:val="2492F9E82821E64ABA7DDA4DA28F353E"/>
    <w:rsid w:val="003727C9"/>
    <w:pPr>
      <w:widowControl w:val="0"/>
      <w:jc w:val="both"/>
    </w:pPr>
  </w:style>
  <w:style w:type="paragraph" w:customStyle="1" w:styleId="480E65083F0F744E93DB94982FFC0B61">
    <w:name w:val="480E65083F0F744E93DB94982FFC0B61"/>
    <w:rsid w:val="003727C9"/>
    <w:pPr>
      <w:widowControl w:val="0"/>
      <w:jc w:val="both"/>
    </w:pPr>
  </w:style>
  <w:style w:type="paragraph" w:customStyle="1" w:styleId="C72F05344841624B8A7C4226B0B15D4B">
    <w:name w:val="C72F05344841624B8A7C4226B0B15D4B"/>
    <w:rsid w:val="003727C9"/>
    <w:pPr>
      <w:widowControl w:val="0"/>
      <w:jc w:val="both"/>
    </w:pPr>
  </w:style>
  <w:style w:type="paragraph" w:customStyle="1" w:styleId="1149E2498907C74FBACDCA412F16F95B">
    <w:name w:val="1149E2498907C74FBACDCA412F16F95B"/>
    <w:rsid w:val="003727C9"/>
    <w:pPr>
      <w:widowControl w:val="0"/>
      <w:jc w:val="both"/>
    </w:pPr>
  </w:style>
  <w:style w:type="paragraph" w:customStyle="1" w:styleId="9DCB57DDE8A81D489CDFAD563DFB94C8">
    <w:name w:val="9DCB57DDE8A81D489CDFAD563DFB94C8"/>
    <w:rsid w:val="003727C9"/>
    <w:pPr>
      <w:widowControl w:val="0"/>
      <w:jc w:val="both"/>
    </w:pPr>
  </w:style>
  <w:style w:type="paragraph" w:customStyle="1" w:styleId="E2AFB7AFD2ED91479DE379571FE931EB">
    <w:name w:val="E2AFB7AFD2ED91479DE379571FE931EB"/>
    <w:rsid w:val="003727C9"/>
    <w:pPr>
      <w:widowControl w:val="0"/>
      <w:jc w:val="both"/>
    </w:pPr>
  </w:style>
  <w:style w:type="paragraph" w:customStyle="1" w:styleId="C6613F772F0FE44692127996D36830FF">
    <w:name w:val="C6613F772F0FE44692127996D36830FF"/>
    <w:rsid w:val="003727C9"/>
    <w:pPr>
      <w:widowControl w:val="0"/>
      <w:jc w:val="both"/>
    </w:pPr>
  </w:style>
  <w:style w:type="paragraph" w:customStyle="1" w:styleId="BFE99FD3ACC5954BBCE312742764387E">
    <w:name w:val="BFE99FD3ACC5954BBCE312742764387E"/>
    <w:rsid w:val="003727C9"/>
    <w:pPr>
      <w:widowControl w:val="0"/>
      <w:jc w:val="both"/>
    </w:pPr>
  </w:style>
  <w:style w:type="paragraph" w:customStyle="1" w:styleId="7F7F96A0FEDA74409EA43A23704AE52B">
    <w:name w:val="7F7F96A0FEDA74409EA43A23704AE52B"/>
    <w:rsid w:val="003727C9"/>
    <w:pPr>
      <w:widowControl w:val="0"/>
      <w:jc w:val="both"/>
    </w:pPr>
  </w:style>
  <w:style w:type="paragraph" w:customStyle="1" w:styleId="153236AB228DEA4AA200C52A61F17209">
    <w:name w:val="153236AB228DEA4AA200C52A61F17209"/>
    <w:rsid w:val="003727C9"/>
    <w:pPr>
      <w:widowControl w:val="0"/>
      <w:jc w:val="both"/>
    </w:pPr>
  </w:style>
  <w:style w:type="paragraph" w:customStyle="1" w:styleId="8A6F8839C7ED6346BBE55BB14621DC20">
    <w:name w:val="8A6F8839C7ED6346BBE55BB14621DC20"/>
    <w:rsid w:val="003727C9"/>
    <w:pPr>
      <w:widowControl w:val="0"/>
      <w:jc w:val="both"/>
    </w:pPr>
  </w:style>
  <w:style w:type="paragraph" w:customStyle="1" w:styleId="06B984F4E2C62042AB624956200CAB34">
    <w:name w:val="06B984F4E2C62042AB624956200CAB34"/>
    <w:rsid w:val="003727C9"/>
    <w:pPr>
      <w:widowControl w:val="0"/>
      <w:jc w:val="both"/>
    </w:pPr>
  </w:style>
  <w:style w:type="paragraph" w:customStyle="1" w:styleId="5A5D726D80CD1842B243BDC68EE4F626">
    <w:name w:val="5A5D726D80CD1842B243BDC68EE4F626"/>
    <w:rsid w:val="003727C9"/>
    <w:pPr>
      <w:widowControl w:val="0"/>
      <w:jc w:val="both"/>
    </w:pPr>
  </w:style>
  <w:style w:type="paragraph" w:customStyle="1" w:styleId="03A6D144C187D344807723A86A3F9D77">
    <w:name w:val="03A6D144C187D344807723A86A3F9D77"/>
    <w:rsid w:val="003727C9"/>
    <w:pPr>
      <w:widowControl w:val="0"/>
      <w:jc w:val="both"/>
    </w:pPr>
  </w:style>
  <w:style w:type="paragraph" w:customStyle="1" w:styleId="486132304F29244C8A526AED0F0DCC81">
    <w:name w:val="486132304F29244C8A526AED0F0DCC81"/>
    <w:rsid w:val="003727C9"/>
    <w:pPr>
      <w:widowControl w:val="0"/>
      <w:jc w:val="both"/>
    </w:pPr>
  </w:style>
  <w:style w:type="paragraph" w:customStyle="1" w:styleId="56AEDA034AE272429802597C01D51B4A">
    <w:name w:val="56AEDA034AE272429802597C01D51B4A"/>
    <w:rsid w:val="003727C9"/>
    <w:pPr>
      <w:widowControl w:val="0"/>
      <w:jc w:val="both"/>
    </w:pPr>
  </w:style>
  <w:style w:type="paragraph" w:customStyle="1" w:styleId="812D27BA8AEB564AA0A7EB4638C1E491">
    <w:name w:val="812D27BA8AEB564AA0A7EB4638C1E491"/>
    <w:rsid w:val="003727C9"/>
    <w:pPr>
      <w:widowControl w:val="0"/>
      <w:jc w:val="both"/>
    </w:pPr>
  </w:style>
  <w:style w:type="paragraph" w:customStyle="1" w:styleId="E812CFA99988F047B5EC53A47B392A62">
    <w:name w:val="E812CFA99988F047B5EC53A47B392A62"/>
    <w:rsid w:val="003727C9"/>
    <w:pPr>
      <w:widowControl w:val="0"/>
      <w:jc w:val="both"/>
    </w:pPr>
  </w:style>
  <w:style w:type="paragraph" w:customStyle="1" w:styleId="EB7EC26C5B46F54EBFF9640EDCA8B674">
    <w:name w:val="EB7EC26C5B46F54EBFF9640EDCA8B674"/>
    <w:rsid w:val="003727C9"/>
    <w:pPr>
      <w:widowControl w:val="0"/>
      <w:jc w:val="both"/>
    </w:pPr>
  </w:style>
  <w:style w:type="paragraph" w:customStyle="1" w:styleId="C83137F2D2EC9347B4C0483B787E7770">
    <w:name w:val="C83137F2D2EC9347B4C0483B787E7770"/>
    <w:rsid w:val="003727C9"/>
    <w:pPr>
      <w:widowControl w:val="0"/>
      <w:jc w:val="both"/>
    </w:pPr>
  </w:style>
  <w:style w:type="paragraph" w:customStyle="1" w:styleId="41F777855CC29B42AE11D8B7A9C6EFD6">
    <w:name w:val="41F777855CC29B42AE11D8B7A9C6EFD6"/>
    <w:rsid w:val="003727C9"/>
    <w:pPr>
      <w:widowControl w:val="0"/>
      <w:jc w:val="both"/>
    </w:pPr>
  </w:style>
  <w:style w:type="paragraph" w:customStyle="1" w:styleId="0A1E3B37C6AE6C4B8DCC2DCA048B6BA7">
    <w:name w:val="0A1E3B37C6AE6C4B8DCC2DCA048B6BA7"/>
    <w:rsid w:val="003727C9"/>
    <w:pPr>
      <w:widowControl w:val="0"/>
      <w:jc w:val="both"/>
    </w:pPr>
  </w:style>
  <w:style w:type="paragraph" w:customStyle="1" w:styleId="CA8BB0259212E944B2831FFBFEF6FA7F">
    <w:name w:val="CA8BB0259212E944B2831FFBFEF6FA7F"/>
    <w:rsid w:val="003727C9"/>
    <w:pPr>
      <w:widowControl w:val="0"/>
      <w:jc w:val="both"/>
    </w:pPr>
  </w:style>
  <w:style w:type="paragraph" w:customStyle="1" w:styleId="80AEF8E3B5A4674997BA13D00C91D7E9">
    <w:name w:val="80AEF8E3B5A4674997BA13D00C91D7E9"/>
    <w:rsid w:val="003727C9"/>
    <w:pPr>
      <w:widowControl w:val="0"/>
      <w:jc w:val="both"/>
    </w:pPr>
  </w:style>
  <w:style w:type="paragraph" w:customStyle="1" w:styleId="1C11357C58ACE6498DA478008DF989F4">
    <w:name w:val="1C11357C58ACE6498DA478008DF989F4"/>
    <w:rsid w:val="003727C9"/>
    <w:pPr>
      <w:widowControl w:val="0"/>
      <w:jc w:val="both"/>
    </w:pPr>
  </w:style>
  <w:style w:type="paragraph" w:customStyle="1" w:styleId="B2DE3857A83AE7439673F68AA4BDA669">
    <w:name w:val="B2DE3857A83AE7439673F68AA4BDA669"/>
    <w:rsid w:val="003727C9"/>
    <w:pPr>
      <w:widowControl w:val="0"/>
      <w:jc w:val="both"/>
    </w:pPr>
  </w:style>
  <w:style w:type="paragraph" w:customStyle="1" w:styleId="E8AD64B0B02DB04F8A9839AB5A05FCCF">
    <w:name w:val="E8AD64B0B02DB04F8A9839AB5A05FCCF"/>
    <w:rsid w:val="003727C9"/>
    <w:pPr>
      <w:widowControl w:val="0"/>
      <w:jc w:val="both"/>
    </w:pPr>
  </w:style>
  <w:style w:type="paragraph" w:customStyle="1" w:styleId="7E572D66E031E544BEC4574D830F358D">
    <w:name w:val="7E572D66E031E544BEC4574D830F358D"/>
    <w:rsid w:val="003727C9"/>
    <w:pPr>
      <w:widowControl w:val="0"/>
      <w:jc w:val="both"/>
    </w:pPr>
  </w:style>
  <w:style w:type="paragraph" w:customStyle="1" w:styleId="ACBFDE72F5A5EB4FB9654F6725618461">
    <w:name w:val="ACBFDE72F5A5EB4FB9654F6725618461"/>
    <w:rsid w:val="003727C9"/>
    <w:pPr>
      <w:widowControl w:val="0"/>
      <w:jc w:val="both"/>
    </w:pPr>
  </w:style>
  <w:style w:type="paragraph" w:customStyle="1" w:styleId="D4CBC4CC198D234FB0573A18CB5FBEDD">
    <w:name w:val="D4CBC4CC198D234FB0573A18CB5FBEDD"/>
    <w:rsid w:val="003727C9"/>
    <w:pPr>
      <w:widowControl w:val="0"/>
      <w:jc w:val="both"/>
    </w:pPr>
  </w:style>
  <w:style w:type="paragraph" w:customStyle="1" w:styleId="F4271B0C9CE1914F9AB5E2760DF3455D">
    <w:name w:val="F4271B0C9CE1914F9AB5E2760DF3455D"/>
    <w:rsid w:val="003727C9"/>
    <w:pPr>
      <w:widowControl w:val="0"/>
      <w:jc w:val="both"/>
    </w:pPr>
  </w:style>
  <w:style w:type="paragraph" w:customStyle="1" w:styleId="5BECD79DB54F4A4380AC6D3E4A652508">
    <w:name w:val="5BECD79DB54F4A4380AC6D3E4A652508"/>
    <w:rsid w:val="003727C9"/>
    <w:pPr>
      <w:widowControl w:val="0"/>
      <w:jc w:val="both"/>
    </w:pPr>
  </w:style>
  <w:style w:type="paragraph" w:customStyle="1" w:styleId="F9F924310F3411448547FD1708DE44B2">
    <w:name w:val="F9F924310F3411448547FD1708DE44B2"/>
    <w:rsid w:val="003727C9"/>
    <w:pPr>
      <w:widowControl w:val="0"/>
      <w:jc w:val="both"/>
    </w:pPr>
  </w:style>
  <w:style w:type="paragraph" w:customStyle="1" w:styleId="554D8C1EDE582C4F86BE128B12B5EEB0">
    <w:name w:val="554D8C1EDE582C4F86BE128B12B5EEB0"/>
    <w:rsid w:val="003727C9"/>
    <w:pPr>
      <w:widowControl w:val="0"/>
      <w:jc w:val="both"/>
    </w:pPr>
  </w:style>
  <w:style w:type="paragraph" w:customStyle="1" w:styleId="37417DBEA6F77F4EB5E936C36CC0A58C">
    <w:name w:val="37417DBEA6F77F4EB5E936C36CC0A58C"/>
    <w:rsid w:val="003727C9"/>
    <w:pPr>
      <w:widowControl w:val="0"/>
      <w:jc w:val="both"/>
    </w:pPr>
  </w:style>
  <w:style w:type="paragraph" w:customStyle="1" w:styleId="FEF9F005431A3B48AB85E5D43659FBD2">
    <w:name w:val="FEF9F005431A3B48AB85E5D43659FBD2"/>
    <w:rsid w:val="003727C9"/>
    <w:pPr>
      <w:widowControl w:val="0"/>
      <w:jc w:val="both"/>
    </w:pPr>
  </w:style>
  <w:style w:type="paragraph" w:customStyle="1" w:styleId="64D2AB4073E7DE42A7DAC63ECD88B5FA">
    <w:name w:val="64D2AB4073E7DE42A7DAC63ECD88B5FA"/>
    <w:rsid w:val="003727C9"/>
    <w:pPr>
      <w:widowControl w:val="0"/>
      <w:jc w:val="both"/>
    </w:pPr>
  </w:style>
  <w:style w:type="paragraph" w:customStyle="1" w:styleId="823BEF38A1CFF3468FEE665E4CFDE7C5">
    <w:name w:val="823BEF38A1CFF3468FEE665E4CFDE7C5"/>
    <w:rsid w:val="003727C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eorgi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Helvetic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CoverPageProperties xmlns="http://schemas.microsoft.com/office/2006/coverPageProps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>
  <dc:title xmlns:dc="http://purl.org/dc/elements/1.1/">morphkit</dc:title>
  <dc:creator xmlns:dc="http://purl.org/dc/elements/1.1/">Tony Jurg</dc:creator>
  <dc:language xmlns:dc="http://purl.org/dc/elements/1.1/">en</dc:language>
  <cp:category/>
  <dc:description xmlns:dc="http://purl.org/dc/elements/1.1/">This document generaged by sphix-docxbuilder</dc:description>
  <dc:subject xmlns:dc="http://purl.org/dc/elements/1.1/"/>
  <cp:keywords>python,Office Open XML,Word</cp:keywords>
</cp:coreProperties>
</file>

<file path=docProps/custom.xml><?xml version="1.0" encoding="utf-8"?>
<Properties xmlns="http://purl.oclc.org/ooxml/officeDocument/customProperties"/>
</file>