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OFIEKicker"/>
      </w:pPr>
      <w:r>
        <w:t>VERITAS INTELLIGENCE ANALYTICS</w:t>
      </w:r>
    </w:p>
    <w:p>
      <w:pPr>
        <w:pStyle w:val="VOFIETitle"/>
      </w:pPr>
      <w:r>
        <w:t>Veritas OmniFormat Intelligence Report</w:t>
      </w:r>
    </w:p>
    <w:p>
      <w:pPr>
        <w:pStyle w:val="VOFIESubtitle"/>
      </w:pPr>
      <w:r>
        <w:t>VOFIE_Sample_Input · 全格式讀取、主題重構與模板生成報告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F5F73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  <w:color w:val="FFFFFF"/>
              </w:rPr>
              <w:t>Field / 欄位</w:t>
            </w:r>
          </w:p>
        </w:tc>
        <w:tc>
          <w:tcPr>
            <w:tcW w:type="dxa" w:w="6660"/>
            <w:shd w:fill="0F5F73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  <w:color w:val="FFFFFF"/>
              </w:rPr>
              <w:t>Value / 內容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</w:rPr>
              <w:t>Run ID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t>RUN-F8DCFFC2365B717D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</w:rPr>
              <w:t>Quality gate / 品質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t>PASS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</w:rPr>
              <w:t>Sources / 來源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t>1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</w:rPr>
              <w:t>Topics / 主題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t>5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</w:rPr>
              <w:t>Code units / 程式元件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t>2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</w:rPr>
              <w:t>Profile / 版型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t>compact_reference_guide + editorial_cover title stack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b/>
              </w:rPr>
              <w:t>Governance / 治理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t>Read-only source; new artifacts only; AI candidates never auto-apply / 來源唯讀；新產物另存；AI 候選不可直接套用</w:t>
            </w:r>
          </w:p>
        </w:tc>
      </w:tr>
    </w:tbl>
    <w:p/>
    <w:p>
      <w:pPr>
        <w:pStyle w:val="Heading1"/>
      </w:pPr>
      <w:r>
        <w:t>來源登記</w:t>
      </w:r>
    </w:p>
    <w:p>
      <w:pPr>
        <w:pStyle w:val="ListBullet"/>
      </w:pPr>
      <w:r>
        <w:t>VOFIE_Sample_Input.md — markdown, 724 bytes, d5e4960d8292a363…</w:t>
      </w:r>
    </w:p>
    <w:p>
      <w:pPr>
        <w:pStyle w:val="Heading1"/>
      </w:pPr>
      <w:r>
        <w:t>合併／重組／去重／優化視圖</w:t>
      </w:r>
    </w:p>
    <w:p>
      <w:r>
        <w:t>此區是非破壞式整合索引；完整來源內容、重複主題、行號與雜湊仍保留在後續章節與 Component Specs JSON。</w:t>
      </w:r>
    </w:p>
    <w:p>
      <w:pPr>
        <w:pStyle w:val="ListBullet"/>
      </w:pPr>
      <w:r>
        <w:t>text_merge — PASS；affected=4；policy=ADD_ONLY_VIEW；source_mutated=False</w:t>
      </w:r>
    </w:p>
    <w:p>
      <w:pPr>
        <w:pStyle w:val="ListBullet"/>
      </w:pPr>
      <w:r>
        <w:t>code_merge — PASS；affected=2；policy=ADD_ONLY_VIEW；source_mutated=False</w:t>
      </w:r>
    </w:p>
    <w:p>
      <w:pPr>
        <w:pStyle w:val="ListBullet"/>
      </w:pPr>
      <w:r>
        <w:t>restructure — PASS；affected=5；policy=ADD_ONLY_VIEW；source_mutated=False</w:t>
      </w:r>
    </w:p>
    <w:p>
      <w:pPr>
        <w:pStyle w:val="ListBullet"/>
      </w:pPr>
      <w:r>
        <w:t>deduplicate — PASS；affected=0；policy=ADD_ONLY_VIEW；source_mutated=False</w:t>
      </w:r>
    </w:p>
    <w:p>
      <w:pPr>
        <w:pStyle w:val="ListBullet"/>
      </w:pPr>
      <w:r>
        <w:t>optimize — PASS；affected=5；policy=STRUCTURAL_CANDIDATE_ONLY；source_mutated=False</w:t>
      </w:r>
    </w:p>
    <w:p>
      <w:pPr>
        <w:pStyle w:val="ListBullet"/>
      </w:pPr>
      <w:r>
        <w:t>code_restructure（2）— Python 元件；JavaScript 元件</w:t>
      </w:r>
    </w:p>
    <w:p>
      <w:pPr>
        <w:pStyle w:val="ListBullet"/>
      </w:pPr>
      <w:r>
        <w:t>document_output（1）— VOFIE 範例需求</w:t>
      </w:r>
    </w:p>
    <w:p>
      <w:pPr>
        <w:pStyle w:val="ListBullet"/>
      </w:pPr>
      <w:r>
        <w:t>general（1）— 文字內容</w:t>
      </w:r>
    </w:p>
    <w:p>
      <w:pPr>
        <w:pStyle w:val="ListBullet"/>
      </w:pPr>
      <w:r>
        <w:t>ui_specification（1）— HTML 規格</w:t>
      </w:r>
    </w:p>
    <w:p>
      <w:pPr>
        <w:pStyle w:val="Heading1"/>
      </w:pPr>
      <w:r>
        <w:t>主題重構內容</w:t>
      </w:r>
    </w:p>
    <w:p>
      <w:pPr>
        <w:pStyle w:val="Heading1"/>
      </w:pPr>
      <w:r>
        <w:t>來源：VOFIE_Sample_Input.md</w:t>
      </w:r>
    </w:p>
    <w:p>
      <w:pPr>
        <w:pStyle w:val="Heading2"/>
      </w:pPr>
      <w:r>
        <w:t>VOFIE 範例需求</w:t>
      </w:r>
    </w:p>
    <w:p>
      <w:pPr>
        <w:pStyle w:val="VOFIEMeta"/>
      </w:pPr>
      <w:r>
        <w:t>document_output · ST-CORE · lines 1-4</w:t>
      </w:r>
    </w:p>
    <w:p>
      <w:pPr>
        <w:pStyle w:val="Heading3"/>
      </w:pPr>
      <w:r>
        <w:t>VOFIE 範例需求</w:t>
      </w:r>
    </w:p>
    <w:p>
      <w:r>
        <w:t>本文應依主題重構，轉為 Markdown、Word、PowerPoint、Excel、CSV，以及 HTML／CSS／JavaScript 模板。</w:t>
      </w:r>
    </w:p>
    <w:p>
      <w:pPr>
        <w:pStyle w:val="Heading2"/>
      </w:pPr>
      <w:r>
        <w:t>文字內容</w:t>
      </w:r>
    </w:p>
    <w:p>
      <w:pPr>
        <w:pStyle w:val="VOFIEMeta"/>
      </w:pPr>
      <w:r>
        <w:t>general · ST-CORE · lines 5-8</w:t>
      </w:r>
    </w:p>
    <w:p>
      <w:pPr>
        <w:pStyle w:val="Heading3"/>
      </w:pPr>
      <w:r>
        <w:t>文字內容</w:t>
      </w:r>
    </w:p>
    <w:p>
      <w:r>
        <w:t>同一份資料先建立 Universal Content IR，再依用途輸出。原檔不可改寫，重複內容只標記，不可刪除。</w:t>
      </w:r>
    </w:p>
    <w:p>
      <w:pPr>
        <w:pStyle w:val="Heading2"/>
      </w:pPr>
      <w:r>
        <w:t>Python 元件</w:t>
      </w:r>
    </w:p>
    <w:p>
      <w:pPr>
        <w:pStyle w:val="VOFIEMeta"/>
      </w:pPr>
      <w:r>
        <w:t>code_restructure · ST-CORE · lines 9-16</w:t>
      </w:r>
    </w:p>
    <w:p>
      <w:pPr>
        <w:pStyle w:val="Heading3"/>
      </w:pPr>
      <w:r>
        <w:t>程式元件</w:t>
      </w:r>
    </w:p>
    <w:p>
      <w:pPr>
        <w:pStyle w:val="ListBullet"/>
      </w:pPr>
      <w:r>
        <w:t>python · function · normalize_title · PASS</w:t>
      </w:r>
    </w:p>
    <w:p>
      <w:pPr>
        <w:pStyle w:val="Heading3"/>
      </w:pPr>
      <w:r>
        <w:t>Python 元件</w:t>
      </w:r>
    </w:p>
    <w:p>
      <w:pPr>
        <w:pStyle w:val="VOFIECodeLabel"/>
      </w:pPr>
      <w:r>
        <w:t>PYTHON</w:t>
      </w:r>
    </w:p>
    <w:p>
      <w:pPr>
        <w:pStyle w:val="VOFIECode"/>
      </w:pPr>
      <w:r>
        <w:t>def normalize_title(value: str) -&gt; str:</w:t>
      </w:r>
    </w:p>
    <w:p>
      <w:pPr>
        <w:pStyle w:val="VOFIECode"/>
      </w:pPr>
      <w:r>
        <w:t xml:space="preserve">    """Return a compact title without changing its words."""</w:t>
      </w:r>
    </w:p>
    <w:p>
      <w:pPr>
        <w:pStyle w:val="VOFIECode"/>
      </w:pPr>
      <w:r>
        <w:t xml:space="preserve">    return " ".join(value.split())</w:t>
      </w:r>
    </w:p>
    <w:p>
      <w:pPr>
        <w:pStyle w:val="Heading2"/>
      </w:pPr>
      <w:r>
        <w:t>JavaScript 元件</w:t>
      </w:r>
    </w:p>
    <w:p>
      <w:pPr>
        <w:pStyle w:val="VOFIEMeta"/>
      </w:pPr>
      <w:r>
        <w:t>code_restructure · ST-CORE · lines 17-24</w:t>
      </w:r>
    </w:p>
    <w:p>
      <w:pPr>
        <w:pStyle w:val="Heading3"/>
      </w:pPr>
      <w:r>
        <w:t>程式元件</w:t>
      </w:r>
    </w:p>
    <w:p>
      <w:pPr>
        <w:pStyle w:val="ListBullet"/>
      </w:pPr>
      <w:r>
        <w:t>javascript · function · selectTopic · STRUCTURAL_ONLY</w:t>
      </w:r>
    </w:p>
    <w:p>
      <w:pPr>
        <w:pStyle w:val="Heading3"/>
      </w:pPr>
      <w:r>
        <w:t>JavaScript 元件</w:t>
      </w:r>
    </w:p>
    <w:p>
      <w:pPr>
        <w:pStyle w:val="VOFIECodeLabel"/>
      </w:pPr>
      <w:r>
        <w:t>JAVASCRIPT</w:t>
      </w:r>
    </w:p>
    <w:p>
      <w:pPr>
        <w:pStyle w:val="VOFIECode"/>
      </w:pPr>
      <w:r>
        <w:t>function selectTopic(id) {</w:t>
      </w:r>
    </w:p>
    <w:p>
      <w:pPr>
        <w:pStyle w:val="VOFIECode"/>
      </w:pPr>
      <w:r>
        <w:t xml:space="preserve">  return topics.find((item) =&gt; item.id === id);</w:t>
      </w:r>
    </w:p>
    <w:p>
      <w:pPr>
        <w:pStyle w:val="VOFIECode"/>
      </w:pPr>
      <w:r>
        <w:t>}</w:t>
      </w:r>
    </w:p>
    <w:p>
      <w:pPr>
        <w:pStyle w:val="Heading2"/>
      </w:pPr>
      <w:r>
        <w:t>HTML 規格</w:t>
      </w:r>
    </w:p>
    <w:p>
      <w:pPr>
        <w:pStyle w:val="VOFIEMeta"/>
      </w:pPr>
      <w:r>
        <w:t>ui_specification · ST-CORE · lines 25-27</w:t>
      </w:r>
    </w:p>
    <w:p>
      <w:pPr>
        <w:pStyle w:val="Heading3"/>
      </w:pPr>
      <w:r>
        <w:t>HTML 規格</w:t>
      </w:r>
    </w:p>
    <w:p>
      <w:r>
        <w:t>需要一個搜尋欄位、分類下拉選單、結果表格與匯出 CSV 按鈕。所有互動應支援鍵盤與可見焦點。</w:t>
      </w:r>
    </w:p>
    <w:p>
      <w:pPr>
        <w:pStyle w:val="Heading1"/>
      </w:pPr>
      <w:r>
        <w:t>品質 Gate</w:t>
      </w:r>
    </w:p>
    <w:p>
      <w:pPr>
        <w:pStyle w:val="VOFIECode"/>
      </w:pPr>
      <w:r>
        <w:t>{</w:t>
        <w:br/>
        <w:t xml:space="preserve">  "gate": "PASS",</w:t>
        <w:br/>
        <w:t xml:space="preserve">  "source_preservation": "PASS",</w:t>
        <w:br/>
        <w:t xml:space="preserve">  "post_output_source_preservation": "PENDING_AT_WORD_EMIT",</w:t>
        <w:br/>
        <w:t xml:space="preserve">  "source_count": 1,</w:t>
        <w:br/>
        <w:t xml:space="preserve">  "topic_count": 5,</w:t>
        <w:br/>
        <w:t xml:space="preserve">  "visible_topic_count": 5,</w:t>
        <w:br/>
        <w:t xml:space="preserve">  "duplicate_count": 0,</w:t>
        <w:br/>
        <w:t xml:space="preserve">  "quarantine_count": 0,</w:t>
        <w:br/>
        <w:t xml:space="preserve">  "code_unit_count": 2,</w:t>
        <w:br/>
        <w:t xml:space="preserve">  "operations": [</w:t>
        <w:br/>
        <w:t xml:space="preserve">    "text_merge",</w:t>
        <w:br/>
        <w:t xml:space="preserve">    "code_merge",</w:t>
        <w:br/>
        <w:t xml:space="preserve">    "restructure",</w:t>
        <w:br/>
        <w:t xml:space="preserve">    "deduplicate",</w:t>
        <w:br/>
        <w:t xml:space="preserve">    "optimize"</w:t>
        <w:br/>
        <w:t xml:space="preserve">  ],</w:t>
        <w:br/>
        <w:t xml:space="preserve">  "vsis_bridge": {</w:t>
        <w:br/>
        <w:t xml:space="preserve">    "status": "PASS",</w:t>
        <w:br/>
        <w:t xml:space="preserve">    "version": "1.2-compatible",</w:t>
        <w:br/>
        <w:t xml:space="preserve">    "actions": [</w:t>
        <w:br/>
        <w:t xml:space="preserve">      {</w:t>
        <w:br/>
        <w:t xml:space="preserve">        "action": "normalize",</w:t>
        <w:br/>
        <w:t xml:space="preserve">        "status": "PASS"</w:t>
        <w:br/>
        <w:t xml:space="preserve">      },</w:t>
        <w:br/>
        <w:t xml:space="preserve">      {</w:t>
        <w:br/>
        <w:t xml:space="preserve">        "action": "segment",</w:t>
        <w:br/>
        <w:t xml:space="preserve">        "status": "PASS"</w:t>
        <w:br/>
        <w:t xml:space="preserve">      },</w:t>
        <w:br/>
        <w:t xml:space="preserve">      {</w:t>
        <w:br/>
        <w:t xml:space="preserve">        "action": "categorize",</w:t>
        <w:br/>
        <w:t xml:space="preserve">        "status": "PASS"</w:t>
        <w:br/>
        <w:t xml:space="preserve">      },</w:t>
        <w:br/>
        <w:t xml:space="preserve">      {</w:t>
        <w:br/>
        <w:t xml:space="preserve">        "action": "semantic_check",</w:t>
        <w:br/>
        <w:t xml:space="preserve">        "status": "PASS"</w:t>
        <w:br/>
        <w:t xml:space="preserve">      }</w:t>
        <w:br/>
        <w:t xml:space="preserve">    ]</w:t>
        <w:br/>
        <w:t xml:space="preserve">  },</w:t>
        <w:br/>
        <w:t xml:space="preserve">  "warnings": [],</w:t>
        <w:br/>
        <w:t xml:space="preserve">  "failures": [],</w:t>
        <w:br/>
        <w:t xml:space="preserve">  "source_script_execution": "DENIED",</w:t>
        <w:br/>
        <w:t xml:space="preserve">  "ai_direct_apply": "DENIED",</w:t>
        <w:br/>
        <w:t xml:space="preserve">  "complete_machine_evidence": "Veritas_VOFIE_ComponentSpecs.json"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27F"/>
        <w:sz w:val="16"/>
      </w:rPr>
      <w:t>Veritas OmniFormat Intelligence Engine v1.4.0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5727F"/>
        <w:sz w:val="17"/>
      </w:rPr>
      <w:t>VERITAS INTELLIGENCE ANALYTICS  |  VOFIE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cs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cs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OFIECode">
    <w:name w:val="VOFIE Code"/>
    <w:pPr>
      <w:spacing w:after="40" w:line="240" w:lineRule="auto"/>
    </w:pPr>
    <w:rPr>
      <w:rFonts w:ascii="Consolas" w:hAnsi="Consolas" w:cs="Consolas" w:eastAsia="Microsoft JhengHei"/>
      <w:sz w:val="17"/>
    </w:rPr>
  </w:style>
  <w:style w:type="paragraph" w:customStyle="1" w:styleId="VOFIEKicker">
    <w:name w:val="VOFIE Kicker"/>
    <w:pPr>
      <w:spacing w:before="160" w:after="60"/>
    </w:pPr>
    <w:rPr>
      <w:rFonts w:ascii="Calibri" w:hAnsi="Calibri" w:cs="Calibri" w:eastAsia="Microsoft JhengHei"/>
      <w:b/>
      <w:color w:val="0F5F73"/>
      <w:sz w:val="18"/>
    </w:rPr>
  </w:style>
  <w:style w:type="paragraph" w:customStyle="1" w:styleId="VOFIETitle">
    <w:name w:val="VOFIE Title"/>
    <w:pPr>
      <w:spacing w:after="80"/>
    </w:pPr>
    <w:rPr>
      <w:rFonts w:ascii="Calibri" w:hAnsi="Calibri" w:cs="Calibri" w:eastAsia="Microsoft JhengHei"/>
      <w:b/>
      <w:color w:val="17212B"/>
      <w:sz w:val="50"/>
    </w:rPr>
  </w:style>
  <w:style w:type="paragraph" w:customStyle="1" w:styleId="VOFIESubtitle">
    <w:name w:val="VOFIE Subtitle"/>
    <w:pPr>
      <w:spacing w:after="320"/>
    </w:pPr>
    <w:rPr>
      <w:rFonts w:ascii="Calibri" w:hAnsi="Calibri" w:cs="Calibri" w:eastAsia="Microsoft JhengHei"/>
      <w:color w:val="65727F"/>
      <w:sz w:val="26"/>
    </w:rPr>
  </w:style>
  <w:style w:type="paragraph" w:customStyle="1" w:styleId="VOFIEMeta">
    <w:name w:val="VOFIE Meta"/>
    <w:pPr>
      <w:spacing w:after="80"/>
    </w:pPr>
    <w:rPr>
      <w:rFonts w:ascii="Calibri" w:hAnsi="Calibri" w:cs="Calibri" w:eastAsia="Microsoft JhengHei"/>
      <w:b/>
      <w:color w:val="0F5F73"/>
      <w:sz w:val="18"/>
    </w:rPr>
  </w:style>
  <w:style w:type="paragraph" w:customStyle="1" w:styleId="VOFIECodeLabel">
    <w:name w:val="VOFIE Code Label"/>
    <w:pPr>
      <w:spacing w:before="80" w:after="40"/>
    </w:pPr>
    <w:rPr>
      <w:rFonts w:ascii="Calibri" w:hAnsi="Calibri" w:cs="Calibri" w:eastAsia="Microsoft JhengHei"/>
      <w:b/>
      <w:color w:val="3D4D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VOFIE_Sample_Input</dc:title>
  <dc:subject>Veritas OmniFormat Intelligence Engine</dc:subject>
  <dc:creator>Veritas Intelligence Analytics</dc:creator>
  <cp:keywords/>
  <dc:description>Generated read-only from source artifacts by VOFIE.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