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Hlk91029396"/>
    <w:p w14:paraId="7D67A4EA" w14:textId="5D46E84F" w:rsidR="005C58CA" w:rsidRPr="00D50704" w:rsidRDefault="00E22EC8" w:rsidP="00B00D33">
      <w:pPr>
        <w:pStyle w:val="Title"/>
        <w:spacing w:after="0"/>
      </w:pPr>
      <w:sdt>
        <w:sdtPr>
          <w:alias w:val="Title"/>
          <w:tag w:val=""/>
          <w:id w:val="-1070344263"/>
          <w:placeholder>
            <w:docPart w:val="4DA5EA6CF1304A47B82D869F31007F64"/>
          </w:placeholder>
          <w:dataBinding w:prefixMappings="xmlns:ns0='http://purl.org/dc/elements/1.1/' xmlns:ns1='http://schemas.openxmlformats.org/package/2006/metadata/core-properties' " w:xpath="/ns1:coreProperties[1]/ns0:title[1]" w:storeItemID="{6C3C8BC8-F283-45AE-878A-BAB7291924A1}"/>
          <w:text/>
        </w:sdtPr>
        <w:sdtEndPr/>
        <w:sdtContent>
          <w:r w:rsidR="00BF7AA2" w:rsidRPr="00BF7AA2">
            <w:t>M/s. Elite Insurance – M/s. Two Trade Solutions and Sister Companies –</w:t>
          </w:r>
          <w:r w:rsidR="0047789B">
            <w:t xml:space="preserve"> </w:t>
          </w:r>
          <w:r w:rsidR="00BF7AA2" w:rsidRPr="00BF7AA2">
            <w:t>Rice</w:t>
          </w:r>
        </w:sdtContent>
      </w:sdt>
      <w:bookmarkEnd w:id="1"/>
    </w:p>
    <w:p w14:paraId="12549567" w14:textId="77777777" w:rsidR="00100878" w:rsidRPr="00D50704" w:rsidRDefault="00100878" w:rsidP="00100878">
      <w:pPr>
        <w:pBdr>
          <w:bottom w:val="single" w:sz="4" w:space="4" w:color="1A8479" w:themeColor="text2"/>
          <w:between w:val="single" w:sz="4" w:space="4" w:color="1A8479" w:themeColor="text2"/>
        </w:pBdr>
        <w:spacing w:after="0" w:line="240" w:lineRule="auto"/>
        <w:ind w:left="0"/>
        <w:rPr>
          <w:b/>
          <w:bCs/>
          <w:sz w:val="28"/>
          <w:szCs w:val="28"/>
        </w:rPr>
      </w:pPr>
    </w:p>
    <w:p w14:paraId="3DE86B6F" w14:textId="30B1A411" w:rsidR="00B2160F" w:rsidRPr="00D50704" w:rsidRDefault="005C3EF8" w:rsidP="00100878">
      <w:pPr>
        <w:pBdr>
          <w:bottom w:val="single" w:sz="4" w:space="4" w:color="1A8479" w:themeColor="text2"/>
          <w:between w:val="single" w:sz="4" w:space="4" w:color="1A8479" w:themeColor="text2"/>
        </w:pBdr>
        <w:spacing w:after="0" w:line="240" w:lineRule="auto"/>
        <w:ind w:left="0"/>
        <w:rPr>
          <w:sz w:val="28"/>
          <w:szCs w:val="28"/>
        </w:rPr>
      </w:pPr>
      <w:r w:rsidRPr="00D50704">
        <w:rPr>
          <w:b/>
          <w:bCs/>
          <w:sz w:val="28"/>
          <w:szCs w:val="28"/>
        </w:rPr>
        <w:t>Our refere</w:t>
      </w:r>
      <w:r w:rsidR="003A446E">
        <w:rPr>
          <w:b/>
          <w:bCs/>
          <w:sz w:val="28"/>
          <w:szCs w:val="28"/>
        </w:rPr>
        <w:t xml:space="preserve">nce: </w:t>
      </w:r>
      <w:r w:rsidR="00DE3F4B">
        <w:rPr>
          <w:sz w:val="28"/>
          <w:szCs w:val="28"/>
        </w:rPr>
        <w:t>260331</w:t>
      </w:r>
      <w:r w:rsidR="005C52B3">
        <w:rPr>
          <w:sz w:val="28"/>
          <w:szCs w:val="28"/>
        </w:rPr>
        <w:t xml:space="preserve"> – 1v</w:t>
      </w:r>
      <w:r w:rsidR="00DE3F4B">
        <w:rPr>
          <w:sz w:val="28"/>
          <w:szCs w:val="28"/>
        </w:rPr>
        <w:t>1</w:t>
      </w:r>
    </w:p>
    <w:p w14:paraId="32A502C5" w14:textId="45AE0857" w:rsidR="005C3EF8" w:rsidRPr="00D50704" w:rsidRDefault="00D50704" w:rsidP="00100878">
      <w:pPr>
        <w:pBdr>
          <w:bottom w:val="single" w:sz="4" w:space="4" w:color="1A8479" w:themeColor="text2"/>
          <w:between w:val="single" w:sz="4" w:space="4" w:color="1A8479" w:themeColor="text2"/>
        </w:pBdr>
        <w:spacing w:after="0" w:line="240" w:lineRule="auto"/>
        <w:ind w:left="0"/>
        <w:rPr>
          <w:sz w:val="28"/>
          <w:szCs w:val="28"/>
        </w:rPr>
      </w:pPr>
      <w:r w:rsidRPr="00D50704">
        <w:rPr>
          <w:b/>
          <w:bCs/>
          <w:sz w:val="28"/>
          <w:szCs w:val="28"/>
        </w:rPr>
        <w:t>Applicant</w:t>
      </w:r>
      <w:r w:rsidR="00045120" w:rsidRPr="00D50704">
        <w:rPr>
          <w:b/>
          <w:bCs/>
          <w:sz w:val="28"/>
          <w:szCs w:val="28"/>
        </w:rPr>
        <w:t>:</w:t>
      </w:r>
      <w:r w:rsidR="00045120" w:rsidRPr="00D50704">
        <w:rPr>
          <w:sz w:val="28"/>
          <w:szCs w:val="28"/>
        </w:rPr>
        <w:t xml:space="preserve">  </w:t>
      </w:r>
      <w:r>
        <w:rPr>
          <w:sz w:val="28"/>
          <w:szCs w:val="28"/>
        </w:rPr>
        <w:t xml:space="preserve">M/s. Elite Insurance </w:t>
      </w:r>
    </w:p>
    <w:p w14:paraId="08E46604" w14:textId="5E3488E8" w:rsidR="003355DE" w:rsidRPr="00D50704" w:rsidRDefault="008E2D9E" w:rsidP="00100878">
      <w:pPr>
        <w:pBdr>
          <w:bottom w:val="single" w:sz="4" w:space="4" w:color="1A8479" w:themeColor="text2"/>
          <w:between w:val="single" w:sz="4" w:space="4" w:color="1A8479" w:themeColor="text2"/>
        </w:pBdr>
        <w:spacing w:after="0" w:line="240" w:lineRule="auto"/>
        <w:ind w:left="0"/>
        <w:rPr>
          <w:b/>
          <w:bCs/>
          <w:sz w:val="28"/>
          <w:szCs w:val="28"/>
        </w:rPr>
      </w:pPr>
      <w:r>
        <w:rPr>
          <w:b/>
          <w:bCs/>
          <w:sz w:val="28"/>
          <w:szCs w:val="28"/>
        </w:rPr>
        <w:t xml:space="preserve">Assured: </w:t>
      </w:r>
      <w:r w:rsidRPr="00DE3248">
        <w:rPr>
          <w:sz w:val="28"/>
          <w:szCs w:val="28"/>
        </w:rPr>
        <w:t xml:space="preserve">M/s. </w:t>
      </w:r>
      <w:r w:rsidR="00BF7AA2" w:rsidRPr="00BF7AA2">
        <w:rPr>
          <w:sz w:val="28"/>
          <w:szCs w:val="28"/>
        </w:rPr>
        <w:t>Two Trade Solutions and Sister Companies – Sierraleone</w:t>
      </w:r>
    </w:p>
    <w:p w14:paraId="2F6AD2D0" w14:textId="01EA58E9" w:rsidR="003355DE" w:rsidRPr="00D50704" w:rsidRDefault="00F16849" w:rsidP="00100878">
      <w:pPr>
        <w:pBdr>
          <w:bottom w:val="single" w:sz="4" w:space="4" w:color="1A8479" w:themeColor="text2"/>
          <w:between w:val="single" w:sz="4" w:space="4" w:color="1A8479" w:themeColor="text2"/>
        </w:pBdr>
        <w:spacing w:after="0" w:line="240" w:lineRule="auto"/>
        <w:ind w:left="0"/>
        <w:rPr>
          <w:b/>
          <w:bCs/>
          <w:sz w:val="28"/>
          <w:szCs w:val="28"/>
        </w:rPr>
      </w:pPr>
      <w:r>
        <w:rPr>
          <w:b/>
          <w:bCs/>
          <w:sz w:val="28"/>
          <w:szCs w:val="28"/>
        </w:rPr>
        <w:t>Reinsurance Broker</w:t>
      </w:r>
      <w:r w:rsidR="003355DE" w:rsidRPr="00D50704">
        <w:rPr>
          <w:b/>
          <w:bCs/>
          <w:sz w:val="28"/>
          <w:szCs w:val="28"/>
        </w:rPr>
        <w:t>:</w:t>
      </w:r>
      <w:r w:rsidR="00DE3248">
        <w:rPr>
          <w:b/>
          <w:bCs/>
          <w:sz w:val="28"/>
          <w:szCs w:val="28"/>
        </w:rPr>
        <w:t xml:space="preserve"> </w:t>
      </w:r>
      <w:r w:rsidR="00DE3248" w:rsidRPr="00AA6457">
        <w:rPr>
          <w:sz w:val="28"/>
          <w:szCs w:val="28"/>
        </w:rPr>
        <w:t>M/s. Cope</w:t>
      </w:r>
      <w:r w:rsidR="001C21F3">
        <w:rPr>
          <w:sz w:val="28"/>
          <w:szCs w:val="28"/>
        </w:rPr>
        <w:t xml:space="preserve"> Insurance Brokers</w:t>
      </w:r>
    </w:p>
    <w:p w14:paraId="186E6611" w14:textId="6FFD6B0C" w:rsidR="00AB16D8" w:rsidRPr="00D50704" w:rsidRDefault="00E22EC8" w:rsidP="00100878">
      <w:pPr>
        <w:pBdr>
          <w:bottom w:val="single" w:sz="4" w:space="4" w:color="1A8479" w:themeColor="text2"/>
          <w:between w:val="single" w:sz="4" w:space="4" w:color="1A8479" w:themeColor="text2"/>
        </w:pBdr>
        <w:spacing w:after="0" w:line="240" w:lineRule="auto"/>
        <w:ind w:left="0"/>
        <w:rPr>
          <w:sz w:val="28"/>
          <w:szCs w:val="28"/>
        </w:rPr>
      </w:pPr>
      <w:sdt>
        <w:sdtPr>
          <w:rPr>
            <w:sz w:val="28"/>
            <w:szCs w:val="28"/>
          </w:rPr>
          <w:alias w:val="Publish Date"/>
          <w:tag w:val=""/>
          <w:id w:val="-2054678396"/>
          <w:placeholder>
            <w:docPart w:val="B4141FF55F984A35B01C3FAF44D0F4E7"/>
          </w:placeholder>
          <w:dataBinding w:prefixMappings="xmlns:ns0='http://schemas.microsoft.com/office/2006/coverPageProps' " w:xpath="/ns0:CoverPageProperties[1]/ns0:PublishDate[1]" w:storeItemID="{55AF091B-3C7A-41E3-B477-F2FDAA23CFDA}"/>
          <w:date w:fullDate="2026-06-09T00:00:00Z">
            <w:dateFormat w:val="dd MMMM yyyy"/>
            <w:lid w:val="en-GB"/>
            <w:storeMappedDataAs w:val="dateTime"/>
            <w:calendar w:val="gregorian"/>
          </w:date>
        </w:sdtPr>
        <w:sdtEndPr/>
        <w:sdtContent>
          <w:r w:rsidR="00EF3471">
            <w:rPr>
              <w:sz w:val="28"/>
              <w:szCs w:val="28"/>
            </w:rPr>
            <w:t>09 June 2026</w:t>
          </w:r>
        </w:sdtContent>
      </w:sdt>
    </w:p>
    <w:p w14:paraId="4F94924C" w14:textId="77777777" w:rsidR="00E07F8E" w:rsidRPr="00D50704" w:rsidRDefault="00E07F8E" w:rsidP="00D71474">
      <w:pPr>
        <w:spacing w:after="0" w:line="240" w:lineRule="auto"/>
        <w:rPr>
          <w:sz w:val="36"/>
          <w:szCs w:val="36"/>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7F2618" w:rsidRPr="00D50704" w14:paraId="002E14A8" w14:textId="77777777" w:rsidTr="007F2618">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76D14BF9" w14:textId="77777777" w:rsidR="007F2618" w:rsidRPr="00D50704" w:rsidRDefault="007F2618" w:rsidP="007F2618">
            <w:pPr>
              <w:tabs>
                <w:tab w:val="left" w:pos="1478"/>
              </w:tabs>
              <w:ind w:left="2880" w:hanging="2880"/>
              <w:jc w:val="center"/>
              <w:rPr>
                <w:b w:val="0"/>
                <w:bCs/>
                <w:sz w:val="36"/>
                <w:szCs w:val="36"/>
              </w:rPr>
            </w:pPr>
            <w:r w:rsidRPr="00D50704">
              <w:rPr>
                <w:bCs/>
                <w:noProof/>
                <w:color w:val="000000" w:themeColor="text1"/>
                <w:sz w:val="36"/>
                <w:szCs w:val="36"/>
              </w:rPr>
              <w:drawing>
                <wp:inline distT="0" distB="0" distL="0" distR="0" wp14:anchorId="70C569A3" wp14:editId="5C92649B">
                  <wp:extent cx="1452282" cy="91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56729" cy="917200"/>
                          </a:xfrm>
                          <a:prstGeom prst="rect">
                            <a:avLst/>
                          </a:prstGeom>
                          <a:ln>
                            <a:noFill/>
                          </a:ln>
                          <a:extLst>
                            <a:ext uri="{53640926-AAD7-44D8-BBD7-CCE9431645EC}">
                              <a14:shadowObscured xmlns:a14="http://schemas.microsoft.com/office/drawing/2010/main"/>
                            </a:ext>
                          </a:extLst>
                        </pic:spPr>
                      </pic:pic>
                    </a:graphicData>
                  </a:graphic>
                </wp:inline>
              </w:drawing>
            </w:r>
          </w:p>
          <w:p w14:paraId="3DFF24A8" w14:textId="2022EC55" w:rsidR="007F2618" w:rsidRPr="00D50704" w:rsidRDefault="007F2618" w:rsidP="007F2618">
            <w:pPr>
              <w:tabs>
                <w:tab w:val="left" w:pos="1478"/>
              </w:tabs>
              <w:jc w:val="center"/>
            </w:pPr>
            <w:r w:rsidRPr="00D50704">
              <w:t>[Insert here client logo]</w:t>
            </w:r>
          </w:p>
        </w:tc>
      </w:tr>
      <w:tr w:rsidR="00C56C53" w:rsidRPr="00D50704" w14:paraId="2A6AF40B" w14:textId="77777777" w:rsidTr="007F2618">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02DB196C" w14:textId="77777777" w:rsidR="00C56C53" w:rsidRPr="00D50704" w:rsidRDefault="00C56C53" w:rsidP="00C56C53">
            <w:pPr>
              <w:tabs>
                <w:tab w:val="left" w:pos="1478"/>
              </w:tabs>
              <w:spacing w:before="240"/>
              <w:ind w:left="0"/>
              <w:jc w:val="left"/>
              <w:rPr>
                <w:color w:val="1A8479" w:themeColor="background2"/>
              </w:rPr>
            </w:pPr>
            <w:r w:rsidRPr="00D50704">
              <w:rPr>
                <w:bCs/>
                <w:color w:val="1A8479" w:themeColor="background2"/>
              </w:rPr>
              <w:t>It’s about time you receive the quality of service and expertise your firm deserves.</w:t>
            </w:r>
          </w:p>
        </w:tc>
      </w:tr>
    </w:tbl>
    <w:p w14:paraId="3A9DB3D5" w14:textId="6D782211" w:rsidR="001A400F" w:rsidRPr="00D50704" w:rsidRDefault="008F53B5" w:rsidP="00C56C53">
      <w:pPr>
        <w:tabs>
          <w:tab w:val="left" w:pos="1478"/>
        </w:tabs>
        <w:spacing w:after="0" w:line="240" w:lineRule="auto"/>
        <w:ind w:left="0"/>
        <w:contextualSpacing/>
        <w:rPr>
          <w:b/>
          <w:bCs/>
          <w:color w:val="000000" w:themeColor="text1"/>
          <w:sz w:val="36"/>
          <w:szCs w:val="36"/>
        </w:rPr>
      </w:pPr>
      <w:r w:rsidRPr="00D50704">
        <w:rPr>
          <w:noProof/>
        </w:rPr>
        <w:drawing>
          <wp:anchor distT="0" distB="0" distL="114300" distR="114300" simplePos="0" relativeHeight="251658240" behindDoc="0" locked="1" layoutInCell="1" allowOverlap="1" wp14:anchorId="2937832F" wp14:editId="71A51F8B">
            <wp:simplePos x="0" y="0"/>
            <wp:positionH relativeFrom="margin">
              <wp:posOffset>-19685</wp:posOffset>
            </wp:positionH>
            <wp:positionV relativeFrom="margin">
              <wp:posOffset>5137150</wp:posOffset>
            </wp:positionV>
            <wp:extent cx="5293995" cy="3640455"/>
            <wp:effectExtent l="0" t="0" r="1905"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995" cy="3640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7F90" w:rsidRPr="00D50704">
        <w:tab/>
      </w:r>
    </w:p>
    <w:p w14:paraId="20304AC7" w14:textId="77777777" w:rsidR="001A400F" w:rsidRPr="00D50704" w:rsidRDefault="001A400F" w:rsidP="00776301">
      <w:pPr>
        <w:tabs>
          <w:tab w:val="left" w:pos="1478"/>
        </w:tabs>
        <w:contextualSpacing/>
      </w:pPr>
    </w:p>
    <w:p w14:paraId="2473BCBC" w14:textId="77B166B7" w:rsidR="00776301" w:rsidRPr="00D50704" w:rsidRDefault="009C7F90" w:rsidP="00776301">
      <w:pPr>
        <w:tabs>
          <w:tab w:val="left" w:pos="1478"/>
        </w:tabs>
        <w:contextualSpacing/>
      </w:pPr>
      <w:r w:rsidRPr="00D50704">
        <w:tab/>
      </w:r>
      <w:r w:rsidRPr="00D50704">
        <w:tab/>
      </w:r>
    </w:p>
    <w:p w14:paraId="0124C1E2" w14:textId="75356D94" w:rsidR="00C80BBD" w:rsidRPr="00D50704" w:rsidRDefault="00C80BBD" w:rsidP="00513319">
      <w:pPr>
        <w:tabs>
          <w:tab w:val="left" w:pos="1478"/>
        </w:tabs>
        <w:ind w:left="0"/>
        <w:jc w:val="center"/>
        <w:rPr>
          <w:b/>
          <w:bCs/>
          <w:color w:val="1A8479" w:themeColor="accent6"/>
          <w:sz w:val="28"/>
          <w:szCs w:val="28"/>
        </w:rPr>
        <w:sectPr w:rsidR="00C80BBD" w:rsidRPr="00D50704" w:rsidSect="004061A1">
          <w:headerReference w:type="default" r:id="rId15"/>
          <w:pgSz w:w="11906" w:h="16838" w:code="9"/>
          <w:pgMar w:top="1418" w:right="1814" w:bottom="907" w:left="1814" w:header="567" w:footer="567" w:gutter="0"/>
          <w:cols w:space="708"/>
          <w:docGrid w:linePitch="360"/>
        </w:sectPr>
      </w:pPr>
    </w:p>
    <w:p w14:paraId="258630BB" w14:textId="77777777" w:rsidR="001F3D04" w:rsidRPr="00D50704" w:rsidRDefault="001F3D04" w:rsidP="001F3D04">
      <w:pPr>
        <w:pStyle w:val="TOCHeading"/>
        <w:rPr>
          <w:lang w:eastAsia="en-GB"/>
        </w:rPr>
      </w:pPr>
      <w:r w:rsidRPr="00D50704">
        <w:rPr>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1F3D04" w:rsidRPr="00D50704" w14:paraId="36E7F3F7" w14:textId="77777777" w:rsidTr="00D06ABF">
        <w:trPr>
          <w:trHeight w:val="244"/>
        </w:trPr>
        <w:tc>
          <w:tcPr>
            <w:tcW w:w="3288" w:type="dxa"/>
            <w:shd w:val="clear" w:color="auto" w:fill="EBEBEB"/>
          </w:tcPr>
          <w:p w14:paraId="5F962B5F" w14:textId="175ED030" w:rsidR="001F3D04" w:rsidRPr="00D50704" w:rsidRDefault="008F594F" w:rsidP="00D06ABF">
            <w:pPr>
              <w:pStyle w:val="TableContent"/>
              <w:rPr>
                <w:b/>
                <w:color w:val="auto"/>
              </w:rPr>
            </w:pPr>
            <w:r>
              <w:rPr>
                <w:b/>
                <w:color w:val="auto"/>
              </w:rPr>
              <w:t xml:space="preserve">Inspected </w:t>
            </w:r>
            <w:r w:rsidR="001F3D04" w:rsidRPr="00D50704">
              <w:rPr>
                <w:b/>
                <w:color w:val="auto"/>
              </w:rPr>
              <w:t>by:</w:t>
            </w:r>
          </w:p>
        </w:tc>
        <w:tc>
          <w:tcPr>
            <w:tcW w:w="3288" w:type="dxa"/>
            <w:shd w:val="clear" w:color="auto" w:fill="EBEBEB"/>
          </w:tcPr>
          <w:p w14:paraId="1F0ABDF8" w14:textId="4F80B399" w:rsidR="001F3D04" w:rsidRPr="00D50704" w:rsidRDefault="006649BA" w:rsidP="00D06ABF">
            <w:pPr>
              <w:pStyle w:val="TableContent"/>
              <w:rPr>
                <w:b/>
                <w:color w:val="auto"/>
              </w:rPr>
            </w:pPr>
            <w:r>
              <w:rPr>
                <w:b/>
                <w:color w:val="auto"/>
              </w:rPr>
              <w:t>Prepared</w:t>
            </w:r>
            <w:r w:rsidR="004373E7">
              <w:rPr>
                <w:b/>
                <w:color w:val="auto"/>
              </w:rPr>
              <w:t xml:space="preserve"> &amp; </w:t>
            </w:r>
            <w:r w:rsidR="008F594F" w:rsidRPr="00D50704">
              <w:rPr>
                <w:b/>
                <w:color w:val="auto"/>
              </w:rPr>
              <w:t>reviewed</w:t>
            </w:r>
            <w:r w:rsidR="001F3D04" w:rsidRPr="00D50704">
              <w:rPr>
                <w:b/>
                <w:color w:val="auto"/>
              </w:rPr>
              <w:t xml:space="preserve"> by:</w:t>
            </w:r>
          </w:p>
        </w:tc>
        <w:tc>
          <w:tcPr>
            <w:tcW w:w="3479" w:type="dxa"/>
            <w:shd w:val="clear" w:color="auto" w:fill="EBEBEB"/>
          </w:tcPr>
          <w:p w14:paraId="7A26A07E" w14:textId="77777777" w:rsidR="001F3D04" w:rsidRPr="00D50704" w:rsidRDefault="001F3D04" w:rsidP="00D06ABF">
            <w:pPr>
              <w:pStyle w:val="TableContent"/>
              <w:rPr>
                <w:b/>
                <w:color w:val="auto"/>
              </w:rPr>
            </w:pPr>
            <w:r w:rsidRPr="00D50704">
              <w:rPr>
                <w:b/>
                <w:color w:val="auto"/>
              </w:rPr>
              <w:t>Approved by:</w:t>
            </w:r>
          </w:p>
        </w:tc>
      </w:tr>
      <w:tr w:rsidR="004373E7" w:rsidRPr="00D50704" w14:paraId="2151EF8A" w14:textId="77777777" w:rsidTr="00D06ABF">
        <w:trPr>
          <w:trHeight w:val="289"/>
        </w:trPr>
        <w:tc>
          <w:tcPr>
            <w:tcW w:w="3288" w:type="dxa"/>
          </w:tcPr>
          <w:p w14:paraId="7B871DAC" w14:textId="23FFEB15" w:rsidR="004373E7" w:rsidRPr="00D50704" w:rsidRDefault="0076063B" w:rsidP="004373E7">
            <w:pPr>
              <w:pStyle w:val="TableContent"/>
              <w:rPr>
                <w:color w:val="auto"/>
              </w:rPr>
            </w:pPr>
            <w:r>
              <w:rPr>
                <w:color w:val="auto"/>
              </w:rPr>
              <w:t>Mohame</w:t>
            </w:r>
            <w:r w:rsidR="00BC404B">
              <w:rPr>
                <w:color w:val="auto"/>
              </w:rPr>
              <w:t>d Bangura</w:t>
            </w:r>
          </w:p>
        </w:tc>
        <w:tc>
          <w:tcPr>
            <w:tcW w:w="3288" w:type="dxa"/>
          </w:tcPr>
          <w:p w14:paraId="3B131A33" w14:textId="250B35E6" w:rsidR="004373E7" w:rsidRDefault="008F594F" w:rsidP="004373E7">
            <w:pPr>
              <w:pStyle w:val="TableContent"/>
              <w:ind w:left="0"/>
              <w:rPr>
                <w:color w:val="auto"/>
              </w:rPr>
            </w:pPr>
            <w:r>
              <w:rPr>
                <w:color w:val="auto"/>
              </w:rPr>
              <w:t xml:space="preserve">  </w:t>
            </w:r>
            <w:r w:rsidR="000457D7">
              <w:rPr>
                <w:color w:val="auto"/>
              </w:rPr>
              <w:t xml:space="preserve">Rana Rizk </w:t>
            </w:r>
            <w:r w:rsidR="004373E7">
              <w:rPr>
                <w:color w:val="auto"/>
              </w:rPr>
              <w:t xml:space="preserve"> </w:t>
            </w:r>
          </w:p>
          <w:p w14:paraId="098A529D" w14:textId="707BF076" w:rsidR="009200DA" w:rsidRPr="00D50704" w:rsidRDefault="009200DA" w:rsidP="004373E7">
            <w:pPr>
              <w:pStyle w:val="TableContent"/>
              <w:ind w:left="0"/>
              <w:rPr>
                <w:color w:val="auto"/>
              </w:rPr>
            </w:pPr>
            <w:r>
              <w:rPr>
                <w:color w:val="auto"/>
              </w:rPr>
              <w:t xml:space="preserve">  Annie </w:t>
            </w:r>
            <w:r w:rsidR="00BD3E22">
              <w:rPr>
                <w:color w:val="auto"/>
              </w:rPr>
              <w:t>Abdel Massih</w:t>
            </w:r>
          </w:p>
        </w:tc>
        <w:tc>
          <w:tcPr>
            <w:tcW w:w="3479" w:type="dxa"/>
          </w:tcPr>
          <w:p w14:paraId="1A8FFFB8" w14:textId="03465EF9" w:rsidR="004373E7" w:rsidRPr="00D50704" w:rsidRDefault="004373E7" w:rsidP="004373E7">
            <w:pPr>
              <w:pStyle w:val="TableContent"/>
              <w:rPr>
                <w:color w:val="auto"/>
              </w:rPr>
            </w:pPr>
            <w:r>
              <w:rPr>
                <w:color w:val="auto"/>
              </w:rPr>
              <w:t>Petro Zaarour</w:t>
            </w:r>
          </w:p>
        </w:tc>
      </w:tr>
      <w:tr w:rsidR="004373E7" w:rsidRPr="00D50704" w14:paraId="72799C44" w14:textId="77777777" w:rsidTr="00D06ABF">
        <w:trPr>
          <w:trHeight w:val="289"/>
        </w:trPr>
        <w:tc>
          <w:tcPr>
            <w:tcW w:w="3288" w:type="dxa"/>
            <w:shd w:val="clear" w:color="auto" w:fill="EBEBEB"/>
          </w:tcPr>
          <w:p w14:paraId="5F5F55BA" w14:textId="77777777" w:rsidR="004373E7" w:rsidRPr="00D50704" w:rsidRDefault="004373E7" w:rsidP="004373E7">
            <w:pPr>
              <w:pStyle w:val="TableContent"/>
              <w:rPr>
                <w:b/>
                <w:color w:val="auto"/>
              </w:rPr>
            </w:pPr>
            <w:r w:rsidRPr="00D50704">
              <w:rPr>
                <w:b/>
                <w:color w:val="auto"/>
              </w:rPr>
              <w:t>Designation:</w:t>
            </w:r>
          </w:p>
        </w:tc>
        <w:tc>
          <w:tcPr>
            <w:tcW w:w="3288" w:type="dxa"/>
            <w:shd w:val="clear" w:color="auto" w:fill="EBEBEB"/>
          </w:tcPr>
          <w:p w14:paraId="67689D2E" w14:textId="77777777" w:rsidR="004373E7" w:rsidRPr="00D50704" w:rsidRDefault="004373E7" w:rsidP="004373E7">
            <w:pPr>
              <w:pStyle w:val="TableContent"/>
              <w:rPr>
                <w:b/>
                <w:color w:val="auto"/>
              </w:rPr>
            </w:pPr>
            <w:r w:rsidRPr="00D50704">
              <w:rPr>
                <w:b/>
                <w:color w:val="auto"/>
              </w:rPr>
              <w:t>Designation:</w:t>
            </w:r>
          </w:p>
        </w:tc>
        <w:tc>
          <w:tcPr>
            <w:tcW w:w="3479" w:type="dxa"/>
            <w:shd w:val="clear" w:color="auto" w:fill="EBEBEB"/>
          </w:tcPr>
          <w:p w14:paraId="3362DB08" w14:textId="77777777" w:rsidR="004373E7" w:rsidRPr="00D50704" w:rsidRDefault="004373E7" w:rsidP="004373E7">
            <w:pPr>
              <w:pStyle w:val="TableContent"/>
              <w:rPr>
                <w:b/>
                <w:color w:val="auto"/>
              </w:rPr>
            </w:pPr>
            <w:r w:rsidRPr="00D50704">
              <w:rPr>
                <w:b/>
                <w:color w:val="auto"/>
              </w:rPr>
              <w:t>Designation:</w:t>
            </w:r>
          </w:p>
        </w:tc>
      </w:tr>
      <w:tr w:rsidR="008F594F" w:rsidRPr="00D50704" w14:paraId="5F529C1A" w14:textId="77777777" w:rsidTr="00D06ABF">
        <w:trPr>
          <w:trHeight w:val="289"/>
        </w:trPr>
        <w:tc>
          <w:tcPr>
            <w:tcW w:w="3288" w:type="dxa"/>
          </w:tcPr>
          <w:p w14:paraId="3E6CDF27" w14:textId="452B1B48" w:rsidR="008F594F" w:rsidRPr="00D50704" w:rsidRDefault="009200DA" w:rsidP="008F594F">
            <w:pPr>
              <w:pStyle w:val="TableContent"/>
              <w:rPr>
                <w:color w:val="auto"/>
              </w:rPr>
            </w:pPr>
            <w:r>
              <w:rPr>
                <w:color w:val="auto"/>
              </w:rPr>
              <w:t>ULA Correspondent Surveyor</w:t>
            </w:r>
          </w:p>
        </w:tc>
        <w:tc>
          <w:tcPr>
            <w:tcW w:w="3288" w:type="dxa"/>
          </w:tcPr>
          <w:p w14:paraId="64BA06C4" w14:textId="714AB137" w:rsidR="008F594F" w:rsidRDefault="008F594F" w:rsidP="008F594F">
            <w:pPr>
              <w:pStyle w:val="TableContent"/>
              <w:rPr>
                <w:color w:val="auto"/>
              </w:rPr>
            </w:pPr>
            <w:r>
              <w:rPr>
                <w:color w:val="auto"/>
              </w:rPr>
              <w:t xml:space="preserve">Claims </w:t>
            </w:r>
            <w:r w:rsidR="000457D7">
              <w:rPr>
                <w:color w:val="auto"/>
              </w:rPr>
              <w:t>Handler</w:t>
            </w:r>
          </w:p>
          <w:p w14:paraId="71B9BE25" w14:textId="6255FBF3" w:rsidR="00BD3E22" w:rsidRPr="00D50704" w:rsidRDefault="00BD3E22" w:rsidP="008F594F">
            <w:pPr>
              <w:pStyle w:val="TableContent"/>
              <w:rPr>
                <w:color w:val="auto"/>
              </w:rPr>
            </w:pPr>
            <w:r>
              <w:rPr>
                <w:color w:val="auto"/>
              </w:rPr>
              <w:t>Claims Director</w:t>
            </w:r>
            <w:r w:rsidR="001B0B94">
              <w:rPr>
                <w:color w:val="auto"/>
              </w:rPr>
              <w:t xml:space="preserve"> </w:t>
            </w:r>
          </w:p>
        </w:tc>
        <w:tc>
          <w:tcPr>
            <w:tcW w:w="3479" w:type="dxa"/>
          </w:tcPr>
          <w:p w14:paraId="7DC08F9E" w14:textId="2E00E1F4" w:rsidR="008F594F" w:rsidRPr="00D50704" w:rsidRDefault="008F594F" w:rsidP="008F594F">
            <w:pPr>
              <w:pStyle w:val="TableContent"/>
              <w:rPr>
                <w:color w:val="auto"/>
              </w:rPr>
            </w:pPr>
            <w:r>
              <w:rPr>
                <w:color w:val="auto"/>
              </w:rPr>
              <w:t>Director</w:t>
            </w:r>
          </w:p>
        </w:tc>
      </w:tr>
      <w:tr w:rsidR="004373E7" w:rsidRPr="00D50704" w14:paraId="2AAE6638" w14:textId="77777777" w:rsidTr="00D06ABF">
        <w:trPr>
          <w:trHeight w:val="304"/>
        </w:trPr>
        <w:tc>
          <w:tcPr>
            <w:tcW w:w="10055" w:type="dxa"/>
            <w:gridSpan w:val="3"/>
            <w:shd w:val="clear" w:color="auto" w:fill="EBEBEB"/>
          </w:tcPr>
          <w:p w14:paraId="7F3B8D73" w14:textId="77777777" w:rsidR="004373E7" w:rsidRPr="00D50704" w:rsidRDefault="004373E7" w:rsidP="004373E7">
            <w:pPr>
              <w:pStyle w:val="TableContent"/>
              <w:jc w:val="center"/>
              <w:rPr>
                <w:b/>
                <w:color w:val="auto"/>
              </w:rPr>
            </w:pPr>
            <w:r w:rsidRPr="00D50704">
              <w:rPr>
                <w:b/>
                <w:color w:val="auto"/>
              </w:rPr>
              <w:t>Signature (Approver)</w:t>
            </w:r>
          </w:p>
        </w:tc>
      </w:tr>
      <w:tr w:rsidR="004373E7" w:rsidRPr="00D50704" w14:paraId="3B8B7125" w14:textId="77777777" w:rsidTr="00D06ABF">
        <w:trPr>
          <w:trHeight w:val="304"/>
        </w:trPr>
        <w:tc>
          <w:tcPr>
            <w:tcW w:w="10055" w:type="dxa"/>
            <w:gridSpan w:val="3"/>
          </w:tcPr>
          <w:p w14:paraId="7746F83A" w14:textId="0B58DA5D" w:rsidR="004373E7" w:rsidRDefault="004373E7" w:rsidP="004373E7">
            <w:pPr>
              <w:pStyle w:val="TableContent"/>
              <w:jc w:val="center"/>
              <w:rPr>
                <w:b/>
                <w:color w:val="auto"/>
              </w:rPr>
            </w:pPr>
          </w:p>
          <w:p w14:paraId="78ADB87C" w14:textId="2DC7EF24" w:rsidR="004373E7" w:rsidRPr="00D50704" w:rsidRDefault="004373E7" w:rsidP="004373E7">
            <w:pPr>
              <w:pStyle w:val="TableContent"/>
              <w:jc w:val="left"/>
              <w:rPr>
                <w:b/>
                <w:color w:val="auto"/>
              </w:rPr>
            </w:pPr>
            <w:r w:rsidRPr="00D50704">
              <w:rPr>
                <w:rFonts w:asciiTheme="majorHAnsi" w:hAnsiTheme="majorHAnsi" w:cs="Arial"/>
                <w:b/>
                <w:color w:val="000000" w:themeColor="text1"/>
                <w:sz w:val="18"/>
                <w:szCs w:val="18"/>
              </w:rPr>
              <w:t>This survey and its issued report are without prejudice to the rights and or defences of the parties concerned</w:t>
            </w:r>
            <w:r>
              <w:rPr>
                <w:rFonts w:asciiTheme="majorHAnsi" w:hAnsiTheme="majorHAnsi" w:cs="Arial"/>
                <w:b/>
                <w:color w:val="000000" w:themeColor="text1"/>
                <w:sz w:val="18"/>
                <w:szCs w:val="18"/>
              </w:rPr>
              <w:t>.</w:t>
            </w:r>
          </w:p>
        </w:tc>
      </w:tr>
      <w:tr w:rsidR="004373E7" w:rsidRPr="00D50704" w14:paraId="2F05F64F" w14:textId="77777777" w:rsidTr="00D06ABF">
        <w:trPr>
          <w:trHeight w:val="304"/>
        </w:trPr>
        <w:tc>
          <w:tcPr>
            <w:tcW w:w="10055" w:type="dxa"/>
            <w:gridSpan w:val="3"/>
            <w:shd w:val="clear" w:color="auto" w:fill="EBEBEB"/>
          </w:tcPr>
          <w:p w14:paraId="6F807B45" w14:textId="52981DA2" w:rsidR="004373E7" w:rsidRPr="00D50704" w:rsidRDefault="004373E7" w:rsidP="004373E7">
            <w:pPr>
              <w:pStyle w:val="TableContent"/>
              <w:rPr>
                <w:b/>
                <w:color w:val="auto"/>
              </w:rPr>
            </w:pPr>
            <w:r w:rsidRPr="00D50704">
              <w:rPr>
                <w:b/>
                <w:color w:val="auto"/>
              </w:rPr>
              <w:t>Date of approval</w:t>
            </w:r>
          </w:p>
        </w:tc>
      </w:tr>
      <w:tr w:rsidR="004373E7" w:rsidRPr="00D50704" w14:paraId="7A1B0F14" w14:textId="77777777" w:rsidTr="00D06ABF">
        <w:trPr>
          <w:trHeight w:val="123"/>
        </w:trPr>
        <w:tc>
          <w:tcPr>
            <w:tcW w:w="10055" w:type="dxa"/>
            <w:gridSpan w:val="3"/>
          </w:tcPr>
          <w:p w14:paraId="12C71270" w14:textId="76E75F48" w:rsidR="004373E7" w:rsidRPr="00D50704" w:rsidRDefault="001536E8" w:rsidP="004373E7">
            <w:pPr>
              <w:pStyle w:val="TableContent"/>
              <w:rPr>
                <w:color w:val="auto"/>
              </w:rPr>
            </w:pPr>
            <w:r>
              <w:rPr>
                <w:color w:val="auto"/>
              </w:rPr>
              <w:t>0</w:t>
            </w:r>
            <w:r w:rsidR="00EF3471">
              <w:rPr>
                <w:color w:val="auto"/>
              </w:rPr>
              <w:t>9</w:t>
            </w:r>
            <w:r>
              <w:rPr>
                <w:color w:val="auto"/>
              </w:rPr>
              <w:t xml:space="preserve"> June</w:t>
            </w:r>
            <w:r w:rsidR="004373E7">
              <w:rPr>
                <w:color w:val="auto"/>
              </w:rPr>
              <w:t xml:space="preserve"> 2026</w:t>
            </w:r>
          </w:p>
        </w:tc>
      </w:tr>
    </w:tbl>
    <w:p w14:paraId="7B1E5B89" w14:textId="78C5E41E" w:rsidR="001F3D04" w:rsidRPr="00D50704" w:rsidRDefault="001F3D04" w:rsidP="006066FA">
      <w:pPr>
        <w:pStyle w:val="TableContent"/>
        <w:rPr>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1F3D04" w:rsidRPr="00D50704" w14:paraId="348F55D9" w14:textId="77777777" w:rsidTr="00D06ABF">
        <w:trPr>
          <w:trHeight w:val="244"/>
        </w:trPr>
        <w:tc>
          <w:tcPr>
            <w:tcW w:w="1691" w:type="dxa"/>
            <w:shd w:val="clear" w:color="auto" w:fill="EBEBEB"/>
          </w:tcPr>
          <w:p w14:paraId="56AA9EEA" w14:textId="77777777" w:rsidR="001F3D04" w:rsidRPr="00D50704" w:rsidRDefault="001F3D04" w:rsidP="00D06ABF">
            <w:pPr>
              <w:pStyle w:val="TableContent"/>
              <w:jc w:val="center"/>
              <w:rPr>
                <w:b/>
                <w:color w:val="auto"/>
              </w:rPr>
            </w:pPr>
            <w:r w:rsidRPr="00D50704">
              <w:rPr>
                <w:b/>
                <w:color w:val="auto"/>
              </w:rPr>
              <w:t>Version history</w:t>
            </w:r>
          </w:p>
        </w:tc>
        <w:tc>
          <w:tcPr>
            <w:tcW w:w="2845" w:type="dxa"/>
            <w:shd w:val="clear" w:color="auto" w:fill="EBEBEB"/>
          </w:tcPr>
          <w:p w14:paraId="6A9F527E" w14:textId="2A5B5118" w:rsidR="001F3D04" w:rsidRPr="00D50704" w:rsidRDefault="001F3D04" w:rsidP="00D06ABF">
            <w:pPr>
              <w:pStyle w:val="TableContent"/>
              <w:rPr>
                <w:b/>
                <w:color w:val="auto"/>
              </w:rPr>
            </w:pPr>
            <w:r w:rsidRPr="00D50704">
              <w:rPr>
                <w:b/>
                <w:color w:val="auto"/>
              </w:rPr>
              <w:t>Date</w:t>
            </w:r>
            <w:r w:rsidR="00A60488" w:rsidRPr="00D50704">
              <w:rPr>
                <w:b/>
                <w:color w:val="auto"/>
              </w:rPr>
              <w:t xml:space="preserve"> of issue</w:t>
            </w:r>
          </w:p>
        </w:tc>
        <w:tc>
          <w:tcPr>
            <w:tcW w:w="5519" w:type="dxa"/>
            <w:shd w:val="clear" w:color="auto" w:fill="EBEBEB"/>
          </w:tcPr>
          <w:p w14:paraId="7D2CA3A8" w14:textId="1D9214C0" w:rsidR="001F3D04" w:rsidRPr="00D50704" w:rsidRDefault="001F3D04" w:rsidP="00D06ABF">
            <w:pPr>
              <w:pStyle w:val="TableContent"/>
              <w:rPr>
                <w:b/>
                <w:color w:val="auto"/>
              </w:rPr>
            </w:pPr>
            <w:r w:rsidRPr="00D50704">
              <w:rPr>
                <w:b/>
                <w:color w:val="auto"/>
              </w:rPr>
              <w:t>Reason for Revision</w:t>
            </w:r>
          </w:p>
        </w:tc>
      </w:tr>
      <w:tr w:rsidR="001F3D04" w:rsidRPr="00D50704" w14:paraId="0AE9D0C8" w14:textId="77777777" w:rsidTr="00D06ABF">
        <w:trPr>
          <w:trHeight w:val="289"/>
        </w:trPr>
        <w:tc>
          <w:tcPr>
            <w:tcW w:w="1691" w:type="dxa"/>
          </w:tcPr>
          <w:p w14:paraId="79DD3C5F" w14:textId="77777777" w:rsidR="001F3D04" w:rsidRPr="00D50704" w:rsidRDefault="001F3D04" w:rsidP="00D06ABF">
            <w:pPr>
              <w:pStyle w:val="TableContent"/>
              <w:jc w:val="center"/>
              <w:rPr>
                <w:color w:val="auto"/>
              </w:rPr>
            </w:pPr>
            <w:r w:rsidRPr="00D50704">
              <w:rPr>
                <w:color w:val="auto"/>
              </w:rPr>
              <w:t>1</w:t>
            </w:r>
          </w:p>
        </w:tc>
        <w:tc>
          <w:tcPr>
            <w:tcW w:w="2845" w:type="dxa"/>
          </w:tcPr>
          <w:p w14:paraId="376200D9" w14:textId="6A3B7753" w:rsidR="001F3D04" w:rsidRPr="00D50704" w:rsidRDefault="001536E8" w:rsidP="00D06ABF">
            <w:pPr>
              <w:pStyle w:val="TableContent"/>
              <w:rPr>
                <w:color w:val="auto"/>
              </w:rPr>
            </w:pPr>
            <w:r>
              <w:rPr>
                <w:color w:val="auto"/>
              </w:rPr>
              <w:t>0</w:t>
            </w:r>
            <w:r w:rsidR="00A47D02">
              <w:rPr>
                <w:color w:val="auto"/>
              </w:rPr>
              <w:t>9</w:t>
            </w:r>
            <w:r>
              <w:rPr>
                <w:color w:val="auto"/>
              </w:rPr>
              <w:t xml:space="preserve"> June 2026</w:t>
            </w:r>
          </w:p>
        </w:tc>
        <w:tc>
          <w:tcPr>
            <w:tcW w:w="5519" w:type="dxa"/>
          </w:tcPr>
          <w:p w14:paraId="45C753E2" w14:textId="3B08B0C4" w:rsidR="001F3D04" w:rsidRPr="00D50704" w:rsidRDefault="00BC404B" w:rsidP="009F6397">
            <w:pPr>
              <w:pStyle w:val="TableContent"/>
              <w:rPr>
                <w:color w:val="auto"/>
              </w:rPr>
            </w:pPr>
            <w:r w:rsidRPr="00BC404B">
              <w:rPr>
                <w:color w:val="auto"/>
              </w:rPr>
              <w:t xml:space="preserve">Issued – </w:t>
            </w:r>
            <w:r w:rsidR="004D1869">
              <w:rPr>
                <w:color w:val="auto"/>
              </w:rPr>
              <w:t>Final unless underwriters require outstanding documents</w:t>
            </w:r>
          </w:p>
        </w:tc>
      </w:tr>
    </w:tbl>
    <w:p w14:paraId="7CE6F0CC" w14:textId="77777777" w:rsidR="001F3D04" w:rsidRPr="00D50704" w:rsidRDefault="001F3D04" w:rsidP="004E105F">
      <w:pPr>
        <w:ind w:left="0"/>
        <w:rPr>
          <w:lang w:eastAsia="en-GB"/>
        </w:rPr>
      </w:pPr>
    </w:p>
    <w:p w14:paraId="34DA9D8D" w14:textId="77777777" w:rsidR="004E105F" w:rsidRDefault="004E105F" w:rsidP="00485502">
      <w:pPr>
        <w:ind w:left="0"/>
        <w:rPr>
          <w:lang w:eastAsia="en-GB"/>
        </w:rPr>
      </w:pPr>
    </w:p>
    <w:p w14:paraId="3E74DB91" w14:textId="77777777" w:rsidR="00BF1808" w:rsidRDefault="00BF1808" w:rsidP="00485502">
      <w:pPr>
        <w:ind w:left="0"/>
        <w:rPr>
          <w:lang w:eastAsia="en-GB"/>
        </w:rPr>
      </w:pPr>
    </w:p>
    <w:p w14:paraId="4CACF569" w14:textId="77777777" w:rsidR="00BF1808" w:rsidRPr="00D50704" w:rsidRDefault="00BF1808" w:rsidP="00485502">
      <w:pPr>
        <w:ind w:left="0"/>
        <w:rPr>
          <w:lang w:eastAsia="en-GB"/>
        </w:rPr>
      </w:pPr>
    </w:p>
    <w:tbl>
      <w:tblPr>
        <w:tblStyle w:val="TableGrid"/>
        <w:tblpPr w:leftFromText="180" w:rightFromText="180" w:vertAnchor="text" w:horzAnchor="margin" w:tblpY="3930"/>
        <w:tblW w:w="1016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165"/>
      </w:tblGrid>
      <w:tr w:rsidR="00AC38BF" w:rsidRPr="00D50704" w14:paraId="463169E2" w14:textId="77777777" w:rsidTr="00AC38BF">
        <w:tc>
          <w:tcPr>
            <w:cnfStyle w:val="001000000000" w:firstRow="0" w:lastRow="0" w:firstColumn="1" w:lastColumn="0" w:oddVBand="0" w:evenVBand="0" w:oddHBand="0" w:evenHBand="0" w:firstRowFirstColumn="0" w:firstRowLastColumn="0" w:lastRowFirstColumn="0" w:lastRowLastColumn="0"/>
            <w:tcW w:w="10165" w:type="dxa"/>
            <w:shd w:val="clear" w:color="auto" w:fill="F2F2F2" w:themeFill="background1" w:themeFillShade="F2"/>
          </w:tcPr>
          <w:p w14:paraId="4CDFF11B" w14:textId="77777777" w:rsidR="00AC38BF" w:rsidRPr="00D50704" w:rsidRDefault="00AC38BF" w:rsidP="00F2054B">
            <w:pPr>
              <w:pStyle w:val="BodyTextwhite"/>
              <w:spacing w:before="120" w:after="120"/>
              <w:ind w:left="0"/>
              <w:rPr>
                <w:rFonts w:asciiTheme="majorHAnsi" w:hAnsiTheme="majorHAnsi"/>
                <w:b w:val="0"/>
                <w:bCs/>
                <w:color w:val="1A8479" w:themeColor="background2"/>
              </w:rPr>
            </w:pPr>
            <w:r w:rsidRPr="00D50704">
              <w:rPr>
                <w:rFonts w:asciiTheme="majorHAnsi" w:hAnsiTheme="majorHAnsi"/>
                <w:b w:val="0"/>
                <w:bCs/>
                <w:color w:val="1A8479" w:themeColor="background2"/>
              </w:rPr>
              <w:t xml:space="preserve">The contents of this report are for the confidential information of the client. </w:t>
            </w:r>
          </w:p>
        </w:tc>
      </w:tr>
    </w:tbl>
    <w:p w14:paraId="42B0C097" w14:textId="1A61E497" w:rsidR="001F3D04" w:rsidRPr="00D50704" w:rsidRDefault="001F3D04" w:rsidP="00BF1808">
      <w:pPr>
        <w:ind w:left="0"/>
        <w:rPr>
          <w:lang w:eastAsia="en-GB"/>
        </w:rPr>
      </w:pPr>
    </w:p>
    <w:p w14:paraId="11D92BB6" w14:textId="5AACA2AA" w:rsidR="001F3D04" w:rsidRPr="00EA33B5" w:rsidRDefault="001F3D04" w:rsidP="001F3D04">
      <w:pPr>
        <w:pStyle w:val="TOCHeading"/>
      </w:pPr>
      <w:r w:rsidRPr="00EA33B5">
        <w:lastRenderedPageBreak/>
        <w:t xml:space="preserve">Report Summary </w:t>
      </w:r>
    </w:p>
    <w:p w14:paraId="3434798F" w14:textId="77777777" w:rsidR="00EA33B5" w:rsidRPr="00EA33B5" w:rsidRDefault="00EA33B5" w:rsidP="00C00521">
      <w:pPr>
        <w:spacing w:after="120" w:line="240" w:lineRule="auto"/>
        <w:ind w:left="0"/>
        <w:rPr>
          <w:rFonts w:ascii="Source Sans Pro" w:hAnsi="Source Sans Pro"/>
          <w:sz w:val="20"/>
          <w:szCs w:val="20"/>
        </w:rPr>
      </w:pPr>
      <w:r w:rsidRPr="00EA33B5">
        <w:rPr>
          <w:rFonts w:ascii="Source Sans Pro" w:hAnsi="Source Sans Pro"/>
          <w:sz w:val="20"/>
          <w:szCs w:val="20"/>
        </w:rPr>
        <w:t>At the request of Elite Insurance (the Applicant), ULA</w:t>
      </w:r>
      <w:r w:rsidRPr="00EA33B5">
        <w:rPr>
          <w:rFonts w:ascii="Source Sans Pro" w:hAnsi="Source Sans Pro"/>
          <w:color w:val="1A8479" w:themeColor="background2"/>
          <w:sz w:val="20"/>
          <w:szCs w:val="20"/>
        </w:rPr>
        <w:t xml:space="preserve"> </w:t>
      </w:r>
      <w:r w:rsidRPr="00EA33B5">
        <w:rPr>
          <w:rFonts w:ascii="Source Sans Pro" w:hAnsi="Source Sans Pro"/>
          <w:sz w:val="20"/>
          <w:szCs w:val="20"/>
        </w:rPr>
        <w:t xml:space="preserve">was </w:t>
      </w:r>
      <w:r w:rsidRPr="00EA33B5">
        <w:rPr>
          <w:rFonts w:ascii="Source Sans Pro" w:hAnsi="Source Sans Pro"/>
          <w:sz w:val="20"/>
          <w:szCs w:val="20"/>
          <w:lang w:val="en-US"/>
        </w:rPr>
        <w:t xml:space="preserve">requested to attend and investigate a marine cargo claim for M/s. Two Trade Solutions and Sister Companies (the Consignee/Assured) claiming on their policy, to quantify the extent of damage/loss and validate the claim on the subject policy when presented. </w:t>
      </w:r>
      <w:r w:rsidRPr="00EA33B5">
        <w:rPr>
          <w:rFonts w:ascii="Source Sans Pro" w:hAnsi="Source Sans Pro"/>
          <w:b/>
          <w:bCs/>
          <w:color w:val="1A8479" w:themeColor="background2"/>
          <w:sz w:val="20"/>
          <w:szCs w:val="20"/>
          <w:lang w:val="en-US"/>
        </w:rPr>
        <w:t>Appendices A &amp; B</w:t>
      </w:r>
      <w:r w:rsidRPr="00EA33B5">
        <w:rPr>
          <w:rFonts w:ascii="Source Sans Pro" w:hAnsi="Source Sans Pro"/>
          <w:sz w:val="20"/>
          <w:szCs w:val="20"/>
          <w:lang w:val="en-US"/>
        </w:rPr>
        <w:t xml:space="preserve"> includes representative photographs and </w:t>
      </w:r>
      <w:r w:rsidRPr="00EA33B5">
        <w:rPr>
          <w:rFonts w:ascii="Source Sans Pro" w:hAnsi="Source Sans Pro"/>
          <w:b/>
          <w:color w:val="1A8479" w:themeColor="background2"/>
          <w:sz w:val="20"/>
          <w:szCs w:val="20"/>
        </w:rPr>
        <w:fldChar w:fldCharType="begin" w:fldLock="1"/>
      </w:r>
      <w:r w:rsidRPr="00EA33B5">
        <w:rPr>
          <w:rFonts w:ascii="Source Sans Pro" w:hAnsi="Source Sans Pro"/>
          <w:b/>
          <w:color w:val="1A8479" w:themeColor="background2"/>
          <w:sz w:val="20"/>
          <w:szCs w:val="20"/>
        </w:rPr>
        <w:instrText xml:space="preserve"> REF _Ref93758401 \h  \* MERGEFORMAT </w:instrText>
      </w:r>
      <w:r w:rsidRPr="00EA33B5">
        <w:rPr>
          <w:rFonts w:ascii="Source Sans Pro" w:hAnsi="Source Sans Pro"/>
          <w:b/>
          <w:color w:val="1A8479" w:themeColor="background2"/>
          <w:sz w:val="20"/>
          <w:szCs w:val="20"/>
        </w:rPr>
      </w:r>
      <w:r w:rsidRPr="00EA33B5">
        <w:rPr>
          <w:rFonts w:ascii="Source Sans Pro" w:hAnsi="Source Sans Pro"/>
          <w:b/>
          <w:color w:val="1A8479" w:themeColor="background2"/>
          <w:sz w:val="20"/>
          <w:szCs w:val="20"/>
        </w:rPr>
        <w:fldChar w:fldCharType="separate"/>
      </w:r>
      <w:r w:rsidRPr="00EA33B5">
        <w:rPr>
          <w:rFonts w:ascii="Source Sans Pro" w:hAnsi="Source Sans Pro"/>
          <w:b/>
          <w:color w:val="1A8479" w:themeColor="background2"/>
          <w:sz w:val="20"/>
          <w:szCs w:val="20"/>
        </w:rPr>
        <w:t>Table 1</w:t>
      </w:r>
      <w:r w:rsidRPr="00EA33B5">
        <w:rPr>
          <w:rFonts w:ascii="Source Sans Pro" w:hAnsi="Source Sans Pro"/>
          <w:b/>
          <w:color w:val="1A8479" w:themeColor="background2"/>
          <w:sz w:val="20"/>
          <w:szCs w:val="20"/>
        </w:rPr>
        <w:fldChar w:fldCharType="end"/>
      </w:r>
      <w:r w:rsidRPr="00EA33B5">
        <w:rPr>
          <w:rFonts w:ascii="Source Sans Pro" w:hAnsi="Source Sans Pro"/>
          <w:bCs/>
          <w:sz w:val="20"/>
          <w:szCs w:val="20"/>
        </w:rPr>
        <w:t xml:space="preserve"> </w:t>
      </w:r>
      <w:r w:rsidRPr="00EA33B5">
        <w:rPr>
          <w:rFonts w:ascii="Source Sans Pro" w:hAnsi="Source Sans Pro"/>
          <w:sz w:val="20"/>
          <w:szCs w:val="20"/>
        </w:rPr>
        <w:t>is a detailed summary pertaining to this claim. The assignment of the policy between the parties was confirmed.</w:t>
      </w:r>
    </w:p>
    <w:p w14:paraId="0C66EBE5" w14:textId="11E2CF67" w:rsidR="00036372" w:rsidRPr="00EA33B5" w:rsidRDefault="00036372" w:rsidP="00E25C1B">
      <w:pPr>
        <w:spacing w:before="80" w:after="80" w:line="240" w:lineRule="auto"/>
        <w:ind w:left="0"/>
        <w:rPr>
          <w:b/>
          <w:bCs/>
          <w:color w:val="1A8479" w:themeColor="background2"/>
          <w:sz w:val="20"/>
          <w:szCs w:val="20"/>
        </w:rPr>
      </w:pPr>
      <w:r w:rsidRPr="00EA33B5">
        <w:rPr>
          <w:b/>
          <w:bCs/>
          <w:color w:val="1A8479" w:themeColor="background2"/>
          <w:sz w:val="20"/>
          <w:szCs w:val="20"/>
        </w:rPr>
        <w:t xml:space="preserve">Table </w:t>
      </w:r>
      <w:r w:rsidR="005E2EEC" w:rsidRPr="00EA33B5">
        <w:rPr>
          <w:b/>
          <w:bCs/>
          <w:color w:val="1A8479" w:themeColor="background2"/>
          <w:sz w:val="20"/>
          <w:szCs w:val="20"/>
        </w:rPr>
        <w:t xml:space="preserve">- </w:t>
      </w:r>
      <w:r w:rsidRPr="00EA33B5">
        <w:rPr>
          <w:b/>
          <w:bCs/>
          <w:color w:val="1A8479" w:themeColor="background2"/>
          <w:sz w:val="20"/>
          <w:szCs w:val="20"/>
          <w:lang w:val="en-US"/>
        </w:rPr>
        <w:t>Claim salient details</w:t>
      </w:r>
    </w:p>
    <w:tbl>
      <w:tblPr>
        <w:tblStyle w:val="TableGrid"/>
        <w:tblW w:w="0" w:type="auto"/>
        <w:tblInd w:w="-29" w:type="dxa"/>
        <w:tblLook w:val="04A0" w:firstRow="1" w:lastRow="0" w:firstColumn="1" w:lastColumn="0" w:noHBand="0" w:noVBand="1"/>
      </w:tblPr>
      <w:tblGrid>
        <w:gridCol w:w="2364"/>
        <w:gridCol w:w="7747"/>
      </w:tblGrid>
      <w:tr w:rsidR="00D445C1" w:rsidRPr="00AE00F4" w14:paraId="4455966C" w14:textId="77777777" w:rsidTr="00EA33B5">
        <w:trPr>
          <w:trHeight w:val="79"/>
        </w:trPr>
        <w:tc>
          <w:tcPr>
            <w:cnfStyle w:val="001000000000" w:firstRow="0" w:lastRow="0" w:firstColumn="1" w:lastColumn="0" w:oddVBand="0" w:evenVBand="0" w:oddHBand="0" w:evenHBand="0" w:firstRowFirstColumn="0" w:firstRowLastColumn="0" w:lastRowFirstColumn="0" w:lastRowLastColumn="0"/>
            <w:tcW w:w="2364" w:type="dxa"/>
            <w:shd w:val="clear" w:color="auto" w:fill="1A8479"/>
          </w:tcPr>
          <w:p w14:paraId="63746B02" w14:textId="77777777" w:rsidR="00D445C1" w:rsidRPr="00EA33B5" w:rsidRDefault="00D445C1" w:rsidP="00D445C1">
            <w:pPr>
              <w:pStyle w:val="ULA-Tabletextnormal"/>
              <w:spacing w:before="0" w:after="0"/>
            </w:pPr>
            <w:r w:rsidRPr="00EA33B5">
              <w:t>Assured’s Name</w:t>
            </w:r>
          </w:p>
        </w:tc>
        <w:tc>
          <w:tcPr>
            <w:tcW w:w="7747" w:type="dxa"/>
          </w:tcPr>
          <w:p w14:paraId="043A1C1F" w14:textId="6F0AD83B" w:rsidR="00D445C1" w:rsidRPr="00EA33B5" w:rsidRDefault="00D445C1" w:rsidP="00D445C1">
            <w:pPr>
              <w:ind w:left="0"/>
              <w:cnfStyle w:val="000000000000" w:firstRow="0" w:lastRow="0" w:firstColumn="0" w:lastColumn="0" w:oddVBand="0" w:evenVBand="0" w:oddHBand="0" w:evenHBand="0" w:firstRowFirstColumn="0" w:firstRowLastColumn="0" w:lastRowFirstColumn="0" w:lastRowLastColumn="0"/>
              <w:rPr>
                <w:sz w:val="20"/>
                <w:szCs w:val="20"/>
              </w:rPr>
            </w:pPr>
            <w:r w:rsidRPr="00EA33B5">
              <w:rPr>
                <w:sz w:val="20"/>
                <w:szCs w:val="20"/>
              </w:rPr>
              <w:t>M/s. Two Trade Solutions and Sister Companies – Sierraleone as per policy</w:t>
            </w:r>
          </w:p>
        </w:tc>
      </w:tr>
      <w:tr w:rsidR="00D445C1" w:rsidRPr="00AE00F4" w14:paraId="49AD6B25" w14:textId="77777777" w:rsidTr="00EA33B5">
        <w:trPr>
          <w:trHeight w:val="20"/>
        </w:trPr>
        <w:tc>
          <w:tcPr>
            <w:cnfStyle w:val="001000000000" w:firstRow="0" w:lastRow="0" w:firstColumn="1" w:lastColumn="0" w:oddVBand="0" w:evenVBand="0" w:oddHBand="0" w:evenHBand="0" w:firstRowFirstColumn="0" w:firstRowLastColumn="0" w:lastRowFirstColumn="0" w:lastRowLastColumn="0"/>
            <w:tcW w:w="2364" w:type="dxa"/>
            <w:shd w:val="clear" w:color="auto" w:fill="1A8479"/>
          </w:tcPr>
          <w:p w14:paraId="227879D0" w14:textId="77777777" w:rsidR="00D445C1" w:rsidRPr="00EA33B5" w:rsidRDefault="00D445C1" w:rsidP="00D445C1">
            <w:pPr>
              <w:pStyle w:val="ULA-Tabletextnormal"/>
              <w:spacing w:before="0" w:after="0"/>
            </w:pPr>
            <w:r w:rsidRPr="00EA33B5">
              <w:t>Broker/Agent Name</w:t>
            </w:r>
          </w:p>
        </w:tc>
        <w:tc>
          <w:tcPr>
            <w:tcW w:w="7747" w:type="dxa"/>
          </w:tcPr>
          <w:p w14:paraId="02E5EC78" w14:textId="0487A52E" w:rsidR="00D445C1" w:rsidRPr="00EA33B5" w:rsidRDefault="00D445C1" w:rsidP="00D445C1">
            <w:pPr>
              <w:ind w:left="0"/>
              <w:cnfStyle w:val="000000000000" w:firstRow="0" w:lastRow="0" w:firstColumn="0" w:lastColumn="0" w:oddVBand="0" w:evenVBand="0" w:oddHBand="0" w:evenHBand="0" w:firstRowFirstColumn="0" w:firstRowLastColumn="0" w:lastRowFirstColumn="0" w:lastRowLastColumn="0"/>
              <w:rPr>
                <w:sz w:val="20"/>
                <w:szCs w:val="20"/>
              </w:rPr>
            </w:pPr>
            <w:r w:rsidRPr="00EA33B5">
              <w:rPr>
                <w:sz w:val="20"/>
                <w:szCs w:val="20"/>
              </w:rPr>
              <w:t>M/s. Elite Insurance</w:t>
            </w:r>
          </w:p>
        </w:tc>
      </w:tr>
      <w:tr w:rsidR="00D445C1" w:rsidRPr="00AE00F4" w14:paraId="2B122397" w14:textId="77777777" w:rsidTr="00EA33B5">
        <w:trPr>
          <w:trHeight w:val="20"/>
        </w:trPr>
        <w:tc>
          <w:tcPr>
            <w:cnfStyle w:val="001000000000" w:firstRow="0" w:lastRow="0" w:firstColumn="1" w:lastColumn="0" w:oddVBand="0" w:evenVBand="0" w:oddHBand="0" w:evenHBand="0" w:firstRowFirstColumn="0" w:firstRowLastColumn="0" w:lastRowFirstColumn="0" w:lastRowLastColumn="0"/>
            <w:tcW w:w="2364" w:type="dxa"/>
            <w:shd w:val="clear" w:color="auto" w:fill="1A8479"/>
          </w:tcPr>
          <w:p w14:paraId="6D4ECA31" w14:textId="0A628B62" w:rsidR="00D445C1" w:rsidRPr="00EA33B5" w:rsidRDefault="00D445C1" w:rsidP="00D445C1">
            <w:pPr>
              <w:pStyle w:val="ULA-Tabletextnormal"/>
              <w:spacing w:before="0" w:after="0"/>
              <w:jc w:val="left"/>
            </w:pPr>
            <w:r w:rsidRPr="00EA33B5">
              <w:t>Insurer’s Name</w:t>
            </w:r>
          </w:p>
        </w:tc>
        <w:tc>
          <w:tcPr>
            <w:tcW w:w="7747" w:type="dxa"/>
          </w:tcPr>
          <w:p w14:paraId="02AFBDD4" w14:textId="26677B61" w:rsidR="00D445C1" w:rsidRPr="00EA33B5" w:rsidRDefault="00D445C1" w:rsidP="00D445C1">
            <w:pPr>
              <w:ind w:left="0"/>
              <w:cnfStyle w:val="000000000000" w:firstRow="0" w:lastRow="0" w:firstColumn="0" w:lastColumn="0" w:oddVBand="0" w:evenVBand="0" w:oddHBand="0" w:evenHBand="0" w:firstRowFirstColumn="0" w:firstRowLastColumn="0" w:lastRowFirstColumn="0" w:lastRowLastColumn="0"/>
              <w:rPr>
                <w:sz w:val="20"/>
                <w:szCs w:val="20"/>
              </w:rPr>
            </w:pPr>
            <w:r w:rsidRPr="00EA33B5">
              <w:rPr>
                <w:sz w:val="20"/>
                <w:szCs w:val="20"/>
              </w:rPr>
              <w:t>M/s. Cope Insurance Brokers</w:t>
            </w:r>
          </w:p>
        </w:tc>
      </w:tr>
      <w:tr w:rsidR="00D13FEE" w:rsidRPr="00AE00F4" w14:paraId="5AAF7C49" w14:textId="77777777" w:rsidTr="00EA33B5">
        <w:trPr>
          <w:trHeight w:val="20"/>
        </w:trPr>
        <w:tc>
          <w:tcPr>
            <w:cnfStyle w:val="001000000000" w:firstRow="0" w:lastRow="0" w:firstColumn="1" w:lastColumn="0" w:oddVBand="0" w:evenVBand="0" w:oddHBand="0" w:evenHBand="0" w:firstRowFirstColumn="0" w:firstRowLastColumn="0" w:lastRowFirstColumn="0" w:lastRowLastColumn="0"/>
            <w:tcW w:w="2364" w:type="dxa"/>
            <w:shd w:val="clear" w:color="auto" w:fill="1A8479"/>
          </w:tcPr>
          <w:p w14:paraId="0DCA38B8" w14:textId="54624DC9" w:rsidR="00D13FEE" w:rsidRPr="00EA33B5" w:rsidRDefault="00D13FEE" w:rsidP="00D13FEE">
            <w:pPr>
              <w:pStyle w:val="ULA-Tabletextnormal"/>
              <w:spacing w:before="0" w:after="0"/>
            </w:pPr>
            <w:r w:rsidRPr="00EA33B5">
              <w:t>Claimed Amount</w:t>
            </w:r>
          </w:p>
        </w:tc>
        <w:tc>
          <w:tcPr>
            <w:tcW w:w="7747" w:type="dxa"/>
          </w:tcPr>
          <w:p w14:paraId="21EEA152" w14:textId="281FB82E" w:rsidR="00EA33B5" w:rsidRPr="00EA33B5" w:rsidRDefault="00FD7FE6" w:rsidP="00EA33B5">
            <w:pPr>
              <w:ind w:left="0"/>
              <w:cnfStyle w:val="000000000000" w:firstRow="0" w:lastRow="0" w:firstColumn="0" w:lastColumn="0" w:oddVBand="0" w:evenVBand="0" w:oddHBand="0" w:evenHBand="0" w:firstRowFirstColumn="0" w:firstRowLastColumn="0" w:lastRowFirstColumn="0" w:lastRowLastColumn="0"/>
              <w:rPr>
                <w:sz w:val="20"/>
                <w:szCs w:val="20"/>
              </w:rPr>
            </w:pPr>
            <w:r w:rsidRPr="00EA33B5">
              <w:rPr>
                <w:rFonts w:ascii="Source Sans Pro" w:eastAsia="Times New Roman" w:hAnsi="Source Sans Pro"/>
                <w:b/>
                <w:bCs/>
                <w:sz w:val="20"/>
                <w:szCs w:val="20"/>
              </w:rPr>
              <w:t>USD 71,823.</w:t>
            </w:r>
            <w:r w:rsidR="00EA33B5">
              <w:rPr>
                <w:rFonts w:ascii="Source Sans Pro" w:eastAsia="Times New Roman" w:hAnsi="Source Sans Pro"/>
                <w:b/>
                <w:bCs/>
                <w:sz w:val="20"/>
                <w:szCs w:val="20"/>
              </w:rPr>
              <w:t>53</w:t>
            </w:r>
            <w:r w:rsidRPr="00EA33B5">
              <w:rPr>
                <w:rFonts w:ascii="Source Sans Pro" w:eastAsia="Times New Roman" w:hAnsi="Source Sans Pro"/>
                <w:b/>
                <w:bCs/>
                <w:sz w:val="20"/>
                <w:szCs w:val="20"/>
              </w:rPr>
              <w:t>- 3,931 bags / 173.925 MT</w:t>
            </w:r>
            <w:r w:rsidR="00650A05" w:rsidRPr="00EA33B5">
              <w:rPr>
                <w:rFonts w:ascii="Source Sans Pro" w:eastAsia="Times New Roman" w:hAnsi="Source Sans Pro"/>
                <w:b/>
                <w:bCs/>
                <w:sz w:val="20"/>
                <w:szCs w:val="20"/>
              </w:rPr>
              <w:t xml:space="preserve"> </w:t>
            </w:r>
            <w:r w:rsidR="00650A05" w:rsidRPr="00EA33B5">
              <w:rPr>
                <w:rFonts w:ascii="Source Sans Pro" w:eastAsia="Times New Roman" w:hAnsi="Source Sans Pro"/>
                <w:sz w:val="20"/>
                <w:szCs w:val="20"/>
              </w:rPr>
              <w:t xml:space="preserve">claimed by </w:t>
            </w:r>
            <w:r w:rsidR="004F06AA">
              <w:rPr>
                <w:rFonts w:ascii="Source Sans Pro" w:eastAsia="Times New Roman" w:hAnsi="Source Sans Pro"/>
                <w:sz w:val="20"/>
                <w:szCs w:val="20"/>
              </w:rPr>
              <w:t xml:space="preserve">the </w:t>
            </w:r>
            <w:r w:rsidR="00650A05" w:rsidRPr="00EA33B5">
              <w:rPr>
                <w:rFonts w:ascii="Source Sans Pro" w:eastAsia="Times New Roman" w:hAnsi="Source Sans Pro"/>
                <w:sz w:val="20"/>
                <w:szCs w:val="20"/>
              </w:rPr>
              <w:t>consignee as</w:t>
            </w:r>
            <w:r w:rsidRPr="00EA33B5">
              <w:rPr>
                <w:rFonts w:ascii="Source Sans Pro" w:eastAsia="Times New Roman" w:hAnsi="Source Sans Pro"/>
                <w:sz w:val="20"/>
                <w:szCs w:val="20"/>
              </w:rPr>
              <w:t xml:space="preserve"> </w:t>
            </w:r>
            <w:r w:rsidR="004F06AA">
              <w:rPr>
                <w:rFonts w:ascii="Source Sans Pro" w:eastAsia="Times New Roman" w:hAnsi="Source Sans Pro"/>
                <w:sz w:val="20"/>
                <w:szCs w:val="20"/>
              </w:rPr>
              <w:t xml:space="preserve">a </w:t>
            </w:r>
            <w:r w:rsidR="00F80B06" w:rsidRPr="00EA33B5">
              <w:rPr>
                <w:rFonts w:ascii="Source Sans Pro" w:eastAsia="Times New Roman" w:hAnsi="Source Sans Pro"/>
                <w:sz w:val="20"/>
                <w:szCs w:val="20"/>
              </w:rPr>
              <w:t>t</w:t>
            </w:r>
            <w:r w:rsidR="00D13FEE" w:rsidRPr="00EA33B5">
              <w:rPr>
                <w:sz w:val="20"/>
                <w:szCs w:val="20"/>
              </w:rPr>
              <w:t xml:space="preserve">otal loss </w:t>
            </w:r>
          </w:p>
        </w:tc>
      </w:tr>
    </w:tbl>
    <w:p w14:paraId="28CBEBC2" w14:textId="4649E25D" w:rsidR="00EA33B5" w:rsidRPr="00F80A97" w:rsidRDefault="00EA33B5" w:rsidP="00C00521">
      <w:pPr>
        <w:autoSpaceDE w:val="0"/>
        <w:autoSpaceDN w:val="0"/>
        <w:adjustRightInd w:val="0"/>
        <w:spacing w:before="60" w:after="60" w:line="240" w:lineRule="auto"/>
        <w:ind w:left="0"/>
        <w:rPr>
          <w:rFonts w:asciiTheme="majorHAnsi" w:hAnsiTheme="majorHAnsi"/>
          <w:b/>
          <w:bCs/>
          <w:color w:val="1A8479" w:themeColor="background2"/>
          <w:lang w:val="en-US"/>
        </w:rPr>
      </w:pPr>
      <w:r w:rsidRPr="00F80A97">
        <w:rPr>
          <w:rFonts w:asciiTheme="majorHAnsi" w:hAnsiTheme="majorHAnsi"/>
          <w:b/>
          <w:bCs/>
          <w:color w:val="1A8479" w:themeColor="background2"/>
          <w:lang w:val="en-US"/>
        </w:rPr>
        <w:t>In our opinion,</w:t>
      </w:r>
    </w:p>
    <w:p w14:paraId="104D9384" w14:textId="77777777" w:rsidR="00835983" w:rsidRPr="00835983" w:rsidRDefault="00835983" w:rsidP="00835983">
      <w:pPr>
        <w:pStyle w:val="ListParagraph"/>
        <w:numPr>
          <w:ilvl w:val="0"/>
          <w:numId w:val="19"/>
        </w:numPr>
        <w:autoSpaceDE w:val="0"/>
        <w:autoSpaceDN w:val="0"/>
        <w:adjustRightInd w:val="0"/>
        <w:spacing w:before="60" w:after="60" w:line="240" w:lineRule="auto"/>
        <w:ind w:left="360"/>
        <w:contextualSpacing w:val="0"/>
        <w:rPr>
          <w:rFonts w:asciiTheme="majorHAnsi" w:hAnsiTheme="majorHAnsi"/>
          <w:lang w:val="en-US"/>
        </w:rPr>
      </w:pPr>
      <w:r w:rsidRPr="00835983">
        <w:rPr>
          <w:rFonts w:asciiTheme="majorHAnsi" w:hAnsiTheme="majorHAnsi"/>
          <w:lang w:val="en-US"/>
        </w:rPr>
        <w:t xml:space="preserve">The proximate cause of loss and damage is attributable to improper and negligent handling during discharge operations at Freetown Port, combined with stevedores’ misconduct and localized moisture exposure within the vessel’s cargo spaces. </w:t>
      </w:r>
    </w:p>
    <w:p w14:paraId="0B20EBB9" w14:textId="0D6B439F" w:rsidR="00835983" w:rsidRPr="00835983" w:rsidRDefault="00DE007B" w:rsidP="00835983">
      <w:pPr>
        <w:pStyle w:val="ListParagraph"/>
        <w:autoSpaceDE w:val="0"/>
        <w:autoSpaceDN w:val="0"/>
        <w:adjustRightInd w:val="0"/>
        <w:spacing w:before="60" w:after="60" w:line="240" w:lineRule="auto"/>
        <w:ind w:left="360"/>
        <w:contextualSpacing w:val="0"/>
        <w:rPr>
          <w:rFonts w:asciiTheme="majorHAnsi" w:hAnsiTheme="majorHAnsi"/>
          <w:lang w:val="en-US"/>
        </w:rPr>
      </w:pPr>
      <w:r w:rsidRPr="00835983">
        <w:rPr>
          <w:rFonts w:asciiTheme="majorHAnsi" w:hAnsiTheme="majorHAnsi"/>
          <w:lang w:val="en-US"/>
        </w:rPr>
        <w:t>Stevedore’s</w:t>
      </w:r>
      <w:r w:rsidR="00835983" w:rsidRPr="00835983">
        <w:rPr>
          <w:rFonts w:asciiTheme="majorHAnsi" w:hAnsiTheme="majorHAnsi"/>
          <w:lang w:val="en-US"/>
        </w:rPr>
        <w:t xml:space="preserve"> rough handling, including dragging, lifting, and dropping of bags, directly resulted in torn and ruptured bags and subsequent spillage leading to emptied units/bags.</w:t>
      </w:r>
    </w:p>
    <w:p w14:paraId="08FFD79A" w14:textId="77777777" w:rsidR="00835983" w:rsidRPr="00835983" w:rsidRDefault="00835983" w:rsidP="00835983">
      <w:pPr>
        <w:pStyle w:val="ListParagraph"/>
        <w:autoSpaceDE w:val="0"/>
        <w:autoSpaceDN w:val="0"/>
        <w:adjustRightInd w:val="0"/>
        <w:spacing w:before="60" w:after="60" w:line="240" w:lineRule="auto"/>
        <w:ind w:left="360"/>
        <w:contextualSpacing w:val="0"/>
        <w:rPr>
          <w:rFonts w:asciiTheme="majorHAnsi" w:hAnsiTheme="majorHAnsi"/>
          <w:lang w:val="en-US"/>
        </w:rPr>
      </w:pPr>
      <w:r w:rsidRPr="00835983">
        <w:rPr>
          <w:rFonts w:asciiTheme="majorHAnsi" w:hAnsiTheme="majorHAnsi"/>
          <w:lang w:val="en-US"/>
        </w:rPr>
        <w:t>The deliberate cutting of separation tarpaulins and associated misconduct and theft of rice bags, as reported on 07 April 2026, caused cargo mixing, shortage and aggravated overall handling losses.</w:t>
      </w:r>
    </w:p>
    <w:p w14:paraId="59FED5AF" w14:textId="77777777" w:rsidR="00835983" w:rsidRPr="00835983" w:rsidRDefault="00835983" w:rsidP="00835983">
      <w:pPr>
        <w:pStyle w:val="ListParagraph"/>
        <w:autoSpaceDE w:val="0"/>
        <w:autoSpaceDN w:val="0"/>
        <w:adjustRightInd w:val="0"/>
        <w:spacing w:before="60" w:after="60" w:line="240" w:lineRule="auto"/>
        <w:ind w:left="360"/>
        <w:contextualSpacing w:val="0"/>
        <w:rPr>
          <w:rFonts w:asciiTheme="majorHAnsi" w:hAnsiTheme="majorHAnsi"/>
          <w:lang w:val="en-US"/>
        </w:rPr>
      </w:pPr>
      <w:r w:rsidRPr="00835983">
        <w:rPr>
          <w:rFonts w:asciiTheme="majorHAnsi" w:hAnsiTheme="majorHAnsi"/>
          <w:lang w:val="en-US"/>
        </w:rPr>
        <w:t xml:space="preserve">Moisture exposure within Hold No. 5 resulted in localized caking and mold formation, although testing confirmed no seawater ingress, indicating the damage stemmed from inherent vice at origin rather than an insured peril. </w:t>
      </w:r>
    </w:p>
    <w:p w14:paraId="32204805" w14:textId="493B2E4F" w:rsidR="00EA33B5" w:rsidRPr="00F80A97" w:rsidRDefault="00EA33B5" w:rsidP="00835983">
      <w:pPr>
        <w:pStyle w:val="ListParagraph"/>
        <w:numPr>
          <w:ilvl w:val="0"/>
          <w:numId w:val="19"/>
        </w:numPr>
        <w:autoSpaceDE w:val="0"/>
        <w:autoSpaceDN w:val="0"/>
        <w:adjustRightInd w:val="0"/>
        <w:spacing w:before="60" w:after="60" w:line="240" w:lineRule="auto"/>
        <w:ind w:left="367"/>
        <w:contextualSpacing w:val="0"/>
        <w:rPr>
          <w:rFonts w:asciiTheme="majorHAnsi" w:hAnsiTheme="majorHAnsi"/>
          <w:lang w:val="en-US"/>
        </w:rPr>
      </w:pPr>
      <w:r w:rsidRPr="00F80A97">
        <w:rPr>
          <w:rFonts w:asciiTheme="majorHAnsi" w:hAnsiTheme="majorHAnsi"/>
          <w:lang w:val="en-US"/>
        </w:rPr>
        <w:t xml:space="preserve">The adjusted claim </w:t>
      </w:r>
      <w:r w:rsidRPr="00C240F0">
        <w:rPr>
          <w:rFonts w:asciiTheme="majorHAnsi" w:hAnsiTheme="majorHAnsi"/>
          <w:b/>
          <w:bCs/>
          <w:lang w:val="en-US"/>
        </w:rPr>
        <w:t xml:space="preserve">USD </w:t>
      </w:r>
      <w:r w:rsidRPr="003E3E80">
        <w:rPr>
          <w:rFonts w:asciiTheme="majorHAnsi" w:hAnsiTheme="majorHAnsi"/>
          <w:b/>
          <w:bCs/>
          <w:sz w:val="20"/>
          <w:szCs w:val="20"/>
        </w:rPr>
        <w:t>4</w:t>
      </w:r>
      <w:r>
        <w:rPr>
          <w:rFonts w:asciiTheme="majorHAnsi" w:hAnsiTheme="majorHAnsi"/>
          <w:b/>
          <w:bCs/>
          <w:sz w:val="20"/>
          <w:szCs w:val="20"/>
        </w:rPr>
        <w:t xml:space="preserve">2,672.88 </w:t>
      </w:r>
      <w:r w:rsidRPr="00F80A97">
        <w:rPr>
          <w:rFonts w:asciiTheme="majorHAnsi" w:hAnsiTheme="majorHAnsi"/>
          <w:lang w:val="en-US"/>
        </w:rPr>
        <w:t>is fair &amp; reasonable</w:t>
      </w:r>
      <w:r>
        <w:rPr>
          <w:rFonts w:asciiTheme="majorHAnsi" w:hAnsiTheme="majorHAnsi"/>
          <w:lang w:val="en-US"/>
        </w:rPr>
        <w:t xml:space="preserve">. Their claim excludes sorting and sue and labor </w:t>
      </w:r>
      <w:r w:rsidR="005C49FA">
        <w:rPr>
          <w:rFonts w:asciiTheme="majorHAnsi" w:hAnsiTheme="majorHAnsi"/>
          <w:lang w:val="en-US"/>
        </w:rPr>
        <w:t>charges;</w:t>
      </w:r>
    </w:p>
    <w:p w14:paraId="1B77B9CA" w14:textId="3C927D4C" w:rsidR="00EA33B5" w:rsidRDefault="00EA33B5" w:rsidP="00835983">
      <w:pPr>
        <w:pStyle w:val="ListParagraph"/>
        <w:numPr>
          <w:ilvl w:val="0"/>
          <w:numId w:val="19"/>
        </w:numPr>
        <w:autoSpaceDE w:val="0"/>
        <w:autoSpaceDN w:val="0"/>
        <w:adjustRightInd w:val="0"/>
        <w:spacing w:before="120" w:after="120" w:line="240" w:lineRule="auto"/>
        <w:ind w:left="360"/>
        <w:contextualSpacing w:val="0"/>
        <w:rPr>
          <w:rFonts w:asciiTheme="majorHAnsi" w:hAnsiTheme="majorHAnsi"/>
          <w:lang w:val="en-US"/>
        </w:rPr>
      </w:pPr>
      <w:r w:rsidRPr="002C69A2">
        <w:rPr>
          <w:rFonts w:asciiTheme="majorHAnsi" w:hAnsiTheme="majorHAnsi"/>
          <w:lang w:val="en-US"/>
        </w:rPr>
        <w:t>On the basis of the survey findings and supporting evidence presented, the proximate cause of the loss is considered to be improper and negligent handling during discharge operations at Freetown Port, including rough stevedoring practices, cargo spillage, tearing of bags, and shortages</w:t>
      </w:r>
      <w:r w:rsidR="000334D3">
        <w:rPr>
          <w:rFonts w:asciiTheme="majorHAnsi" w:hAnsiTheme="majorHAnsi"/>
          <w:lang w:val="en-US"/>
        </w:rPr>
        <w:t xml:space="preserve"> caused by</w:t>
      </w:r>
      <w:r w:rsidR="005F69D7">
        <w:rPr>
          <w:rFonts w:asciiTheme="majorHAnsi" w:hAnsiTheme="majorHAnsi"/>
          <w:lang w:val="en-US"/>
        </w:rPr>
        <w:t xml:space="preserve"> </w:t>
      </w:r>
      <w:r>
        <w:rPr>
          <w:rFonts w:asciiTheme="majorHAnsi" w:hAnsiTheme="majorHAnsi"/>
          <w:lang w:val="en-US"/>
        </w:rPr>
        <w:t>theft</w:t>
      </w:r>
      <w:r w:rsidRPr="002C69A2">
        <w:rPr>
          <w:rFonts w:asciiTheme="majorHAnsi" w:hAnsiTheme="majorHAnsi"/>
          <w:lang w:val="en-US"/>
        </w:rPr>
        <w:t xml:space="preserve">. </w:t>
      </w:r>
    </w:p>
    <w:p w14:paraId="5B1F4948" w14:textId="4D4C894E" w:rsidR="00EA33B5" w:rsidRPr="002C69A2" w:rsidRDefault="00EA33B5" w:rsidP="00835983">
      <w:pPr>
        <w:pStyle w:val="ListParagraph"/>
        <w:numPr>
          <w:ilvl w:val="0"/>
          <w:numId w:val="19"/>
        </w:numPr>
        <w:autoSpaceDE w:val="0"/>
        <w:autoSpaceDN w:val="0"/>
        <w:adjustRightInd w:val="0"/>
        <w:spacing w:before="120" w:after="120" w:line="240" w:lineRule="auto"/>
        <w:ind w:left="360"/>
        <w:contextualSpacing w:val="0"/>
        <w:rPr>
          <w:rFonts w:asciiTheme="majorHAnsi" w:hAnsiTheme="majorHAnsi"/>
          <w:lang w:val="en-US"/>
        </w:rPr>
      </w:pPr>
      <w:r w:rsidRPr="00B63337">
        <w:rPr>
          <w:rFonts w:asciiTheme="majorHAnsi" w:hAnsiTheme="majorHAnsi"/>
          <w:lang w:val="en-US"/>
        </w:rPr>
        <w:t>Locali</w:t>
      </w:r>
      <w:r w:rsidR="00041CCF">
        <w:rPr>
          <w:rFonts w:asciiTheme="majorHAnsi" w:hAnsiTheme="majorHAnsi"/>
          <w:lang w:val="en-US"/>
        </w:rPr>
        <w:t>s</w:t>
      </w:r>
      <w:r w:rsidRPr="00B63337">
        <w:rPr>
          <w:rFonts w:asciiTheme="majorHAnsi" w:hAnsiTheme="majorHAnsi"/>
          <w:lang w:val="en-US"/>
        </w:rPr>
        <w:t>ed moisture exposure within Hold No. 5 was observed; however, the limited number of bags found caked and mold-affected are most likely attributable to the inherent condition of the cargo at origin, rather than exposure to moisture during transit or discharge operations</w:t>
      </w:r>
      <w:r w:rsidRPr="002C69A2">
        <w:rPr>
          <w:rFonts w:asciiTheme="majorHAnsi" w:hAnsiTheme="majorHAnsi"/>
          <w:lang w:val="en-US"/>
        </w:rPr>
        <w:t>.</w:t>
      </w:r>
    </w:p>
    <w:p w14:paraId="5A4B3342" w14:textId="77777777" w:rsidR="00EA33B5" w:rsidRDefault="00EA33B5" w:rsidP="00835983">
      <w:pPr>
        <w:pStyle w:val="ListParagraph"/>
        <w:numPr>
          <w:ilvl w:val="0"/>
          <w:numId w:val="19"/>
        </w:numPr>
        <w:autoSpaceDE w:val="0"/>
        <w:autoSpaceDN w:val="0"/>
        <w:adjustRightInd w:val="0"/>
        <w:spacing w:before="120" w:after="120" w:line="240" w:lineRule="auto"/>
        <w:ind w:left="360"/>
        <w:contextualSpacing w:val="0"/>
        <w:rPr>
          <w:rFonts w:asciiTheme="majorHAnsi" w:hAnsiTheme="majorHAnsi"/>
          <w:lang w:val="en-US"/>
        </w:rPr>
      </w:pPr>
      <w:r w:rsidRPr="002C69A2">
        <w:rPr>
          <w:rFonts w:asciiTheme="majorHAnsi" w:hAnsiTheme="majorHAnsi"/>
          <w:lang w:val="en-US"/>
        </w:rPr>
        <w:t xml:space="preserve">As per the policy terms and exclusions, the losses consisting of torn bags, emptied bags, shortages, and handling-related damages are considered </w:t>
      </w:r>
      <w:r w:rsidRPr="00786D85">
        <w:rPr>
          <w:rFonts w:asciiTheme="majorHAnsi" w:hAnsiTheme="majorHAnsi"/>
          <w:b/>
          <w:bCs/>
          <w:i/>
          <w:iCs/>
          <w:lang w:val="en-US"/>
        </w:rPr>
        <w:t>recoverable under Institute Cargo Clauses (A), including loading and unloading operations, shortage, and loss of weight extensions</w:t>
      </w:r>
      <w:r w:rsidRPr="002C69A2">
        <w:rPr>
          <w:rFonts w:asciiTheme="majorHAnsi" w:hAnsiTheme="majorHAnsi"/>
          <w:lang w:val="en-US"/>
        </w:rPr>
        <w:t xml:space="preserve">. </w:t>
      </w:r>
    </w:p>
    <w:p w14:paraId="11FA5E98" w14:textId="77777777" w:rsidR="00EA33B5" w:rsidRPr="000C2280" w:rsidRDefault="00EA33B5" w:rsidP="00835983">
      <w:pPr>
        <w:pStyle w:val="ListParagraph"/>
        <w:numPr>
          <w:ilvl w:val="0"/>
          <w:numId w:val="19"/>
        </w:numPr>
        <w:autoSpaceDE w:val="0"/>
        <w:autoSpaceDN w:val="0"/>
        <w:adjustRightInd w:val="0"/>
        <w:spacing w:before="120" w:after="120" w:line="240" w:lineRule="auto"/>
        <w:ind w:left="360"/>
        <w:contextualSpacing w:val="0"/>
        <w:rPr>
          <w:rFonts w:asciiTheme="majorHAnsi" w:hAnsiTheme="majorHAnsi"/>
          <w:lang w:val="en-US"/>
        </w:rPr>
      </w:pPr>
      <w:r w:rsidRPr="002C69A2">
        <w:rPr>
          <w:rFonts w:asciiTheme="majorHAnsi" w:hAnsiTheme="majorHAnsi"/>
          <w:lang w:val="en-US"/>
        </w:rPr>
        <w:t xml:space="preserve">However, </w:t>
      </w:r>
      <w:r w:rsidRPr="009D47D7">
        <w:rPr>
          <w:rFonts w:asciiTheme="majorHAnsi" w:hAnsiTheme="majorHAnsi"/>
          <w:b/>
          <w:bCs/>
          <w:lang w:val="en-US"/>
        </w:rPr>
        <w:t>the moldy/caked portion of the cargo is considered excluded from cover</w:t>
      </w:r>
      <w:r w:rsidRPr="002C69A2">
        <w:rPr>
          <w:rFonts w:asciiTheme="majorHAnsi" w:hAnsiTheme="majorHAnsi"/>
          <w:lang w:val="en-US"/>
        </w:rPr>
        <w:t>, as the damage was consistent with inherent vice and localized moisture exposure not resulting from an insured peril. Silver nitrate testing further confirmed the absence of seawater ingress or marine contamination</w:t>
      </w:r>
      <w:r w:rsidRPr="00096369">
        <w:rPr>
          <w:rFonts w:asciiTheme="majorHAnsi" w:hAnsiTheme="majorHAnsi"/>
        </w:rPr>
        <w:t>.</w:t>
      </w:r>
    </w:p>
    <w:p w14:paraId="4D0BAB1C" w14:textId="77777777" w:rsidR="00EA33B5" w:rsidRPr="00096369" w:rsidRDefault="00EA33B5" w:rsidP="00835983">
      <w:pPr>
        <w:pStyle w:val="ListParagraph"/>
        <w:numPr>
          <w:ilvl w:val="0"/>
          <w:numId w:val="19"/>
        </w:numPr>
        <w:autoSpaceDE w:val="0"/>
        <w:autoSpaceDN w:val="0"/>
        <w:adjustRightInd w:val="0"/>
        <w:spacing w:before="120" w:after="120" w:line="240" w:lineRule="auto"/>
        <w:ind w:left="360"/>
        <w:contextualSpacing w:val="0"/>
        <w:rPr>
          <w:rFonts w:asciiTheme="majorHAnsi" w:hAnsiTheme="majorHAnsi"/>
          <w:lang w:val="en-US"/>
        </w:rPr>
      </w:pPr>
      <w:r w:rsidRPr="000C2280">
        <w:rPr>
          <w:rFonts w:asciiTheme="majorHAnsi" w:hAnsiTheme="majorHAnsi"/>
        </w:rPr>
        <w:t>Accordingly, liability for the handling-related damages and shortages may reasonably attach to the Carrier and/or the appointed stevedores responsible for the discharge operations at Freetown Port, due to failure to exercise proper care in the handling, segregation, and protection of the cargo during discharge and delivery operations</w:t>
      </w:r>
      <w:r>
        <w:rPr>
          <w:rFonts w:asciiTheme="majorHAnsi" w:hAnsiTheme="majorHAnsi"/>
        </w:rPr>
        <w:t>.</w:t>
      </w:r>
    </w:p>
    <w:p w14:paraId="53B02C5C" w14:textId="77777777" w:rsidR="00EA33B5" w:rsidRPr="00F6420A" w:rsidRDefault="00EA33B5" w:rsidP="00835983">
      <w:pPr>
        <w:autoSpaceDE w:val="0"/>
        <w:autoSpaceDN w:val="0"/>
        <w:adjustRightInd w:val="0"/>
        <w:spacing w:before="120" w:after="120" w:line="240" w:lineRule="auto"/>
        <w:ind w:left="7"/>
        <w:rPr>
          <w:rFonts w:asciiTheme="majorHAnsi" w:hAnsiTheme="majorHAnsi"/>
          <w:b/>
          <w:bCs/>
          <w:lang w:val="en-US"/>
        </w:rPr>
      </w:pPr>
      <w:r w:rsidRPr="00F6420A">
        <w:rPr>
          <w:rFonts w:asciiTheme="majorHAnsi" w:hAnsiTheme="majorHAnsi"/>
          <w:b/>
          <w:bCs/>
          <w:lang w:val="en-US"/>
        </w:rPr>
        <w:t>We confirm having sighted the originals of all documents customarily submitted in support of a claim of this nature.</w:t>
      </w:r>
    </w:p>
    <w:sdt>
      <w:sdtPr>
        <w:rPr>
          <w:b w:val="0"/>
          <w:sz w:val="22"/>
        </w:rPr>
        <w:id w:val="-1840145315"/>
        <w:docPartObj>
          <w:docPartGallery w:val="Table of Contents"/>
          <w:docPartUnique/>
        </w:docPartObj>
      </w:sdtPr>
      <w:sdtEndPr>
        <w:rPr>
          <w:bCs/>
        </w:rPr>
      </w:sdtEndPr>
      <w:sdtContent>
        <w:p w14:paraId="64544F9B" w14:textId="02EFEB79" w:rsidR="006D474D" w:rsidRPr="00D50704" w:rsidRDefault="006D474D">
          <w:pPr>
            <w:pStyle w:val="TOCHeading"/>
          </w:pPr>
          <w:r w:rsidRPr="00D50704">
            <w:t>Contents</w:t>
          </w:r>
        </w:p>
        <w:p w14:paraId="60721816" w14:textId="718F6004" w:rsidR="00DE007B" w:rsidRDefault="00224378">
          <w:pPr>
            <w:pStyle w:val="TOC1"/>
            <w:tabs>
              <w:tab w:val="right" w:leader="dot" w:pos="10082"/>
            </w:tabs>
            <w:rPr>
              <w:rFonts w:eastAsiaTheme="minorEastAsia"/>
              <w:b w:val="0"/>
              <w:noProof/>
              <w:kern w:val="2"/>
              <w:sz w:val="24"/>
              <w:szCs w:val="24"/>
              <w:lang w:val="en-US"/>
              <w14:ligatures w14:val="standardContextual"/>
            </w:rPr>
          </w:pPr>
          <w:r w:rsidRPr="00D50704">
            <w:fldChar w:fldCharType="begin"/>
          </w:r>
          <w:r w:rsidRPr="00D50704">
            <w:instrText xml:space="preserve"> TOC \o "1-1" \h \z \u \t "Heading 2,2" </w:instrText>
          </w:r>
          <w:r w:rsidRPr="00D50704">
            <w:fldChar w:fldCharType="separate"/>
          </w:r>
          <w:hyperlink w:anchor="_Toc231484804" w:history="1">
            <w:r w:rsidR="00DE007B" w:rsidRPr="00BD5E4E">
              <w:rPr>
                <w:rStyle w:val="Hyperlink"/>
                <w:noProof/>
              </w:rPr>
              <w:t>1.</w:t>
            </w:r>
            <w:r w:rsidR="00DE007B">
              <w:rPr>
                <w:rFonts w:eastAsiaTheme="minorEastAsia"/>
                <w:b w:val="0"/>
                <w:noProof/>
                <w:kern w:val="2"/>
                <w:sz w:val="24"/>
                <w:szCs w:val="24"/>
                <w:lang w:val="en-US"/>
                <w14:ligatures w14:val="standardContextual"/>
              </w:rPr>
              <w:tab/>
            </w:r>
            <w:r w:rsidR="00DE007B" w:rsidRPr="00BD5E4E">
              <w:rPr>
                <w:rStyle w:val="Hyperlink"/>
                <w:noProof/>
              </w:rPr>
              <w:t>Appointment of ULA by the Applicants – Elite Insurance</w:t>
            </w:r>
            <w:r w:rsidR="00DE007B">
              <w:rPr>
                <w:noProof/>
                <w:webHidden/>
              </w:rPr>
              <w:tab/>
            </w:r>
            <w:r w:rsidR="00DE007B">
              <w:rPr>
                <w:noProof/>
                <w:webHidden/>
              </w:rPr>
              <w:fldChar w:fldCharType="begin"/>
            </w:r>
            <w:r w:rsidR="00DE007B">
              <w:rPr>
                <w:noProof/>
                <w:webHidden/>
              </w:rPr>
              <w:instrText xml:space="preserve"> PAGEREF _Toc231484804 \h </w:instrText>
            </w:r>
            <w:r w:rsidR="00DE007B">
              <w:rPr>
                <w:noProof/>
                <w:webHidden/>
              </w:rPr>
            </w:r>
            <w:r w:rsidR="00DE007B">
              <w:rPr>
                <w:noProof/>
                <w:webHidden/>
              </w:rPr>
              <w:fldChar w:fldCharType="separate"/>
            </w:r>
            <w:r w:rsidR="00C647CB">
              <w:rPr>
                <w:noProof/>
                <w:webHidden/>
              </w:rPr>
              <w:t>5</w:t>
            </w:r>
            <w:r w:rsidR="00DE007B">
              <w:rPr>
                <w:noProof/>
                <w:webHidden/>
              </w:rPr>
              <w:fldChar w:fldCharType="end"/>
            </w:r>
          </w:hyperlink>
        </w:p>
        <w:p w14:paraId="141300D3" w14:textId="4DCEC5BC"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05" w:history="1">
            <w:r w:rsidRPr="00BD5E4E">
              <w:rPr>
                <w:rStyle w:val="Hyperlink"/>
                <w:noProof/>
              </w:rPr>
              <w:t>2.</w:t>
            </w:r>
            <w:r>
              <w:rPr>
                <w:rFonts w:eastAsiaTheme="minorEastAsia"/>
                <w:b w:val="0"/>
                <w:noProof/>
                <w:kern w:val="2"/>
                <w:sz w:val="24"/>
                <w:szCs w:val="24"/>
                <w:lang w:val="en-US"/>
                <w14:ligatures w14:val="standardContextual"/>
              </w:rPr>
              <w:tab/>
            </w:r>
            <w:r w:rsidRPr="00BD5E4E">
              <w:rPr>
                <w:rStyle w:val="Hyperlink"/>
                <w:noProof/>
              </w:rPr>
              <w:t>Shipment Routing</w:t>
            </w:r>
            <w:r>
              <w:rPr>
                <w:noProof/>
                <w:webHidden/>
              </w:rPr>
              <w:tab/>
            </w:r>
            <w:r>
              <w:rPr>
                <w:noProof/>
                <w:webHidden/>
              </w:rPr>
              <w:fldChar w:fldCharType="begin"/>
            </w:r>
            <w:r>
              <w:rPr>
                <w:noProof/>
                <w:webHidden/>
              </w:rPr>
              <w:instrText xml:space="preserve"> PAGEREF _Toc231484805 \h </w:instrText>
            </w:r>
            <w:r>
              <w:rPr>
                <w:noProof/>
                <w:webHidden/>
              </w:rPr>
            </w:r>
            <w:r>
              <w:rPr>
                <w:noProof/>
                <w:webHidden/>
              </w:rPr>
              <w:fldChar w:fldCharType="separate"/>
            </w:r>
            <w:r w:rsidR="00C647CB">
              <w:rPr>
                <w:noProof/>
                <w:webHidden/>
              </w:rPr>
              <w:t>7</w:t>
            </w:r>
            <w:r>
              <w:rPr>
                <w:noProof/>
                <w:webHidden/>
              </w:rPr>
              <w:fldChar w:fldCharType="end"/>
            </w:r>
          </w:hyperlink>
        </w:p>
        <w:p w14:paraId="381369A8" w14:textId="6C0C067D"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06" w:history="1">
            <w:r w:rsidRPr="00BD5E4E">
              <w:rPr>
                <w:rStyle w:val="Hyperlink"/>
                <w:noProof/>
              </w:rPr>
              <w:t>3.</w:t>
            </w:r>
            <w:r>
              <w:rPr>
                <w:rFonts w:eastAsiaTheme="minorEastAsia"/>
                <w:b w:val="0"/>
                <w:noProof/>
                <w:kern w:val="2"/>
                <w:sz w:val="24"/>
                <w:szCs w:val="24"/>
                <w:lang w:val="en-US"/>
                <w14:ligatures w14:val="standardContextual"/>
              </w:rPr>
              <w:tab/>
            </w:r>
            <w:r w:rsidRPr="00BD5E4E">
              <w:rPr>
                <w:rStyle w:val="Hyperlink"/>
                <w:noProof/>
              </w:rPr>
              <w:t>Surveyor’s Notes</w:t>
            </w:r>
            <w:r>
              <w:rPr>
                <w:noProof/>
                <w:webHidden/>
              </w:rPr>
              <w:tab/>
            </w:r>
            <w:r>
              <w:rPr>
                <w:noProof/>
                <w:webHidden/>
              </w:rPr>
              <w:fldChar w:fldCharType="begin"/>
            </w:r>
            <w:r>
              <w:rPr>
                <w:noProof/>
                <w:webHidden/>
              </w:rPr>
              <w:instrText xml:space="preserve"> PAGEREF _Toc231484806 \h </w:instrText>
            </w:r>
            <w:r>
              <w:rPr>
                <w:noProof/>
                <w:webHidden/>
              </w:rPr>
            </w:r>
            <w:r>
              <w:rPr>
                <w:noProof/>
                <w:webHidden/>
              </w:rPr>
              <w:fldChar w:fldCharType="separate"/>
            </w:r>
            <w:r w:rsidR="00C647CB">
              <w:rPr>
                <w:noProof/>
                <w:webHidden/>
              </w:rPr>
              <w:t>7</w:t>
            </w:r>
            <w:r>
              <w:rPr>
                <w:noProof/>
                <w:webHidden/>
              </w:rPr>
              <w:fldChar w:fldCharType="end"/>
            </w:r>
          </w:hyperlink>
        </w:p>
        <w:p w14:paraId="5BC9250D" w14:textId="3B1EC39B" w:rsidR="00DE007B" w:rsidRDefault="00DE007B">
          <w:pPr>
            <w:pStyle w:val="TOC2"/>
            <w:tabs>
              <w:tab w:val="right" w:leader="dot" w:pos="10082"/>
            </w:tabs>
            <w:rPr>
              <w:rFonts w:eastAsiaTheme="minorEastAsia"/>
              <w:noProof/>
              <w:kern w:val="2"/>
              <w:sz w:val="24"/>
              <w:szCs w:val="24"/>
              <w:lang w:val="en-US"/>
              <w14:ligatures w14:val="standardContextual"/>
            </w:rPr>
          </w:pPr>
          <w:hyperlink w:anchor="_Toc231484807" w:history="1">
            <w:r w:rsidRPr="00BD5E4E">
              <w:rPr>
                <w:rStyle w:val="Hyperlink"/>
                <w:noProof/>
                <w:lang w:val="en-US"/>
              </w:rPr>
              <w:t>3.1.</w:t>
            </w:r>
            <w:r>
              <w:rPr>
                <w:rFonts w:eastAsiaTheme="minorEastAsia"/>
                <w:noProof/>
                <w:kern w:val="2"/>
                <w:sz w:val="24"/>
                <w:szCs w:val="24"/>
                <w:lang w:val="en-US"/>
                <w14:ligatures w14:val="standardContextual"/>
              </w:rPr>
              <w:tab/>
            </w:r>
            <w:r w:rsidRPr="00BD5E4E">
              <w:rPr>
                <w:rStyle w:val="Hyperlink"/>
                <w:noProof/>
                <w:lang w:val="en-US"/>
              </w:rPr>
              <w:t>Initial Notification and Inspection (29 March 2026)</w:t>
            </w:r>
            <w:r>
              <w:rPr>
                <w:noProof/>
                <w:webHidden/>
              </w:rPr>
              <w:tab/>
            </w:r>
            <w:r>
              <w:rPr>
                <w:noProof/>
                <w:webHidden/>
              </w:rPr>
              <w:fldChar w:fldCharType="begin"/>
            </w:r>
            <w:r>
              <w:rPr>
                <w:noProof/>
                <w:webHidden/>
              </w:rPr>
              <w:instrText xml:space="preserve"> PAGEREF _Toc231484807 \h </w:instrText>
            </w:r>
            <w:r>
              <w:rPr>
                <w:noProof/>
                <w:webHidden/>
              </w:rPr>
            </w:r>
            <w:r>
              <w:rPr>
                <w:noProof/>
                <w:webHidden/>
              </w:rPr>
              <w:fldChar w:fldCharType="separate"/>
            </w:r>
            <w:r w:rsidR="00C647CB">
              <w:rPr>
                <w:noProof/>
                <w:webHidden/>
              </w:rPr>
              <w:t>7</w:t>
            </w:r>
            <w:r>
              <w:rPr>
                <w:noProof/>
                <w:webHidden/>
              </w:rPr>
              <w:fldChar w:fldCharType="end"/>
            </w:r>
          </w:hyperlink>
        </w:p>
        <w:p w14:paraId="4E9F4774" w14:textId="73CE146E" w:rsidR="00DE007B" w:rsidRDefault="00DE007B">
          <w:pPr>
            <w:pStyle w:val="TOC2"/>
            <w:tabs>
              <w:tab w:val="right" w:leader="dot" w:pos="10082"/>
            </w:tabs>
            <w:rPr>
              <w:rFonts w:eastAsiaTheme="minorEastAsia"/>
              <w:noProof/>
              <w:kern w:val="2"/>
              <w:sz w:val="24"/>
              <w:szCs w:val="24"/>
              <w:lang w:val="en-US"/>
              <w14:ligatures w14:val="standardContextual"/>
            </w:rPr>
          </w:pPr>
          <w:hyperlink w:anchor="_Toc231484808" w:history="1">
            <w:r w:rsidRPr="00BD5E4E">
              <w:rPr>
                <w:rStyle w:val="Hyperlink"/>
                <w:noProof/>
                <w:lang w:val="en-US"/>
              </w:rPr>
              <w:t>3.2.</w:t>
            </w:r>
            <w:r>
              <w:rPr>
                <w:rFonts w:eastAsiaTheme="minorEastAsia"/>
                <w:noProof/>
                <w:kern w:val="2"/>
                <w:sz w:val="24"/>
                <w:szCs w:val="24"/>
                <w:lang w:val="en-US"/>
                <w14:ligatures w14:val="standardContextual"/>
              </w:rPr>
              <w:tab/>
            </w:r>
            <w:r w:rsidRPr="00BD5E4E">
              <w:rPr>
                <w:rStyle w:val="Hyperlink"/>
                <w:noProof/>
                <w:lang w:val="en-US"/>
              </w:rPr>
              <w:t>Findings – during cargo discharge operation (29 March 2026 until 08 April 2026)</w:t>
            </w:r>
            <w:r>
              <w:rPr>
                <w:noProof/>
                <w:webHidden/>
              </w:rPr>
              <w:tab/>
            </w:r>
            <w:r>
              <w:rPr>
                <w:noProof/>
                <w:webHidden/>
              </w:rPr>
              <w:fldChar w:fldCharType="begin"/>
            </w:r>
            <w:r>
              <w:rPr>
                <w:noProof/>
                <w:webHidden/>
              </w:rPr>
              <w:instrText xml:space="preserve"> PAGEREF _Toc231484808 \h </w:instrText>
            </w:r>
            <w:r>
              <w:rPr>
                <w:noProof/>
                <w:webHidden/>
              </w:rPr>
            </w:r>
            <w:r>
              <w:rPr>
                <w:noProof/>
                <w:webHidden/>
              </w:rPr>
              <w:fldChar w:fldCharType="separate"/>
            </w:r>
            <w:r w:rsidR="00C647CB">
              <w:rPr>
                <w:noProof/>
                <w:webHidden/>
              </w:rPr>
              <w:t>7</w:t>
            </w:r>
            <w:r>
              <w:rPr>
                <w:noProof/>
                <w:webHidden/>
              </w:rPr>
              <w:fldChar w:fldCharType="end"/>
            </w:r>
          </w:hyperlink>
        </w:p>
        <w:p w14:paraId="4F84FDEA" w14:textId="1BC78746"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09" w:history="1">
            <w:r w:rsidRPr="00BD5E4E">
              <w:rPr>
                <w:rStyle w:val="Hyperlink"/>
                <w:noProof/>
              </w:rPr>
              <w:t>4.</w:t>
            </w:r>
            <w:r>
              <w:rPr>
                <w:rFonts w:eastAsiaTheme="minorEastAsia"/>
                <w:b w:val="0"/>
                <w:noProof/>
                <w:kern w:val="2"/>
                <w:sz w:val="24"/>
                <w:szCs w:val="24"/>
                <w:lang w:val="en-US"/>
                <w14:ligatures w14:val="standardContextual"/>
              </w:rPr>
              <w:tab/>
            </w:r>
            <w:r w:rsidRPr="00BD5E4E">
              <w:rPr>
                <w:rStyle w:val="Hyperlink"/>
                <w:noProof/>
              </w:rPr>
              <w:t>Notices of loss</w:t>
            </w:r>
            <w:r>
              <w:rPr>
                <w:noProof/>
                <w:webHidden/>
              </w:rPr>
              <w:tab/>
            </w:r>
            <w:r>
              <w:rPr>
                <w:noProof/>
                <w:webHidden/>
              </w:rPr>
              <w:fldChar w:fldCharType="begin"/>
            </w:r>
            <w:r>
              <w:rPr>
                <w:noProof/>
                <w:webHidden/>
              </w:rPr>
              <w:instrText xml:space="preserve"> PAGEREF _Toc231484809 \h </w:instrText>
            </w:r>
            <w:r>
              <w:rPr>
                <w:noProof/>
                <w:webHidden/>
              </w:rPr>
            </w:r>
            <w:r>
              <w:rPr>
                <w:noProof/>
                <w:webHidden/>
              </w:rPr>
              <w:fldChar w:fldCharType="separate"/>
            </w:r>
            <w:r w:rsidR="00C647CB">
              <w:rPr>
                <w:noProof/>
                <w:webHidden/>
              </w:rPr>
              <w:t>8</w:t>
            </w:r>
            <w:r>
              <w:rPr>
                <w:noProof/>
                <w:webHidden/>
              </w:rPr>
              <w:fldChar w:fldCharType="end"/>
            </w:r>
          </w:hyperlink>
        </w:p>
        <w:p w14:paraId="3C0DCC81" w14:textId="1A06F0D9" w:rsidR="00DE007B" w:rsidRDefault="00DE007B">
          <w:pPr>
            <w:pStyle w:val="TOC2"/>
            <w:tabs>
              <w:tab w:val="right" w:leader="dot" w:pos="10082"/>
            </w:tabs>
            <w:rPr>
              <w:rFonts w:eastAsiaTheme="minorEastAsia"/>
              <w:noProof/>
              <w:kern w:val="2"/>
              <w:sz w:val="24"/>
              <w:szCs w:val="24"/>
              <w:lang w:val="en-US"/>
              <w14:ligatures w14:val="standardContextual"/>
            </w:rPr>
          </w:pPr>
          <w:hyperlink w:anchor="_Toc231484810" w:history="1">
            <w:r w:rsidRPr="00BD5E4E">
              <w:rPr>
                <w:rStyle w:val="Hyperlink"/>
                <w:noProof/>
              </w:rPr>
              <w:t>4.1.</w:t>
            </w:r>
            <w:r>
              <w:rPr>
                <w:rFonts w:eastAsiaTheme="minorEastAsia"/>
                <w:noProof/>
                <w:kern w:val="2"/>
                <w:sz w:val="24"/>
                <w:szCs w:val="24"/>
                <w:lang w:val="en-US"/>
                <w14:ligatures w14:val="standardContextual"/>
              </w:rPr>
              <w:tab/>
            </w:r>
            <w:r w:rsidRPr="00BD5E4E">
              <w:rPr>
                <w:rStyle w:val="Hyperlink"/>
                <w:noProof/>
              </w:rPr>
              <w:t>Letters of Indemnity</w:t>
            </w:r>
            <w:r>
              <w:rPr>
                <w:noProof/>
                <w:webHidden/>
              </w:rPr>
              <w:tab/>
            </w:r>
            <w:r>
              <w:rPr>
                <w:noProof/>
                <w:webHidden/>
              </w:rPr>
              <w:fldChar w:fldCharType="begin"/>
            </w:r>
            <w:r>
              <w:rPr>
                <w:noProof/>
                <w:webHidden/>
              </w:rPr>
              <w:instrText xml:space="preserve"> PAGEREF _Toc231484810 \h </w:instrText>
            </w:r>
            <w:r>
              <w:rPr>
                <w:noProof/>
                <w:webHidden/>
              </w:rPr>
            </w:r>
            <w:r>
              <w:rPr>
                <w:noProof/>
                <w:webHidden/>
              </w:rPr>
              <w:fldChar w:fldCharType="separate"/>
            </w:r>
            <w:r w:rsidR="00C647CB">
              <w:rPr>
                <w:noProof/>
                <w:webHidden/>
              </w:rPr>
              <w:t>8</w:t>
            </w:r>
            <w:r>
              <w:rPr>
                <w:noProof/>
                <w:webHidden/>
              </w:rPr>
              <w:fldChar w:fldCharType="end"/>
            </w:r>
          </w:hyperlink>
        </w:p>
        <w:p w14:paraId="786B4A2D" w14:textId="016CBED3" w:rsidR="00DE007B" w:rsidRDefault="00DE007B">
          <w:pPr>
            <w:pStyle w:val="TOC2"/>
            <w:tabs>
              <w:tab w:val="right" w:leader="dot" w:pos="10082"/>
            </w:tabs>
            <w:rPr>
              <w:rFonts w:eastAsiaTheme="minorEastAsia"/>
              <w:noProof/>
              <w:kern w:val="2"/>
              <w:sz w:val="24"/>
              <w:szCs w:val="24"/>
              <w:lang w:val="en-US"/>
              <w14:ligatures w14:val="standardContextual"/>
            </w:rPr>
          </w:pPr>
          <w:hyperlink w:anchor="_Toc231484811" w:history="1">
            <w:r w:rsidRPr="00BD5E4E">
              <w:rPr>
                <w:rStyle w:val="Hyperlink"/>
                <w:noProof/>
              </w:rPr>
              <w:t>4.2.</w:t>
            </w:r>
            <w:r>
              <w:rPr>
                <w:rFonts w:eastAsiaTheme="minorEastAsia"/>
                <w:noProof/>
                <w:kern w:val="2"/>
                <w:sz w:val="24"/>
                <w:szCs w:val="24"/>
                <w:lang w:val="en-US"/>
                <w14:ligatures w14:val="standardContextual"/>
              </w:rPr>
              <w:tab/>
            </w:r>
            <w:r w:rsidRPr="00BD5E4E">
              <w:rPr>
                <w:rStyle w:val="Hyperlink"/>
                <w:noProof/>
              </w:rPr>
              <w:t>Notice of Loss</w:t>
            </w:r>
            <w:r>
              <w:rPr>
                <w:noProof/>
                <w:webHidden/>
              </w:rPr>
              <w:tab/>
            </w:r>
            <w:r>
              <w:rPr>
                <w:noProof/>
                <w:webHidden/>
              </w:rPr>
              <w:fldChar w:fldCharType="begin"/>
            </w:r>
            <w:r>
              <w:rPr>
                <w:noProof/>
                <w:webHidden/>
              </w:rPr>
              <w:instrText xml:space="preserve"> PAGEREF _Toc231484811 \h </w:instrText>
            </w:r>
            <w:r>
              <w:rPr>
                <w:noProof/>
                <w:webHidden/>
              </w:rPr>
            </w:r>
            <w:r>
              <w:rPr>
                <w:noProof/>
                <w:webHidden/>
              </w:rPr>
              <w:fldChar w:fldCharType="separate"/>
            </w:r>
            <w:r w:rsidR="00C647CB">
              <w:rPr>
                <w:noProof/>
                <w:webHidden/>
              </w:rPr>
              <w:t>8</w:t>
            </w:r>
            <w:r>
              <w:rPr>
                <w:noProof/>
                <w:webHidden/>
              </w:rPr>
              <w:fldChar w:fldCharType="end"/>
            </w:r>
          </w:hyperlink>
        </w:p>
        <w:p w14:paraId="47098DF8" w14:textId="581B6742" w:rsidR="00DE007B" w:rsidRDefault="00DE007B">
          <w:pPr>
            <w:pStyle w:val="TOC2"/>
            <w:tabs>
              <w:tab w:val="right" w:leader="dot" w:pos="10082"/>
            </w:tabs>
            <w:rPr>
              <w:rFonts w:eastAsiaTheme="minorEastAsia"/>
              <w:noProof/>
              <w:kern w:val="2"/>
              <w:sz w:val="24"/>
              <w:szCs w:val="24"/>
              <w:lang w:val="en-US"/>
              <w14:ligatures w14:val="standardContextual"/>
            </w:rPr>
          </w:pPr>
          <w:hyperlink w:anchor="_Toc231484812" w:history="1">
            <w:r w:rsidRPr="00BD5E4E">
              <w:rPr>
                <w:rStyle w:val="Hyperlink"/>
                <w:noProof/>
              </w:rPr>
              <w:t>4.3.</w:t>
            </w:r>
            <w:r>
              <w:rPr>
                <w:rFonts w:eastAsiaTheme="minorEastAsia"/>
                <w:noProof/>
                <w:kern w:val="2"/>
                <w:sz w:val="24"/>
                <w:szCs w:val="24"/>
                <w:lang w:val="en-US"/>
                <w14:ligatures w14:val="standardContextual"/>
              </w:rPr>
              <w:tab/>
            </w:r>
            <w:r w:rsidRPr="00BD5E4E">
              <w:rPr>
                <w:rStyle w:val="Hyperlink"/>
                <w:noProof/>
              </w:rPr>
              <w:t>Letters of Reserve / invitation for joint survey</w:t>
            </w:r>
            <w:r>
              <w:rPr>
                <w:noProof/>
                <w:webHidden/>
              </w:rPr>
              <w:tab/>
            </w:r>
            <w:r>
              <w:rPr>
                <w:noProof/>
                <w:webHidden/>
              </w:rPr>
              <w:fldChar w:fldCharType="begin"/>
            </w:r>
            <w:r>
              <w:rPr>
                <w:noProof/>
                <w:webHidden/>
              </w:rPr>
              <w:instrText xml:space="preserve"> PAGEREF _Toc231484812 \h </w:instrText>
            </w:r>
            <w:r>
              <w:rPr>
                <w:noProof/>
                <w:webHidden/>
              </w:rPr>
            </w:r>
            <w:r>
              <w:rPr>
                <w:noProof/>
                <w:webHidden/>
              </w:rPr>
              <w:fldChar w:fldCharType="separate"/>
            </w:r>
            <w:r w:rsidR="00C647CB">
              <w:rPr>
                <w:noProof/>
                <w:webHidden/>
              </w:rPr>
              <w:t>9</w:t>
            </w:r>
            <w:r>
              <w:rPr>
                <w:noProof/>
                <w:webHidden/>
              </w:rPr>
              <w:fldChar w:fldCharType="end"/>
            </w:r>
          </w:hyperlink>
        </w:p>
        <w:p w14:paraId="5498330B" w14:textId="7BB4E32E"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13" w:history="1">
            <w:r w:rsidRPr="00BD5E4E">
              <w:rPr>
                <w:rStyle w:val="Hyperlink"/>
                <w:noProof/>
              </w:rPr>
              <w:t>5.</w:t>
            </w:r>
            <w:r>
              <w:rPr>
                <w:rFonts w:eastAsiaTheme="minorEastAsia"/>
                <w:b w:val="0"/>
                <w:noProof/>
                <w:kern w:val="2"/>
                <w:sz w:val="24"/>
                <w:szCs w:val="24"/>
                <w:lang w:val="en-US"/>
                <w14:ligatures w14:val="standardContextual"/>
              </w:rPr>
              <w:tab/>
            </w:r>
            <w:r w:rsidRPr="00BD5E4E">
              <w:rPr>
                <w:rStyle w:val="Hyperlink"/>
                <w:noProof/>
              </w:rPr>
              <w:t>Findings at the Consignee’s warehouses (28 April 2026)</w:t>
            </w:r>
            <w:r>
              <w:rPr>
                <w:noProof/>
                <w:webHidden/>
              </w:rPr>
              <w:tab/>
            </w:r>
            <w:r>
              <w:rPr>
                <w:noProof/>
                <w:webHidden/>
              </w:rPr>
              <w:fldChar w:fldCharType="begin"/>
            </w:r>
            <w:r>
              <w:rPr>
                <w:noProof/>
                <w:webHidden/>
              </w:rPr>
              <w:instrText xml:space="preserve"> PAGEREF _Toc231484813 \h </w:instrText>
            </w:r>
            <w:r>
              <w:rPr>
                <w:noProof/>
                <w:webHidden/>
              </w:rPr>
            </w:r>
            <w:r>
              <w:rPr>
                <w:noProof/>
                <w:webHidden/>
              </w:rPr>
              <w:fldChar w:fldCharType="separate"/>
            </w:r>
            <w:r w:rsidR="00C647CB">
              <w:rPr>
                <w:noProof/>
                <w:webHidden/>
              </w:rPr>
              <w:t>9</w:t>
            </w:r>
            <w:r>
              <w:rPr>
                <w:noProof/>
                <w:webHidden/>
              </w:rPr>
              <w:fldChar w:fldCharType="end"/>
            </w:r>
          </w:hyperlink>
        </w:p>
        <w:p w14:paraId="6DEAFF91" w14:textId="37D901E9"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14" w:history="1">
            <w:r w:rsidRPr="00BD5E4E">
              <w:rPr>
                <w:rStyle w:val="Hyperlink"/>
                <w:noProof/>
              </w:rPr>
              <w:t>6.</w:t>
            </w:r>
            <w:r>
              <w:rPr>
                <w:rFonts w:eastAsiaTheme="minorEastAsia"/>
                <w:b w:val="0"/>
                <w:noProof/>
                <w:kern w:val="2"/>
                <w:sz w:val="24"/>
                <w:szCs w:val="24"/>
                <w:lang w:val="en-US"/>
                <w14:ligatures w14:val="standardContextual"/>
              </w:rPr>
              <w:tab/>
            </w:r>
            <w:r w:rsidRPr="00BD5E4E">
              <w:rPr>
                <w:rStyle w:val="Hyperlink"/>
                <w:noProof/>
              </w:rPr>
              <w:t>Quantum of Loss</w:t>
            </w:r>
            <w:r>
              <w:rPr>
                <w:noProof/>
                <w:webHidden/>
              </w:rPr>
              <w:tab/>
            </w:r>
            <w:r>
              <w:rPr>
                <w:noProof/>
                <w:webHidden/>
              </w:rPr>
              <w:fldChar w:fldCharType="begin"/>
            </w:r>
            <w:r>
              <w:rPr>
                <w:noProof/>
                <w:webHidden/>
              </w:rPr>
              <w:instrText xml:space="preserve"> PAGEREF _Toc231484814 \h </w:instrText>
            </w:r>
            <w:r>
              <w:rPr>
                <w:noProof/>
                <w:webHidden/>
              </w:rPr>
            </w:r>
            <w:r>
              <w:rPr>
                <w:noProof/>
                <w:webHidden/>
              </w:rPr>
              <w:fldChar w:fldCharType="separate"/>
            </w:r>
            <w:r w:rsidR="00C647CB">
              <w:rPr>
                <w:noProof/>
                <w:webHidden/>
              </w:rPr>
              <w:t>10</w:t>
            </w:r>
            <w:r>
              <w:rPr>
                <w:noProof/>
                <w:webHidden/>
              </w:rPr>
              <w:fldChar w:fldCharType="end"/>
            </w:r>
          </w:hyperlink>
        </w:p>
        <w:p w14:paraId="6B5B3DF5" w14:textId="77811B4C"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15" w:history="1">
            <w:r w:rsidRPr="00BD5E4E">
              <w:rPr>
                <w:rStyle w:val="Hyperlink"/>
                <w:noProof/>
              </w:rPr>
              <w:t>7.</w:t>
            </w:r>
            <w:r>
              <w:rPr>
                <w:rFonts w:eastAsiaTheme="minorEastAsia"/>
                <w:b w:val="0"/>
                <w:noProof/>
                <w:kern w:val="2"/>
                <w:sz w:val="24"/>
                <w:szCs w:val="24"/>
                <w:lang w:val="en-US"/>
                <w14:ligatures w14:val="standardContextual"/>
              </w:rPr>
              <w:tab/>
            </w:r>
            <w:r w:rsidRPr="00BD5E4E">
              <w:rPr>
                <w:rStyle w:val="Hyperlink"/>
                <w:noProof/>
              </w:rPr>
              <w:t>Certificates Supplied by The Consignee</w:t>
            </w:r>
            <w:r>
              <w:rPr>
                <w:noProof/>
                <w:webHidden/>
              </w:rPr>
              <w:tab/>
            </w:r>
            <w:r>
              <w:rPr>
                <w:noProof/>
                <w:webHidden/>
              </w:rPr>
              <w:fldChar w:fldCharType="begin"/>
            </w:r>
            <w:r>
              <w:rPr>
                <w:noProof/>
                <w:webHidden/>
              </w:rPr>
              <w:instrText xml:space="preserve"> PAGEREF _Toc231484815 \h </w:instrText>
            </w:r>
            <w:r>
              <w:rPr>
                <w:noProof/>
                <w:webHidden/>
              </w:rPr>
            </w:r>
            <w:r>
              <w:rPr>
                <w:noProof/>
                <w:webHidden/>
              </w:rPr>
              <w:fldChar w:fldCharType="separate"/>
            </w:r>
            <w:r w:rsidR="00C647CB">
              <w:rPr>
                <w:noProof/>
                <w:webHidden/>
              </w:rPr>
              <w:t>10</w:t>
            </w:r>
            <w:r>
              <w:rPr>
                <w:noProof/>
                <w:webHidden/>
              </w:rPr>
              <w:fldChar w:fldCharType="end"/>
            </w:r>
          </w:hyperlink>
        </w:p>
        <w:p w14:paraId="2664C994" w14:textId="0C31FC5C"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16" w:history="1">
            <w:r w:rsidRPr="00BD5E4E">
              <w:rPr>
                <w:rStyle w:val="Hyperlink"/>
                <w:noProof/>
              </w:rPr>
              <w:t>8.</w:t>
            </w:r>
            <w:r>
              <w:rPr>
                <w:rFonts w:eastAsiaTheme="minorEastAsia"/>
                <w:b w:val="0"/>
                <w:noProof/>
                <w:kern w:val="2"/>
                <w:sz w:val="24"/>
                <w:szCs w:val="24"/>
                <w:lang w:val="en-US"/>
                <w14:ligatures w14:val="standardContextual"/>
              </w:rPr>
              <w:tab/>
            </w:r>
            <w:r w:rsidRPr="00BD5E4E">
              <w:rPr>
                <w:rStyle w:val="Hyperlink"/>
                <w:noProof/>
              </w:rPr>
              <w:t>Sales Contract</w:t>
            </w:r>
            <w:r>
              <w:rPr>
                <w:noProof/>
                <w:webHidden/>
              </w:rPr>
              <w:tab/>
            </w:r>
            <w:r>
              <w:rPr>
                <w:noProof/>
                <w:webHidden/>
              </w:rPr>
              <w:fldChar w:fldCharType="begin"/>
            </w:r>
            <w:r>
              <w:rPr>
                <w:noProof/>
                <w:webHidden/>
              </w:rPr>
              <w:instrText xml:space="preserve"> PAGEREF _Toc231484816 \h </w:instrText>
            </w:r>
            <w:r>
              <w:rPr>
                <w:noProof/>
                <w:webHidden/>
              </w:rPr>
            </w:r>
            <w:r>
              <w:rPr>
                <w:noProof/>
                <w:webHidden/>
              </w:rPr>
              <w:fldChar w:fldCharType="separate"/>
            </w:r>
            <w:r w:rsidR="00C647CB">
              <w:rPr>
                <w:noProof/>
                <w:webHidden/>
              </w:rPr>
              <w:t>11</w:t>
            </w:r>
            <w:r>
              <w:rPr>
                <w:noProof/>
                <w:webHidden/>
              </w:rPr>
              <w:fldChar w:fldCharType="end"/>
            </w:r>
          </w:hyperlink>
        </w:p>
        <w:p w14:paraId="03960A10" w14:textId="233C1455"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17" w:history="1">
            <w:r w:rsidRPr="00BD5E4E">
              <w:rPr>
                <w:rStyle w:val="Hyperlink"/>
                <w:noProof/>
              </w:rPr>
              <w:t>9.</w:t>
            </w:r>
            <w:r>
              <w:rPr>
                <w:rFonts w:eastAsiaTheme="minorEastAsia"/>
                <w:b w:val="0"/>
                <w:noProof/>
                <w:kern w:val="2"/>
                <w:sz w:val="24"/>
                <w:szCs w:val="24"/>
                <w:lang w:val="en-US"/>
                <w14:ligatures w14:val="standardContextual"/>
              </w:rPr>
              <w:tab/>
            </w:r>
            <w:r w:rsidRPr="00BD5E4E">
              <w:rPr>
                <w:rStyle w:val="Hyperlink"/>
                <w:noProof/>
              </w:rPr>
              <w:t>Proximate Cause of Loss/Damage</w:t>
            </w:r>
            <w:r>
              <w:rPr>
                <w:noProof/>
                <w:webHidden/>
              </w:rPr>
              <w:tab/>
            </w:r>
            <w:r>
              <w:rPr>
                <w:noProof/>
                <w:webHidden/>
              </w:rPr>
              <w:fldChar w:fldCharType="begin"/>
            </w:r>
            <w:r>
              <w:rPr>
                <w:noProof/>
                <w:webHidden/>
              </w:rPr>
              <w:instrText xml:space="preserve"> PAGEREF _Toc231484817 \h </w:instrText>
            </w:r>
            <w:r>
              <w:rPr>
                <w:noProof/>
                <w:webHidden/>
              </w:rPr>
            </w:r>
            <w:r>
              <w:rPr>
                <w:noProof/>
                <w:webHidden/>
              </w:rPr>
              <w:fldChar w:fldCharType="separate"/>
            </w:r>
            <w:r w:rsidR="00C647CB">
              <w:rPr>
                <w:noProof/>
                <w:webHidden/>
              </w:rPr>
              <w:t>11</w:t>
            </w:r>
            <w:r>
              <w:rPr>
                <w:noProof/>
                <w:webHidden/>
              </w:rPr>
              <w:fldChar w:fldCharType="end"/>
            </w:r>
          </w:hyperlink>
        </w:p>
        <w:p w14:paraId="2E0CAC61" w14:textId="27D9597E"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18" w:history="1">
            <w:r w:rsidRPr="00BD5E4E">
              <w:rPr>
                <w:rStyle w:val="Hyperlink"/>
                <w:noProof/>
              </w:rPr>
              <w:t>10.</w:t>
            </w:r>
            <w:r>
              <w:rPr>
                <w:rFonts w:eastAsiaTheme="minorEastAsia"/>
                <w:b w:val="0"/>
                <w:noProof/>
                <w:kern w:val="2"/>
                <w:sz w:val="24"/>
                <w:szCs w:val="24"/>
                <w:lang w:val="en-US"/>
                <w14:ligatures w14:val="standardContextual"/>
              </w:rPr>
              <w:tab/>
            </w:r>
            <w:r w:rsidRPr="00BD5E4E">
              <w:rPr>
                <w:rStyle w:val="Hyperlink"/>
                <w:noProof/>
              </w:rPr>
              <w:t>Warranties/Conditions Material to The Risk</w:t>
            </w:r>
            <w:r>
              <w:rPr>
                <w:noProof/>
                <w:webHidden/>
              </w:rPr>
              <w:tab/>
            </w:r>
            <w:r>
              <w:rPr>
                <w:noProof/>
                <w:webHidden/>
              </w:rPr>
              <w:fldChar w:fldCharType="begin"/>
            </w:r>
            <w:r>
              <w:rPr>
                <w:noProof/>
                <w:webHidden/>
              </w:rPr>
              <w:instrText xml:space="preserve"> PAGEREF _Toc231484818 \h </w:instrText>
            </w:r>
            <w:r>
              <w:rPr>
                <w:noProof/>
                <w:webHidden/>
              </w:rPr>
            </w:r>
            <w:r>
              <w:rPr>
                <w:noProof/>
                <w:webHidden/>
              </w:rPr>
              <w:fldChar w:fldCharType="separate"/>
            </w:r>
            <w:r w:rsidR="00C647CB">
              <w:rPr>
                <w:noProof/>
                <w:webHidden/>
              </w:rPr>
              <w:t>11</w:t>
            </w:r>
            <w:r>
              <w:rPr>
                <w:noProof/>
                <w:webHidden/>
              </w:rPr>
              <w:fldChar w:fldCharType="end"/>
            </w:r>
          </w:hyperlink>
        </w:p>
        <w:p w14:paraId="373DD14B" w14:textId="75E13B6B"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19" w:history="1">
            <w:r w:rsidRPr="00BD5E4E">
              <w:rPr>
                <w:rStyle w:val="Hyperlink"/>
                <w:noProof/>
              </w:rPr>
              <w:t>11.</w:t>
            </w:r>
            <w:r>
              <w:rPr>
                <w:rFonts w:eastAsiaTheme="minorEastAsia"/>
                <w:b w:val="0"/>
                <w:noProof/>
                <w:kern w:val="2"/>
                <w:sz w:val="24"/>
                <w:szCs w:val="24"/>
                <w:lang w:val="en-US"/>
                <w14:ligatures w14:val="standardContextual"/>
              </w:rPr>
              <w:tab/>
            </w:r>
            <w:r w:rsidRPr="00BD5E4E">
              <w:rPr>
                <w:rStyle w:val="Hyperlink"/>
                <w:noProof/>
              </w:rPr>
              <w:t>Adequacy of Insured Value</w:t>
            </w:r>
            <w:r>
              <w:rPr>
                <w:noProof/>
                <w:webHidden/>
              </w:rPr>
              <w:tab/>
            </w:r>
            <w:r>
              <w:rPr>
                <w:noProof/>
                <w:webHidden/>
              </w:rPr>
              <w:fldChar w:fldCharType="begin"/>
            </w:r>
            <w:r>
              <w:rPr>
                <w:noProof/>
                <w:webHidden/>
              </w:rPr>
              <w:instrText xml:space="preserve"> PAGEREF _Toc231484819 \h </w:instrText>
            </w:r>
            <w:r>
              <w:rPr>
                <w:noProof/>
                <w:webHidden/>
              </w:rPr>
            </w:r>
            <w:r>
              <w:rPr>
                <w:noProof/>
                <w:webHidden/>
              </w:rPr>
              <w:fldChar w:fldCharType="separate"/>
            </w:r>
            <w:r w:rsidR="00C647CB">
              <w:rPr>
                <w:noProof/>
                <w:webHidden/>
              </w:rPr>
              <w:t>12</w:t>
            </w:r>
            <w:r>
              <w:rPr>
                <w:noProof/>
                <w:webHidden/>
              </w:rPr>
              <w:fldChar w:fldCharType="end"/>
            </w:r>
          </w:hyperlink>
        </w:p>
        <w:p w14:paraId="5992EBBB" w14:textId="32716FC8"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20" w:history="1">
            <w:r w:rsidRPr="00BD5E4E">
              <w:rPr>
                <w:rStyle w:val="Hyperlink"/>
                <w:noProof/>
              </w:rPr>
              <w:t>12.</w:t>
            </w:r>
            <w:r>
              <w:rPr>
                <w:rFonts w:eastAsiaTheme="minorEastAsia"/>
                <w:b w:val="0"/>
                <w:noProof/>
                <w:kern w:val="2"/>
                <w:sz w:val="24"/>
                <w:szCs w:val="24"/>
                <w:lang w:val="en-US"/>
                <w14:ligatures w14:val="standardContextual"/>
              </w:rPr>
              <w:tab/>
            </w:r>
            <w:r w:rsidRPr="00BD5E4E">
              <w:rPr>
                <w:rStyle w:val="Hyperlink"/>
                <w:noProof/>
              </w:rPr>
              <w:t>Appointment of Assessors</w:t>
            </w:r>
            <w:r>
              <w:rPr>
                <w:noProof/>
                <w:webHidden/>
              </w:rPr>
              <w:tab/>
            </w:r>
            <w:r>
              <w:rPr>
                <w:noProof/>
                <w:webHidden/>
              </w:rPr>
              <w:fldChar w:fldCharType="begin"/>
            </w:r>
            <w:r>
              <w:rPr>
                <w:noProof/>
                <w:webHidden/>
              </w:rPr>
              <w:instrText xml:space="preserve"> PAGEREF _Toc231484820 \h </w:instrText>
            </w:r>
            <w:r>
              <w:rPr>
                <w:noProof/>
                <w:webHidden/>
              </w:rPr>
            </w:r>
            <w:r>
              <w:rPr>
                <w:noProof/>
                <w:webHidden/>
              </w:rPr>
              <w:fldChar w:fldCharType="separate"/>
            </w:r>
            <w:r w:rsidR="00C647CB">
              <w:rPr>
                <w:noProof/>
                <w:webHidden/>
              </w:rPr>
              <w:t>12</w:t>
            </w:r>
            <w:r>
              <w:rPr>
                <w:noProof/>
                <w:webHidden/>
              </w:rPr>
              <w:fldChar w:fldCharType="end"/>
            </w:r>
          </w:hyperlink>
        </w:p>
        <w:p w14:paraId="746A5BB1" w14:textId="7C4B606C"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21" w:history="1">
            <w:r w:rsidRPr="00BD5E4E">
              <w:rPr>
                <w:rStyle w:val="Hyperlink"/>
                <w:noProof/>
              </w:rPr>
              <w:t>13.</w:t>
            </w:r>
            <w:r>
              <w:rPr>
                <w:rFonts w:eastAsiaTheme="minorEastAsia"/>
                <w:b w:val="0"/>
                <w:noProof/>
                <w:kern w:val="2"/>
                <w:sz w:val="24"/>
                <w:szCs w:val="24"/>
                <w:lang w:val="en-US"/>
                <w14:ligatures w14:val="standardContextual"/>
              </w:rPr>
              <w:tab/>
            </w:r>
            <w:r w:rsidRPr="00BD5E4E">
              <w:rPr>
                <w:rStyle w:val="Hyperlink"/>
                <w:noProof/>
              </w:rPr>
              <w:t>Claim &amp; Adjustment</w:t>
            </w:r>
            <w:r>
              <w:rPr>
                <w:noProof/>
                <w:webHidden/>
              </w:rPr>
              <w:tab/>
            </w:r>
            <w:r>
              <w:rPr>
                <w:noProof/>
                <w:webHidden/>
              </w:rPr>
              <w:fldChar w:fldCharType="begin"/>
            </w:r>
            <w:r>
              <w:rPr>
                <w:noProof/>
                <w:webHidden/>
              </w:rPr>
              <w:instrText xml:space="preserve"> PAGEREF _Toc231484821 \h </w:instrText>
            </w:r>
            <w:r>
              <w:rPr>
                <w:noProof/>
                <w:webHidden/>
              </w:rPr>
            </w:r>
            <w:r>
              <w:rPr>
                <w:noProof/>
                <w:webHidden/>
              </w:rPr>
              <w:fldChar w:fldCharType="separate"/>
            </w:r>
            <w:r w:rsidR="00C647CB">
              <w:rPr>
                <w:noProof/>
                <w:webHidden/>
              </w:rPr>
              <w:t>12</w:t>
            </w:r>
            <w:r>
              <w:rPr>
                <w:noProof/>
                <w:webHidden/>
              </w:rPr>
              <w:fldChar w:fldCharType="end"/>
            </w:r>
          </w:hyperlink>
        </w:p>
        <w:p w14:paraId="2F4C91AF" w14:textId="2A8B6C3D" w:rsidR="00DE007B" w:rsidRDefault="00DE007B">
          <w:pPr>
            <w:pStyle w:val="TOC1"/>
            <w:tabs>
              <w:tab w:val="right" w:leader="dot" w:pos="10082"/>
            </w:tabs>
            <w:rPr>
              <w:rFonts w:eastAsiaTheme="minorEastAsia"/>
              <w:b w:val="0"/>
              <w:noProof/>
              <w:kern w:val="2"/>
              <w:sz w:val="24"/>
              <w:szCs w:val="24"/>
              <w:lang w:val="en-US"/>
              <w14:ligatures w14:val="standardContextual"/>
            </w:rPr>
          </w:pPr>
          <w:hyperlink w:anchor="_Toc231484822" w:history="1">
            <w:r w:rsidRPr="00BD5E4E">
              <w:rPr>
                <w:rStyle w:val="Hyperlink"/>
                <w:noProof/>
              </w:rPr>
              <w:t>14.</w:t>
            </w:r>
            <w:r>
              <w:rPr>
                <w:rFonts w:eastAsiaTheme="minorEastAsia"/>
                <w:b w:val="0"/>
                <w:noProof/>
                <w:kern w:val="2"/>
                <w:sz w:val="24"/>
                <w:szCs w:val="24"/>
                <w:lang w:val="en-US"/>
                <w14:ligatures w14:val="standardContextual"/>
              </w:rPr>
              <w:tab/>
            </w:r>
            <w:r w:rsidRPr="00BD5E4E">
              <w:rPr>
                <w:rStyle w:val="Hyperlink"/>
                <w:noProof/>
              </w:rPr>
              <w:t>Conclusions</w:t>
            </w:r>
            <w:r>
              <w:rPr>
                <w:noProof/>
                <w:webHidden/>
              </w:rPr>
              <w:tab/>
            </w:r>
            <w:r>
              <w:rPr>
                <w:noProof/>
                <w:webHidden/>
              </w:rPr>
              <w:fldChar w:fldCharType="begin"/>
            </w:r>
            <w:r>
              <w:rPr>
                <w:noProof/>
                <w:webHidden/>
              </w:rPr>
              <w:instrText xml:space="preserve"> PAGEREF _Toc231484822 \h </w:instrText>
            </w:r>
            <w:r>
              <w:rPr>
                <w:noProof/>
                <w:webHidden/>
              </w:rPr>
            </w:r>
            <w:r>
              <w:rPr>
                <w:noProof/>
                <w:webHidden/>
              </w:rPr>
              <w:fldChar w:fldCharType="separate"/>
            </w:r>
            <w:r w:rsidR="00C647CB">
              <w:rPr>
                <w:noProof/>
                <w:webHidden/>
              </w:rPr>
              <w:t>13</w:t>
            </w:r>
            <w:r>
              <w:rPr>
                <w:noProof/>
                <w:webHidden/>
              </w:rPr>
              <w:fldChar w:fldCharType="end"/>
            </w:r>
          </w:hyperlink>
        </w:p>
        <w:p w14:paraId="117ED05E" w14:textId="277DAE22" w:rsidR="006D474D" w:rsidRPr="00D50704" w:rsidRDefault="00224378">
          <w:r w:rsidRPr="00D50704">
            <w:rPr>
              <w:sz w:val="28"/>
            </w:rPr>
            <w:fldChar w:fldCharType="end"/>
          </w:r>
        </w:p>
      </w:sdtContent>
    </w:sdt>
    <w:p w14:paraId="2DC58C56" w14:textId="315E577F" w:rsidR="00B073AF" w:rsidRPr="00D50704" w:rsidRDefault="00B073AF" w:rsidP="00B073AF">
      <w:pPr>
        <w:tabs>
          <w:tab w:val="left" w:pos="3033"/>
        </w:tabs>
        <w:sectPr w:rsidR="00B073AF" w:rsidRPr="00D50704" w:rsidSect="00815947">
          <w:headerReference w:type="default" r:id="rId16"/>
          <w:footerReference w:type="default" r:id="rId17"/>
          <w:pgSz w:w="11906" w:h="16838" w:code="9"/>
          <w:pgMar w:top="907" w:right="907" w:bottom="907" w:left="907" w:header="567" w:footer="567" w:gutter="0"/>
          <w:cols w:space="708"/>
          <w:docGrid w:linePitch="360"/>
        </w:sectPr>
      </w:pPr>
    </w:p>
    <w:p w14:paraId="0945F05F" w14:textId="52FB1A54" w:rsidR="00FB1874" w:rsidRPr="00830E95" w:rsidRDefault="00FB1874" w:rsidP="00333C13">
      <w:pPr>
        <w:pStyle w:val="ULAfirstparagrahintroonlystyle"/>
      </w:pPr>
      <w:bookmarkStart w:id="2" w:name="_Toc231484804"/>
      <w:r w:rsidRPr="00830E95">
        <w:lastRenderedPageBreak/>
        <w:t>Appointment of ULA by th</w:t>
      </w:r>
      <w:r w:rsidR="00F94580" w:rsidRPr="00830E95">
        <w:t xml:space="preserve">e </w:t>
      </w:r>
      <w:r w:rsidR="00175B12" w:rsidRPr="00830E95">
        <w:t xml:space="preserve">Applicants </w:t>
      </w:r>
      <w:r w:rsidR="00F6339A" w:rsidRPr="00830E95">
        <w:t>– Elite Insurance</w:t>
      </w:r>
      <w:bookmarkEnd w:id="2"/>
    </w:p>
    <w:p w14:paraId="7B3C5F8C" w14:textId="416B4706" w:rsidR="00643C24" w:rsidRDefault="00FB1874" w:rsidP="00780C71">
      <w:pPr>
        <w:rPr>
          <w:rFonts w:ascii="Source Sans Pro" w:hAnsi="Source Sans Pro"/>
        </w:rPr>
      </w:pPr>
      <w:r w:rsidRPr="00BD069C">
        <w:rPr>
          <w:rFonts w:ascii="Source Sans Pro" w:hAnsi="Source Sans Pro"/>
        </w:rPr>
        <w:t xml:space="preserve">At the request of </w:t>
      </w:r>
      <w:r w:rsidR="00F6339A" w:rsidRPr="00BD069C">
        <w:rPr>
          <w:rFonts w:ascii="Source Sans Pro" w:hAnsi="Source Sans Pro"/>
        </w:rPr>
        <w:t>Elite Insurance</w:t>
      </w:r>
      <w:r w:rsidR="0025669A" w:rsidRPr="00BD069C">
        <w:rPr>
          <w:rFonts w:ascii="Source Sans Pro" w:hAnsi="Source Sans Pro"/>
        </w:rPr>
        <w:t xml:space="preserve"> </w:t>
      </w:r>
      <w:r w:rsidRPr="00BD069C">
        <w:rPr>
          <w:rFonts w:ascii="Source Sans Pro" w:hAnsi="Source Sans Pro"/>
        </w:rPr>
        <w:t xml:space="preserve">(the </w:t>
      </w:r>
      <w:r w:rsidR="00F6339A" w:rsidRPr="00BD069C">
        <w:rPr>
          <w:rFonts w:ascii="Source Sans Pro" w:hAnsi="Source Sans Pro"/>
        </w:rPr>
        <w:t>Applicant</w:t>
      </w:r>
      <w:r w:rsidRPr="00BD069C">
        <w:rPr>
          <w:rFonts w:ascii="Source Sans Pro" w:hAnsi="Source Sans Pro"/>
        </w:rPr>
        <w:t>),</w:t>
      </w:r>
      <w:r w:rsidR="00D90BEF" w:rsidRPr="00BD069C">
        <w:rPr>
          <w:rFonts w:ascii="Source Sans Pro" w:hAnsi="Source Sans Pro"/>
        </w:rPr>
        <w:t xml:space="preserve"> ULA</w:t>
      </w:r>
      <w:r w:rsidR="002A66F6" w:rsidRPr="00BD069C">
        <w:rPr>
          <w:rFonts w:ascii="Source Sans Pro" w:hAnsi="Source Sans Pro"/>
          <w:color w:val="1A8479" w:themeColor="background2"/>
        </w:rPr>
        <w:t xml:space="preserve"> </w:t>
      </w:r>
      <w:r w:rsidR="004920B0" w:rsidRPr="00BD069C">
        <w:rPr>
          <w:rFonts w:ascii="Source Sans Pro" w:hAnsi="Source Sans Pro"/>
        </w:rPr>
        <w:t xml:space="preserve">was </w:t>
      </w:r>
      <w:r w:rsidR="004920B0" w:rsidRPr="00BD069C">
        <w:rPr>
          <w:rFonts w:ascii="Source Sans Pro" w:hAnsi="Source Sans Pro"/>
          <w:lang w:val="en-US"/>
        </w:rPr>
        <w:t>requested to attend and investigate a marine cargo claim</w:t>
      </w:r>
      <w:r w:rsidR="00E96849" w:rsidRPr="00BD069C">
        <w:rPr>
          <w:rFonts w:ascii="Source Sans Pro" w:hAnsi="Source Sans Pro"/>
          <w:lang w:val="en-US"/>
        </w:rPr>
        <w:t xml:space="preserve"> for M/s. </w:t>
      </w:r>
      <w:r w:rsidR="00C45D29" w:rsidRPr="00C45D29">
        <w:rPr>
          <w:rFonts w:ascii="Source Sans Pro" w:hAnsi="Source Sans Pro"/>
          <w:lang w:val="en-US"/>
        </w:rPr>
        <w:t xml:space="preserve">Two Trade Solutions and Sister Companies </w:t>
      </w:r>
      <w:r w:rsidR="001435B9" w:rsidRPr="00BD069C">
        <w:rPr>
          <w:rFonts w:ascii="Source Sans Pro" w:hAnsi="Source Sans Pro"/>
          <w:lang w:val="en-US"/>
        </w:rPr>
        <w:t>(the Consignee</w:t>
      </w:r>
      <w:r w:rsidR="00DF5798" w:rsidRPr="00BD069C">
        <w:rPr>
          <w:rFonts w:ascii="Source Sans Pro" w:hAnsi="Source Sans Pro"/>
          <w:lang w:val="en-US"/>
        </w:rPr>
        <w:t>/Ass</w:t>
      </w:r>
      <w:r w:rsidR="00092F0B">
        <w:rPr>
          <w:rFonts w:ascii="Source Sans Pro" w:hAnsi="Source Sans Pro"/>
          <w:lang w:val="en-US"/>
        </w:rPr>
        <w:t>ured</w:t>
      </w:r>
      <w:r w:rsidR="001435B9" w:rsidRPr="00BD069C">
        <w:rPr>
          <w:rFonts w:ascii="Source Sans Pro" w:hAnsi="Source Sans Pro"/>
          <w:lang w:val="en-US"/>
        </w:rPr>
        <w:t xml:space="preserve">) claiming </w:t>
      </w:r>
      <w:r w:rsidR="007E6796" w:rsidRPr="00BD069C">
        <w:rPr>
          <w:rFonts w:ascii="Source Sans Pro" w:hAnsi="Source Sans Pro"/>
          <w:lang w:val="en-US"/>
        </w:rPr>
        <w:t>on the</w:t>
      </w:r>
      <w:r w:rsidR="0028385F">
        <w:rPr>
          <w:rFonts w:ascii="Source Sans Pro" w:hAnsi="Source Sans Pro"/>
          <w:lang w:val="en-US"/>
        </w:rPr>
        <w:t>ir</w:t>
      </w:r>
      <w:r w:rsidR="007E6796" w:rsidRPr="00BD069C">
        <w:rPr>
          <w:rFonts w:ascii="Source Sans Pro" w:hAnsi="Source Sans Pro"/>
          <w:lang w:val="en-US"/>
        </w:rPr>
        <w:t xml:space="preserve"> policy</w:t>
      </w:r>
      <w:r w:rsidR="002567D7" w:rsidRPr="00BD069C">
        <w:rPr>
          <w:rFonts w:ascii="Source Sans Pro" w:hAnsi="Source Sans Pro"/>
          <w:lang w:val="en-US"/>
        </w:rPr>
        <w:t xml:space="preserve">, to quantify the extent </w:t>
      </w:r>
      <w:r w:rsidR="00846525" w:rsidRPr="00BD069C">
        <w:rPr>
          <w:rFonts w:ascii="Source Sans Pro" w:hAnsi="Source Sans Pro"/>
          <w:lang w:val="en-US"/>
        </w:rPr>
        <w:t xml:space="preserve">of </w:t>
      </w:r>
      <w:r w:rsidR="00414B24" w:rsidRPr="00BD069C">
        <w:rPr>
          <w:rFonts w:ascii="Source Sans Pro" w:hAnsi="Source Sans Pro"/>
          <w:lang w:val="en-US"/>
        </w:rPr>
        <w:t>damage/loss</w:t>
      </w:r>
      <w:r w:rsidR="00846525" w:rsidRPr="00BD069C">
        <w:rPr>
          <w:rFonts w:ascii="Source Sans Pro" w:hAnsi="Source Sans Pro"/>
          <w:lang w:val="en-US"/>
        </w:rPr>
        <w:t xml:space="preserve"> and validate the claim on the subject policy when presented. </w:t>
      </w:r>
      <w:r w:rsidR="00846525" w:rsidRPr="00BD069C">
        <w:rPr>
          <w:rFonts w:ascii="Source Sans Pro" w:hAnsi="Source Sans Pro"/>
          <w:b/>
          <w:bCs/>
          <w:color w:val="1A8479" w:themeColor="background2"/>
          <w:lang w:val="en-US"/>
        </w:rPr>
        <w:t>Append</w:t>
      </w:r>
      <w:r w:rsidR="002842B4">
        <w:rPr>
          <w:rFonts w:ascii="Source Sans Pro" w:hAnsi="Source Sans Pro"/>
          <w:b/>
          <w:bCs/>
          <w:color w:val="1A8479" w:themeColor="background2"/>
          <w:lang w:val="en-US"/>
        </w:rPr>
        <w:t>ices</w:t>
      </w:r>
      <w:r w:rsidR="00846525" w:rsidRPr="00BD069C">
        <w:rPr>
          <w:rFonts w:ascii="Source Sans Pro" w:hAnsi="Source Sans Pro"/>
          <w:b/>
          <w:bCs/>
          <w:color w:val="1A8479" w:themeColor="background2"/>
          <w:lang w:val="en-US"/>
        </w:rPr>
        <w:t xml:space="preserve"> A</w:t>
      </w:r>
      <w:r w:rsidR="002842B4">
        <w:rPr>
          <w:rFonts w:ascii="Source Sans Pro" w:hAnsi="Source Sans Pro"/>
          <w:b/>
          <w:bCs/>
          <w:color w:val="1A8479" w:themeColor="background2"/>
          <w:lang w:val="en-US"/>
        </w:rPr>
        <w:t xml:space="preserve"> &amp; B</w:t>
      </w:r>
      <w:r w:rsidR="00846525" w:rsidRPr="00BD069C">
        <w:rPr>
          <w:rFonts w:ascii="Source Sans Pro" w:hAnsi="Source Sans Pro"/>
          <w:lang w:val="en-US"/>
        </w:rPr>
        <w:t xml:space="preserve"> includes representative photographs</w:t>
      </w:r>
      <w:r w:rsidR="003E5F67" w:rsidRPr="00BD069C">
        <w:rPr>
          <w:rFonts w:ascii="Source Sans Pro" w:hAnsi="Source Sans Pro"/>
          <w:lang w:val="en-US"/>
        </w:rPr>
        <w:t xml:space="preserve"> and </w:t>
      </w:r>
      <w:r w:rsidR="00480DD8" w:rsidRPr="00BD069C">
        <w:rPr>
          <w:rFonts w:ascii="Source Sans Pro" w:hAnsi="Source Sans Pro"/>
          <w:b/>
          <w:color w:val="1A8479" w:themeColor="background2"/>
        </w:rPr>
        <w:fldChar w:fldCharType="begin" w:fldLock="1"/>
      </w:r>
      <w:r w:rsidR="00480DD8" w:rsidRPr="00BD069C">
        <w:rPr>
          <w:rFonts w:ascii="Source Sans Pro" w:hAnsi="Source Sans Pro"/>
          <w:b/>
          <w:color w:val="1A8479" w:themeColor="background2"/>
        </w:rPr>
        <w:instrText xml:space="preserve"> REF _Ref93758401 \h  \* MERGEFORMAT </w:instrText>
      </w:r>
      <w:r w:rsidR="00480DD8" w:rsidRPr="00BD069C">
        <w:rPr>
          <w:rFonts w:ascii="Source Sans Pro" w:hAnsi="Source Sans Pro"/>
          <w:b/>
          <w:color w:val="1A8479" w:themeColor="background2"/>
        </w:rPr>
      </w:r>
      <w:r w:rsidR="00480DD8" w:rsidRPr="00BD069C">
        <w:rPr>
          <w:rFonts w:ascii="Source Sans Pro" w:hAnsi="Source Sans Pro"/>
          <w:b/>
          <w:color w:val="1A8479" w:themeColor="background2"/>
        </w:rPr>
        <w:fldChar w:fldCharType="separate"/>
      </w:r>
      <w:r w:rsidR="00480DD8" w:rsidRPr="00BD069C">
        <w:rPr>
          <w:rFonts w:ascii="Source Sans Pro" w:hAnsi="Source Sans Pro"/>
          <w:b/>
          <w:color w:val="1A8479" w:themeColor="background2"/>
        </w:rPr>
        <w:t>Table 1</w:t>
      </w:r>
      <w:r w:rsidR="00480DD8" w:rsidRPr="00BD069C">
        <w:rPr>
          <w:rFonts w:ascii="Source Sans Pro" w:hAnsi="Source Sans Pro"/>
          <w:b/>
          <w:color w:val="1A8479" w:themeColor="background2"/>
        </w:rPr>
        <w:fldChar w:fldCharType="end"/>
      </w:r>
      <w:r w:rsidR="00480DD8" w:rsidRPr="00BD069C">
        <w:rPr>
          <w:rFonts w:ascii="Source Sans Pro" w:hAnsi="Source Sans Pro"/>
          <w:bCs/>
        </w:rPr>
        <w:t xml:space="preserve"> </w:t>
      </w:r>
      <w:r w:rsidR="003E5F67" w:rsidRPr="00BD069C">
        <w:rPr>
          <w:rFonts w:ascii="Source Sans Pro" w:hAnsi="Source Sans Pro"/>
        </w:rPr>
        <w:t xml:space="preserve">is a </w:t>
      </w:r>
      <w:r w:rsidR="00CA5950" w:rsidRPr="00BD069C">
        <w:rPr>
          <w:rFonts w:ascii="Source Sans Pro" w:hAnsi="Source Sans Pro"/>
        </w:rPr>
        <w:t>detailed summary</w:t>
      </w:r>
      <w:r w:rsidR="003E5F67" w:rsidRPr="00BD069C">
        <w:rPr>
          <w:rFonts w:ascii="Source Sans Pro" w:hAnsi="Source Sans Pro"/>
        </w:rPr>
        <w:t xml:space="preserve"> pertaining to this claim</w:t>
      </w:r>
      <w:r w:rsidR="003F48D3" w:rsidRPr="00BD069C">
        <w:rPr>
          <w:rFonts w:ascii="Source Sans Pro" w:hAnsi="Source Sans Pro"/>
        </w:rPr>
        <w:t>.</w:t>
      </w:r>
      <w:r w:rsidR="00780C71" w:rsidRPr="00BD069C">
        <w:rPr>
          <w:rFonts w:ascii="Source Sans Pro" w:hAnsi="Source Sans Pro"/>
        </w:rPr>
        <w:t xml:space="preserve"> </w:t>
      </w:r>
      <w:r w:rsidR="00F83FF5" w:rsidRPr="00BD069C">
        <w:rPr>
          <w:rFonts w:ascii="Source Sans Pro" w:hAnsi="Source Sans Pro"/>
        </w:rPr>
        <w:t>The assignment of the policy between the parties was confirmed</w:t>
      </w:r>
      <w:r w:rsidR="00780C71" w:rsidRPr="00BD069C">
        <w:rPr>
          <w:rFonts w:ascii="Source Sans Pro" w:hAnsi="Source Sans Pro"/>
        </w:rPr>
        <w:t>.</w:t>
      </w:r>
    </w:p>
    <w:p w14:paraId="3DE38F4E" w14:textId="734E913B" w:rsidR="00414B24" w:rsidRPr="00643C24" w:rsidRDefault="00F32AD5" w:rsidP="00F32AD5">
      <w:pPr>
        <w:spacing w:after="0"/>
        <w:ind w:left="0"/>
        <w:rPr>
          <w:b/>
          <w:bCs/>
          <w:color w:val="1A8479" w:themeColor="background2"/>
        </w:rPr>
      </w:pPr>
      <w:r>
        <w:rPr>
          <w:b/>
          <w:bCs/>
          <w:color w:val="1A8479" w:themeColor="background2"/>
        </w:rPr>
        <w:t xml:space="preserve">  </w:t>
      </w:r>
      <w:r w:rsidR="00414B24" w:rsidRPr="00643C24">
        <w:rPr>
          <w:b/>
          <w:bCs/>
          <w:color w:val="1A8479" w:themeColor="background2"/>
        </w:rPr>
        <w:t xml:space="preserve">Table </w:t>
      </w:r>
      <w:r w:rsidR="005E2EEC">
        <w:rPr>
          <w:b/>
          <w:bCs/>
          <w:color w:val="1A8479" w:themeColor="background2"/>
        </w:rPr>
        <w:t>1</w:t>
      </w:r>
      <w:r w:rsidR="00414B24" w:rsidRPr="00643C24">
        <w:rPr>
          <w:b/>
          <w:bCs/>
          <w:color w:val="1A8479" w:themeColor="background2"/>
          <w:lang w:val="en-US"/>
        </w:rPr>
        <w:t xml:space="preserve"> - Claim salient details</w:t>
      </w:r>
    </w:p>
    <w:tbl>
      <w:tblPr>
        <w:tblStyle w:val="TableGrid"/>
        <w:tblW w:w="10260" w:type="dxa"/>
        <w:tblInd w:w="85" w:type="dxa"/>
        <w:tblLook w:val="04A0" w:firstRow="1" w:lastRow="0" w:firstColumn="1" w:lastColumn="0" w:noHBand="0" w:noVBand="1"/>
      </w:tblPr>
      <w:tblGrid>
        <w:gridCol w:w="2610"/>
        <w:gridCol w:w="7650"/>
      </w:tblGrid>
      <w:tr w:rsidR="006438D8" w:rsidRPr="003C2CB4" w14:paraId="00A40493"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5B17A27D" w14:textId="2290264A" w:rsidR="00967BF1" w:rsidRPr="003C2CB4" w:rsidRDefault="002024A9" w:rsidP="00105AE9">
            <w:pPr>
              <w:pStyle w:val="ULA-Tabletextnormal"/>
              <w:spacing w:before="0" w:after="0"/>
              <w:jc w:val="left"/>
              <w:rPr>
                <w:rFonts w:asciiTheme="majorHAnsi" w:hAnsiTheme="majorHAnsi"/>
                <w:sz w:val="19"/>
                <w:szCs w:val="19"/>
              </w:rPr>
            </w:pPr>
            <w:r w:rsidRPr="003C2CB4">
              <w:rPr>
                <w:rFonts w:asciiTheme="majorHAnsi" w:hAnsiTheme="majorHAnsi"/>
                <w:sz w:val="19"/>
                <w:szCs w:val="19"/>
              </w:rPr>
              <w:t>Assured’s Name</w:t>
            </w:r>
          </w:p>
        </w:tc>
        <w:tc>
          <w:tcPr>
            <w:tcW w:w="7650" w:type="dxa"/>
          </w:tcPr>
          <w:p w14:paraId="34C18F52" w14:textId="0C8CA55D" w:rsidR="00967BF1" w:rsidRPr="003C2CB4" w:rsidRDefault="00273E9E" w:rsidP="0074533B">
            <w:pPr>
              <w:spacing w:line="264" w:lineRule="atLeast"/>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highlight w:val="yellow"/>
              </w:rPr>
            </w:pPr>
            <w:r w:rsidRPr="003C2CB4">
              <w:rPr>
                <w:rFonts w:asciiTheme="majorHAnsi" w:hAnsiTheme="majorHAnsi"/>
                <w:sz w:val="19"/>
                <w:szCs w:val="19"/>
                <w:lang w:val="en-US"/>
              </w:rPr>
              <w:t xml:space="preserve">M/s. </w:t>
            </w:r>
            <w:r w:rsidR="00D22595" w:rsidRPr="003C2CB4">
              <w:rPr>
                <w:rFonts w:asciiTheme="majorHAnsi" w:hAnsiTheme="majorHAnsi"/>
                <w:sz w:val="19"/>
                <w:szCs w:val="19"/>
                <w:lang w:val="en-US"/>
              </w:rPr>
              <w:t>Two Trade Solutions and Sister Companies – Sierraleone</w:t>
            </w:r>
          </w:p>
        </w:tc>
      </w:tr>
      <w:tr w:rsidR="00284A47" w:rsidRPr="003C2CB4" w14:paraId="0724CA8D"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1CBEEFD8" w14:textId="423C6004" w:rsidR="00284A47" w:rsidRPr="003C2CB4" w:rsidRDefault="002024A9" w:rsidP="00105AE9">
            <w:pPr>
              <w:pStyle w:val="ULA-Tabletextnormal"/>
              <w:spacing w:before="0" w:after="0"/>
              <w:jc w:val="left"/>
              <w:rPr>
                <w:rFonts w:asciiTheme="majorHAnsi" w:hAnsiTheme="majorHAnsi"/>
                <w:sz w:val="19"/>
                <w:szCs w:val="19"/>
              </w:rPr>
            </w:pPr>
            <w:r w:rsidRPr="003C2CB4">
              <w:rPr>
                <w:rFonts w:asciiTheme="majorHAnsi" w:hAnsiTheme="majorHAnsi"/>
                <w:sz w:val="19"/>
                <w:szCs w:val="19"/>
              </w:rPr>
              <w:t>Broker/Agent Name</w:t>
            </w:r>
          </w:p>
        </w:tc>
        <w:tc>
          <w:tcPr>
            <w:tcW w:w="7650" w:type="dxa"/>
            <w:vAlign w:val="center"/>
          </w:tcPr>
          <w:p w14:paraId="6403F6ED" w14:textId="16EFC9E3" w:rsidR="00284A47" w:rsidRPr="003C2CB4" w:rsidRDefault="00273E9E" w:rsidP="0074533B">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M/s. Elite Insurance</w:t>
            </w:r>
            <w:r w:rsidR="00F32AD5" w:rsidRPr="003C2CB4">
              <w:rPr>
                <w:rFonts w:asciiTheme="majorHAnsi" w:hAnsiTheme="majorHAnsi"/>
                <w:sz w:val="19"/>
                <w:szCs w:val="19"/>
              </w:rPr>
              <w:t xml:space="preserve"> – Ref No. </w:t>
            </w:r>
            <w:r w:rsidR="00586B84" w:rsidRPr="003C2CB4">
              <w:rPr>
                <w:rFonts w:asciiTheme="majorHAnsi" w:hAnsiTheme="majorHAnsi"/>
                <w:sz w:val="19"/>
                <w:szCs w:val="19"/>
              </w:rPr>
              <w:t>49/2026</w:t>
            </w:r>
          </w:p>
        </w:tc>
      </w:tr>
      <w:tr w:rsidR="00273E9E" w:rsidRPr="003C2CB4" w14:paraId="2C5F5072"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098A965F" w14:textId="2179BFC0" w:rsidR="00273E9E" w:rsidRPr="003C2CB4" w:rsidRDefault="002024A9" w:rsidP="00105AE9">
            <w:pPr>
              <w:pStyle w:val="ULA-Tabletextnormal"/>
              <w:spacing w:before="0" w:after="0"/>
              <w:jc w:val="left"/>
              <w:rPr>
                <w:rFonts w:asciiTheme="majorHAnsi" w:hAnsiTheme="majorHAnsi"/>
                <w:sz w:val="19"/>
                <w:szCs w:val="19"/>
              </w:rPr>
            </w:pPr>
            <w:r w:rsidRPr="003C2CB4">
              <w:rPr>
                <w:rFonts w:asciiTheme="majorHAnsi" w:hAnsiTheme="majorHAnsi"/>
                <w:sz w:val="19"/>
                <w:szCs w:val="19"/>
              </w:rPr>
              <w:t>Insurer’s Name</w:t>
            </w:r>
          </w:p>
        </w:tc>
        <w:tc>
          <w:tcPr>
            <w:tcW w:w="7650" w:type="dxa"/>
          </w:tcPr>
          <w:p w14:paraId="24B77063" w14:textId="2640A328" w:rsidR="00273E9E" w:rsidRPr="003C2CB4" w:rsidRDefault="00B23B00" w:rsidP="0074533B">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 xml:space="preserve">M/s. Cope </w:t>
            </w:r>
            <w:r w:rsidR="00DF7F31" w:rsidRPr="003C2CB4">
              <w:rPr>
                <w:rFonts w:asciiTheme="majorHAnsi" w:hAnsiTheme="majorHAnsi"/>
                <w:sz w:val="19"/>
                <w:szCs w:val="19"/>
              </w:rPr>
              <w:t>Insurance Brokers</w:t>
            </w:r>
          </w:p>
        </w:tc>
      </w:tr>
      <w:tr w:rsidR="00B23B00" w:rsidRPr="003C2CB4" w14:paraId="1750C3A0"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1F5A3438" w14:textId="42A2B90F" w:rsidR="00B23B00" w:rsidRPr="003C2CB4" w:rsidRDefault="00B23B00" w:rsidP="00105AE9">
            <w:pPr>
              <w:pStyle w:val="ULA-Tabletextnormal"/>
              <w:spacing w:before="0"/>
              <w:jc w:val="left"/>
              <w:rPr>
                <w:rFonts w:asciiTheme="majorHAnsi" w:hAnsiTheme="majorHAnsi"/>
                <w:sz w:val="19"/>
                <w:szCs w:val="19"/>
              </w:rPr>
            </w:pPr>
            <w:r w:rsidRPr="003C2CB4">
              <w:rPr>
                <w:rFonts w:asciiTheme="majorHAnsi" w:hAnsiTheme="majorHAnsi"/>
                <w:sz w:val="19"/>
                <w:szCs w:val="19"/>
              </w:rPr>
              <w:t xml:space="preserve">Policy </w:t>
            </w:r>
            <w:r w:rsidR="00003770" w:rsidRPr="003C2CB4">
              <w:rPr>
                <w:rFonts w:asciiTheme="majorHAnsi" w:hAnsiTheme="majorHAnsi"/>
                <w:sz w:val="19"/>
                <w:szCs w:val="19"/>
              </w:rPr>
              <w:t>Details</w:t>
            </w:r>
          </w:p>
        </w:tc>
        <w:tc>
          <w:tcPr>
            <w:tcW w:w="7650" w:type="dxa"/>
          </w:tcPr>
          <w:p w14:paraId="2A28E9B4" w14:textId="177D4218" w:rsidR="00B23B00" w:rsidRPr="003C2CB4" w:rsidRDefault="00B85483"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b/>
                <w:bCs/>
                <w:sz w:val="19"/>
                <w:szCs w:val="19"/>
                <w:lang w:val="en-US"/>
              </w:rPr>
              <w:t xml:space="preserve">Open Cover Policy </w:t>
            </w:r>
            <w:r w:rsidR="00B23B00" w:rsidRPr="003C2CB4">
              <w:rPr>
                <w:rFonts w:asciiTheme="majorHAnsi" w:hAnsiTheme="majorHAnsi"/>
                <w:b/>
                <w:bCs/>
                <w:sz w:val="19"/>
                <w:szCs w:val="19"/>
                <w:lang w:val="en-US"/>
              </w:rPr>
              <w:t>No.</w:t>
            </w:r>
            <w:r w:rsidR="00E71C9A" w:rsidRPr="003C2CB4">
              <w:rPr>
                <w:rFonts w:asciiTheme="majorHAnsi" w:hAnsiTheme="majorHAnsi"/>
                <w:sz w:val="19"/>
                <w:szCs w:val="19"/>
                <w:lang w:val="en-US"/>
              </w:rPr>
              <w:t xml:space="preserve">: </w:t>
            </w:r>
            <w:r w:rsidR="001F0948" w:rsidRPr="003C2CB4">
              <w:rPr>
                <w:rFonts w:asciiTheme="majorHAnsi" w:hAnsiTheme="majorHAnsi"/>
                <w:sz w:val="19"/>
                <w:szCs w:val="19"/>
                <w:lang w:val="en-US"/>
              </w:rPr>
              <w:t>CPRLBN-2025-0593-QAT-MAR</w:t>
            </w:r>
          </w:p>
          <w:p w14:paraId="30137DA5" w14:textId="5EA5E5AF" w:rsidR="00003770" w:rsidRPr="003C2CB4" w:rsidRDefault="00003770"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b/>
                <w:bCs/>
                <w:sz w:val="19"/>
                <w:szCs w:val="19"/>
                <w:lang w:val="en-US"/>
              </w:rPr>
              <w:t>Period of Insurance</w:t>
            </w:r>
            <w:r w:rsidRPr="003C2CB4">
              <w:rPr>
                <w:rFonts w:asciiTheme="majorHAnsi" w:hAnsiTheme="majorHAnsi"/>
                <w:sz w:val="19"/>
                <w:szCs w:val="19"/>
                <w:lang w:val="en-US"/>
              </w:rPr>
              <w:t xml:space="preserve"> 23 July 2025 till 22 July 2026</w:t>
            </w:r>
          </w:p>
          <w:p w14:paraId="7FA667B6" w14:textId="77777777" w:rsidR="00003770" w:rsidRPr="003C2CB4" w:rsidRDefault="00003770"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b/>
                <w:bCs/>
                <w:sz w:val="19"/>
                <w:szCs w:val="19"/>
                <w:lang w:val="en-US"/>
              </w:rPr>
              <w:t>Basis of Valuation:</w:t>
            </w:r>
            <w:r w:rsidRPr="003C2CB4">
              <w:rPr>
                <w:rFonts w:asciiTheme="majorHAnsi" w:hAnsiTheme="majorHAnsi"/>
                <w:sz w:val="19"/>
                <w:szCs w:val="19"/>
                <w:lang w:val="en-US"/>
              </w:rPr>
              <w:t xml:space="preserve"> Invoice Value + 10%</w:t>
            </w:r>
          </w:p>
          <w:p w14:paraId="2FE11D81" w14:textId="77777777" w:rsidR="00E760E6" w:rsidRPr="003C2CB4" w:rsidRDefault="00E760E6"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b/>
                <w:bCs/>
                <w:sz w:val="19"/>
                <w:szCs w:val="19"/>
                <w:lang w:val="en-US"/>
              </w:rPr>
              <w:t>Total Sum Insured</w:t>
            </w:r>
            <w:r w:rsidRPr="003C2CB4">
              <w:rPr>
                <w:rFonts w:asciiTheme="majorHAnsi" w:hAnsiTheme="majorHAnsi"/>
                <w:sz w:val="19"/>
                <w:szCs w:val="19"/>
                <w:lang w:val="en-US"/>
              </w:rPr>
              <w:t xml:space="preserve">: </w:t>
            </w:r>
            <w:r w:rsidR="00367A96" w:rsidRPr="003C2CB4">
              <w:rPr>
                <w:rFonts w:asciiTheme="majorHAnsi" w:hAnsiTheme="majorHAnsi"/>
                <w:sz w:val="19"/>
                <w:szCs w:val="19"/>
                <w:lang w:val="en-US"/>
              </w:rPr>
              <w:t xml:space="preserve">USD </w:t>
            </w:r>
            <w:r w:rsidR="004A79B7" w:rsidRPr="003C2CB4">
              <w:rPr>
                <w:rFonts w:asciiTheme="majorHAnsi" w:hAnsiTheme="majorHAnsi"/>
                <w:sz w:val="19"/>
                <w:szCs w:val="19"/>
                <w:lang w:val="en-US"/>
              </w:rPr>
              <w:t>6,606,000.00</w:t>
            </w:r>
            <w:r w:rsidR="00367A96" w:rsidRPr="003C2CB4">
              <w:rPr>
                <w:rFonts w:asciiTheme="majorHAnsi" w:hAnsiTheme="majorHAnsi"/>
                <w:sz w:val="19"/>
                <w:szCs w:val="19"/>
                <w:lang w:val="en-US"/>
              </w:rPr>
              <w:t xml:space="preserve"> + 10</w:t>
            </w:r>
            <w:r w:rsidR="00265D8B" w:rsidRPr="003C2CB4">
              <w:rPr>
                <w:rFonts w:asciiTheme="majorHAnsi" w:hAnsiTheme="majorHAnsi"/>
                <w:sz w:val="19"/>
                <w:szCs w:val="19"/>
                <w:lang w:val="en-US"/>
              </w:rPr>
              <w:t xml:space="preserve">% = </w:t>
            </w:r>
            <w:r w:rsidRPr="003C2CB4">
              <w:rPr>
                <w:rFonts w:asciiTheme="majorHAnsi" w:hAnsiTheme="majorHAnsi"/>
                <w:sz w:val="19"/>
                <w:szCs w:val="19"/>
                <w:lang w:val="en-US"/>
              </w:rPr>
              <w:t xml:space="preserve">USD </w:t>
            </w:r>
            <w:r w:rsidR="00D93F5E" w:rsidRPr="003C2CB4">
              <w:rPr>
                <w:rFonts w:asciiTheme="majorHAnsi" w:hAnsiTheme="majorHAnsi"/>
                <w:sz w:val="19"/>
                <w:szCs w:val="19"/>
                <w:lang w:val="en-US"/>
              </w:rPr>
              <w:t>7,266,600.00</w:t>
            </w:r>
          </w:p>
          <w:p w14:paraId="28D291B4" w14:textId="77777777" w:rsidR="00003770" w:rsidRPr="003C2CB4" w:rsidRDefault="00003770"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b/>
                <w:bCs/>
                <w:sz w:val="19"/>
                <w:szCs w:val="19"/>
                <w:lang w:val="en-US"/>
              </w:rPr>
              <w:t>Geographical Limits</w:t>
            </w:r>
            <w:r w:rsidRPr="003C2CB4">
              <w:rPr>
                <w:rFonts w:asciiTheme="majorHAnsi" w:hAnsiTheme="majorHAnsi"/>
                <w:sz w:val="19"/>
                <w:szCs w:val="19"/>
                <w:lang w:val="en-US"/>
              </w:rPr>
              <w:t>: From Worldwide to Sierra Leon.</w:t>
            </w:r>
          </w:p>
          <w:p w14:paraId="0B1A0A01" w14:textId="00FE91A6" w:rsidR="003D7D02" w:rsidRPr="003C2CB4" w:rsidRDefault="003D7D02"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b/>
                <w:bCs/>
                <w:sz w:val="19"/>
                <w:szCs w:val="19"/>
                <w:lang w:val="en-US"/>
              </w:rPr>
              <w:t>Deductible</w:t>
            </w:r>
            <w:r w:rsidRPr="003C2CB4">
              <w:rPr>
                <w:rFonts w:asciiTheme="majorHAnsi" w:hAnsiTheme="majorHAnsi"/>
                <w:sz w:val="19"/>
                <w:szCs w:val="19"/>
                <w:lang w:val="en-US"/>
              </w:rPr>
              <w:t>:</w:t>
            </w:r>
            <w:r w:rsidRPr="003C2CB4">
              <w:rPr>
                <w:rFonts w:asciiTheme="majorHAnsi" w:hAnsiTheme="majorHAnsi" w:cs="*Calibri-12064-Identity-H"/>
                <w:color w:val="242424"/>
                <w:sz w:val="19"/>
                <w:szCs w:val="19"/>
                <w:lang w:val="en-US"/>
              </w:rPr>
              <w:t xml:space="preserve"> </w:t>
            </w:r>
            <w:r w:rsidRPr="003C2CB4">
              <w:rPr>
                <w:rFonts w:asciiTheme="majorHAnsi" w:hAnsiTheme="majorHAnsi"/>
                <w:sz w:val="19"/>
                <w:szCs w:val="19"/>
                <w:lang w:val="en-US"/>
              </w:rPr>
              <w:t>For Bulk: 0.5% of shipment value each and every loss.</w:t>
            </w:r>
          </w:p>
          <w:p w14:paraId="07911B8C" w14:textId="77777777" w:rsidR="00003770" w:rsidRPr="003C2CB4" w:rsidRDefault="003E72BC"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Bulk Shipments Port to Assured’s warehouse (5 – 10 min from the port)</w:t>
            </w:r>
          </w:p>
          <w:p w14:paraId="3AB26522" w14:textId="77777777" w:rsidR="003E72BC" w:rsidRPr="003C2CB4" w:rsidRDefault="00694C65"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 xml:space="preserve">Including Loading &amp; Unloading </w:t>
            </w:r>
          </w:p>
          <w:p w14:paraId="6D1EFE6F" w14:textId="77777777" w:rsidR="00694C65" w:rsidRPr="003C2CB4" w:rsidRDefault="00694C65"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 xml:space="preserve">Limit </w:t>
            </w:r>
            <w:r w:rsidR="00CC4C01" w:rsidRPr="003C2CB4">
              <w:rPr>
                <w:rFonts w:asciiTheme="majorHAnsi" w:hAnsiTheme="majorHAnsi"/>
                <w:sz w:val="19"/>
                <w:szCs w:val="19"/>
                <w:lang w:val="en-US"/>
              </w:rPr>
              <w:t xml:space="preserve">per shipment: USD 7,500,000.00 for Bulk Shipments </w:t>
            </w:r>
          </w:p>
          <w:p w14:paraId="28AFFC3B" w14:textId="77777777" w:rsidR="00CC4C01" w:rsidRPr="003C2CB4" w:rsidRDefault="00CC4C01"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Packing Mode: Rice – always in bags</w:t>
            </w:r>
          </w:p>
          <w:p w14:paraId="203D8E52" w14:textId="77777777" w:rsidR="00CC4C01" w:rsidRPr="003C2CB4" w:rsidRDefault="001A7097"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rPr>
              <w:t>Institute Cargo Clauses “A” CL. 382 dated 01.01.2009</w:t>
            </w:r>
          </w:p>
          <w:p w14:paraId="5FA2F462" w14:textId="77777777" w:rsidR="00727A1A" w:rsidRPr="003C2CB4" w:rsidRDefault="00727A1A"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rPr>
              <w:t>Institute Replacement Clause CL. 372 dated 01.12.2008</w:t>
            </w:r>
          </w:p>
          <w:p w14:paraId="02D1AEBB" w14:textId="77777777" w:rsidR="001A66C8" w:rsidRPr="003C2CB4" w:rsidRDefault="001A66C8"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rPr>
              <w:t xml:space="preserve">Packing Extension Clause as per Wording attached </w:t>
            </w:r>
          </w:p>
          <w:p w14:paraId="119DBD27" w14:textId="77777777" w:rsidR="001A66C8" w:rsidRPr="003C2CB4" w:rsidRDefault="001A66C8"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rPr>
              <w:t xml:space="preserve">Sue and Labour Clause as per Wording attached </w:t>
            </w:r>
          </w:p>
          <w:p w14:paraId="57186CC7" w14:textId="77777777" w:rsidR="001A66C8" w:rsidRPr="003C2CB4" w:rsidRDefault="001A66C8"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rPr>
              <w:t xml:space="preserve">Sorting Charges as per wording attached </w:t>
            </w:r>
          </w:p>
          <w:p w14:paraId="4DE367EF" w14:textId="77777777" w:rsidR="001A66C8" w:rsidRPr="003C2CB4" w:rsidRDefault="001A66C8"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rPr>
              <w:t>Repacking Costs as per Wording attached</w:t>
            </w:r>
          </w:p>
          <w:p w14:paraId="05BB46BC" w14:textId="77777777" w:rsidR="001A66C8" w:rsidRPr="003C2CB4" w:rsidRDefault="001A66C8"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rPr>
              <w:t>Goods Purchased on FOB, C&amp;F, CIF or similar Terms Clause</w:t>
            </w:r>
          </w:p>
          <w:p w14:paraId="15A016AA" w14:textId="77777777" w:rsidR="001A66C8" w:rsidRPr="003C2CB4" w:rsidRDefault="007824C6" w:rsidP="003D7D0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b/>
                <w:bCs/>
                <w:sz w:val="19"/>
                <w:szCs w:val="19"/>
                <w:lang w:val="en-US"/>
              </w:rPr>
            </w:pPr>
            <w:r w:rsidRPr="003C2CB4">
              <w:rPr>
                <w:rFonts w:asciiTheme="majorHAnsi" w:hAnsiTheme="majorHAnsi"/>
                <w:b/>
                <w:bCs/>
                <w:sz w:val="19"/>
                <w:szCs w:val="19"/>
              </w:rPr>
              <w:t>Including shortage &amp; Loss of weight</w:t>
            </w:r>
          </w:p>
          <w:p w14:paraId="6292082E" w14:textId="769EAFC9" w:rsidR="003D7D02" w:rsidRPr="003C2CB4" w:rsidRDefault="003D7D02" w:rsidP="003C2CB4">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 xml:space="preserve">Including Heating, Sweating, Condensation and Spontaneous Combustion   </w:t>
            </w:r>
          </w:p>
        </w:tc>
      </w:tr>
      <w:tr w:rsidR="003C2CB4" w:rsidRPr="003C2CB4" w14:paraId="5108963D"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379D3A57" w14:textId="79E4F263"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Claim Relevant Exclusions &amp; Warranties</w:t>
            </w:r>
          </w:p>
        </w:tc>
        <w:tc>
          <w:tcPr>
            <w:tcW w:w="7650" w:type="dxa"/>
          </w:tcPr>
          <w:p w14:paraId="5DE1B4A4" w14:textId="43DC1A00"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19"/>
                <w:szCs w:val="19"/>
                <w:lang w:val="en-US"/>
              </w:rPr>
            </w:pPr>
            <w:r w:rsidRPr="003C2CB4">
              <w:rPr>
                <w:rFonts w:asciiTheme="majorHAnsi" w:hAnsiTheme="majorHAnsi"/>
                <w:b/>
                <w:bCs/>
                <w:sz w:val="19"/>
                <w:szCs w:val="19"/>
                <w:lang w:val="en-US"/>
              </w:rPr>
              <w:t xml:space="preserve">Exclusions: </w:t>
            </w:r>
            <w:r w:rsidRPr="003C2CB4">
              <w:rPr>
                <w:rFonts w:asciiTheme="majorHAnsi" w:hAnsiTheme="majorHAnsi"/>
                <w:sz w:val="19"/>
                <w:szCs w:val="19"/>
              </w:rPr>
              <w:t>Excluding Mysterious and/or Unexplained Disappearance</w:t>
            </w:r>
          </w:p>
          <w:p w14:paraId="36DBE9EB" w14:textId="77777777"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19"/>
                <w:szCs w:val="19"/>
                <w:lang w:val="en-US"/>
              </w:rPr>
            </w:pPr>
            <w:r w:rsidRPr="003C2CB4">
              <w:rPr>
                <w:rFonts w:asciiTheme="majorHAnsi" w:hAnsiTheme="majorHAnsi"/>
                <w:b/>
                <w:bCs/>
                <w:sz w:val="19"/>
                <w:szCs w:val="19"/>
                <w:lang w:val="en-US"/>
              </w:rPr>
              <w:t>Warranties:</w:t>
            </w:r>
          </w:p>
          <w:p w14:paraId="2DA9BD41" w14:textId="77777777" w:rsidR="003C2CB4" w:rsidRPr="003C2CB4" w:rsidRDefault="003C2CB4" w:rsidP="003C2CB4">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Warranted Independent Satisfactory Pre-Shipment Loading, Stowage, Moisture Survey along with Loading and Discharge Bags Tally Survey at the Original Assured’s Expense, applicable to Bulk Shipments.</w:t>
            </w:r>
          </w:p>
          <w:p w14:paraId="63CE3B21" w14:textId="77777777" w:rsidR="003C2CB4" w:rsidRPr="003C2CB4" w:rsidRDefault="003C2CB4" w:rsidP="003C2CB4">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Warranted that Quantity and Quality of Cargo loaded shall be Certified / Supervised by Qualified Third Party Independent Marine Surveyors with All Survey Fees at the Original Assured’s Expense applicable to bulk/breakbulk shipments.</w:t>
            </w:r>
          </w:p>
          <w:p w14:paraId="79BF5CFE" w14:textId="77777777" w:rsidR="003C2CB4" w:rsidRPr="003C2CB4" w:rsidRDefault="003C2CB4" w:rsidP="003C2CB4">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Warranted Third Party Independent Surveyors of International Repute to supervise the Loading and Unloading Operations with All Survey Fees at the Original Assured’s Expense, applicable to Bulk and/or Break-Bulk Shipments. (</w:t>
            </w:r>
            <w:r w:rsidRPr="003C2CB4">
              <w:rPr>
                <w:rFonts w:asciiTheme="majorHAnsi" w:hAnsiTheme="majorHAnsi"/>
                <w:b/>
                <w:bCs/>
                <w:color w:val="1A8479" w:themeColor="background2"/>
                <w:sz w:val="19"/>
                <w:szCs w:val="19"/>
                <w:lang w:val="en-US"/>
              </w:rPr>
              <w:t>see enclosed certificates)</w:t>
            </w:r>
          </w:p>
          <w:p w14:paraId="3D5F6DB7" w14:textId="77777777" w:rsidR="003C2CB4" w:rsidRPr="003C2CB4" w:rsidRDefault="003C2CB4" w:rsidP="003C2CB4">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Warranted Adequate Cleansing of the Vessel Chambers for carriage of such Goods applicable to Bulk and/or Break-Bulk Shipments. (</w:t>
            </w:r>
            <w:r w:rsidRPr="003C2CB4">
              <w:rPr>
                <w:rFonts w:asciiTheme="majorHAnsi" w:hAnsiTheme="majorHAnsi"/>
                <w:b/>
                <w:bCs/>
                <w:color w:val="1A8479" w:themeColor="background2"/>
                <w:sz w:val="19"/>
                <w:szCs w:val="19"/>
                <w:lang w:val="en-US"/>
              </w:rPr>
              <w:t>see enclosed certificates)</w:t>
            </w:r>
          </w:p>
          <w:p w14:paraId="1100DF9F" w14:textId="77777777" w:rsidR="003C2CB4" w:rsidRPr="003C2CB4" w:rsidRDefault="003C2CB4" w:rsidP="003C2CB4">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Warranted Third Party Independent Surveyors of International Repute to supervise the Loading Operations with All Survey Fees at the Original Assurer's Expense, applicable to Bulk and/or Break-Bulk Shipments.</w:t>
            </w:r>
          </w:p>
          <w:p w14:paraId="698F9DF1" w14:textId="77777777" w:rsidR="003C2CB4" w:rsidRPr="003C2CB4" w:rsidRDefault="003C2CB4" w:rsidP="003C2CB4">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Warranted Vessels must be IACS Classed with Class maintained at all times during sailing.</w:t>
            </w:r>
          </w:p>
          <w:p w14:paraId="45AB15D2" w14:textId="77777777" w:rsidR="003C2CB4" w:rsidRPr="003C2CB4" w:rsidRDefault="003C2CB4" w:rsidP="003C2CB4">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Warranted Vessels entered into a reputable P&amp;I Group / Club / Association.</w:t>
            </w:r>
          </w:p>
          <w:p w14:paraId="12B43A98" w14:textId="77777777" w:rsidR="003C2CB4" w:rsidRPr="003C2CB4" w:rsidRDefault="003C2CB4" w:rsidP="003C2CB4">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ajorHAnsi" w:hAnsiTheme="majorHAnsi"/>
                <w:b/>
                <w:bCs/>
                <w:sz w:val="19"/>
                <w:szCs w:val="19"/>
                <w:lang w:val="en-US"/>
              </w:rPr>
            </w:pPr>
            <w:r w:rsidRPr="003C2CB4">
              <w:rPr>
                <w:rFonts w:asciiTheme="majorHAnsi" w:hAnsiTheme="majorHAnsi"/>
                <w:sz w:val="19"/>
                <w:szCs w:val="19"/>
                <w:lang w:val="en-US"/>
              </w:rPr>
              <w:t xml:space="preserve">Warranted Shipped under a clean Original Bill of Lading and/or Original Air Waybill and/or Original Packing List and/or Original Commercial Invoice and/or Original Shipping Manifest. </w:t>
            </w:r>
          </w:p>
          <w:p w14:paraId="25D3FFC9" w14:textId="1E0A079F"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19"/>
                <w:szCs w:val="19"/>
                <w:lang w:val="en-US"/>
              </w:rPr>
            </w:pPr>
            <w:r w:rsidRPr="003C2CB4">
              <w:rPr>
                <w:rFonts w:asciiTheme="majorHAnsi" w:hAnsiTheme="majorHAnsi"/>
                <w:b/>
                <w:bCs/>
                <w:sz w:val="19"/>
                <w:szCs w:val="19"/>
                <w:lang w:val="en-US"/>
              </w:rPr>
              <w:t>Law and Jurisdiction:</w:t>
            </w:r>
            <w:r w:rsidRPr="003C2CB4">
              <w:rPr>
                <w:rFonts w:asciiTheme="majorHAnsi" w:hAnsiTheme="majorHAnsi"/>
                <w:sz w:val="19"/>
                <w:szCs w:val="19"/>
                <w:lang w:val="en-US"/>
              </w:rPr>
              <w:t xml:space="preserve"> Governed by and construed in accordance with the Law of England and Wales and each party to submit exclusive Jurisdiction to the courts of England and Wales.</w:t>
            </w:r>
          </w:p>
        </w:tc>
      </w:tr>
      <w:tr w:rsidR="003C2CB4" w:rsidRPr="003C2CB4" w14:paraId="4CDB143A"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3B639654" w14:textId="7067AA2D"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lastRenderedPageBreak/>
              <w:t>Terms of Sale</w:t>
            </w:r>
          </w:p>
        </w:tc>
        <w:tc>
          <w:tcPr>
            <w:tcW w:w="7650" w:type="dxa"/>
          </w:tcPr>
          <w:p w14:paraId="3C6458CD" w14:textId="557CBD07"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CFR Freetown Incoterms – as per enclosed Invoices issued on 12 February 2026 by M/s OMM Agroexim Private Limited.</w:t>
            </w:r>
          </w:p>
          <w:p w14:paraId="768AFB64" w14:textId="12B331A8"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CFR Sierra Leone - as per Invoices issued on 12 February 2026 by M/s Sarala Foods PVT LTD.</w:t>
            </w:r>
          </w:p>
        </w:tc>
      </w:tr>
      <w:tr w:rsidR="003C2CB4" w:rsidRPr="003C2CB4" w14:paraId="411FEAB8"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25B8A1F0" w14:textId="0033187C"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Cargo Ownership</w:t>
            </w:r>
          </w:p>
        </w:tc>
        <w:tc>
          <w:tcPr>
            <w:tcW w:w="7650" w:type="dxa"/>
          </w:tcPr>
          <w:p w14:paraId="433EF07D" w14:textId="77777777"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Sales Contract: No. SFPL/TTSL/JAN-08/25-26 issued by M/s. Sarala Foods PVT. LTD. On 28 January 2026.</w:t>
            </w:r>
          </w:p>
          <w:p w14:paraId="609CC207" w14:textId="77777777"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Sales Contract: No. OAEPL/TTSL/JAN-06/25-26 issued by M/s. OMM Agro Exim PVT. LTD. On 28 January 2026.</w:t>
            </w:r>
          </w:p>
          <w:p w14:paraId="3729293D" w14:textId="78CC6DDE"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lang w:val="en-US"/>
              </w:rPr>
              <w:t>Evidenced by proof of payment (</w:t>
            </w:r>
            <w:r w:rsidRPr="003C2CB4">
              <w:rPr>
                <w:rFonts w:asciiTheme="majorHAnsi" w:hAnsiTheme="majorHAnsi"/>
                <w:b/>
                <w:bCs/>
                <w:color w:val="1A8479" w:themeColor="background2"/>
                <w:sz w:val="19"/>
                <w:szCs w:val="19"/>
                <w:lang w:val="en-US"/>
              </w:rPr>
              <w:t>transfer copies enclosed</w:t>
            </w:r>
            <w:r w:rsidRPr="003C2CB4">
              <w:rPr>
                <w:rFonts w:asciiTheme="majorHAnsi" w:hAnsiTheme="majorHAnsi"/>
                <w:sz w:val="19"/>
                <w:szCs w:val="19"/>
                <w:lang w:val="en-US"/>
              </w:rPr>
              <w:t>)</w:t>
            </w:r>
          </w:p>
        </w:tc>
      </w:tr>
      <w:tr w:rsidR="003C2CB4" w:rsidRPr="003C2CB4" w14:paraId="004CDEF6"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35F27C65" w14:textId="100A94BE"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Shipper’s / Seller’s Name</w:t>
            </w:r>
          </w:p>
        </w:tc>
        <w:tc>
          <w:tcPr>
            <w:tcW w:w="7650" w:type="dxa"/>
          </w:tcPr>
          <w:p w14:paraId="00F8E4AA" w14:textId="77777777"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M/s. Sarala Foods PVT. LTD., East Godavari District, Andhra Pradesh, India</w:t>
            </w:r>
          </w:p>
          <w:p w14:paraId="329B0649" w14:textId="6769049A"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M/s. OMM Agro Exim PVT. Ltd., East Godavari District, Andhra Pradesh, India</w:t>
            </w:r>
          </w:p>
        </w:tc>
      </w:tr>
      <w:tr w:rsidR="003C2CB4" w:rsidRPr="003C2CB4" w14:paraId="57139A4A"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1FEE863D" w14:textId="42E286A6"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 xml:space="preserve">Buyer’s Name </w:t>
            </w:r>
          </w:p>
        </w:tc>
        <w:tc>
          <w:tcPr>
            <w:tcW w:w="7650" w:type="dxa"/>
          </w:tcPr>
          <w:p w14:paraId="1CA09227" w14:textId="07547988"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lang w:val="en-US"/>
              </w:rPr>
            </w:pPr>
            <w:r w:rsidRPr="003C2CB4">
              <w:rPr>
                <w:rFonts w:asciiTheme="majorHAnsi" w:hAnsiTheme="majorHAnsi"/>
                <w:sz w:val="19"/>
                <w:szCs w:val="19"/>
                <w:lang w:val="en-US"/>
              </w:rPr>
              <w:t xml:space="preserve">M/s. Two Trade Solution SL LTD, Freetown Town, Sierra Leon </w:t>
            </w:r>
          </w:p>
        </w:tc>
      </w:tr>
      <w:tr w:rsidR="003C2CB4" w:rsidRPr="003C2CB4" w14:paraId="0915D0FB"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vMerge w:val="restart"/>
            <w:shd w:val="clear" w:color="auto" w:fill="1A8479"/>
          </w:tcPr>
          <w:p w14:paraId="6C293523" w14:textId="25E354DE"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Bills of Lading (Clean – No clausing)</w:t>
            </w:r>
          </w:p>
        </w:tc>
        <w:tc>
          <w:tcPr>
            <w:tcW w:w="7650" w:type="dxa"/>
          </w:tcPr>
          <w:p w14:paraId="0FB9566B" w14:textId="289B6881"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All BLs signed for and on behalf of master of M.V. Hoang ANH 36, Capt. Le Dinh Hung, For Lotus Marine Logistics LLP as agent dated 24 February 2026.</w:t>
            </w:r>
          </w:p>
          <w:p w14:paraId="542BC457" w14:textId="77777777"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Notify Party on all BLs: M/s. Two Trade Solution SL LTD, Freetown, Sierra Leone.</w:t>
            </w:r>
          </w:p>
          <w:p w14:paraId="03E87D26" w14:textId="570C600A"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19"/>
                <w:szCs w:val="19"/>
              </w:rPr>
            </w:pPr>
            <w:r w:rsidRPr="003C2CB4">
              <w:rPr>
                <w:rFonts w:asciiTheme="majorHAnsi" w:hAnsiTheme="majorHAnsi"/>
                <w:b/>
                <w:bCs/>
                <w:color w:val="1A8479" w:themeColor="background2"/>
                <w:sz w:val="19"/>
                <w:szCs w:val="19"/>
              </w:rPr>
              <w:t>Total Quantities: Net Weight 16,000 MT – 360,000 Bags</w:t>
            </w:r>
            <w:r w:rsidRPr="003C2CB4">
              <w:rPr>
                <w:rFonts w:asciiTheme="majorHAnsi" w:hAnsiTheme="majorHAnsi"/>
                <w:b/>
                <w:bCs/>
                <w:sz w:val="19"/>
                <w:szCs w:val="19"/>
              </w:rPr>
              <w:t xml:space="preserve"> </w:t>
            </w:r>
          </w:p>
        </w:tc>
      </w:tr>
      <w:tr w:rsidR="003C2CB4" w:rsidRPr="003C2CB4" w14:paraId="16319A77"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vMerge/>
            <w:shd w:val="clear" w:color="auto" w:fill="1A8479"/>
          </w:tcPr>
          <w:p w14:paraId="5B4B97A0" w14:textId="77777777" w:rsidR="003C2CB4" w:rsidRPr="003C2CB4" w:rsidRDefault="003C2CB4" w:rsidP="003C2CB4">
            <w:pPr>
              <w:pStyle w:val="ULA-Tabletextnormal"/>
              <w:spacing w:before="0"/>
              <w:jc w:val="left"/>
              <w:rPr>
                <w:rFonts w:asciiTheme="majorHAnsi" w:hAnsiTheme="majorHAnsi"/>
                <w:sz w:val="19"/>
                <w:szCs w:val="19"/>
              </w:rPr>
            </w:pPr>
          </w:p>
        </w:tc>
        <w:tc>
          <w:tcPr>
            <w:tcW w:w="7650" w:type="dxa"/>
          </w:tcPr>
          <w:p w14:paraId="459117E3" w14:textId="30D4E843"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b/>
                <w:bCs/>
                <w:sz w:val="19"/>
                <w:szCs w:val="19"/>
              </w:rPr>
              <w:t>No.: 01F</w:t>
            </w:r>
            <w:r w:rsidRPr="003C2CB4">
              <w:rPr>
                <w:rFonts w:asciiTheme="majorHAnsi" w:hAnsiTheme="majorHAnsi"/>
                <w:sz w:val="19"/>
                <w:szCs w:val="19"/>
              </w:rPr>
              <w:t xml:space="preserve"> / </w:t>
            </w:r>
            <w:r w:rsidRPr="003C2CB4">
              <w:rPr>
                <w:rFonts w:asciiTheme="majorHAnsi" w:hAnsiTheme="majorHAnsi"/>
                <w:b/>
                <w:bCs/>
                <w:sz w:val="19"/>
                <w:szCs w:val="19"/>
              </w:rPr>
              <w:t>Shipper’s Name:</w:t>
            </w:r>
            <w:r w:rsidRPr="003C2CB4">
              <w:rPr>
                <w:rFonts w:asciiTheme="majorHAnsi" w:hAnsiTheme="majorHAnsi"/>
                <w:sz w:val="19"/>
                <w:szCs w:val="19"/>
              </w:rPr>
              <w:t xml:space="preserve"> M/s. Sarala Foods PVT LTD., Kakinada, India.</w:t>
            </w:r>
          </w:p>
          <w:p w14:paraId="7E04B8C7" w14:textId="60E652A8"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b/>
                <w:bCs/>
                <w:sz w:val="19"/>
                <w:szCs w:val="19"/>
              </w:rPr>
              <w:t xml:space="preserve">Commodities: </w:t>
            </w:r>
            <w:r w:rsidRPr="003C2CB4">
              <w:rPr>
                <w:rFonts w:asciiTheme="majorHAnsi" w:hAnsiTheme="majorHAnsi"/>
                <w:sz w:val="19"/>
                <w:szCs w:val="19"/>
              </w:rPr>
              <w:t xml:space="preserve">Bags Marks: Fambul - 130,000 bags of Indian Long Grain Parboiled Rice 5% Broken. Packing in 50 Kg of new single Bopp bags. Total Net Weight: 6,500.000 MTS </w:t>
            </w:r>
          </w:p>
        </w:tc>
      </w:tr>
      <w:tr w:rsidR="003C2CB4" w:rsidRPr="003C2CB4" w14:paraId="2C7D47CD"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vMerge/>
            <w:shd w:val="clear" w:color="auto" w:fill="1A8479"/>
          </w:tcPr>
          <w:p w14:paraId="20C1488F" w14:textId="6D04F0B5" w:rsidR="003C2CB4" w:rsidRPr="003C2CB4" w:rsidRDefault="003C2CB4" w:rsidP="003C2CB4">
            <w:pPr>
              <w:pStyle w:val="ULA-Tabletextnormal"/>
              <w:spacing w:before="0"/>
              <w:jc w:val="left"/>
              <w:rPr>
                <w:rFonts w:asciiTheme="majorHAnsi" w:hAnsiTheme="majorHAnsi"/>
                <w:sz w:val="19"/>
                <w:szCs w:val="19"/>
              </w:rPr>
            </w:pPr>
          </w:p>
        </w:tc>
        <w:tc>
          <w:tcPr>
            <w:tcW w:w="7650" w:type="dxa"/>
          </w:tcPr>
          <w:p w14:paraId="6D6EDC1A" w14:textId="4225CB95"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b/>
                <w:bCs/>
                <w:sz w:val="19"/>
                <w:szCs w:val="19"/>
              </w:rPr>
              <w:t>No.:</w:t>
            </w:r>
            <w:r w:rsidRPr="003C2CB4">
              <w:rPr>
                <w:rFonts w:asciiTheme="majorHAnsi" w:hAnsiTheme="majorHAnsi"/>
                <w:sz w:val="19"/>
                <w:szCs w:val="19"/>
              </w:rPr>
              <w:t xml:space="preserve"> </w:t>
            </w:r>
            <w:r w:rsidRPr="003C2CB4">
              <w:rPr>
                <w:rFonts w:asciiTheme="majorHAnsi" w:hAnsiTheme="majorHAnsi"/>
                <w:b/>
                <w:bCs/>
                <w:sz w:val="19"/>
                <w:szCs w:val="19"/>
              </w:rPr>
              <w:t>02F / Shipper’s Name:</w:t>
            </w:r>
            <w:r w:rsidRPr="003C2CB4">
              <w:rPr>
                <w:rFonts w:asciiTheme="majorHAnsi" w:hAnsiTheme="majorHAnsi"/>
                <w:sz w:val="19"/>
                <w:szCs w:val="19"/>
              </w:rPr>
              <w:t xml:space="preserve"> M/s. Sarala Foods PVT LTD., Kakinada, India.</w:t>
            </w:r>
          </w:p>
          <w:p w14:paraId="32095E8E" w14:textId="7D2730BF"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19"/>
                <w:szCs w:val="19"/>
              </w:rPr>
            </w:pPr>
            <w:r w:rsidRPr="003C2CB4">
              <w:rPr>
                <w:rFonts w:asciiTheme="majorHAnsi" w:hAnsiTheme="majorHAnsi"/>
                <w:b/>
                <w:bCs/>
                <w:sz w:val="19"/>
                <w:szCs w:val="19"/>
              </w:rPr>
              <w:t xml:space="preserve">Commodities: </w:t>
            </w:r>
            <w:r w:rsidRPr="003C2CB4">
              <w:rPr>
                <w:rFonts w:asciiTheme="majorHAnsi" w:hAnsiTheme="majorHAnsi"/>
                <w:sz w:val="19"/>
                <w:szCs w:val="19"/>
              </w:rPr>
              <w:t xml:space="preserve">Bags Marks: </w:t>
            </w:r>
            <w:r w:rsidRPr="003C2CB4">
              <w:rPr>
                <w:rFonts w:asciiTheme="majorHAnsi" w:hAnsiTheme="majorHAnsi"/>
                <w:sz w:val="19"/>
                <w:szCs w:val="19"/>
                <w:lang w:val="en-US"/>
              </w:rPr>
              <w:t xml:space="preserve">Gold Coin - </w:t>
            </w:r>
            <w:r w:rsidRPr="003C2CB4">
              <w:rPr>
                <w:rFonts w:asciiTheme="majorHAnsi" w:hAnsiTheme="majorHAnsi"/>
                <w:sz w:val="19"/>
                <w:szCs w:val="19"/>
              </w:rPr>
              <w:t xml:space="preserve">10,000 bags of Indian Medium Grain Parboiled Rice 5% Broken. Packing in 50 Kg of new PP bags. Total Net Weight: 500.000 MTS </w:t>
            </w:r>
          </w:p>
        </w:tc>
      </w:tr>
      <w:tr w:rsidR="003C2CB4" w:rsidRPr="003C2CB4" w14:paraId="168D348D"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vMerge/>
            <w:shd w:val="clear" w:color="auto" w:fill="1A8479"/>
          </w:tcPr>
          <w:p w14:paraId="5397B746" w14:textId="77777777" w:rsidR="003C2CB4" w:rsidRPr="003C2CB4" w:rsidRDefault="003C2CB4" w:rsidP="003C2CB4">
            <w:pPr>
              <w:pStyle w:val="ULA-Tabletextnormal"/>
              <w:spacing w:before="0"/>
              <w:jc w:val="left"/>
              <w:rPr>
                <w:rFonts w:asciiTheme="majorHAnsi" w:hAnsiTheme="majorHAnsi"/>
                <w:sz w:val="19"/>
                <w:szCs w:val="19"/>
              </w:rPr>
            </w:pPr>
          </w:p>
        </w:tc>
        <w:tc>
          <w:tcPr>
            <w:tcW w:w="7650" w:type="dxa"/>
          </w:tcPr>
          <w:p w14:paraId="2703EF62" w14:textId="197DCFAB"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b/>
                <w:bCs/>
                <w:sz w:val="19"/>
                <w:szCs w:val="19"/>
              </w:rPr>
              <w:t>No.: 03F / Shipper’s Name:</w:t>
            </w:r>
            <w:r w:rsidRPr="003C2CB4">
              <w:rPr>
                <w:rFonts w:asciiTheme="majorHAnsi" w:hAnsiTheme="majorHAnsi"/>
                <w:sz w:val="19"/>
                <w:szCs w:val="19"/>
              </w:rPr>
              <w:t xml:space="preserve"> M/s. Sarala Foods PVT LTD., Kakinada, India.</w:t>
            </w:r>
          </w:p>
          <w:p w14:paraId="7E5ED137" w14:textId="1858C4ED"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19"/>
                <w:szCs w:val="19"/>
              </w:rPr>
            </w:pPr>
            <w:r w:rsidRPr="003C2CB4">
              <w:rPr>
                <w:rFonts w:asciiTheme="majorHAnsi" w:hAnsiTheme="majorHAnsi"/>
                <w:b/>
                <w:bCs/>
                <w:sz w:val="19"/>
                <w:szCs w:val="19"/>
              </w:rPr>
              <w:t xml:space="preserve">Commodities: </w:t>
            </w:r>
            <w:r w:rsidRPr="003C2CB4">
              <w:rPr>
                <w:rFonts w:asciiTheme="majorHAnsi" w:hAnsiTheme="majorHAnsi"/>
                <w:sz w:val="19"/>
                <w:szCs w:val="19"/>
              </w:rPr>
              <w:t xml:space="preserve">Bags Marks: Pearl - 20,000 bags of Indian Long Grain Parboiled Rice 5% Broken. Packing in 50 Kg of new single Bopp bags. Total Net Weight: 1,000 MTS </w:t>
            </w:r>
          </w:p>
        </w:tc>
      </w:tr>
      <w:tr w:rsidR="003C2CB4" w:rsidRPr="003C2CB4" w14:paraId="16BBE23F"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vMerge/>
            <w:shd w:val="clear" w:color="auto" w:fill="1A8479"/>
          </w:tcPr>
          <w:p w14:paraId="2EEAD706" w14:textId="77777777" w:rsidR="003C2CB4" w:rsidRPr="003C2CB4" w:rsidRDefault="003C2CB4" w:rsidP="003C2CB4">
            <w:pPr>
              <w:pStyle w:val="ULA-Tabletextnormal"/>
              <w:spacing w:before="0"/>
              <w:jc w:val="left"/>
              <w:rPr>
                <w:rFonts w:asciiTheme="majorHAnsi" w:hAnsiTheme="majorHAnsi"/>
                <w:sz w:val="19"/>
                <w:szCs w:val="19"/>
              </w:rPr>
            </w:pPr>
          </w:p>
        </w:tc>
        <w:tc>
          <w:tcPr>
            <w:tcW w:w="7650" w:type="dxa"/>
          </w:tcPr>
          <w:p w14:paraId="01161D4B" w14:textId="2C2134F0"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b/>
                <w:bCs/>
                <w:sz w:val="19"/>
                <w:szCs w:val="19"/>
              </w:rPr>
              <w:t>No.:</w:t>
            </w:r>
            <w:r w:rsidRPr="003C2CB4">
              <w:rPr>
                <w:rFonts w:asciiTheme="majorHAnsi" w:hAnsiTheme="majorHAnsi"/>
                <w:sz w:val="19"/>
                <w:szCs w:val="19"/>
              </w:rPr>
              <w:t xml:space="preserve"> </w:t>
            </w:r>
            <w:r w:rsidRPr="003C2CB4">
              <w:rPr>
                <w:rFonts w:asciiTheme="majorHAnsi" w:hAnsiTheme="majorHAnsi"/>
                <w:b/>
                <w:bCs/>
                <w:sz w:val="19"/>
                <w:szCs w:val="19"/>
              </w:rPr>
              <w:t>04F / Shipper’s Name:</w:t>
            </w:r>
            <w:r w:rsidRPr="003C2CB4">
              <w:rPr>
                <w:rFonts w:asciiTheme="majorHAnsi" w:hAnsiTheme="majorHAnsi"/>
                <w:sz w:val="19"/>
                <w:szCs w:val="19"/>
              </w:rPr>
              <w:t xml:space="preserve"> M/s. OMM Agroexim Private Limited., Kakinada, India.</w:t>
            </w:r>
          </w:p>
          <w:p w14:paraId="0247C777" w14:textId="255CD353"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19"/>
                <w:szCs w:val="19"/>
              </w:rPr>
            </w:pPr>
            <w:r w:rsidRPr="003C2CB4">
              <w:rPr>
                <w:rFonts w:asciiTheme="majorHAnsi" w:hAnsiTheme="majorHAnsi"/>
                <w:b/>
                <w:bCs/>
                <w:sz w:val="19"/>
                <w:szCs w:val="19"/>
              </w:rPr>
              <w:t xml:space="preserve">Commodities: </w:t>
            </w:r>
            <w:r w:rsidRPr="003C2CB4">
              <w:rPr>
                <w:rFonts w:asciiTheme="majorHAnsi" w:hAnsiTheme="majorHAnsi"/>
                <w:sz w:val="19"/>
                <w:szCs w:val="19"/>
              </w:rPr>
              <w:t xml:space="preserve">Bags Marks: Gold Coin - 10,000 bags of Indian Medium Grain Parboiled Rice 5% Broken. Packing in 50 Kg of new PP bags. Total Net Weight: 500.000 MTS   </w:t>
            </w:r>
          </w:p>
        </w:tc>
      </w:tr>
      <w:tr w:rsidR="003C2CB4" w:rsidRPr="003C2CB4" w14:paraId="4AB6AC25"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vMerge/>
            <w:shd w:val="clear" w:color="auto" w:fill="1A8479"/>
          </w:tcPr>
          <w:p w14:paraId="597D557A" w14:textId="77777777" w:rsidR="003C2CB4" w:rsidRPr="003C2CB4" w:rsidRDefault="003C2CB4" w:rsidP="003C2CB4">
            <w:pPr>
              <w:pStyle w:val="ULA-Tabletextnormal"/>
              <w:spacing w:before="0"/>
              <w:jc w:val="left"/>
              <w:rPr>
                <w:rFonts w:asciiTheme="majorHAnsi" w:hAnsiTheme="majorHAnsi"/>
                <w:sz w:val="19"/>
                <w:szCs w:val="19"/>
              </w:rPr>
            </w:pPr>
          </w:p>
        </w:tc>
        <w:tc>
          <w:tcPr>
            <w:tcW w:w="7650" w:type="dxa"/>
          </w:tcPr>
          <w:p w14:paraId="4DB75319" w14:textId="51969C07"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b/>
                <w:bCs/>
                <w:sz w:val="19"/>
                <w:szCs w:val="19"/>
              </w:rPr>
              <w:t>No.:</w:t>
            </w:r>
            <w:r w:rsidRPr="003C2CB4">
              <w:rPr>
                <w:rFonts w:asciiTheme="majorHAnsi" w:hAnsiTheme="majorHAnsi"/>
                <w:sz w:val="19"/>
                <w:szCs w:val="19"/>
              </w:rPr>
              <w:t xml:space="preserve"> </w:t>
            </w:r>
            <w:r w:rsidRPr="003C2CB4">
              <w:rPr>
                <w:rFonts w:asciiTheme="majorHAnsi" w:hAnsiTheme="majorHAnsi"/>
                <w:b/>
                <w:bCs/>
                <w:sz w:val="19"/>
                <w:szCs w:val="19"/>
              </w:rPr>
              <w:t>05F / Shipper’s Name:</w:t>
            </w:r>
            <w:r w:rsidRPr="003C2CB4">
              <w:rPr>
                <w:rFonts w:asciiTheme="majorHAnsi" w:hAnsiTheme="majorHAnsi"/>
                <w:sz w:val="19"/>
                <w:szCs w:val="19"/>
              </w:rPr>
              <w:t xml:space="preserve"> M/s. OMM Agroexim Private Limited., Kakinada, India.</w:t>
            </w:r>
          </w:p>
          <w:p w14:paraId="62D4202D" w14:textId="77777777"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b/>
                <w:bCs/>
                <w:sz w:val="19"/>
                <w:szCs w:val="19"/>
              </w:rPr>
              <w:t xml:space="preserve">Commodities: </w:t>
            </w:r>
            <w:r w:rsidRPr="003C2CB4">
              <w:rPr>
                <w:rFonts w:asciiTheme="majorHAnsi" w:hAnsiTheme="majorHAnsi"/>
                <w:sz w:val="19"/>
                <w:szCs w:val="19"/>
              </w:rPr>
              <w:t xml:space="preserve">Bags Marks: Master </w:t>
            </w:r>
          </w:p>
          <w:p w14:paraId="656E5D92" w14:textId="77777777"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- 60,000 bags of Indian Long Grain Parboiled Rice 5% Broken IR 64 Sortexed. Packing in 50 Kg of new single Bopp bags. Total Net Weight: 3,000.000 MTS</w:t>
            </w:r>
          </w:p>
          <w:p w14:paraId="384503FC" w14:textId="70B4FDFB"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19"/>
                <w:szCs w:val="19"/>
              </w:rPr>
            </w:pPr>
            <w:r w:rsidRPr="003C2CB4">
              <w:rPr>
                <w:rFonts w:asciiTheme="majorHAnsi" w:hAnsiTheme="majorHAnsi"/>
                <w:sz w:val="19"/>
                <w:szCs w:val="19"/>
              </w:rPr>
              <w:t xml:space="preserve">- 40,000 bags of Indian Long Grain Parboiled Rice 5% Broken IR 64 Sortexed. Packing in 25 Kg of new single Bopp bags. Total Net Weight: 1,000.000 MTS </w:t>
            </w:r>
          </w:p>
        </w:tc>
      </w:tr>
      <w:tr w:rsidR="003C2CB4" w:rsidRPr="003C2CB4" w14:paraId="608EFCB6" w14:textId="77777777" w:rsidTr="00014AD9">
        <w:trPr>
          <w:trHeight w:val="2176"/>
        </w:trPr>
        <w:tc>
          <w:tcPr>
            <w:cnfStyle w:val="001000000000" w:firstRow="0" w:lastRow="0" w:firstColumn="1" w:lastColumn="0" w:oddVBand="0" w:evenVBand="0" w:oddHBand="0" w:evenHBand="0" w:firstRowFirstColumn="0" w:firstRowLastColumn="0" w:lastRowFirstColumn="0" w:lastRowLastColumn="0"/>
            <w:tcW w:w="2610" w:type="dxa"/>
            <w:vMerge/>
            <w:shd w:val="clear" w:color="auto" w:fill="1A8479"/>
          </w:tcPr>
          <w:p w14:paraId="6C6505A1" w14:textId="01003152" w:rsidR="003C2CB4" w:rsidRPr="003C2CB4" w:rsidRDefault="003C2CB4" w:rsidP="003C2CB4">
            <w:pPr>
              <w:pStyle w:val="ULA-Tabletextnormal"/>
              <w:spacing w:before="0"/>
              <w:jc w:val="left"/>
              <w:rPr>
                <w:rFonts w:asciiTheme="majorHAnsi" w:hAnsiTheme="majorHAnsi"/>
                <w:sz w:val="19"/>
                <w:szCs w:val="19"/>
              </w:rPr>
            </w:pPr>
          </w:p>
        </w:tc>
        <w:tc>
          <w:tcPr>
            <w:tcW w:w="7650" w:type="dxa"/>
          </w:tcPr>
          <w:p w14:paraId="02B311D1" w14:textId="4809305E"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b/>
                <w:bCs/>
                <w:sz w:val="19"/>
                <w:szCs w:val="19"/>
              </w:rPr>
              <w:t>No.:</w:t>
            </w:r>
            <w:r w:rsidRPr="003C2CB4">
              <w:rPr>
                <w:rFonts w:asciiTheme="majorHAnsi" w:hAnsiTheme="majorHAnsi"/>
                <w:sz w:val="19"/>
                <w:szCs w:val="19"/>
              </w:rPr>
              <w:t xml:space="preserve"> </w:t>
            </w:r>
            <w:r w:rsidRPr="003C2CB4">
              <w:rPr>
                <w:rFonts w:asciiTheme="majorHAnsi" w:hAnsiTheme="majorHAnsi"/>
                <w:b/>
                <w:bCs/>
                <w:sz w:val="19"/>
                <w:szCs w:val="19"/>
              </w:rPr>
              <w:t>06F</w:t>
            </w:r>
            <w:r w:rsidRPr="003C2CB4">
              <w:rPr>
                <w:rFonts w:asciiTheme="majorHAnsi" w:hAnsiTheme="majorHAnsi"/>
                <w:sz w:val="19"/>
                <w:szCs w:val="19"/>
              </w:rPr>
              <w:t xml:space="preserve"> / </w:t>
            </w:r>
            <w:r w:rsidRPr="003C2CB4">
              <w:rPr>
                <w:rFonts w:asciiTheme="majorHAnsi" w:hAnsiTheme="majorHAnsi"/>
                <w:b/>
                <w:bCs/>
                <w:sz w:val="19"/>
                <w:szCs w:val="19"/>
              </w:rPr>
              <w:t>Shipper’s Name:</w:t>
            </w:r>
            <w:r w:rsidRPr="003C2CB4">
              <w:rPr>
                <w:rFonts w:asciiTheme="majorHAnsi" w:hAnsiTheme="majorHAnsi"/>
                <w:sz w:val="19"/>
                <w:szCs w:val="19"/>
              </w:rPr>
              <w:t xml:space="preserve"> M/s. OMM Agroexim Private Limited., Kakinada, India.</w:t>
            </w:r>
          </w:p>
          <w:p w14:paraId="05C0B6CB" w14:textId="77777777"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19"/>
                <w:szCs w:val="19"/>
              </w:rPr>
            </w:pPr>
            <w:r w:rsidRPr="003C2CB4">
              <w:rPr>
                <w:rFonts w:asciiTheme="majorHAnsi" w:hAnsiTheme="majorHAnsi"/>
                <w:b/>
                <w:bCs/>
                <w:sz w:val="19"/>
                <w:szCs w:val="19"/>
              </w:rPr>
              <w:t xml:space="preserve">Commodities: </w:t>
            </w:r>
          </w:p>
          <w:p w14:paraId="5B63672B" w14:textId="77777777"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 xml:space="preserve">Bags Marks: Fambul </w:t>
            </w:r>
          </w:p>
          <w:p w14:paraId="6B28F727" w14:textId="15BED29C"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 xml:space="preserve">- 50,000 bags of Indian Long Grain Parboiled Rice 5% Broken IR 64 Sortexed. Packing in 50 Kg of new single Bopp bags. Total Net Weight: 2,500.000 MTS </w:t>
            </w:r>
          </w:p>
          <w:p w14:paraId="059A0694" w14:textId="644D230C"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 xml:space="preserve">- 40,000 bags of Indian Long Grain Parboiled Rice 5% Broken IR 64 Sortexed. Packing in 25 Kg of new single Bopp bags. Total Net Weight: 1,000.000 MTS </w:t>
            </w:r>
          </w:p>
          <w:p w14:paraId="7A95D165" w14:textId="4504DE98"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19"/>
                <w:szCs w:val="19"/>
              </w:rPr>
            </w:pPr>
            <w:r w:rsidRPr="003C2CB4">
              <w:rPr>
                <w:rFonts w:asciiTheme="majorHAnsi" w:hAnsiTheme="majorHAnsi"/>
                <w:b/>
                <w:bCs/>
                <w:color w:val="1A8479" w:themeColor="accent1"/>
                <w:sz w:val="19"/>
                <w:szCs w:val="19"/>
              </w:rPr>
              <w:t>Note: The Charterparty agreement was not supplied only the Fixture note was made available.</w:t>
            </w:r>
          </w:p>
        </w:tc>
      </w:tr>
      <w:tr w:rsidR="003C2CB4" w:rsidRPr="003C2CB4" w14:paraId="7698354B"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2235ED75" w14:textId="20642E03"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Port of Loading</w:t>
            </w:r>
          </w:p>
        </w:tc>
        <w:tc>
          <w:tcPr>
            <w:tcW w:w="7650" w:type="dxa"/>
          </w:tcPr>
          <w:p w14:paraId="09E378A6" w14:textId="6AF003AD" w:rsidR="003C2CB4" w:rsidRPr="003C2CB4" w:rsidRDefault="003C2CB4" w:rsidP="003C2CB4">
            <w:pPr>
              <w:ind w:left="0"/>
              <w:jc w:val="left"/>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Kakinada, India</w:t>
            </w:r>
          </w:p>
        </w:tc>
      </w:tr>
      <w:tr w:rsidR="003C2CB4" w:rsidRPr="003C2CB4" w14:paraId="20D82FD8" w14:textId="77777777" w:rsidTr="00B115AA">
        <w:trPr>
          <w:trHeight w:val="16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1DEBCFD5" w14:textId="1CDD2DCD"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Port of Discharge</w:t>
            </w:r>
          </w:p>
        </w:tc>
        <w:tc>
          <w:tcPr>
            <w:tcW w:w="7650" w:type="dxa"/>
          </w:tcPr>
          <w:p w14:paraId="7A90D214" w14:textId="2AF3A748" w:rsidR="003C2CB4" w:rsidRPr="003C2CB4" w:rsidRDefault="003C2CB4" w:rsidP="003C2CB4">
            <w:pPr>
              <w:ind w:left="0"/>
              <w:jc w:val="left"/>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Freetown, Sierra Leone</w:t>
            </w:r>
          </w:p>
        </w:tc>
      </w:tr>
      <w:tr w:rsidR="003C2CB4" w:rsidRPr="003C2CB4" w14:paraId="1ADCF7B9"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7AF7FC5D" w14:textId="15B4018A"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Vessel</w:t>
            </w:r>
          </w:p>
        </w:tc>
        <w:tc>
          <w:tcPr>
            <w:tcW w:w="7650" w:type="dxa"/>
          </w:tcPr>
          <w:p w14:paraId="16998701" w14:textId="4C72139C" w:rsidR="003C2CB4" w:rsidRPr="00214655"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214655">
              <w:rPr>
                <w:rFonts w:asciiTheme="majorHAnsi" w:hAnsiTheme="majorHAnsi"/>
                <w:sz w:val="19"/>
                <w:szCs w:val="19"/>
              </w:rPr>
              <w:t>MV “HOANG ANH 36” (IMO Number: 9422495) Bulk carrier – Flag: Panama; Year built: 2010; Call Sign: 3E8921; Class: NK (IACS classed); P&amp;I Club: H.A.S Container Shipping Limited Company (West of England)</w:t>
            </w:r>
          </w:p>
        </w:tc>
      </w:tr>
      <w:tr w:rsidR="003C2CB4" w:rsidRPr="003C2CB4" w14:paraId="6E89C2E7"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6C0ED369" w14:textId="150617ED"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 xml:space="preserve">Date Of Cargo Loading </w:t>
            </w:r>
          </w:p>
        </w:tc>
        <w:tc>
          <w:tcPr>
            <w:tcW w:w="7650" w:type="dxa"/>
          </w:tcPr>
          <w:p w14:paraId="0FD1612D" w14:textId="65751CFC" w:rsidR="003C2CB4" w:rsidRPr="00214655"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214655">
              <w:rPr>
                <w:rFonts w:asciiTheme="majorHAnsi" w:hAnsiTheme="majorHAnsi"/>
                <w:sz w:val="19"/>
                <w:szCs w:val="19"/>
              </w:rPr>
              <w:t>Date of Cargo loading into the vessel: 17 to 24 February 2026. The vessel sailed on 25 February 2026 from the port</w:t>
            </w:r>
            <w:r w:rsidR="0086065A" w:rsidRPr="00214655">
              <w:rPr>
                <w:rFonts w:asciiTheme="majorHAnsi" w:hAnsiTheme="majorHAnsi"/>
                <w:sz w:val="19"/>
                <w:szCs w:val="19"/>
              </w:rPr>
              <w:t xml:space="preserve"> of loading</w:t>
            </w:r>
          </w:p>
        </w:tc>
      </w:tr>
      <w:tr w:rsidR="003C2CB4" w:rsidRPr="003C2CB4" w14:paraId="087D73E6"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466B19A4" w14:textId="6F50C3F6" w:rsidR="003C2CB4" w:rsidRPr="003C2CB4" w:rsidRDefault="003C2CB4" w:rsidP="003C2CB4">
            <w:pPr>
              <w:pStyle w:val="ULA-Tabletextnormal"/>
              <w:spacing w:before="0" w:after="0"/>
              <w:jc w:val="left"/>
              <w:rPr>
                <w:rFonts w:asciiTheme="majorHAnsi" w:hAnsiTheme="majorHAnsi"/>
                <w:sz w:val="19"/>
                <w:szCs w:val="19"/>
              </w:rPr>
            </w:pPr>
            <w:r w:rsidRPr="003C2CB4">
              <w:rPr>
                <w:rFonts w:asciiTheme="majorHAnsi" w:hAnsiTheme="majorHAnsi"/>
                <w:sz w:val="19"/>
                <w:szCs w:val="19"/>
              </w:rPr>
              <w:lastRenderedPageBreak/>
              <w:t>Supervising The Loading Body</w:t>
            </w:r>
          </w:p>
        </w:tc>
        <w:tc>
          <w:tcPr>
            <w:tcW w:w="7650" w:type="dxa"/>
          </w:tcPr>
          <w:p w14:paraId="15C382CB" w14:textId="77FBDB19"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 xml:space="preserve">M/s. Virtue Inspection Services PVT. LTD (loading procedures, including fumigation, among others: Samples were drawn according to GAFTA rules, sealed, and tested in the laboratory for moisture, brokens, damage, foreign matter, grain length, and milling degree).  Cargo loaded inside holds nos. 1, 2, 3, 4 &amp; 5 as per </w:t>
            </w:r>
            <w:r w:rsidR="00C97CFE">
              <w:rPr>
                <w:rFonts w:asciiTheme="majorHAnsi" w:hAnsiTheme="majorHAnsi"/>
                <w:sz w:val="19"/>
                <w:szCs w:val="19"/>
              </w:rPr>
              <w:t xml:space="preserve">the </w:t>
            </w:r>
            <w:r w:rsidRPr="003C2CB4">
              <w:rPr>
                <w:rFonts w:asciiTheme="majorHAnsi" w:hAnsiTheme="majorHAnsi"/>
                <w:sz w:val="19"/>
                <w:szCs w:val="19"/>
              </w:rPr>
              <w:t>stowage plan (</w:t>
            </w:r>
            <w:r w:rsidR="00C97CFE" w:rsidRPr="00C97CFE">
              <w:rPr>
                <w:rFonts w:asciiTheme="majorHAnsi" w:hAnsiTheme="majorHAnsi"/>
                <w:b/>
                <w:bCs/>
                <w:color w:val="1A8479" w:themeColor="background2"/>
                <w:sz w:val="19"/>
                <w:szCs w:val="19"/>
              </w:rPr>
              <w:t>Copy</w:t>
            </w:r>
            <w:r w:rsidR="00C97CFE" w:rsidRPr="00C97CFE">
              <w:rPr>
                <w:rFonts w:asciiTheme="majorHAnsi" w:hAnsiTheme="majorHAnsi"/>
                <w:color w:val="1A8479" w:themeColor="background2"/>
                <w:sz w:val="19"/>
                <w:szCs w:val="19"/>
              </w:rPr>
              <w:t xml:space="preserve"> </w:t>
            </w:r>
            <w:r w:rsidRPr="003C2CB4">
              <w:rPr>
                <w:rFonts w:asciiTheme="majorHAnsi" w:hAnsiTheme="majorHAnsi"/>
                <w:b/>
                <w:bCs/>
                <w:color w:val="1A8479" w:themeColor="background2"/>
                <w:sz w:val="19"/>
                <w:szCs w:val="19"/>
              </w:rPr>
              <w:t>enclosed</w:t>
            </w:r>
            <w:r w:rsidRPr="003C2CB4">
              <w:rPr>
                <w:rFonts w:asciiTheme="majorHAnsi" w:hAnsiTheme="majorHAnsi"/>
                <w:sz w:val="19"/>
                <w:szCs w:val="19"/>
              </w:rPr>
              <w:t>)</w:t>
            </w:r>
          </w:p>
        </w:tc>
      </w:tr>
      <w:tr w:rsidR="003C2CB4" w:rsidRPr="003C2CB4" w14:paraId="1B090451"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0554C387" w14:textId="581F6816"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Unloading Commenced</w:t>
            </w:r>
          </w:p>
        </w:tc>
        <w:tc>
          <w:tcPr>
            <w:tcW w:w="7650" w:type="dxa"/>
          </w:tcPr>
          <w:p w14:paraId="1FDDCCDD" w14:textId="521E252E" w:rsidR="003C2CB4" w:rsidRPr="003C2CB4" w:rsidRDefault="003C2CB4" w:rsidP="003C2CB4">
            <w:pPr>
              <w:ind w:left="0"/>
              <w:jc w:val="left"/>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On 29 March 2026 at port of discharge</w:t>
            </w:r>
          </w:p>
        </w:tc>
      </w:tr>
      <w:tr w:rsidR="003C2CB4" w:rsidRPr="003C2CB4" w14:paraId="3D96F534"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14EE3989" w14:textId="23E3B6DE" w:rsidR="003C2CB4" w:rsidRPr="003C2CB4" w:rsidRDefault="003C2CB4" w:rsidP="003C2CB4">
            <w:pPr>
              <w:pStyle w:val="ULA-Tabletextnormal"/>
              <w:spacing w:before="0" w:after="0"/>
              <w:jc w:val="left"/>
              <w:rPr>
                <w:rFonts w:asciiTheme="majorHAnsi" w:hAnsiTheme="majorHAnsi"/>
                <w:sz w:val="19"/>
                <w:szCs w:val="19"/>
              </w:rPr>
            </w:pPr>
            <w:r w:rsidRPr="003C2CB4">
              <w:rPr>
                <w:rFonts w:asciiTheme="majorHAnsi" w:hAnsiTheme="majorHAnsi"/>
                <w:sz w:val="19"/>
                <w:szCs w:val="19"/>
              </w:rPr>
              <w:t>Date And Location of Survey</w:t>
            </w:r>
          </w:p>
        </w:tc>
        <w:tc>
          <w:tcPr>
            <w:tcW w:w="7650" w:type="dxa"/>
          </w:tcPr>
          <w:p w14:paraId="12220142" w14:textId="68D82386"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 xml:space="preserve">ULA was appointed on </w:t>
            </w:r>
            <w:r w:rsidRPr="003C2CB4">
              <w:rPr>
                <w:rFonts w:asciiTheme="majorHAnsi" w:hAnsiTheme="majorHAnsi"/>
                <w:b/>
                <w:bCs/>
                <w:sz w:val="19"/>
                <w:szCs w:val="19"/>
              </w:rPr>
              <w:t>29</w:t>
            </w:r>
            <w:r w:rsidRPr="003C2CB4">
              <w:rPr>
                <w:rStyle w:val="Strong"/>
                <w:sz w:val="19"/>
                <w:szCs w:val="19"/>
              </w:rPr>
              <w:t xml:space="preserve"> March 2026</w:t>
            </w:r>
            <w:r w:rsidRPr="003C2CB4">
              <w:rPr>
                <w:rFonts w:asciiTheme="majorHAnsi" w:hAnsiTheme="majorHAnsi"/>
                <w:sz w:val="19"/>
                <w:szCs w:val="19"/>
              </w:rPr>
              <w:t xml:space="preserve"> to inspect the bulk cargo after damage in the form of </w:t>
            </w:r>
            <w:r w:rsidRPr="003C2CB4">
              <w:rPr>
                <w:rStyle w:val="Strong"/>
                <w:rFonts w:asciiTheme="majorHAnsi" w:hAnsiTheme="majorHAnsi"/>
                <w:sz w:val="19"/>
                <w:szCs w:val="19"/>
              </w:rPr>
              <w:t>torn bags</w:t>
            </w:r>
            <w:r w:rsidRPr="003C2CB4">
              <w:rPr>
                <w:rFonts w:asciiTheme="majorHAnsi" w:hAnsiTheme="majorHAnsi"/>
                <w:sz w:val="19"/>
                <w:szCs w:val="19"/>
              </w:rPr>
              <w:t xml:space="preserve"> was observed. On the same day, ULA correspondent surveyor attended the port of discharge and subsequently monitored the discharging process from </w:t>
            </w:r>
            <w:r w:rsidRPr="003C2CB4">
              <w:rPr>
                <w:rFonts w:asciiTheme="majorHAnsi" w:hAnsiTheme="majorHAnsi"/>
                <w:b/>
                <w:bCs/>
                <w:sz w:val="19"/>
                <w:szCs w:val="19"/>
              </w:rPr>
              <w:t>29 March until 08 April 2026</w:t>
            </w:r>
            <w:r w:rsidRPr="003C2CB4">
              <w:rPr>
                <w:rFonts w:asciiTheme="majorHAnsi" w:hAnsiTheme="majorHAnsi"/>
                <w:sz w:val="19"/>
                <w:szCs w:val="19"/>
              </w:rPr>
              <w:t>. Afterward</w:t>
            </w:r>
            <w:r w:rsidR="00435439">
              <w:rPr>
                <w:rFonts w:asciiTheme="majorHAnsi" w:hAnsiTheme="majorHAnsi"/>
                <w:sz w:val="19"/>
                <w:szCs w:val="19"/>
              </w:rPr>
              <w:t>s</w:t>
            </w:r>
            <w:r w:rsidRPr="003C2CB4">
              <w:rPr>
                <w:rFonts w:asciiTheme="majorHAnsi" w:hAnsiTheme="majorHAnsi"/>
                <w:sz w:val="19"/>
                <w:szCs w:val="19"/>
              </w:rPr>
              <w:t>, following cargo segregation, a joint survey was conducted at the consignee’s warehouse on 28 April 2026, completing the inspection cycle and documenting the extent of the damage and segregation results.</w:t>
            </w:r>
          </w:p>
        </w:tc>
      </w:tr>
      <w:tr w:rsidR="003C2CB4" w:rsidRPr="003C2CB4" w14:paraId="296ADE9A"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030FBCB5" w14:textId="410EDC55"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Attending Survey</w:t>
            </w:r>
          </w:p>
        </w:tc>
        <w:tc>
          <w:tcPr>
            <w:tcW w:w="7650" w:type="dxa"/>
          </w:tcPr>
          <w:p w14:paraId="7D0E3642" w14:textId="258259D2"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Mr. Mohamed Bangura</w:t>
            </w:r>
            <w:r w:rsidR="00611667">
              <w:rPr>
                <w:rFonts w:asciiTheme="majorHAnsi" w:hAnsiTheme="majorHAnsi"/>
                <w:sz w:val="19"/>
                <w:szCs w:val="19"/>
              </w:rPr>
              <w:t xml:space="preserve"> </w:t>
            </w:r>
            <w:r w:rsidRPr="003C2CB4">
              <w:rPr>
                <w:rFonts w:asciiTheme="majorHAnsi" w:hAnsiTheme="majorHAnsi"/>
                <w:sz w:val="19"/>
                <w:szCs w:val="19"/>
              </w:rPr>
              <w:t>– ULA correspondent Surveyor;</w:t>
            </w:r>
          </w:p>
          <w:p w14:paraId="7832BBDB" w14:textId="13CFD3EC"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Mr. Aluslne Bangura – Carrier representative;</w:t>
            </w:r>
          </w:p>
          <w:p w14:paraId="7091AAD2" w14:textId="7E27B7B2"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Mr. Mohamed Kamara– Consignee’s representative;</w:t>
            </w:r>
          </w:p>
          <w:p w14:paraId="0DC71485" w14:textId="144B4A41"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Chief officer of MV “HOANG ANH 36” during unloading only at final discharge port;</w:t>
            </w:r>
          </w:p>
        </w:tc>
      </w:tr>
      <w:tr w:rsidR="003C2CB4" w:rsidRPr="003C2CB4" w14:paraId="4EA319BC" w14:textId="77777777" w:rsidTr="00B115AA">
        <w:trPr>
          <w:trHeight w:val="20"/>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536E72AC" w14:textId="3FE36E5C"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Packaging</w:t>
            </w:r>
          </w:p>
        </w:tc>
        <w:tc>
          <w:tcPr>
            <w:tcW w:w="7650" w:type="dxa"/>
          </w:tcPr>
          <w:p w14:paraId="0801674F" w14:textId="0D9F198F"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50 Kg bags in BOPP and PP bags</w:t>
            </w:r>
          </w:p>
          <w:p w14:paraId="4F32102B" w14:textId="4BBA4342" w:rsidR="003C2CB4" w:rsidRPr="003C2CB4" w:rsidRDefault="003C2CB4" w:rsidP="003C2CB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rPr>
            </w:pPr>
            <w:r w:rsidRPr="003C2CB4">
              <w:rPr>
                <w:rFonts w:asciiTheme="majorHAnsi" w:hAnsiTheme="majorHAnsi"/>
                <w:sz w:val="19"/>
                <w:szCs w:val="19"/>
              </w:rPr>
              <w:t>25 kg bags in BOPP Bags</w:t>
            </w:r>
          </w:p>
        </w:tc>
      </w:tr>
      <w:tr w:rsidR="003C2CB4" w:rsidRPr="003C2CB4" w14:paraId="4BD7C515" w14:textId="77777777" w:rsidTr="00B115AA">
        <w:trPr>
          <w:trHeight w:val="475"/>
        </w:trPr>
        <w:tc>
          <w:tcPr>
            <w:cnfStyle w:val="001000000000" w:firstRow="0" w:lastRow="0" w:firstColumn="1" w:lastColumn="0" w:oddVBand="0" w:evenVBand="0" w:oddHBand="0" w:evenHBand="0" w:firstRowFirstColumn="0" w:firstRowLastColumn="0" w:lastRowFirstColumn="0" w:lastRowLastColumn="0"/>
            <w:tcW w:w="2610" w:type="dxa"/>
            <w:shd w:val="clear" w:color="auto" w:fill="1A8479"/>
          </w:tcPr>
          <w:p w14:paraId="6E54C9BD" w14:textId="41467461" w:rsidR="003C2CB4" w:rsidRPr="003C2CB4" w:rsidRDefault="003C2CB4" w:rsidP="003C2CB4">
            <w:pPr>
              <w:pStyle w:val="ULA-Tabletextnormal"/>
              <w:spacing w:before="0"/>
              <w:jc w:val="left"/>
              <w:rPr>
                <w:rFonts w:asciiTheme="majorHAnsi" w:hAnsiTheme="majorHAnsi"/>
                <w:sz w:val="19"/>
                <w:szCs w:val="19"/>
              </w:rPr>
            </w:pPr>
            <w:r w:rsidRPr="003C2CB4">
              <w:rPr>
                <w:rFonts w:asciiTheme="majorHAnsi" w:hAnsiTheme="majorHAnsi"/>
                <w:sz w:val="19"/>
                <w:szCs w:val="19"/>
              </w:rPr>
              <w:t>Claimed Amount / Indemnity</w:t>
            </w:r>
          </w:p>
        </w:tc>
        <w:tc>
          <w:tcPr>
            <w:tcW w:w="7650" w:type="dxa"/>
            <w:vAlign w:val="center"/>
          </w:tcPr>
          <w:p w14:paraId="45CC5B4F" w14:textId="091731AF" w:rsidR="003C2CB4" w:rsidRPr="003C2CB4" w:rsidRDefault="00EA33B5" w:rsidP="003C2CB4">
            <w:pPr>
              <w:ind w:left="0"/>
              <w:jc w:val="left"/>
              <w:cnfStyle w:val="000000000000" w:firstRow="0" w:lastRow="0" w:firstColumn="0" w:lastColumn="0" w:oddVBand="0" w:evenVBand="0" w:oddHBand="0" w:evenHBand="0" w:firstRowFirstColumn="0" w:firstRowLastColumn="0" w:lastRowFirstColumn="0" w:lastRowLastColumn="0"/>
              <w:rPr>
                <w:rFonts w:asciiTheme="majorHAnsi" w:hAnsiTheme="majorHAnsi"/>
                <w:sz w:val="19"/>
                <w:szCs w:val="19"/>
                <w:highlight w:val="yellow"/>
              </w:rPr>
            </w:pPr>
            <w:r w:rsidRPr="00EA33B5">
              <w:rPr>
                <w:rFonts w:asciiTheme="majorHAnsi" w:hAnsiTheme="majorHAnsi"/>
                <w:b/>
                <w:bCs/>
                <w:sz w:val="20"/>
                <w:szCs w:val="20"/>
              </w:rPr>
              <w:t>USD 71,823.53</w:t>
            </w:r>
            <w:r>
              <w:rPr>
                <w:rFonts w:asciiTheme="majorHAnsi" w:hAnsiTheme="majorHAnsi"/>
                <w:sz w:val="20"/>
                <w:szCs w:val="20"/>
              </w:rPr>
              <w:t xml:space="preserve"> </w:t>
            </w:r>
            <w:r w:rsidR="003C2CB4" w:rsidRPr="003C2CB4">
              <w:rPr>
                <w:rFonts w:asciiTheme="majorHAnsi" w:hAnsiTheme="majorHAnsi"/>
                <w:sz w:val="19"/>
                <w:szCs w:val="19"/>
              </w:rPr>
              <w:t>- 3,931 bags / 173.925 MT claimed by consignee as total loss</w:t>
            </w:r>
          </w:p>
        </w:tc>
      </w:tr>
    </w:tbl>
    <w:p w14:paraId="2C543C3C" w14:textId="77777777" w:rsidR="0041590A" w:rsidRDefault="0041590A" w:rsidP="0041590A">
      <w:pPr>
        <w:pStyle w:val="Heading1"/>
        <w:numPr>
          <w:ilvl w:val="0"/>
          <w:numId w:val="0"/>
        </w:numPr>
        <w:spacing w:before="0" w:after="0"/>
        <w:ind w:left="907"/>
      </w:pPr>
    </w:p>
    <w:p w14:paraId="35209C5A" w14:textId="1B6FD53D" w:rsidR="00586871" w:rsidRDefault="004C7331" w:rsidP="00D104A7">
      <w:pPr>
        <w:pStyle w:val="Heading1"/>
        <w:spacing w:before="0"/>
      </w:pPr>
      <w:bookmarkStart w:id="3" w:name="_Toc231484805"/>
      <w:r>
        <w:t xml:space="preserve">Shipment </w:t>
      </w:r>
      <w:r w:rsidR="003A0755">
        <w:t>R</w:t>
      </w:r>
      <w:r>
        <w:t>outing</w:t>
      </w:r>
      <w:bookmarkEnd w:id="3"/>
    </w:p>
    <w:p w14:paraId="334D72A4" w14:textId="318DC138" w:rsidR="00407F6A" w:rsidRDefault="00407F6A" w:rsidP="00E10395">
      <w:pPr>
        <w:spacing w:before="120" w:after="120"/>
        <w:rPr>
          <w:rFonts w:asciiTheme="majorHAnsi" w:hAnsiTheme="majorHAnsi" w:cstheme="minorHAnsi"/>
          <w:lang w:val="en-US"/>
        </w:rPr>
      </w:pPr>
      <w:r w:rsidRPr="00407F6A">
        <w:rPr>
          <w:rFonts w:asciiTheme="majorHAnsi" w:hAnsiTheme="majorHAnsi" w:cstheme="minorHAnsi"/>
          <w:lang w:val="en-US"/>
        </w:rPr>
        <w:t xml:space="preserve">The </w:t>
      </w:r>
      <w:r w:rsidR="00015C21">
        <w:rPr>
          <w:rFonts w:asciiTheme="majorHAnsi" w:hAnsiTheme="majorHAnsi" w:cstheme="minorHAnsi"/>
          <w:lang w:val="en-US"/>
        </w:rPr>
        <w:t xml:space="preserve">subject </w:t>
      </w:r>
      <w:r w:rsidRPr="00407F6A">
        <w:rPr>
          <w:rFonts w:asciiTheme="majorHAnsi" w:hAnsiTheme="majorHAnsi" w:cstheme="minorHAnsi"/>
          <w:lang w:val="en-US"/>
        </w:rPr>
        <w:t>consignment was shipped from Kakinada</w:t>
      </w:r>
      <w:r w:rsidR="0059051C">
        <w:rPr>
          <w:rFonts w:asciiTheme="majorHAnsi" w:hAnsiTheme="majorHAnsi" w:cstheme="minorHAnsi"/>
          <w:lang w:val="en-US"/>
        </w:rPr>
        <w:t xml:space="preserve"> port</w:t>
      </w:r>
      <w:r w:rsidRPr="00407F6A">
        <w:rPr>
          <w:rFonts w:asciiTheme="majorHAnsi" w:hAnsiTheme="majorHAnsi" w:cstheme="minorHAnsi"/>
          <w:lang w:val="en-US"/>
        </w:rPr>
        <w:t xml:space="preserve"> onboard the vessel MV </w:t>
      </w:r>
      <w:r w:rsidR="00317529">
        <w:rPr>
          <w:rFonts w:asciiTheme="majorHAnsi" w:hAnsiTheme="majorHAnsi" w:cstheme="minorHAnsi"/>
          <w:lang w:val="en-US"/>
        </w:rPr>
        <w:t>“</w:t>
      </w:r>
      <w:r w:rsidRPr="00407F6A">
        <w:rPr>
          <w:rFonts w:asciiTheme="majorHAnsi" w:hAnsiTheme="majorHAnsi" w:cstheme="minorHAnsi"/>
          <w:lang w:val="en-US"/>
        </w:rPr>
        <w:t>HOANG ANH 36</w:t>
      </w:r>
      <w:r w:rsidR="00317529">
        <w:rPr>
          <w:rFonts w:asciiTheme="majorHAnsi" w:hAnsiTheme="majorHAnsi" w:cstheme="minorHAnsi"/>
          <w:lang w:val="en-US"/>
        </w:rPr>
        <w:t>”</w:t>
      </w:r>
      <w:r w:rsidRPr="00407F6A">
        <w:rPr>
          <w:rFonts w:asciiTheme="majorHAnsi" w:hAnsiTheme="majorHAnsi" w:cstheme="minorHAnsi"/>
          <w:lang w:val="en-US"/>
        </w:rPr>
        <w:t xml:space="preserve"> under clean onboard Bill</w:t>
      </w:r>
      <w:r w:rsidR="0041590A">
        <w:rPr>
          <w:rFonts w:asciiTheme="majorHAnsi" w:hAnsiTheme="majorHAnsi" w:cstheme="minorHAnsi"/>
          <w:lang w:val="en-US"/>
        </w:rPr>
        <w:t>s</w:t>
      </w:r>
      <w:r w:rsidRPr="00407F6A">
        <w:rPr>
          <w:rFonts w:asciiTheme="majorHAnsi" w:hAnsiTheme="majorHAnsi" w:cstheme="minorHAnsi"/>
          <w:lang w:val="en-US"/>
        </w:rPr>
        <w:t xml:space="preserve"> of Lading Nos. 01F, 02F, 03F, 04F, 05F, and 06F (</w:t>
      </w:r>
      <w:r w:rsidRPr="00317529">
        <w:rPr>
          <w:rFonts w:asciiTheme="majorHAnsi" w:hAnsiTheme="majorHAnsi" w:cstheme="minorHAnsi"/>
          <w:b/>
          <w:bCs/>
          <w:color w:val="1A8479" w:themeColor="accent1"/>
          <w:lang w:val="en-US"/>
        </w:rPr>
        <w:t>copies enclosed</w:t>
      </w:r>
      <w:r w:rsidRPr="00407F6A">
        <w:rPr>
          <w:rFonts w:asciiTheme="majorHAnsi" w:hAnsiTheme="majorHAnsi" w:cstheme="minorHAnsi"/>
          <w:lang w:val="en-US"/>
        </w:rPr>
        <w:t xml:space="preserve">). The loading operations were carried out between 17 February 2026 and 24 February 2026 under the supervision of M/s. Virtue Inspection Services PVT. LTD., whose Inspection Certificate confirmed that the cargo was loaded in </w:t>
      </w:r>
      <w:r w:rsidR="00E22CA9">
        <w:rPr>
          <w:rFonts w:asciiTheme="majorHAnsi" w:hAnsiTheme="majorHAnsi" w:cstheme="minorHAnsi"/>
          <w:lang w:val="en-US"/>
        </w:rPr>
        <w:t>sound</w:t>
      </w:r>
      <w:r w:rsidRPr="00407F6A">
        <w:rPr>
          <w:rFonts w:asciiTheme="majorHAnsi" w:hAnsiTheme="majorHAnsi" w:cstheme="minorHAnsi"/>
          <w:lang w:val="en-US"/>
        </w:rPr>
        <w:t xml:space="preserve"> condition</w:t>
      </w:r>
      <w:r w:rsidR="00317529">
        <w:rPr>
          <w:rFonts w:asciiTheme="majorHAnsi" w:hAnsiTheme="majorHAnsi" w:cstheme="minorHAnsi"/>
          <w:lang w:val="en-US"/>
        </w:rPr>
        <w:t>.</w:t>
      </w:r>
    </w:p>
    <w:p w14:paraId="564382F6" w14:textId="4538E8F2" w:rsidR="0080730D" w:rsidRPr="00E10395" w:rsidRDefault="008F78C5" w:rsidP="00E10395">
      <w:pPr>
        <w:spacing w:before="120" w:after="120"/>
        <w:rPr>
          <w:rFonts w:asciiTheme="majorHAnsi" w:hAnsiTheme="majorHAnsi" w:cstheme="minorHAnsi"/>
          <w:lang w:val="en-US"/>
        </w:rPr>
      </w:pPr>
      <w:r w:rsidRPr="008F78C5">
        <w:rPr>
          <w:rFonts w:asciiTheme="majorHAnsi" w:hAnsiTheme="majorHAnsi" w:cstheme="minorHAnsi"/>
          <w:lang w:val="en-US"/>
        </w:rPr>
        <w:t xml:space="preserve">Following completion of loading, the vessel </w:t>
      </w:r>
      <w:r w:rsidR="00B24743">
        <w:rPr>
          <w:rFonts w:asciiTheme="majorHAnsi" w:hAnsiTheme="majorHAnsi" w:cstheme="minorHAnsi"/>
          <w:lang w:val="en-US"/>
        </w:rPr>
        <w:t>sailed</w:t>
      </w:r>
      <w:r w:rsidRPr="008F78C5">
        <w:rPr>
          <w:rFonts w:asciiTheme="majorHAnsi" w:hAnsiTheme="majorHAnsi" w:cstheme="minorHAnsi"/>
          <w:lang w:val="en-US"/>
        </w:rPr>
        <w:t xml:space="preserve"> from the port of Kakinada on 25 February 2026 and subsequently arrived and anchored at the discharge port of Freetown on 28 March 2026. Upon completion of the discharge operations, the cargo was transported and delivered to the Consignee’s premises within Sierra Leone</w:t>
      </w:r>
      <w:r w:rsidR="006361C8">
        <w:rPr>
          <w:rFonts w:asciiTheme="majorHAnsi" w:hAnsiTheme="majorHAnsi" w:cstheme="minorHAnsi"/>
          <w:lang w:val="en-US"/>
        </w:rPr>
        <w:t xml:space="preserve">. </w:t>
      </w:r>
    </w:p>
    <w:p w14:paraId="62C2D3DA" w14:textId="798E9ADB" w:rsidR="009D47D4" w:rsidRPr="00EA684D" w:rsidRDefault="009D47D4" w:rsidP="00E10395">
      <w:pPr>
        <w:pStyle w:val="Heading1"/>
        <w:spacing w:before="0"/>
      </w:pPr>
      <w:bookmarkStart w:id="4" w:name="_Toc231484806"/>
      <w:r w:rsidRPr="00EA684D">
        <w:t>Surveyor’s Notes</w:t>
      </w:r>
      <w:bookmarkEnd w:id="4"/>
    </w:p>
    <w:p w14:paraId="34D23001" w14:textId="7CEF0F70" w:rsidR="00ED22EA" w:rsidRPr="009324F3" w:rsidRDefault="00ED22EA" w:rsidP="00E25213">
      <w:pPr>
        <w:pStyle w:val="Heading2"/>
        <w:spacing w:after="0"/>
        <w:rPr>
          <w:lang w:val="en-US"/>
        </w:rPr>
      </w:pPr>
      <w:bookmarkStart w:id="5" w:name="_Toc231484807"/>
      <w:bookmarkStart w:id="6" w:name="_Toc192000912"/>
      <w:r w:rsidRPr="009324F3">
        <w:rPr>
          <w:lang w:val="en-US"/>
        </w:rPr>
        <w:t>Initial Notification and Inspection (</w:t>
      </w:r>
      <w:r w:rsidR="001717C1">
        <w:rPr>
          <w:lang w:val="en-US"/>
        </w:rPr>
        <w:t>29 March 2026</w:t>
      </w:r>
      <w:r w:rsidRPr="009324F3">
        <w:rPr>
          <w:lang w:val="en-US"/>
        </w:rPr>
        <w:t>)</w:t>
      </w:r>
      <w:bookmarkEnd w:id="5"/>
    </w:p>
    <w:p w14:paraId="28082E77" w14:textId="3E944D0F" w:rsidR="001D0DA2" w:rsidRPr="001D0DA2" w:rsidRDefault="001D0DA2" w:rsidP="001D0DA2">
      <w:pPr>
        <w:spacing w:before="120" w:after="120"/>
        <w:rPr>
          <w:rFonts w:asciiTheme="majorHAnsi" w:hAnsiTheme="majorHAnsi" w:cstheme="minorHAnsi"/>
          <w:lang w:val="en-US"/>
        </w:rPr>
      </w:pPr>
      <w:r w:rsidRPr="001D0DA2">
        <w:rPr>
          <w:rFonts w:asciiTheme="majorHAnsi" w:hAnsiTheme="majorHAnsi" w:cstheme="minorHAnsi"/>
          <w:lang w:val="en-US"/>
        </w:rPr>
        <w:t xml:space="preserve">On </w:t>
      </w:r>
      <w:r w:rsidRPr="001D0DA2">
        <w:rPr>
          <w:rFonts w:asciiTheme="majorHAnsi" w:hAnsiTheme="majorHAnsi" w:cstheme="minorHAnsi"/>
          <w:b/>
          <w:bCs/>
          <w:lang w:val="en-US"/>
        </w:rPr>
        <w:t>29 March 2026</w:t>
      </w:r>
      <w:r w:rsidRPr="001D0DA2">
        <w:rPr>
          <w:rFonts w:asciiTheme="majorHAnsi" w:hAnsiTheme="majorHAnsi" w:cstheme="minorHAnsi"/>
          <w:lang w:val="en-US"/>
        </w:rPr>
        <w:t>, ULA was formally notified by the Applicants regarding the reported cargo damage onboard MV “HOANG ANH 36” upon arrival at the final destination port. On the same date, ULA’s appointed correspondent surveyor attended onboard the vessel during the discharge operations in order to inspect the condition of the cargo and monitor the</w:t>
      </w:r>
      <w:r w:rsidR="00F56442">
        <w:rPr>
          <w:rFonts w:asciiTheme="majorHAnsi" w:hAnsiTheme="majorHAnsi" w:cstheme="minorHAnsi"/>
          <w:lang w:val="en-US"/>
        </w:rPr>
        <w:t xml:space="preserve"> entire remaining </w:t>
      </w:r>
      <w:r w:rsidRPr="001D0DA2">
        <w:rPr>
          <w:rFonts w:asciiTheme="majorHAnsi" w:hAnsiTheme="majorHAnsi" w:cstheme="minorHAnsi"/>
          <w:lang w:val="en-US"/>
        </w:rPr>
        <w:t>unloading process.</w:t>
      </w:r>
    </w:p>
    <w:p w14:paraId="25E5E220" w14:textId="34BB1273" w:rsidR="00BC4AFB" w:rsidRPr="00575EF7" w:rsidRDefault="00BC4AFB" w:rsidP="003369C9">
      <w:pPr>
        <w:pStyle w:val="Heading2"/>
        <w:rPr>
          <w:lang w:val="en-US"/>
        </w:rPr>
      </w:pPr>
      <w:bookmarkStart w:id="7" w:name="_Toc231484808"/>
      <w:r w:rsidRPr="00575EF7">
        <w:rPr>
          <w:lang w:val="en-US"/>
        </w:rPr>
        <w:t xml:space="preserve">Findings – </w:t>
      </w:r>
      <w:r w:rsidR="000309E2" w:rsidRPr="00575EF7">
        <w:rPr>
          <w:lang w:val="en-US"/>
        </w:rPr>
        <w:t xml:space="preserve">during cargo discharge operation </w:t>
      </w:r>
      <w:r w:rsidR="00575EF7" w:rsidRPr="00575EF7">
        <w:rPr>
          <w:lang w:val="en-US"/>
        </w:rPr>
        <w:t>(</w:t>
      </w:r>
      <w:r w:rsidR="00BE225D">
        <w:rPr>
          <w:lang w:val="en-US"/>
        </w:rPr>
        <w:t>29 March 2026</w:t>
      </w:r>
      <w:r w:rsidR="00376001">
        <w:rPr>
          <w:lang w:val="en-US"/>
        </w:rPr>
        <w:t xml:space="preserve"> </w:t>
      </w:r>
      <w:r w:rsidR="00E171EA">
        <w:rPr>
          <w:lang w:val="en-US"/>
        </w:rPr>
        <w:t>unti</w:t>
      </w:r>
      <w:r w:rsidR="00575EF7" w:rsidRPr="00575EF7">
        <w:rPr>
          <w:lang w:val="en-US"/>
        </w:rPr>
        <w:t xml:space="preserve">l </w:t>
      </w:r>
      <w:r w:rsidR="00BE225D">
        <w:rPr>
          <w:lang w:val="en-US"/>
        </w:rPr>
        <w:t>08 April 2026</w:t>
      </w:r>
      <w:r w:rsidR="00575EF7" w:rsidRPr="00575EF7">
        <w:rPr>
          <w:lang w:val="en-US"/>
        </w:rPr>
        <w:t>)</w:t>
      </w:r>
      <w:bookmarkEnd w:id="7"/>
    </w:p>
    <w:p w14:paraId="332126A5" w14:textId="50E79503" w:rsidR="0034321D" w:rsidRPr="0034321D" w:rsidRDefault="0034321D" w:rsidP="008066F3">
      <w:pPr>
        <w:pStyle w:val="ListParagraph"/>
        <w:numPr>
          <w:ilvl w:val="0"/>
          <w:numId w:val="25"/>
        </w:numPr>
        <w:spacing w:after="0"/>
        <w:rPr>
          <w:rFonts w:asciiTheme="majorHAnsi" w:hAnsiTheme="majorHAnsi" w:cstheme="minorHAnsi"/>
          <w:lang w:val="en-US"/>
        </w:rPr>
      </w:pPr>
      <w:r w:rsidRPr="0034321D">
        <w:rPr>
          <w:rFonts w:asciiTheme="majorHAnsi" w:hAnsiTheme="majorHAnsi" w:cstheme="minorHAnsi"/>
          <w:b/>
          <w:bCs/>
          <w:lang w:val="en-US"/>
        </w:rPr>
        <w:t>Commencement &amp; Completion:</w:t>
      </w:r>
      <w:r w:rsidRPr="0034321D">
        <w:rPr>
          <w:rFonts w:asciiTheme="majorHAnsi" w:hAnsiTheme="majorHAnsi" w:cstheme="minorHAnsi"/>
          <w:lang w:val="en-US"/>
        </w:rPr>
        <w:t xml:space="preserve"> </w:t>
      </w:r>
      <w:r w:rsidR="007F10F9">
        <w:rPr>
          <w:rFonts w:asciiTheme="majorHAnsi" w:hAnsiTheme="majorHAnsi" w:cstheme="minorHAnsi"/>
          <w:lang w:val="en-US"/>
        </w:rPr>
        <w:t>ULA monitoring d</w:t>
      </w:r>
      <w:r w:rsidRPr="0034321D">
        <w:rPr>
          <w:rFonts w:asciiTheme="majorHAnsi" w:hAnsiTheme="majorHAnsi" w:cstheme="minorHAnsi"/>
          <w:lang w:val="en-US"/>
        </w:rPr>
        <w:t>ischarge operations commenced on 29 March 2026 at Freetown Port, Sierra Leone, and were completed on 08 April 2026.</w:t>
      </w:r>
    </w:p>
    <w:p w14:paraId="05A61A69" w14:textId="1712B615" w:rsidR="0034321D" w:rsidRPr="0034321D" w:rsidRDefault="0034321D" w:rsidP="008066F3">
      <w:pPr>
        <w:pStyle w:val="ListParagraph"/>
        <w:numPr>
          <w:ilvl w:val="0"/>
          <w:numId w:val="25"/>
        </w:numPr>
        <w:spacing w:after="0"/>
        <w:rPr>
          <w:rFonts w:asciiTheme="majorHAnsi" w:hAnsiTheme="majorHAnsi" w:cstheme="minorHAnsi"/>
          <w:lang w:val="en-US"/>
        </w:rPr>
      </w:pPr>
      <w:r w:rsidRPr="0034321D">
        <w:rPr>
          <w:rFonts w:asciiTheme="majorHAnsi" w:hAnsiTheme="majorHAnsi" w:cstheme="minorHAnsi"/>
          <w:b/>
          <w:bCs/>
          <w:lang w:val="en-US"/>
        </w:rPr>
        <w:t>Survey Attendance:</w:t>
      </w:r>
      <w:r w:rsidRPr="0034321D">
        <w:rPr>
          <w:rFonts w:asciiTheme="majorHAnsi" w:hAnsiTheme="majorHAnsi" w:cstheme="minorHAnsi"/>
          <w:lang w:val="en-US"/>
        </w:rPr>
        <w:t xml:space="preserve"> ULA attended the full discharging process onboard the carrying vessel.</w:t>
      </w:r>
      <w:r>
        <w:rPr>
          <w:rFonts w:asciiTheme="majorHAnsi" w:hAnsiTheme="majorHAnsi" w:cstheme="minorHAnsi"/>
          <w:lang w:val="en-US"/>
        </w:rPr>
        <w:t xml:space="preserve"> </w:t>
      </w:r>
      <w:r w:rsidRPr="0034321D">
        <w:rPr>
          <w:rFonts w:asciiTheme="majorHAnsi" w:hAnsiTheme="majorHAnsi" w:cstheme="minorHAnsi"/>
          <w:lang w:val="en-US"/>
        </w:rPr>
        <w:t>Inspections were carried out in conjunction with the cargo discharge operations.</w:t>
      </w:r>
    </w:p>
    <w:p w14:paraId="58428A08" w14:textId="6B8FD748" w:rsidR="0034321D" w:rsidRPr="0034321D" w:rsidRDefault="0034321D" w:rsidP="008066F3">
      <w:pPr>
        <w:pStyle w:val="ListParagraph"/>
        <w:numPr>
          <w:ilvl w:val="0"/>
          <w:numId w:val="25"/>
        </w:numPr>
        <w:spacing w:after="0"/>
        <w:rPr>
          <w:rFonts w:asciiTheme="majorHAnsi" w:hAnsiTheme="majorHAnsi" w:cstheme="minorHAnsi"/>
          <w:lang w:val="en-US"/>
        </w:rPr>
      </w:pPr>
      <w:r w:rsidRPr="0034321D">
        <w:rPr>
          <w:rFonts w:asciiTheme="majorHAnsi" w:hAnsiTheme="majorHAnsi" w:cstheme="minorHAnsi"/>
          <w:b/>
          <w:bCs/>
          <w:lang w:val="en-US"/>
        </w:rPr>
        <w:t>Total Quantity Discharged:</w:t>
      </w:r>
      <w:r w:rsidRPr="0034321D">
        <w:rPr>
          <w:rFonts w:asciiTheme="majorHAnsi" w:hAnsiTheme="majorHAnsi" w:cstheme="minorHAnsi"/>
          <w:lang w:val="en-US"/>
        </w:rPr>
        <w:t xml:space="preserve"> A total of 356,069 bags were discharged from the vessel.</w:t>
      </w:r>
    </w:p>
    <w:p w14:paraId="4364625C" w14:textId="7401E949" w:rsidR="001006AE" w:rsidRPr="00962AC8" w:rsidRDefault="0034321D" w:rsidP="008066F3">
      <w:pPr>
        <w:pStyle w:val="ListParagraph"/>
        <w:numPr>
          <w:ilvl w:val="0"/>
          <w:numId w:val="25"/>
        </w:numPr>
        <w:spacing w:after="0"/>
        <w:rPr>
          <w:rFonts w:asciiTheme="majorHAnsi" w:hAnsiTheme="majorHAnsi" w:cstheme="minorHAnsi"/>
          <w:lang w:val="en-US"/>
        </w:rPr>
      </w:pPr>
      <w:r w:rsidRPr="0034321D">
        <w:rPr>
          <w:rFonts w:asciiTheme="majorHAnsi" w:hAnsiTheme="majorHAnsi" w:cstheme="minorHAnsi"/>
          <w:b/>
          <w:bCs/>
          <w:lang w:val="en-US"/>
        </w:rPr>
        <w:t>Packaging Details</w:t>
      </w:r>
      <w:r w:rsidRPr="005B6279">
        <w:rPr>
          <w:rFonts w:asciiTheme="majorHAnsi" w:hAnsiTheme="majorHAnsi" w:cstheme="minorHAnsi"/>
          <w:b/>
          <w:bCs/>
          <w:lang w:val="en-US"/>
        </w:rPr>
        <w:t>:</w:t>
      </w:r>
      <w:r w:rsidRPr="0034321D">
        <w:rPr>
          <w:rFonts w:asciiTheme="majorHAnsi" w:hAnsiTheme="majorHAnsi" w:cstheme="minorHAnsi"/>
          <w:lang w:val="en-US"/>
        </w:rPr>
        <w:t xml:space="preserve"> </w:t>
      </w:r>
      <w:r w:rsidR="005B6279">
        <w:rPr>
          <w:rFonts w:asciiTheme="majorHAnsi" w:hAnsiTheme="majorHAnsi" w:cstheme="minorHAnsi"/>
          <w:lang w:val="en-US"/>
        </w:rPr>
        <w:t>The c</w:t>
      </w:r>
      <w:r w:rsidRPr="0034321D">
        <w:rPr>
          <w:rFonts w:asciiTheme="majorHAnsi" w:hAnsiTheme="majorHAnsi" w:cstheme="minorHAnsi"/>
          <w:lang w:val="en-US"/>
        </w:rPr>
        <w:t>argo was packed in two categories 50 Kg bags and 25 Kg bags</w:t>
      </w:r>
      <w:r w:rsidR="001006AE">
        <w:rPr>
          <w:rFonts w:asciiTheme="majorHAnsi" w:hAnsiTheme="majorHAnsi" w:cstheme="minorHAnsi"/>
          <w:lang w:val="en-US"/>
        </w:rPr>
        <w:t xml:space="preserve"> of different </w:t>
      </w:r>
      <w:r w:rsidR="00962AC8">
        <w:rPr>
          <w:rFonts w:asciiTheme="majorHAnsi" w:hAnsiTheme="majorHAnsi" w:cstheme="minorHAnsi"/>
          <w:lang w:val="en-US"/>
        </w:rPr>
        <w:t>bran</w:t>
      </w:r>
      <w:r w:rsidR="00545B3A">
        <w:rPr>
          <w:rFonts w:asciiTheme="majorHAnsi" w:hAnsiTheme="majorHAnsi" w:cstheme="minorHAnsi"/>
          <w:lang w:val="en-US"/>
        </w:rPr>
        <w:t>d</w:t>
      </w:r>
      <w:r w:rsidR="00962AC8">
        <w:rPr>
          <w:rFonts w:asciiTheme="majorHAnsi" w:hAnsiTheme="majorHAnsi" w:cstheme="minorHAnsi"/>
          <w:lang w:val="en-US"/>
        </w:rPr>
        <w:t xml:space="preserve"> marks</w:t>
      </w:r>
      <w:r w:rsidRPr="0034321D">
        <w:rPr>
          <w:rFonts w:asciiTheme="majorHAnsi" w:hAnsiTheme="majorHAnsi" w:cstheme="minorHAnsi"/>
          <w:lang w:val="en-US"/>
        </w:rPr>
        <w:t>.</w:t>
      </w:r>
    </w:p>
    <w:p w14:paraId="6D4B9CE1" w14:textId="60B93177" w:rsidR="003B5575" w:rsidRDefault="0034321D" w:rsidP="00962AC8">
      <w:pPr>
        <w:pStyle w:val="ListParagraph"/>
        <w:numPr>
          <w:ilvl w:val="0"/>
          <w:numId w:val="25"/>
        </w:numPr>
        <w:spacing w:after="0"/>
        <w:rPr>
          <w:rFonts w:asciiTheme="majorHAnsi" w:hAnsiTheme="majorHAnsi" w:cstheme="minorHAnsi"/>
          <w:lang w:val="en-US"/>
        </w:rPr>
      </w:pPr>
      <w:r w:rsidRPr="00962AC8">
        <w:rPr>
          <w:rFonts w:asciiTheme="majorHAnsi" w:hAnsiTheme="majorHAnsi" w:cstheme="minorHAnsi"/>
          <w:b/>
          <w:bCs/>
          <w:lang w:val="en-US"/>
        </w:rPr>
        <w:t>Findings:</w:t>
      </w:r>
      <w:r>
        <w:rPr>
          <w:rFonts w:asciiTheme="majorHAnsi" w:hAnsiTheme="majorHAnsi" w:cstheme="minorHAnsi"/>
          <w:lang w:val="en-US"/>
        </w:rPr>
        <w:t xml:space="preserve"> </w:t>
      </w:r>
    </w:p>
    <w:p w14:paraId="1A23E5AE" w14:textId="77777777" w:rsidR="00113B05" w:rsidRPr="00113B05" w:rsidRDefault="00F0436E" w:rsidP="008066F3">
      <w:pPr>
        <w:pStyle w:val="ListParagraph"/>
        <w:numPr>
          <w:ilvl w:val="0"/>
          <w:numId w:val="35"/>
        </w:numPr>
        <w:spacing w:after="0"/>
        <w:ind w:left="1620" w:hanging="180"/>
        <w:rPr>
          <w:rFonts w:asciiTheme="majorHAnsi" w:hAnsiTheme="majorHAnsi" w:cstheme="minorHAnsi"/>
          <w:lang w:val="en-US"/>
        </w:rPr>
      </w:pPr>
      <w:r w:rsidRPr="00F0436E">
        <w:rPr>
          <w:rFonts w:asciiTheme="majorHAnsi" w:hAnsiTheme="majorHAnsi" w:cstheme="minorHAnsi"/>
        </w:rPr>
        <w:lastRenderedPageBreak/>
        <w:t xml:space="preserve">The </w:t>
      </w:r>
      <w:r w:rsidRPr="00AF39F5">
        <w:rPr>
          <w:rFonts w:asciiTheme="majorHAnsi" w:hAnsiTheme="majorHAnsi" w:cstheme="minorHAnsi"/>
          <w:b/>
          <w:bCs/>
        </w:rPr>
        <w:t>tor</w:t>
      </w:r>
      <w:r w:rsidR="00375362" w:rsidRPr="00AF39F5">
        <w:rPr>
          <w:rFonts w:asciiTheme="majorHAnsi" w:hAnsiTheme="majorHAnsi" w:cstheme="minorHAnsi"/>
          <w:b/>
          <w:bCs/>
        </w:rPr>
        <w:t>n</w:t>
      </w:r>
      <w:r w:rsidRPr="00AF39F5">
        <w:rPr>
          <w:rFonts w:asciiTheme="majorHAnsi" w:hAnsiTheme="majorHAnsi" w:cstheme="minorHAnsi"/>
          <w:b/>
          <w:bCs/>
        </w:rPr>
        <w:t xml:space="preserve"> bags</w:t>
      </w:r>
      <w:r w:rsidRPr="00F0436E">
        <w:rPr>
          <w:rFonts w:asciiTheme="majorHAnsi" w:hAnsiTheme="majorHAnsi" w:cstheme="minorHAnsi"/>
        </w:rPr>
        <w:t xml:space="preserve"> were primarily the result of </w:t>
      </w:r>
      <w:r w:rsidRPr="00F0436E">
        <w:rPr>
          <w:rFonts w:asciiTheme="majorHAnsi" w:hAnsiTheme="majorHAnsi" w:cstheme="minorHAnsi"/>
          <w:b/>
          <w:bCs/>
        </w:rPr>
        <w:t>stevedo</w:t>
      </w:r>
      <w:r w:rsidR="00DA68CC">
        <w:rPr>
          <w:rFonts w:asciiTheme="majorHAnsi" w:hAnsiTheme="majorHAnsi" w:cstheme="minorHAnsi"/>
          <w:b/>
          <w:bCs/>
        </w:rPr>
        <w:t xml:space="preserve">res </w:t>
      </w:r>
      <w:r w:rsidRPr="00F0436E">
        <w:rPr>
          <w:rFonts w:asciiTheme="majorHAnsi" w:hAnsiTheme="majorHAnsi" w:cstheme="minorHAnsi"/>
          <w:b/>
          <w:bCs/>
        </w:rPr>
        <w:t>handling</w:t>
      </w:r>
      <w:r w:rsidRPr="00F0436E">
        <w:rPr>
          <w:rFonts w:asciiTheme="majorHAnsi" w:hAnsiTheme="majorHAnsi" w:cstheme="minorHAnsi"/>
        </w:rPr>
        <w:t xml:space="preserve"> during discharge operations, where rough lifting, dragging,</w:t>
      </w:r>
      <w:r w:rsidR="00375362">
        <w:rPr>
          <w:rFonts w:asciiTheme="majorHAnsi" w:hAnsiTheme="majorHAnsi" w:cstheme="minorHAnsi"/>
        </w:rPr>
        <w:t xml:space="preserve"> and </w:t>
      </w:r>
      <w:r w:rsidRPr="00F0436E">
        <w:rPr>
          <w:rFonts w:asciiTheme="majorHAnsi" w:hAnsiTheme="majorHAnsi" w:cstheme="minorHAnsi"/>
        </w:rPr>
        <w:t xml:space="preserve">dropping caused ruptures. </w:t>
      </w:r>
    </w:p>
    <w:p w14:paraId="3C3B5C0B" w14:textId="38D9ADB4" w:rsidR="00F0436E" w:rsidRPr="008066F3" w:rsidRDefault="00AF39F5" w:rsidP="008066F3">
      <w:pPr>
        <w:pStyle w:val="ListParagraph"/>
        <w:numPr>
          <w:ilvl w:val="0"/>
          <w:numId w:val="35"/>
        </w:numPr>
        <w:spacing w:after="0"/>
        <w:ind w:left="1620" w:hanging="180"/>
        <w:rPr>
          <w:rFonts w:asciiTheme="majorHAnsi" w:hAnsiTheme="majorHAnsi" w:cstheme="minorHAnsi"/>
          <w:lang w:val="en-US"/>
        </w:rPr>
      </w:pPr>
      <w:r w:rsidRPr="00AF39F5">
        <w:rPr>
          <w:rFonts w:asciiTheme="majorHAnsi" w:hAnsiTheme="majorHAnsi" w:cstheme="minorHAnsi"/>
        </w:rPr>
        <w:t>Additional losses occurred due to transit friction and contact with sharp surfaces while being moved from quay to warehouse</w:t>
      </w:r>
      <w:r w:rsidR="0085248B">
        <w:rPr>
          <w:rFonts w:asciiTheme="majorHAnsi" w:hAnsiTheme="majorHAnsi" w:cstheme="minorHAnsi"/>
        </w:rPr>
        <w:t>.</w:t>
      </w:r>
    </w:p>
    <w:p w14:paraId="158E9122" w14:textId="77777777" w:rsidR="00375362" w:rsidRDefault="00375362" w:rsidP="00375362">
      <w:pPr>
        <w:pStyle w:val="ListParagraph"/>
        <w:numPr>
          <w:ilvl w:val="0"/>
          <w:numId w:val="35"/>
        </w:numPr>
        <w:spacing w:after="0"/>
        <w:ind w:left="1620" w:hanging="180"/>
        <w:rPr>
          <w:rFonts w:asciiTheme="majorHAnsi" w:hAnsiTheme="majorHAnsi" w:cstheme="minorHAnsi"/>
          <w:lang w:val="en-US"/>
        </w:rPr>
      </w:pPr>
      <w:r w:rsidRPr="00AA629E">
        <w:rPr>
          <w:rFonts w:asciiTheme="majorHAnsi" w:hAnsiTheme="majorHAnsi" w:cstheme="minorHAnsi"/>
          <w:lang w:val="en-US"/>
        </w:rPr>
        <w:t>Sections of the kraft paper within the vessel’s cargo spaces were found wet.</w:t>
      </w:r>
    </w:p>
    <w:p w14:paraId="70F89E86" w14:textId="0E8A8923" w:rsidR="00CA68E8" w:rsidRDefault="00CA68E8" w:rsidP="00CA68E8">
      <w:pPr>
        <w:pStyle w:val="ListParagraph"/>
        <w:numPr>
          <w:ilvl w:val="0"/>
          <w:numId w:val="35"/>
        </w:numPr>
        <w:spacing w:after="0"/>
        <w:ind w:left="1620" w:hanging="180"/>
        <w:rPr>
          <w:rFonts w:asciiTheme="majorHAnsi" w:hAnsiTheme="majorHAnsi" w:cstheme="minorHAnsi"/>
          <w:lang w:val="en-US"/>
        </w:rPr>
      </w:pPr>
      <w:r>
        <w:rPr>
          <w:rFonts w:asciiTheme="majorHAnsi" w:hAnsiTheme="majorHAnsi" w:cstheme="minorHAnsi"/>
          <w:lang w:val="en-US"/>
        </w:rPr>
        <w:t>127</w:t>
      </w:r>
      <w:r w:rsidR="00DB7A0E" w:rsidRPr="00CA68E8">
        <w:rPr>
          <w:rFonts w:asciiTheme="majorHAnsi" w:hAnsiTheme="majorHAnsi" w:cstheme="minorHAnsi"/>
          <w:lang w:val="en-US"/>
        </w:rPr>
        <w:t xml:space="preserve"> bags exhibited extensive and </w:t>
      </w:r>
      <w:r w:rsidR="00DB7A0E" w:rsidRPr="00AF39F5">
        <w:rPr>
          <w:rFonts w:asciiTheme="majorHAnsi" w:hAnsiTheme="majorHAnsi" w:cstheme="minorHAnsi"/>
          <w:b/>
          <w:bCs/>
          <w:lang w:val="en-US"/>
        </w:rPr>
        <w:t>complete mold growth</w:t>
      </w:r>
      <w:r w:rsidR="00A06DE5">
        <w:rPr>
          <w:rFonts w:asciiTheme="majorHAnsi" w:hAnsiTheme="majorHAnsi" w:cstheme="minorHAnsi"/>
          <w:lang w:val="en-US"/>
        </w:rPr>
        <w:t xml:space="preserve"> found in hold No. 5 during the last days of discharging,</w:t>
      </w:r>
      <w:r w:rsidR="00DB7A0E" w:rsidRPr="00CA68E8">
        <w:rPr>
          <w:rFonts w:asciiTheme="majorHAnsi" w:hAnsiTheme="majorHAnsi" w:cstheme="minorHAnsi"/>
          <w:lang w:val="en-US"/>
        </w:rPr>
        <w:t xml:space="preserve"> consistent with prolonged exposure to moisture</w:t>
      </w:r>
      <w:r w:rsidR="006F3B9B">
        <w:rPr>
          <w:rFonts w:asciiTheme="majorHAnsi" w:hAnsiTheme="majorHAnsi" w:cstheme="minorHAnsi"/>
          <w:lang w:val="en-US"/>
        </w:rPr>
        <w:t xml:space="preserve">, </w:t>
      </w:r>
      <w:r w:rsidR="00F91E14">
        <w:rPr>
          <w:rFonts w:asciiTheme="majorHAnsi" w:hAnsiTheme="majorHAnsi" w:cstheme="minorHAnsi"/>
          <w:lang w:val="en-US"/>
        </w:rPr>
        <w:t>most probably</w:t>
      </w:r>
      <w:r w:rsidR="006F3B9B">
        <w:rPr>
          <w:rFonts w:asciiTheme="majorHAnsi" w:hAnsiTheme="majorHAnsi" w:cstheme="minorHAnsi"/>
          <w:lang w:val="en-US"/>
        </w:rPr>
        <w:t xml:space="preserve"> </w:t>
      </w:r>
      <w:r w:rsidR="00946C56">
        <w:rPr>
          <w:rFonts w:asciiTheme="majorHAnsi" w:hAnsiTheme="majorHAnsi" w:cstheme="minorHAnsi"/>
          <w:lang w:val="en-US"/>
        </w:rPr>
        <w:t xml:space="preserve">rising from inherent vice at origin. </w:t>
      </w:r>
    </w:p>
    <w:p w14:paraId="3CDE58D0" w14:textId="77777777" w:rsidR="00C10B24" w:rsidRDefault="00DB7A0E" w:rsidP="00C10B24">
      <w:pPr>
        <w:pStyle w:val="ListParagraph"/>
        <w:numPr>
          <w:ilvl w:val="0"/>
          <w:numId w:val="35"/>
        </w:numPr>
        <w:spacing w:after="0"/>
        <w:ind w:left="1620" w:hanging="180"/>
        <w:rPr>
          <w:rFonts w:asciiTheme="majorHAnsi" w:hAnsiTheme="majorHAnsi" w:cstheme="minorHAnsi"/>
          <w:lang w:val="en-US"/>
        </w:rPr>
      </w:pPr>
      <w:r w:rsidRPr="00CA68E8">
        <w:rPr>
          <w:rFonts w:asciiTheme="majorHAnsi" w:hAnsiTheme="majorHAnsi" w:cstheme="minorHAnsi"/>
          <w:lang w:val="en-US"/>
        </w:rPr>
        <w:t xml:space="preserve">A silver nitrate test was conducted on the wet and affected areas; no change in color was observed, indicating </w:t>
      </w:r>
      <w:r w:rsidRPr="00CA68E8">
        <w:rPr>
          <w:rFonts w:asciiTheme="majorHAnsi" w:hAnsiTheme="majorHAnsi" w:cstheme="minorHAnsi"/>
          <w:b/>
          <w:bCs/>
          <w:lang w:val="en-US"/>
        </w:rPr>
        <w:t xml:space="preserve">no </w:t>
      </w:r>
      <w:r w:rsidRPr="00CA68E8">
        <w:rPr>
          <w:rFonts w:asciiTheme="majorHAnsi" w:hAnsiTheme="majorHAnsi" w:cstheme="minorHAnsi"/>
          <w:lang w:val="en-US"/>
        </w:rPr>
        <w:t>evidence of chloride contamination or seawater ingress.</w:t>
      </w:r>
    </w:p>
    <w:p w14:paraId="28E6AE91" w14:textId="3429A2E1" w:rsidR="00F91E14" w:rsidRDefault="00F91E14" w:rsidP="00F91E14">
      <w:pPr>
        <w:pStyle w:val="ListParagraph"/>
        <w:numPr>
          <w:ilvl w:val="0"/>
          <w:numId w:val="35"/>
        </w:numPr>
        <w:spacing w:after="0"/>
        <w:ind w:left="1620" w:hanging="180"/>
        <w:rPr>
          <w:rFonts w:asciiTheme="majorHAnsi" w:hAnsiTheme="majorHAnsi" w:cstheme="minorHAnsi"/>
          <w:lang w:val="en-US"/>
        </w:rPr>
      </w:pPr>
      <w:r w:rsidRPr="00841BBC">
        <w:rPr>
          <w:rFonts w:asciiTheme="majorHAnsi" w:hAnsiTheme="majorHAnsi" w:cstheme="minorHAnsi"/>
        </w:rPr>
        <w:t xml:space="preserve">A total of </w:t>
      </w:r>
      <w:r w:rsidRPr="00841BBC">
        <w:rPr>
          <w:rFonts w:asciiTheme="majorHAnsi" w:hAnsiTheme="majorHAnsi" w:cstheme="minorHAnsi"/>
          <w:b/>
          <w:bCs/>
        </w:rPr>
        <w:t>4,738 torn bags and 93 emptied bags</w:t>
      </w:r>
      <w:r w:rsidRPr="00841BBC">
        <w:rPr>
          <w:rFonts w:asciiTheme="majorHAnsi" w:hAnsiTheme="majorHAnsi" w:cstheme="minorHAnsi"/>
        </w:rPr>
        <w:t xml:space="preserve"> were recorded from the 50 kg category, together with </w:t>
      </w:r>
      <w:r w:rsidRPr="00841BBC">
        <w:rPr>
          <w:rFonts w:asciiTheme="majorHAnsi" w:hAnsiTheme="majorHAnsi" w:cstheme="minorHAnsi"/>
          <w:b/>
          <w:bCs/>
        </w:rPr>
        <w:t xml:space="preserve">127 </w:t>
      </w:r>
      <w:r w:rsidR="002446B9">
        <w:rPr>
          <w:rFonts w:asciiTheme="majorHAnsi" w:hAnsiTheme="majorHAnsi" w:cstheme="minorHAnsi"/>
          <w:b/>
          <w:bCs/>
        </w:rPr>
        <w:t>m</w:t>
      </w:r>
      <w:r w:rsidR="002446B9" w:rsidRPr="00841BBC">
        <w:rPr>
          <w:rFonts w:asciiTheme="majorHAnsi" w:hAnsiTheme="majorHAnsi" w:cstheme="minorHAnsi"/>
          <w:b/>
          <w:bCs/>
        </w:rPr>
        <w:t>ouldy</w:t>
      </w:r>
      <w:r w:rsidRPr="00841BBC">
        <w:rPr>
          <w:rFonts w:asciiTheme="majorHAnsi" w:hAnsiTheme="majorHAnsi" w:cstheme="minorHAnsi"/>
          <w:b/>
          <w:bCs/>
        </w:rPr>
        <w:t>/caked bag</w:t>
      </w:r>
      <w:r>
        <w:rPr>
          <w:rFonts w:asciiTheme="majorHAnsi" w:hAnsiTheme="majorHAnsi" w:cstheme="minorHAnsi"/>
          <w:b/>
          <w:bCs/>
        </w:rPr>
        <w:t>s</w:t>
      </w:r>
      <w:r w:rsidRPr="00841BBC">
        <w:rPr>
          <w:rFonts w:asciiTheme="majorHAnsi" w:hAnsiTheme="majorHAnsi" w:cstheme="minorHAnsi"/>
          <w:lang w:val="en-US"/>
        </w:rPr>
        <w:t>.</w:t>
      </w:r>
    </w:p>
    <w:p w14:paraId="34C3A640" w14:textId="77777777" w:rsidR="00F91E14" w:rsidRDefault="00F91E14" w:rsidP="00F91E14">
      <w:pPr>
        <w:pStyle w:val="ListParagraph"/>
        <w:numPr>
          <w:ilvl w:val="0"/>
          <w:numId w:val="35"/>
        </w:numPr>
        <w:spacing w:after="0"/>
        <w:ind w:left="1620" w:hanging="180"/>
        <w:rPr>
          <w:rFonts w:asciiTheme="majorHAnsi" w:hAnsiTheme="majorHAnsi" w:cstheme="minorHAnsi"/>
          <w:lang w:val="en-US"/>
        </w:rPr>
      </w:pPr>
      <w:r w:rsidRPr="00AA629E">
        <w:rPr>
          <w:rFonts w:asciiTheme="majorHAnsi" w:hAnsiTheme="majorHAnsi" w:cstheme="minorHAnsi"/>
          <w:lang w:val="en-US"/>
        </w:rPr>
        <w:t xml:space="preserve">From the 25 kg category, </w:t>
      </w:r>
      <w:r w:rsidRPr="00AA629E">
        <w:rPr>
          <w:rFonts w:asciiTheme="majorHAnsi" w:hAnsiTheme="majorHAnsi" w:cstheme="minorHAnsi"/>
          <w:b/>
          <w:bCs/>
          <w:lang w:val="en-US"/>
        </w:rPr>
        <w:t>805 torn bags and 165 emptied bags</w:t>
      </w:r>
      <w:r w:rsidRPr="00AA629E">
        <w:rPr>
          <w:rFonts w:asciiTheme="majorHAnsi" w:hAnsiTheme="majorHAnsi" w:cstheme="minorHAnsi"/>
          <w:lang w:val="en-US"/>
        </w:rPr>
        <w:t xml:space="preserve"> were identified, with no moldy/caked bags reported.</w:t>
      </w:r>
    </w:p>
    <w:p w14:paraId="055ECEEF" w14:textId="400E6FB8" w:rsidR="0069261A" w:rsidRDefault="0069261A" w:rsidP="003C2CB4">
      <w:pPr>
        <w:keepNext/>
        <w:spacing w:before="100" w:beforeAutospacing="1" w:after="0" w:line="240" w:lineRule="auto"/>
        <w:ind w:left="0"/>
        <w:rPr>
          <w:b/>
          <w:bCs/>
          <w:lang w:val="en-US"/>
        </w:rPr>
      </w:pPr>
      <w:r w:rsidRPr="0069261A">
        <w:rPr>
          <w:b/>
          <w:bCs/>
          <w:noProof/>
          <w:lang w:val="en-US"/>
        </w:rPr>
        <w:drawing>
          <wp:inline distT="0" distB="0" distL="0" distR="0" wp14:anchorId="65261959" wp14:editId="12051428">
            <wp:extent cx="6496334" cy="2695575"/>
            <wp:effectExtent l="0" t="0" r="0" b="0"/>
            <wp:docPr id="177233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73" r="1912"/>
                    <a:stretch>
                      <a:fillRect/>
                    </a:stretch>
                  </pic:blipFill>
                  <pic:spPr bwMode="auto">
                    <a:xfrm>
                      <a:off x="0" y="0"/>
                      <a:ext cx="6538986" cy="2713273"/>
                    </a:xfrm>
                    <a:prstGeom prst="rect">
                      <a:avLst/>
                    </a:prstGeom>
                    <a:noFill/>
                    <a:ln>
                      <a:noFill/>
                    </a:ln>
                    <a:extLst>
                      <a:ext uri="{53640926-AAD7-44D8-BBD7-CCE9431645EC}">
                        <a14:shadowObscured xmlns:a14="http://schemas.microsoft.com/office/drawing/2010/main"/>
                      </a:ext>
                    </a:extLst>
                  </pic:spPr>
                </pic:pic>
              </a:graphicData>
            </a:graphic>
          </wp:inline>
        </w:drawing>
      </w:r>
    </w:p>
    <w:p w14:paraId="6ECBFC0F" w14:textId="603CA638" w:rsidR="00F91E14" w:rsidRPr="003C2CB4" w:rsidRDefault="00F91E14" w:rsidP="003C2CB4">
      <w:pPr>
        <w:spacing w:after="0"/>
        <w:ind w:left="0"/>
        <w:rPr>
          <w:rFonts w:asciiTheme="majorHAnsi" w:hAnsiTheme="majorHAnsi" w:cstheme="minorHAnsi"/>
          <w:lang w:val="en-US"/>
        </w:rPr>
      </w:pPr>
      <w:r w:rsidRPr="00C10B24">
        <w:rPr>
          <w:b/>
          <w:bCs/>
          <w:color w:val="1A8479" w:themeColor="background2"/>
        </w:rPr>
        <w:t xml:space="preserve">Figure </w:t>
      </w:r>
      <w:r w:rsidRPr="00C10B24">
        <w:rPr>
          <w:b/>
          <w:bCs/>
          <w:color w:val="1A8479" w:themeColor="background2"/>
        </w:rPr>
        <w:fldChar w:fldCharType="begin"/>
      </w:r>
      <w:r w:rsidRPr="00C10B24">
        <w:rPr>
          <w:b/>
          <w:bCs/>
          <w:color w:val="1A8479" w:themeColor="background2"/>
        </w:rPr>
        <w:instrText xml:space="preserve"> SEQ Figure \* ARABIC </w:instrText>
      </w:r>
      <w:r w:rsidRPr="00C10B24">
        <w:rPr>
          <w:b/>
          <w:bCs/>
          <w:color w:val="1A8479" w:themeColor="background2"/>
        </w:rPr>
        <w:fldChar w:fldCharType="separate"/>
      </w:r>
      <w:r w:rsidRPr="00C10B24">
        <w:rPr>
          <w:b/>
          <w:bCs/>
          <w:noProof/>
          <w:color w:val="1A8479" w:themeColor="background2"/>
        </w:rPr>
        <w:t>1</w:t>
      </w:r>
      <w:r w:rsidRPr="00C10B24">
        <w:rPr>
          <w:b/>
          <w:bCs/>
          <w:color w:val="1A8479" w:themeColor="background2"/>
        </w:rPr>
        <w:fldChar w:fldCharType="end"/>
      </w:r>
      <w:r w:rsidRPr="00C10B24">
        <w:rPr>
          <w:b/>
          <w:bCs/>
          <w:color w:val="1A8479" w:themeColor="background2"/>
          <w:lang w:val="en-US"/>
        </w:rPr>
        <w:t xml:space="preserve"> - Photographs of torn bags, mold and silver nitrate testing</w:t>
      </w:r>
    </w:p>
    <w:p w14:paraId="0F3C093C" w14:textId="514837CF" w:rsidR="00026798" w:rsidRPr="00B97B55" w:rsidRDefault="00026798" w:rsidP="00026798">
      <w:pPr>
        <w:spacing w:before="120" w:after="120"/>
        <w:rPr>
          <w:rFonts w:asciiTheme="majorHAnsi" w:hAnsiTheme="majorHAnsi" w:cstheme="minorHAnsi"/>
        </w:rPr>
      </w:pPr>
      <w:r w:rsidRPr="00B97B55">
        <w:rPr>
          <w:rFonts w:asciiTheme="majorHAnsi" w:hAnsiTheme="majorHAnsi" w:cstheme="minorHAnsi"/>
        </w:rPr>
        <w:t>It should be noted that, as per the Delivery Orders issued by Alsalam Marine Agencies (SL) Limited on 26 March 2026 and the Mates’ Receipts issued at origin (</w:t>
      </w:r>
      <w:r w:rsidRPr="00396A12">
        <w:rPr>
          <w:rFonts w:asciiTheme="majorHAnsi" w:hAnsiTheme="majorHAnsi" w:cstheme="minorHAnsi"/>
          <w:b/>
          <w:bCs/>
          <w:color w:val="1A8479" w:themeColor="background2"/>
        </w:rPr>
        <w:t>copies enclosed</w:t>
      </w:r>
      <w:r w:rsidRPr="00B97B55">
        <w:rPr>
          <w:rFonts w:asciiTheme="majorHAnsi" w:hAnsiTheme="majorHAnsi" w:cstheme="minorHAnsi"/>
        </w:rPr>
        <w:t xml:space="preserve">), the full manifested cargo quantity of 16,000 MT was recorded with </w:t>
      </w:r>
      <w:r w:rsidRPr="00904D0A">
        <w:rPr>
          <w:rFonts w:asciiTheme="majorHAnsi" w:hAnsiTheme="majorHAnsi" w:cstheme="minorHAnsi"/>
          <w:b/>
          <w:bCs/>
        </w:rPr>
        <w:t>no shortage noted or remark</w:t>
      </w:r>
      <w:r w:rsidR="00904D0A">
        <w:rPr>
          <w:rFonts w:asciiTheme="majorHAnsi" w:hAnsiTheme="majorHAnsi" w:cstheme="minorHAnsi"/>
          <w:b/>
          <w:bCs/>
        </w:rPr>
        <w:t>s</w:t>
      </w:r>
      <w:r w:rsidRPr="00B97B55">
        <w:rPr>
          <w:rFonts w:asciiTheme="majorHAnsi" w:hAnsiTheme="majorHAnsi" w:cstheme="minorHAnsi"/>
        </w:rPr>
        <w:t>.</w:t>
      </w:r>
    </w:p>
    <w:p w14:paraId="0D3B0436" w14:textId="77777777" w:rsidR="00026798" w:rsidRDefault="00026798" w:rsidP="00026798">
      <w:pPr>
        <w:spacing w:before="120" w:after="120"/>
        <w:rPr>
          <w:rFonts w:asciiTheme="majorHAnsi" w:hAnsiTheme="majorHAnsi" w:cstheme="minorHAnsi"/>
        </w:rPr>
      </w:pPr>
      <w:r w:rsidRPr="00B97B55">
        <w:rPr>
          <w:rFonts w:asciiTheme="majorHAnsi" w:hAnsiTheme="majorHAnsi" w:cstheme="minorHAnsi"/>
        </w:rPr>
        <w:t xml:space="preserve">However, </w:t>
      </w:r>
      <w:r>
        <w:rPr>
          <w:rFonts w:asciiTheme="majorHAnsi" w:hAnsiTheme="majorHAnsi" w:cstheme="minorHAnsi"/>
        </w:rPr>
        <w:t xml:space="preserve">during cargo </w:t>
      </w:r>
      <w:r w:rsidRPr="00B97B55">
        <w:rPr>
          <w:rFonts w:asciiTheme="majorHAnsi" w:hAnsiTheme="majorHAnsi" w:cstheme="minorHAnsi"/>
        </w:rPr>
        <w:t>discharge</w:t>
      </w:r>
      <w:r>
        <w:rPr>
          <w:rFonts w:asciiTheme="majorHAnsi" w:hAnsiTheme="majorHAnsi" w:cstheme="minorHAnsi"/>
        </w:rPr>
        <w:t xml:space="preserve"> from vessel</w:t>
      </w:r>
      <w:r w:rsidRPr="00B97B55">
        <w:rPr>
          <w:rFonts w:asciiTheme="majorHAnsi" w:hAnsiTheme="majorHAnsi" w:cstheme="minorHAnsi"/>
        </w:rPr>
        <w:t>, the Statements of Facts issued by Alsalam Marine Agencies (SL) Limited recorded a short-landed quantity of 58.85 MT, equivalent to 887 bags of 50 kg and 580 bags of 25 kg.</w:t>
      </w:r>
    </w:p>
    <w:p w14:paraId="39BA6998" w14:textId="4928C85B" w:rsidR="006927A2" w:rsidRPr="003C2CB4" w:rsidRDefault="008448CF" w:rsidP="003C2CB4">
      <w:pPr>
        <w:pStyle w:val="Heading1"/>
        <w:spacing w:before="0"/>
      </w:pPr>
      <w:bookmarkStart w:id="8" w:name="_Toc231484809"/>
      <w:r w:rsidRPr="003C2CB4">
        <w:t>Notice</w:t>
      </w:r>
      <w:r w:rsidR="003C2CB4">
        <w:t>s</w:t>
      </w:r>
      <w:r w:rsidRPr="003C2CB4">
        <w:t xml:space="preserve"> of loss</w:t>
      </w:r>
      <w:bookmarkEnd w:id="8"/>
      <w:r w:rsidRPr="003C2CB4">
        <w:t xml:space="preserve"> </w:t>
      </w:r>
    </w:p>
    <w:p w14:paraId="4CBDDE6E" w14:textId="7E659226" w:rsidR="00E02928" w:rsidRPr="00C5297E" w:rsidRDefault="00E02928" w:rsidP="003C2CB4">
      <w:pPr>
        <w:pStyle w:val="Heading2"/>
      </w:pPr>
      <w:bookmarkStart w:id="9" w:name="_Toc231484810"/>
      <w:r w:rsidRPr="00C5297E">
        <w:t>Letters of Indemnity</w:t>
      </w:r>
      <w:bookmarkEnd w:id="9"/>
      <w:r w:rsidRPr="00C5297E">
        <w:t xml:space="preserve"> </w:t>
      </w:r>
    </w:p>
    <w:p w14:paraId="7188ADDB" w14:textId="1CD5B0F2" w:rsidR="005F6986" w:rsidRDefault="005F6986" w:rsidP="00E02928">
      <w:pPr>
        <w:pStyle w:val="NormalIndent"/>
      </w:pPr>
      <w:r w:rsidRPr="005F6986">
        <w:t>In the context o</w:t>
      </w:r>
      <w:r>
        <w:t xml:space="preserve">f enclosed </w:t>
      </w:r>
      <w:r w:rsidRPr="005F6986">
        <w:rPr>
          <w:b/>
          <w:bCs/>
        </w:rPr>
        <w:t>Letters of Indemnity</w:t>
      </w:r>
      <w:r w:rsidRPr="005F6986">
        <w:t>,</w:t>
      </w:r>
      <w:r w:rsidR="00EE20B7">
        <w:t xml:space="preserve"> M/s. </w:t>
      </w:r>
      <w:r w:rsidRPr="005F6986">
        <w:t xml:space="preserve">Indo Sino Trade Pte Ltd is the </w:t>
      </w:r>
      <w:r w:rsidRPr="005F6986">
        <w:rPr>
          <w:b/>
          <w:bCs/>
        </w:rPr>
        <w:t>chartering and trading company</w:t>
      </w:r>
      <w:r w:rsidRPr="005F6986">
        <w:t xml:space="preserve"> that issued indemnities to H.A.S Container Shipping Ltd, requesting delivery of rice cargoes in Sierra Leone without presentation of original Bills of Lading, while guaranteeing to indemnify the shipowners against claims. This shows ISTL’s role as the </w:t>
      </w:r>
      <w:r w:rsidRPr="005F6986">
        <w:rPr>
          <w:b/>
          <w:bCs/>
        </w:rPr>
        <w:t>cargo owner/charterer</w:t>
      </w:r>
      <w:r w:rsidR="00C5297E">
        <w:t xml:space="preserve">. </w:t>
      </w:r>
    </w:p>
    <w:p w14:paraId="5293A597" w14:textId="2781761E" w:rsidR="00F25FA2" w:rsidRPr="003C2CB4" w:rsidRDefault="00F25FA2" w:rsidP="003C2CB4">
      <w:pPr>
        <w:pStyle w:val="Heading2"/>
      </w:pPr>
      <w:bookmarkStart w:id="10" w:name="_Toc231484811"/>
      <w:r w:rsidRPr="003C2CB4">
        <w:t>Notice of Loss</w:t>
      </w:r>
      <w:bookmarkEnd w:id="10"/>
    </w:p>
    <w:p w14:paraId="7E841D4E" w14:textId="0AA4146D" w:rsidR="00F25FA2" w:rsidRDefault="009F44BA" w:rsidP="00F25FA2">
      <w:pPr>
        <w:pStyle w:val="NormalIndent"/>
      </w:pPr>
      <w:r w:rsidRPr="009F44BA">
        <w:t xml:space="preserve">On 07 April 2026, the Operations Department </w:t>
      </w:r>
      <w:r w:rsidR="00EE20B7">
        <w:t xml:space="preserve">in M/s Indo Sino Trade PTE LTD. </w:t>
      </w:r>
      <w:r w:rsidRPr="009F44BA">
        <w:t xml:space="preserve">formally notified all concerned parties </w:t>
      </w:r>
      <w:r w:rsidRPr="005C7129">
        <w:rPr>
          <w:b/>
          <w:bCs/>
        </w:rPr>
        <w:t>by email of continuing misconduct</w:t>
      </w:r>
      <w:r w:rsidRPr="009F44BA">
        <w:t xml:space="preserve"> and </w:t>
      </w:r>
      <w:r w:rsidRPr="00590204">
        <w:rPr>
          <w:b/>
          <w:bCs/>
        </w:rPr>
        <w:t>theft</w:t>
      </w:r>
      <w:r w:rsidRPr="009F44BA">
        <w:t xml:space="preserve"> by stevedores during discharge </w:t>
      </w:r>
      <w:r w:rsidRPr="009F44BA">
        <w:lastRenderedPageBreak/>
        <w:t>operations at Freetown, Sierra Leone. The correspondence documented deliberate cutting of separation tarpaulins between cargo designated for Freetown and Dakar, resulting in extensive damage, numerous torn bags, and serious mixing of cargo</w:t>
      </w:r>
      <w:r w:rsidR="00EE20B7">
        <w:t xml:space="preserve"> (</w:t>
      </w:r>
      <w:r w:rsidR="00EE20B7" w:rsidRPr="003C2CB4">
        <w:rPr>
          <w:b/>
          <w:bCs/>
          <w:color w:val="1A8479" w:themeColor="background2"/>
        </w:rPr>
        <w:t>Copy enclosed</w:t>
      </w:r>
      <w:r w:rsidR="00EE20B7">
        <w:t>)</w:t>
      </w:r>
      <w:r w:rsidR="000B5A34">
        <w:t>.</w:t>
      </w:r>
    </w:p>
    <w:p w14:paraId="46ADD0C0" w14:textId="20FFDF3F" w:rsidR="00E02928" w:rsidRPr="003C2CB4" w:rsidRDefault="00EE20B7" w:rsidP="003C2CB4">
      <w:pPr>
        <w:pStyle w:val="Heading2"/>
      </w:pPr>
      <w:bookmarkStart w:id="11" w:name="_Toc231484812"/>
      <w:r w:rsidRPr="003C2CB4">
        <w:t xml:space="preserve">Letters of Reserve </w:t>
      </w:r>
      <w:r w:rsidR="005C7F67" w:rsidRPr="003C2CB4">
        <w:t>/ invitation for joint survey</w:t>
      </w:r>
      <w:bookmarkEnd w:id="11"/>
    </w:p>
    <w:p w14:paraId="4BD9FAB1" w14:textId="1062D722" w:rsidR="001A0411" w:rsidRPr="006B58B3" w:rsidRDefault="003F74C2" w:rsidP="008B1760">
      <w:pPr>
        <w:pStyle w:val="NormalIndent"/>
        <w:spacing w:after="120" w:line="240" w:lineRule="auto"/>
        <w:rPr>
          <w:rFonts w:asciiTheme="majorHAnsi" w:hAnsiTheme="majorHAnsi" w:cstheme="minorHAnsi"/>
          <w:color w:val="000000" w:themeColor="text1"/>
        </w:rPr>
      </w:pPr>
      <w:r w:rsidRPr="006B58B3">
        <w:rPr>
          <w:rFonts w:asciiTheme="majorHAnsi" w:hAnsiTheme="majorHAnsi" w:cstheme="minorHAnsi"/>
          <w:color w:val="000000" w:themeColor="text1"/>
        </w:rPr>
        <w:t>Following the</w:t>
      </w:r>
      <w:r w:rsidR="00F313A6" w:rsidRPr="006B58B3">
        <w:rPr>
          <w:rFonts w:asciiTheme="majorHAnsi" w:hAnsiTheme="majorHAnsi" w:cstheme="minorHAnsi"/>
          <w:color w:val="000000" w:themeColor="text1"/>
        </w:rPr>
        <w:t xml:space="preserve"> reported above and the</w:t>
      </w:r>
      <w:r w:rsidRPr="006B58B3">
        <w:rPr>
          <w:rFonts w:asciiTheme="majorHAnsi" w:hAnsiTheme="majorHAnsi" w:cstheme="minorHAnsi"/>
          <w:color w:val="000000" w:themeColor="text1"/>
        </w:rPr>
        <w:t xml:space="preserve"> observed damages and shortages recorded during discharge operations, the Consignee/Notifying Party M/s</w:t>
      </w:r>
      <w:r w:rsidR="003C2CB4">
        <w:rPr>
          <w:rFonts w:asciiTheme="majorHAnsi" w:hAnsiTheme="majorHAnsi" w:cstheme="minorHAnsi"/>
          <w:color w:val="000000" w:themeColor="text1"/>
        </w:rPr>
        <w:t>.</w:t>
      </w:r>
      <w:r w:rsidRPr="006B58B3">
        <w:rPr>
          <w:rFonts w:asciiTheme="majorHAnsi" w:hAnsiTheme="majorHAnsi" w:cstheme="minorHAnsi"/>
          <w:color w:val="000000" w:themeColor="text1"/>
        </w:rPr>
        <w:t xml:space="preserve"> Two Trade Solutions, issued three separate Letters of Rese</w:t>
      </w:r>
      <w:r w:rsidR="003C2CB4">
        <w:rPr>
          <w:rFonts w:asciiTheme="majorHAnsi" w:hAnsiTheme="majorHAnsi" w:cstheme="minorHAnsi"/>
          <w:color w:val="000000" w:themeColor="text1"/>
        </w:rPr>
        <w:t>rve</w:t>
      </w:r>
      <w:r w:rsidRPr="006B58B3">
        <w:rPr>
          <w:rFonts w:asciiTheme="majorHAnsi" w:hAnsiTheme="majorHAnsi" w:cstheme="minorHAnsi"/>
          <w:color w:val="000000" w:themeColor="text1"/>
        </w:rPr>
        <w:t xml:space="preserve"> dated 04 April 2026 to the Master, Charterers, Owners, and Stevedores of MV “HOANG ANH 36”, formally notifying them of the discrepancies in quantity and condition of the cargo and inviting their attendance at a joint survey at the consignee’s warehouse for final segregation, and damage count.</w:t>
      </w:r>
    </w:p>
    <w:p w14:paraId="41E62091" w14:textId="01499A5B" w:rsidR="00E673B9" w:rsidRPr="006B58B3" w:rsidRDefault="0027308A" w:rsidP="00E673B9">
      <w:pPr>
        <w:pStyle w:val="NormalIndent"/>
        <w:rPr>
          <w:rFonts w:asciiTheme="majorHAnsi" w:hAnsiTheme="majorHAnsi" w:cstheme="minorHAnsi"/>
          <w:color w:val="FFFFFF" w:themeColor="background1"/>
          <w:lang w:val="en-US"/>
        </w:rPr>
      </w:pPr>
      <w:r w:rsidRPr="006B58B3">
        <w:rPr>
          <w:rFonts w:asciiTheme="majorHAnsi" w:hAnsiTheme="majorHAnsi" w:cstheme="minorHAnsi"/>
          <w:color w:val="000000" w:themeColor="text1"/>
        </w:rPr>
        <w:t xml:space="preserve">Subsequently, </w:t>
      </w:r>
      <w:r w:rsidR="003C092D" w:rsidRPr="006B58B3">
        <w:rPr>
          <w:rFonts w:asciiTheme="majorHAnsi" w:hAnsiTheme="majorHAnsi" w:cstheme="minorHAnsi"/>
          <w:color w:val="000000" w:themeColor="text1"/>
          <w:lang w:val="en-US"/>
        </w:rPr>
        <w:t xml:space="preserve">after full delivery of the cargo to the Consignee’s premises, M/s. </w:t>
      </w:r>
      <w:r w:rsidR="0005449B" w:rsidRPr="006B58B3">
        <w:rPr>
          <w:rFonts w:asciiTheme="majorHAnsi" w:hAnsiTheme="majorHAnsi" w:cstheme="minorHAnsi"/>
          <w:color w:val="000000" w:themeColor="text1"/>
          <w:lang w:val="en-US"/>
        </w:rPr>
        <w:t xml:space="preserve">Two trade </w:t>
      </w:r>
      <w:r w:rsidR="006854C5" w:rsidRPr="006B58B3">
        <w:rPr>
          <w:rFonts w:asciiTheme="majorHAnsi" w:hAnsiTheme="majorHAnsi" w:cstheme="minorHAnsi"/>
          <w:color w:val="000000" w:themeColor="text1"/>
          <w:lang w:val="en-US"/>
        </w:rPr>
        <w:t xml:space="preserve">Solutions </w:t>
      </w:r>
      <w:r w:rsidR="00E673B9" w:rsidRPr="006B58B3">
        <w:rPr>
          <w:rFonts w:asciiTheme="majorHAnsi" w:hAnsiTheme="majorHAnsi" w:cstheme="minorHAnsi"/>
          <w:color w:val="000000" w:themeColor="text1"/>
          <w:lang w:val="en-US"/>
        </w:rPr>
        <w:t xml:space="preserve">sent a Notice of Claim via mail </w:t>
      </w:r>
      <w:r w:rsidR="003C092D" w:rsidRPr="006B58B3">
        <w:rPr>
          <w:rFonts w:asciiTheme="majorHAnsi" w:hAnsiTheme="majorHAnsi" w:cstheme="minorHAnsi"/>
          <w:color w:val="000000" w:themeColor="text1"/>
          <w:lang w:val="en-US"/>
        </w:rPr>
        <w:t>email</w:t>
      </w:r>
      <w:r w:rsidR="00BD5792" w:rsidRPr="006B58B3">
        <w:rPr>
          <w:rFonts w:asciiTheme="majorHAnsi" w:hAnsiTheme="majorHAnsi" w:cstheme="minorHAnsi"/>
          <w:color w:val="000000" w:themeColor="text1"/>
          <w:lang w:val="en-US"/>
        </w:rPr>
        <w:t>,</w:t>
      </w:r>
      <w:r w:rsidR="003C092D" w:rsidRPr="006B58B3">
        <w:rPr>
          <w:rFonts w:asciiTheme="majorHAnsi" w:hAnsiTheme="majorHAnsi" w:cstheme="minorHAnsi"/>
          <w:color w:val="000000" w:themeColor="text1"/>
          <w:lang w:val="en-US"/>
        </w:rPr>
        <w:t xml:space="preserve"> </w:t>
      </w:r>
      <w:r w:rsidR="00BD5792" w:rsidRPr="006B58B3">
        <w:rPr>
          <w:rFonts w:asciiTheme="majorHAnsi" w:hAnsiTheme="majorHAnsi" w:cstheme="minorHAnsi"/>
          <w:color w:val="000000" w:themeColor="text1"/>
          <w:lang w:val="en-US"/>
        </w:rPr>
        <w:t xml:space="preserve">dated </w:t>
      </w:r>
      <w:r w:rsidR="003F74C2" w:rsidRPr="006B58B3">
        <w:rPr>
          <w:rFonts w:asciiTheme="majorHAnsi" w:hAnsiTheme="majorHAnsi" w:cstheme="minorHAnsi"/>
          <w:color w:val="000000" w:themeColor="text1"/>
          <w:lang w:val="en-US"/>
        </w:rPr>
        <w:t>14</w:t>
      </w:r>
      <w:r w:rsidR="0005449B" w:rsidRPr="006B58B3">
        <w:rPr>
          <w:rFonts w:asciiTheme="majorHAnsi" w:hAnsiTheme="majorHAnsi" w:cstheme="minorHAnsi"/>
          <w:color w:val="000000" w:themeColor="text1"/>
          <w:lang w:val="en-US"/>
        </w:rPr>
        <w:t xml:space="preserve"> April 2026</w:t>
      </w:r>
      <w:r w:rsidR="00BD5792" w:rsidRPr="006B58B3">
        <w:rPr>
          <w:rFonts w:asciiTheme="majorHAnsi" w:hAnsiTheme="majorHAnsi" w:cstheme="minorHAnsi"/>
          <w:color w:val="000000" w:themeColor="text1"/>
          <w:lang w:val="en-US"/>
        </w:rPr>
        <w:t xml:space="preserve">, </w:t>
      </w:r>
      <w:r w:rsidR="00FB6AC0">
        <w:rPr>
          <w:rFonts w:asciiTheme="majorHAnsi" w:hAnsiTheme="majorHAnsi" w:cstheme="minorHAnsi"/>
          <w:color w:val="000000" w:themeColor="text1"/>
          <w:lang w:val="en-US"/>
        </w:rPr>
        <w:t xml:space="preserve">confirming </w:t>
      </w:r>
      <w:r w:rsidR="00C86B14" w:rsidRPr="00C86B14">
        <w:rPr>
          <w:rFonts w:asciiTheme="majorHAnsi" w:hAnsiTheme="majorHAnsi" w:cstheme="minorHAnsi"/>
          <w:color w:val="000000" w:themeColor="text1"/>
          <w:lang w:val="en-US"/>
        </w:rPr>
        <w:t>the damages and shortages sustained by the cargo and inviting the Carrier to attend a joint survey at the warehouse, followed by a formal invitation letter served on 24 April</w:t>
      </w:r>
      <w:r w:rsidR="00C86B14" w:rsidRPr="00FB6AC0">
        <w:rPr>
          <w:rFonts w:asciiTheme="majorHAnsi" w:hAnsiTheme="majorHAnsi" w:cstheme="minorHAnsi"/>
          <w:lang w:val="en-US"/>
        </w:rPr>
        <w:t xml:space="preserve"> 2026</w:t>
      </w:r>
      <w:r w:rsidR="004C5260">
        <w:rPr>
          <w:rFonts w:asciiTheme="majorHAnsi" w:hAnsiTheme="majorHAnsi" w:cstheme="minorHAnsi"/>
          <w:lang w:val="en-US"/>
        </w:rPr>
        <w:t xml:space="preserve"> </w:t>
      </w:r>
      <w:r w:rsidR="00FB6AC0" w:rsidRPr="00FB6AC0">
        <w:rPr>
          <w:rFonts w:asciiTheme="majorHAnsi" w:hAnsiTheme="majorHAnsi" w:cstheme="minorHAnsi"/>
          <w:lang w:val="en-US"/>
        </w:rPr>
        <w:t>(</w:t>
      </w:r>
      <w:r w:rsidR="00FB6AC0" w:rsidRPr="00FB6AC0">
        <w:rPr>
          <w:rFonts w:asciiTheme="majorHAnsi" w:hAnsiTheme="majorHAnsi" w:cstheme="minorHAnsi"/>
          <w:b/>
          <w:bCs/>
          <w:color w:val="1A8479" w:themeColor="accent1"/>
          <w:lang w:val="en-US"/>
        </w:rPr>
        <w:t>Copies enclosed</w:t>
      </w:r>
      <w:r w:rsidR="00FB6AC0" w:rsidRPr="00FB6AC0">
        <w:rPr>
          <w:rFonts w:asciiTheme="majorHAnsi" w:hAnsiTheme="majorHAnsi" w:cstheme="minorHAnsi"/>
          <w:lang w:val="en-US"/>
        </w:rPr>
        <w:t>)</w:t>
      </w:r>
      <w:r w:rsidR="004C5260">
        <w:rPr>
          <w:rFonts w:asciiTheme="majorHAnsi" w:hAnsiTheme="majorHAnsi" w:cstheme="minorHAnsi"/>
          <w:lang w:val="en-US"/>
        </w:rPr>
        <w:t>.</w:t>
      </w:r>
    </w:p>
    <w:p w14:paraId="25CE3B9C" w14:textId="46095EA4" w:rsidR="00E673B9" w:rsidRPr="003C2CB4" w:rsidRDefault="00F91E43" w:rsidP="003C2CB4">
      <w:pPr>
        <w:pStyle w:val="Heading1"/>
        <w:spacing w:before="0"/>
      </w:pPr>
      <w:bookmarkStart w:id="12" w:name="_Toc231484813"/>
      <w:r w:rsidRPr="003C2CB4">
        <w:t xml:space="preserve">Findings at </w:t>
      </w:r>
      <w:r w:rsidR="00F7028E">
        <w:t xml:space="preserve">the </w:t>
      </w:r>
      <w:r w:rsidR="003C092D" w:rsidRPr="003C2CB4">
        <w:t>Consignee’s</w:t>
      </w:r>
      <w:r w:rsidRPr="003C2CB4">
        <w:t xml:space="preserve"> warehouses (</w:t>
      </w:r>
      <w:r w:rsidR="00E673B9" w:rsidRPr="003C2CB4">
        <w:t>28 April 2026</w:t>
      </w:r>
      <w:r w:rsidRPr="003C2CB4">
        <w:t>)</w:t>
      </w:r>
      <w:bookmarkEnd w:id="12"/>
    </w:p>
    <w:p w14:paraId="63A3F716" w14:textId="2701F59E" w:rsidR="00ED52DC" w:rsidRDefault="001E3CA5" w:rsidP="00E673B9">
      <w:pPr>
        <w:pStyle w:val="NormalIndent"/>
      </w:pPr>
      <w:r w:rsidRPr="001E3CA5">
        <w:t xml:space="preserve">During the course of unloading and subsequent examination, the cargo of Indian Parboiled Rice 5% Broken was found to be in mixed condition. A joint survey was conducted at the Consignee’s warehouse in Freetown, Sierra Leone, in the presence of the parties listed in </w:t>
      </w:r>
      <w:r w:rsidRPr="001E3CA5">
        <w:rPr>
          <w:b/>
          <w:bCs/>
          <w:color w:val="1A8479" w:themeColor="accent1"/>
        </w:rPr>
        <w:t>Table 1</w:t>
      </w:r>
      <w:r w:rsidRPr="001E3CA5">
        <w:t>, during which the following findings were recorded</w:t>
      </w:r>
      <w:r w:rsidR="005500B8" w:rsidRPr="005500B8">
        <w:rPr>
          <w:color w:val="000000" w:themeColor="text1"/>
        </w:rPr>
        <w:t>:</w:t>
      </w:r>
    </w:p>
    <w:p w14:paraId="1019265A" w14:textId="00D9CC65" w:rsidR="00ED52DC" w:rsidRDefault="001E3CA5" w:rsidP="005500B8">
      <w:pPr>
        <w:pStyle w:val="NormalIndent"/>
        <w:numPr>
          <w:ilvl w:val="0"/>
          <w:numId w:val="35"/>
        </w:numPr>
        <w:spacing w:after="0"/>
        <w:ind w:left="1350" w:hanging="270"/>
      </w:pPr>
      <w:r w:rsidRPr="001E3CA5">
        <w:t>Out of the total manifested quantity of 360,000 bags, a substantial portion was received in sound condition; however, part of the cargo sustained damages in the form of torn bags, moldy/caked bags, shortages, and emptied bags</w:t>
      </w:r>
      <w:r w:rsidR="00E673B9" w:rsidRPr="00E673B9">
        <w:t xml:space="preserve">. </w:t>
      </w:r>
    </w:p>
    <w:p w14:paraId="52D94323" w14:textId="73F17B64" w:rsidR="00B75ABA" w:rsidRDefault="00B75ABA" w:rsidP="005500B8">
      <w:pPr>
        <w:pStyle w:val="NormalIndent"/>
        <w:numPr>
          <w:ilvl w:val="0"/>
          <w:numId w:val="35"/>
        </w:numPr>
        <w:spacing w:after="0"/>
        <w:ind w:left="1350" w:hanging="270"/>
      </w:pPr>
      <w:r w:rsidRPr="00B75ABA">
        <w:t xml:space="preserve">The survey established the presence of </w:t>
      </w:r>
      <w:r w:rsidRPr="00B87DF6">
        <w:rPr>
          <w:b/>
          <w:bCs/>
        </w:rPr>
        <w:t>4,738 torn bags, equivalent to 236.90 MT.</w:t>
      </w:r>
    </w:p>
    <w:p w14:paraId="75216DE5" w14:textId="31B4ECF4" w:rsidR="004D3AAE" w:rsidRPr="00B87DF6" w:rsidRDefault="004D3AAE" w:rsidP="004D3AAE">
      <w:pPr>
        <w:pStyle w:val="NormalIndent"/>
        <w:numPr>
          <w:ilvl w:val="0"/>
          <w:numId w:val="35"/>
        </w:numPr>
        <w:spacing w:after="0"/>
        <w:ind w:left="1350" w:hanging="270"/>
        <w:rPr>
          <w:b/>
          <w:bCs/>
        </w:rPr>
      </w:pPr>
      <w:r>
        <w:t xml:space="preserve">In addition, </w:t>
      </w:r>
      <w:r w:rsidRPr="00B87DF6">
        <w:rPr>
          <w:b/>
          <w:bCs/>
        </w:rPr>
        <w:t xml:space="preserve">127 bags were found </w:t>
      </w:r>
      <w:r w:rsidR="000D5EC5" w:rsidRPr="00B87DF6">
        <w:rPr>
          <w:b/>
          <w:bCs/>
        </w:rPr>
        <w:t>mouldy</w:t>
      </w:r>
      <w:r w:rsidRPr="00B87DF6">
        <w:rPr>
          <w:b/>
          <w:bCs/>
        </w:rPr>
        <w:t>/caked, equivalent to 6.35 MT.</w:t>
      </w:r>
    </w:p>
    <w:p w14:paraId="1E81CE5F" w14:textId="361C8AF6" w:rsidR="004D3AAE" w:rsidRDefault="004D3AAE" w:rsidP="005F47CE">
      <w:pPr>
        <w:pStyle w:val="NormalIndent"/>
        <w:numPr>
          <w:ilvl w:val="0"/>
          <w:numId w:val="35"/>
        </w:numPr>
        <w:spacing w:after="0"/>
        <w:ind w:left="1350" w:hanging="270"/>
      </w:pPr>
      <w:r>
        <w:t>Shortages</w:t>
      </w:r>
      <w:r w:rsidR="00C4112D">
        <w:t xml:space="preserve"> / Stolen</w:t>
      </w:r>
      <w:r>
        <w:t xml:space="preserve"> amounting to </w:t>
      </w:r>
      <w:r w:rsidRPr="00B87DF6">
        <w:rPr>
          <w:b/>
          <w:bCs/>
        </w:rPr>
        <w:t>1,094 bags, equivalent to 54.70 MT, were also recorded</w:t>
      </w:r>
      <w:r w:rsidR="005F47CE">
        <w:rPr>
          <w:b/>
          <w:bCs/>
        </w:rPr>
        <w:t xml:space="preserve"> (</w:t>
      </w:r>
      <w:r w:rsidR="005F47CE" w:rsidRPr="005F47CE">
        <w:rPr>
          <w:b/>
          <w:bCs/>
        </w:rPr>
        <w:t>Loading report, stowage plan, mates receipts … all prove that cargo was loaded in accordance to quantities declared - no shortage</w:t>
      </w:r>
      <w:r w:rsidR="005F47CE">
        <w:rPr>
          <w:b/>
          <w:bCs/>
        </w:rPr>
        <w:t>)</w:t>
      </w:r>
      <w:r w:rsidRPr="00B87DF6">
        <w:rPr>
          <w:b/>
          <w:bCs/>
        </w:rPr>
        <w:t>.</w:t>
      </w:r>
    </w:p>
    <w:p w14:paraId="3AF45C55" w14:textId="31C6FC2C" w:rsidR="004D3AAE" w:rsidRDefault="004D3AAE" w:rsidP="004D3AAE">
      <w:pPr>
        <w:pStyle w:val="NormalIndent"/>
        <w:numPr>
          <w:ilvl w:val="0"/>
          <w:numId w:val="35"/>
        </w:numPr>
        <w:spacing w:after="0"/>
        <w:ind w:left="1350" w:hanging="270"/>
      </w:pPr>
      <w:r>
        <w:t xml:space="preserve">Furthermore, </w:t>
      </w:r>
      <w:r w:rsidRPr="00B87DF6">
        <w:rPr>
          <w:b/>
          <w:bCs/>
        </w:rPr>
        <w:t>93 bags were found completely emptied, equivalent to 4.65 MT.</w:t>
      </w:r>
    </w:p>
    <w:p w14:paraId="2697A9D5" w14:textId="6E70FB02" w:rsidR="00ED52DC" w:rsidRDefault="00C5230E" w:rsidP="004D3AAE">
      <w:pPr>
        <w:pStyle w:val="NormalIndent"/>
        <w:numPr>
          <w:ilvl w:val="0"/>
          <w:numId w:val="35"/>
        </w:numPr>
        <w:spacing w:after="0"/>
        <w:ind w:left="1350" w:hanging="270"/>
      </w:pPr>
      <w:r w:rsidRPr="00C5230E">
        <w:t xml:space="preserve">Following standardization and reconditioning operations, part of the torn cargo was </w:t>
      </w:r>
      <w:r>
        <w:t xml:space="preserve">reconditioned </w:t>
      </w:r>
      <w:r w:rsidRPr="00C5230E">
        <w:t>and repacked; nevertheless, the net damage loss for the 50 kg units was assessed at 1,781 bags, equivalent to 89.05 MT</w:t>
      </w:r>
      <w:r w:rsidR="00E673B9" w:rsidRPr="00E673B9">
        <w:t xml:space="preserve">). </w:t>
      </w:r>
    </w:p>
    <w:p w14:paraId="76173592" w14:textId="410C6744" w:rsidR="00ED52DC" w:rsidRDefault="00E673B9" w:rsidP="005500B8">
      <w:pPr>
        <w:pStyle w:val="NormalIndent"/>
        <w:numPr>
          <w:ilvl w:val="0"/>
          <w:numId w:val="35"/>
        </w:numPr>
        <w:spacing w:after="0"/>
        <w:ind w:left="1350" w:hanging="270"/>
      </w:pPr>
      <w:r w:rsidRPr="00E673B9">
        <w:t xml:space="preserve">When combined with shortages and emptied bags, the </w:t>
      </w:r>
      <w:r w:rsidRPr="005500B8">
        <w:rPr>
          <w:b/>
          <w:bCs/>
        </w:rPr>
        <w:t xml:space="preserve">total loss for 50kg units </w:t>
      </w:r>
      <w:r w:rsidR="00B94D76">
        <w:rPr>
          <w:b/>
          <w:bCs/>
        </w:rPr>
        <w:t>amounted</w:t>
      </w:r>
      <w:r w:rsidRPr="005500B8">
        <w:rPr>
          <w:b/>
          <w:bCs/>
        </w:rPr>
        <w:t xml:space="preserve"> 3,026 bags </w:t>
      </w:r>
      <w:r w:rsidR="00B94D76">
        <w:rPr>
          <w:b/>
          <w:bCs/>
        </w:rPr>
        <w:t xml:space="preserve">equivalent to </w:t>
      </w:r>
      <w:r w:rsidRPr="005500B8">
        <w:rPr>
          <w:b/>
          <w:bCs/>
        </w:rPr>
        <w:t>151.30 MT</w:t>
      </w:r>
      <w:r w:rsidR="00ED52DC">
        <w:t>.</w:t>
      </w:r>
      <w:r w:rsidRPr="00E673B9">
        <w:t xml:space="preserve"> </w:t>
      </w:r>
    </w:p>
    <w:p w14:paraId="45F80D25" w14:textId="66356479" w:rsidR="00ED52DC" w:rsidRDefault="005500B8" w:rsidP="005500B8">
      <w:pPr>
        <w:pStyle w:val="NormalIndent"/>
        <w:numPr>
          <w:ilvl w:val="0"/>
          <w:numId w:val="35"/>
        </w:numPr>
        <w:spacing w:after="0"/>
        <w:ind w:left="1350" w:hanging="270"/>
      </w:pPr>
      <w:r>
        <w:t>T</w:t>
      </w:r>
      <w:r w:rsidR="00E673B9" w:rsidRPr="00E673B9">
        <w:t>he</w:t>
      </w:r>
      <w:r w:rsidR="00E673B9" w:rsidRPr="005500B8">
        <w:rPr>
          <w:b/>
          <w:bCs/>
        </w:rPr>
        <w:t xml:space="preserve"> 25kg</w:t>
      </w:r>
      <w:r w:rsidR="00E673B9" w:rsidRPr="00E673B9">
        <w:t xml:space="preserve"> units reflected an additional </w:t>
      </w:r>
      <w:r w:rsidR="00E673B9" w:rsidRPr="005500B8">
        <w:rPr>
          <w:b/>
          <w:bCs/>
        </w:rPr>
        <w:t>905 bags (22.63 MT).</w:t>
      </w:r>
      <w:r w:rsidR="00E673B9" w:rsidRPr="00E673B9">
        <w:t xml:space="preserve"> </w:t>
      </w:r>
    </w:p>
    <w:p w14:paraId="6761ED53" w14:textId="77777777" w:rsidR="00B87DF6" w:rsidRDefault="00B87DF6" w:rsidP="00B87DF6">
      <w:pPr>
        <w:pStyle w:val="NormalIndent"/>
        <w:spacing w:after="0"/>
        <w:ind w:left="1080"/>
      </w:pPr>
    </w:p>
    <w:p w14:paraId="4C21C69E" w14:textId="2D718A5A" w:rsidR="00E673B9" w:rsidRPr="00ED52DC" w:rsidRDefault="007C3814" w:rsidP="003C0852">
      <w:pPr>
        <w:pStyle w:val="NormalIndent"/>
        <w:spacing w:after="0"/>
      </w:pPr>
      <w:r w:rsidRPr="007C3814">
        <w:t xml:space="preserve">Accordingly, the overall total loss observed across all cargo marks and bag sizes was assessed at </w:t>
      </w:r>
      <w:r w:rsidRPr="007C3814">
        <w:rPr>
          <w:b/>
          <w:bCs/>
        </w:rPr>
        <w:t>3,931 bags, equivalent to 173.925 MT</w:t>
      </w:r>
      <w:r w:rsidRPr="007C3814">
        <w:t>, as duly recorded in the survey findings</w:t>
      </w:r>
      <w:r w:rsidR="00ED52DC">
        <w:t>.</w:t>
      </w:r>
    </w:p>
    <w:p w14:paraId="6D438D07" w14:textId="1C7D8750" w:rsidR="00477E9F" w:rsidRDefault="00B24004" w:rsidP="003C0852">
      <w:pPr>
        <w:spacing w:before="120" w:after="120"/>
        <w:rPr>
          <w:rFonts w:asciiTheme="majorHAnsi" w:hAnsiTheme="majorHAnsi" w:cstheme="minorHAnsi"/>
        </w:rPr>
      </w:pPr>
      <w:r w:rsidRPr="00B87DF6">
        <w:rPr>
          <w:rFonts w:asciiTheme="majorHAnsi" w:hAnsiTheme="majorHAnsi" w:cstheme="minorHAnsi"/>
        </w:rPr>
        <w:t>These findings were in addition to the damages and shortages previously observed and recorded during discharge operations at the port and were subsequently verified and confirmed during the comprehensive joint inspection conducted at the Consignee’s warehouse premises, as duly acknowledged and signed by the attending parties in the enclosed Statement of Facts</w:t>
      </w:r>
      <w:r w:rsidR="003F2A9F" w:rsidRPr="00B87DF6">
        <w:rPr>
          <w:rFonts w:asciiTheme="majorHAnsi" w:hAnsiTheme="majorHAnsi" w:cstheme="minorHAnsi"/>
        </w:rPr>
        <w:t xml:space="preserve">. </w:t>
      </w:r>
    </w:p>
    <w:p w14:paraId="237F1080" w14:textId="77777777" w:rsidR="00C00774" w:rsidRDefault="00C00774" w:rsidP="003C0852">
      <w:pPr>
        <w:spacing w:before="120" w:after="120"/>
        <w:rPr>
          <w:rFonts w:asciiTheme="majorHAnsi" w:hAnsiTheme="majorHAnsi" w:cstheme="minorHAnsi"/>
        </w:rPr>
      </w:pPr>
    </w:p>
    <w:p w14:paraId="1B54EC68" w14:textId="77777777" w:rsidR="0002670D" w:rsidRDefault="0002670D" w:rsidP="003C0852">
      <w:pPr>
        <w:spacing w:before="120" w:after="120"/>
        <w:rPr>
          <w:rFonts w:asciiTheme="majorHAnsi" w:hAnsiTheme="majorHAnsi" w:cstheme="minorHAnsi"/>
        </w:rPr>
      </w:pPr>
    </w:p>
    <w:p w14:paraId="3202A8C5" w14:textId="6C243760" w:rsidR="00762908" w:rsidRPr="00C24263" w:rsidRDefault="004037CE" w:rsidP="003C0852">
      <w:pPr>
        <w:pStyle w:val="Heading1"/>
        <w:spacing w:before="0"/>
      </w:pPr>
      <w:bookmarkStart w:id="13" w:name="_Toc231484814"/>
      <w:r w:rsidRPr="00C24263">
        <w:lastRenderedPageBreak/>
        <w:t xml:space="preserve">Quantum of </w:t>
      </w:r>
      <w:r w:rsidR="00C24263">
        <w:t>L</w:t>
      </w:r>
      <w:r w:rsidR="006060EC" w:rsidRPr="00C24263">
        <w:t>oss</w:t>
      </w:r>
      <w:bookmarkEnd w:id="13"/>
    </w:p>
    <w:p w14:paraId="42183CDE" w14:textId="12489111" w:rsidR="00C24263" w:rsidRPr="003C0852" w:rsidRDefault="00F22351" w:rsidP="003C0852">
      <w:pPr>
        <w:pStyle w:val="NormalIndent"/>
        <w:rPr>
          <w:rFonts w:asciiTheme="majorHAnsi" w:hAnsiTheme="majorHAnsi" w:cstheme="minorHAnsi"/>
        </w:rPr>
      </w:pPr>
      <w:r w:rsidRPr="00F22351">
        <w:rPr>
          <w:rFonts w:asciiTheme="majorHAnsi" w:hAnsiTheme="majorHAnsi" w:cstheme="minorHAnsi"/>
        </w:rPr>
        <w:t xml:space="preserve">Following complete segregation, </w:t>
      </w:r>
      <w:r w:rsidR="008823BC">
        <w:rPr>
          <w:rFonts w:asciiTheme="majorHAnsi" w:hAnsiTheme="majorHAnsi" w:cstheme="minorHAnsi"/>
        </w:rPr>
        <w:t xml:space="preserve">circa half of the </w:t>
      </w:r>
      <w:r w:rsidRPr="00F22351">
        <w:rPr>
          <w:rFonts w:asciiTheme="majorHAnsi" w:hAnsiTheme="majorHAnsi" w:cstheme="minorHAnsi"/>
        </w:rPr>
        <w:t xml:space="preserve">torn bags had been reconditioned into empty bags. Based on the combined inspections conducted at the port of discharge between 29 March and 08 April 2026 and the joint inspection carried out at the Consignee’s warehouses on 28 April 2026, the total affected cargo was comprehensively assessed. The consolidated findings are presented </w:t>
      </w:r>
      <w:r w:rsidR="005E087D">
        <w:rPr>
          <w:rFonts w:asciiTheme="majorHAnsi" w:hAnsiTheme="majorHAnsi" w:cstheme="minorHAnsi"/>
        </w:rPr>
        <w:t xml:space="preserve">in </w:t>
      </w:r>
      <w:r w:rsidR="005E087D" w:rsidRPr="005E087D">
        <w:rPr>
          <w:rFonts w:asciiTheme="majorHAnsi" w:hAnsiTheme="majorHAnsi" w:cstheme="minorHAnsi"/>
          <w:b/>
          <w:bCs/>
          <w:color w:val="1A8479" w:themeColor="background2"/>
        </w:rPr>
        <w:t xml:space="preserve">Table </w:t>
      </w:r>
      <w:r w:rsidR="00470B89">
        <w:rPr>
          <w:rFonts w:asciiTheme="majorHAnsi" w:hAnsiTheme="majorHAnsi" w:cstheme="minorHAnsi"/>
          <w:b/>
          <w:bCs/>
          <w:color w:val="1A8479" w:themeColor="background2"/>
        </w:rPr>
        <w:t>2</w:t>
      </w:r>
      <w:r w:rsidR="003C0852">
        <w:rPr>
          <w:rFonts w:asciiTheme="majorHAnsi" w:hAnsiTheme="majorHAnsi" w:cstheme="minorHAnsi"/>
        </w:rPr>
        <w:t xml:space="preserve"> below.</w:t>
      </w:r>
    </w:p>
    <w:p w14:paraId="2B9D4691" w14:textId="1B1CFCBA" w:rsidR="0054738E" w:rsidRPr="00A66C3C" w:rsidRDefault="0054738E" w:rsidP="00B115AA">
      <w:pPr>
        <w:spacing w:after="0"/>
        <w:ind w:left="0"/>
        <w:rPr>
          <w:b/>
          <w:bCs/>
          <w:color w:val="1A8479" w:themeColor="background2"/>
        </w:rPr>
      </w:pPr>
      <w:r w:rsidRPr="00643C24">
        <w:rPr>
          <w:b/>
          <w:bCs/>
          <w:color w:val="1A8479" w:themeColor="background2"/>
        </w:rPr>
        <w:t xml:space="preserve">Table </w:t>
      </w:r>
      <w:r w:rsidR="00470B89">
        <w:rPr>
          <w:b/>
          <w:bCs/>
          <w:color w:val="1A8479" w:themeColor="background2"/>
        </w:rPr>
        <w:t>2</w:t>
      </w:r>
      <w:r w:rsidRPr="00643C24">
        <w:rPr>
          <w:b/>
          <w:bCs/>
          <w:color w:val="1A8479" w:themeColor="background2"/>
          <w:lang w:val="en-US"/>
        </w:rPr>
        <w:t xml:space="preserve"> </w:t>
      </w:r>
      <w:r w:rsidR="003879C1">
        <w:rPr>
          <w:b/>
          <w:bCs/>
          <w:color w:val="1A8479" w:themeColor="background2"/>
          <w:lang w:val="en-US"/>
        </w:rPr>
        <w:t>–</w:t>
      </w:r>
      <w:r w:rsidRPr="00643C24">
        <w:rPr>
          <w:b/>
          <w:bCs/>
          <w:color w:val="1A8479" w:themeColor="background2"/>
          <w:lang w:val="en-US"/>
        </w:rPr>
        <w:t xml:space="preserve"> </w:t>
      </w:r>
      <w:r w:rsidR="003879C1">
        <w:rPr>
          <w:b/>
          <w:bCs/>
          <w:color w:val="1A8479" w:themeColor="background2"/>
          <w:lang w:val="en-US"/>
        </w:rPr>
        <w:t>Extent of d</w:t>
      </w:r>
      <w:r>
        <w:rPr>
          <w:b/>
          <w:bCs/>
          <w:color w:val="1A8479" w:themeColor="background2"/>
          <w:lang w:val="en-US"/>
        </w:rPr>
        <w:t>amage</w:t>
      </w:r>
      <w:r w:rsidR="003879C1">
        <w:rPr>
          <w:b/>
          <w:bCs/>
          <w:color w:val="1A8479" w:themeColor="background2"/>
          <w:lang w:val="en-US"/>
        </w:rPr>
        <w:t>/loss</w:t>
      </w:r>
    </w:p>
    <w:tbl>
      <w:tblPr>
        <w:tblStyle w:val="TableGrid"/>
        <w:tblW w:w="10254" w:type="dxa"/>
        <w:tblInd w:w="-5" w:type="dxa"/>
        <w:tblLook w:val="04A0" w:firstRow="1" w:lastRow="0" w:firstColumn="1" w:lastColumn="0" w:noHBand="0" w:noVBand="1"/>
      </w:tblPr>
      <w:tblGrid>
        <w:gridCol w:w="2430"/>
        <w:gridCol w:w="1665"/>
        <w:gridCol w:w="1394"/>
        <w:gridCol w:w="1303"/>
        <w:gridCol w:w="1160"/>
        <w:gridCol w:w="1188"/>
        <w:gridCol w:w="1114"/>
      </w:tblGrid>
      <w:tr w:rsidR="009522DA" w:rsidRPr="00B115AA" w14:paraId="33B7DCC4" w14:textId="4A9DE7E2" w:rsidTr="008B4FAB">
        <w:trPr>
          <w:trHeight w:val="845"/>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07E228F9" w14:textId="47347C80" w:rsidR="009522DA" w:rsidRPr="00B115AA" w:rsidRDefault="009522DA" w:rsidP="003D44EA">
            <w:pPr>
              <w:ind w:left="0"/>
              <w:jc w:val="center"/>
              <w:rPr>
                <w:rFonts w:ascii="Source Sans Pro" w:eastAsia="Times New Roman" w:hAnsi="Source Sans Pro" w:cs="Times New Roman"/>
                <w:lang w:val="en-US"/>
              </w:rPr>
            </w:pPr>
            <w:r w:rsidRPr="00B115AA">
              <w:rPr>
                <w:rFonts w:ascii="Source Sans Pro" w:eastAsia="Times New Roman" w:hAnsi="Source Sans Pro" w:cs="Times New Roman"/>
                <w:lang w:val="en-US"/>
              </w:rPr>
              <w:t>Cargo Description</w:t>
            </w:r>
          </w:p>
        </w:tc>
        <w:tc>
          <w:tcPr>
            <w:tcW w:w="1665" w:type="dxa"/>
            <w:shd w:val="clear" w:color="auto" w:fill="1A8479" w:themeFill="background2"/>
            <w:vAlign w:val="center"/>
          </w:tcPr>
          <w:p w14:paraId="0A4A9CB8" w14:textId="764F8647" w:rsidR="009522DA" w:rsidRPr="00B115AA" w:rsidRDefault="009522DA" w:rsidP="003D44EA">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FFFFFF" w:themeColor="background1"/>
                <w:highlight w:val="darkCyan"/>
                <w:lang w:val="en-US"/>
              </w:rPr>
            </w:pPr>
            <w:r w:rsidRPr="00B115AA">
              <w:rPr>
                <w:rFonts w:ascii="Source Sans Pro" w:eastAsia="Times New Roman" w:hAnsi="Source Sans Pro" w:cs="Times New Roman"/>
                <w:b/>
                <w:color w:val="FFFFFF" w:themeColor="background1"/>
                <w:highlight w:val="darkCyan"/>
                <w:lang w:val="en-US"/>
              </w:rPr>
              <w:t>Marks</w:t>
            </w:r>
          </w:p>
        </w:tc>
        <w:tc>
          <w:tcPr>
            <w:tcW w:w="1394" w:type="dxa"/>
            <w:shd w:val="clear" w:color="auto" w:fill="1A8479" w:themeFill="background2"/>
            <w:vAlign w:val="center"/>
          </w:tcPr>
          <w:p w14:paraId="1F43F3C5" w14:textId="77777777" w:rsidR="009522DA" w:rsidRPr="00B115AA" w:rsidRDefault="009522DA" w:rsidP="003D44E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FFFFFF" w:themeColor="background1"/>
                <w:lang w:val="en-US"/>
              </w:rPr>
            </w:pPr>
            <w:r w:rsidRPr="00B115AA">
              <w:rPr>
                <w:rFonts w:ascii="Source Sans Pro" w:eastAsia="Times New Roman" w:hAnsi="Source Sans Pro" w:cs="Times New Roman"/>
                <w:b/>
                <w:color w:val="FFFFFF" w:themeColor="background1"/>
                <w:lang w:val="en-US"/>
              </w:rPr>
              <w:t>Manifested In bags</w:t>
            </w:r>
          </w:p>
          <w:p w14:paraId="6B6B0486" w14:textId="1A33A273" w:rsidR="009522DA" w:rsidRPr="00B115AA" w:rsidRDefault="009522DA" w:rsidP="003D44E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FFFFFF" w:themeColor="background1"/>
                <w:lang w:val="en-US"/>
              </w:rPr>
            </w:pPr>
          </w:p>
        </w:tc>
        <w:tc>
          <w:tcPr>
            <w:tcW w:w="1303" w:type="dxa"/>
            <w:shd w:val="clear" w:color="auto" w:fill="1A8479" w:themeFill="background2"/>
            <w:vAlign w:val="center"/>
          </w:tcPr>
          <w:p w14:paraId="0399860A" w14:textId="0CEB83F1" w:rsidR="009522DA" w:rsidRPr="00B115AA" w:rsidRDefault="009522DA" w:rsidP="003D44E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FFFFFF" w:themeColor="background1"/>
                <w:lang w:val="en-US"/>
              </w:rPr>
            </w:pPr>
            <w:r w:rsidRPr="00B115AA">
              <w:rPr>
                <w:rFonts w:ascii="Source Sans Pro" w:eastAsia="Times New Roman" w:hAnsi="Source Sans Pro" w:cs="Times New Roman"/>
                <w:b/>
                <w:color w:val="FFFFFF" w:themeColor="background1"/>
                <w:lang w:val="en-US"/>
              </w:rPr>
              <w:t>Total Torn</w:t>
            </w:r>
          </w:p>
        </w:tc>
        <w:tc>
          <w:tcPr>
            <w:tcW w:w="1160" w:type="dxa"/>
            <w:shd w:val="clear" w:color="auto" w:fill="1A8479" w:themeFill="background2"/>
            <w:vAlign w:val="center"/>
          </w:tcPr>
          <w:p w14:paraId="51BB6AD1" w14:textId="423170F1" w:rsidR="009522DA" w:rsidRPr="00B115AA" w:rsidRDefault="009522DA" w:rsidP="003D44E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FFFFFF" w:themeColor="background1"/>
                <w:lang w:val="en-US"/>
              </w:rPr>
            </w:pPr>
            <w:r w:rsidRPr="00B115AA">
              <w:rPr>
                <w:rFonts w:ascii="Source Sans Pro" w:eastAsia="Times New Roman" w:hAnsi="Source Sans Pro" w:cs="Times New Roman"/>
                <w:b/>
                <w:color w:val="FFFFFF" w:themeColor="background1"/>
                <w:lang w:val="en-US"/>
              </w:rPr>
              <w:t>Total Moldy</w:t>
            </w:r>
          </w:p>
        </w:tc>
        <w:tc>
          <w:tcPr>
            <w:tcW w:w="1188" w:type="dxa"/>
            <w:shd w:val="clear" w:color="auto" w:fill="1A8479" w:themeFill="background2"/>
            <w:vAlign w:val="center"/>
          </w:tcPr>
          <w:p w14:paraId="41E713C9" w14:textId="57E1D182" w:rsidR="009522DA" w:rsidRPr="00B115AA" w:rsidRDefault="009522DA" w:rsidP="003D44E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FFFFFF" w:themeColor="background1"/>
                <w:lang w:val="en-US"/>
              </w:rPr>
            </w:pPr>
            <w:r w:rsidRPr="00B115AA">
              <w:rPr>
                <w:rFonts w:ascii="Source Sans Pro" w:eastAsia="Times New Roman" w:hAnsi="Source Sans Pro" w:cs="Times New Roman"/>
                <w:b/>
                <w:color w:val="FFFFFF" w:themeColor="background1"/>
                <w:lang w:val="en-US"/>
              </w:rPr>
              <w:t>Shortage</w:t>
            </w:r>
          </w:p>
        </w:tc>
        <w:tc>
          <w:tcPr>
            <w:tcW w:w="1114" w:type="dxa"/>
            <w:shd w:val="clear" w:color="auto" w:fill="1A8479" w:themeFill="background2"/>
            <w:vAlign w:val="center"/>
          </w:tcPr>
          <w:p w14:paraId="26D599CD" w14:textId="255A1737" w:rsidR="009522DA" w:rsidRPr="00B115AA" w:rsidRDefault="009522DA" w:rsidP="003D44E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FFFFFF" w:themeColor="background1"/>
                <w:lang w:val="en-US"/>
              </w:rPr>
            </w:pPr>
            <w:r w:rsidRPr="00B115AA">
              <w:rPr>
                <w:rFonts w:ascii="Source Sans Pro" w:eastAsia="Times New Roman" w:hAnsi="Source Sans Pro" w:cs="Times New Roman"/>
                <w:b/>
                <w:color w:val="FFFFFF" w:themeColor="background1"/>
                <w:lang w:val="en-US"/>
              </w:rPr>
              <w:t>Emptied</w:t>
            </w:r>
          </w:p>
        </w:tc>
      </w:tr>
      <w:tr w:rsidR="009522DA" w:rsidRPr="00B115AA" w14:paraId="4F279794" w14:textId="6B7A1900" w:rsidTr="008B4FAB">
        <w:trPr>
          <w:trHeight w:val="25"/>
        </w:trPr>
        <w:tc>
          <w:tcPr>
            <w:cnfStyle w:val="001000000000" w:firstRow="0" w:lastRow="0" w:firstColumn="1" w:lastColumn="0" w:oddVBand="0" w:evenVBand="0" w:oddHBand="0" w:evenHBand="0" w:firstRowFirstColumn="0" w:firstRowLastColumn="0" w:lastRowFirstColumn="0" w:lastRowLastColumn="0"/>
            <w:tcW w:w="2430" w:type="dxa"/>
            <w:vMerge w:val="restart"/>
            <w:vAlign w:val="center"/>
          </w:tcPr>
          <w:p w14:paraId="502164AC" w14:textId="4D78CD14" w:rsidR="009522DA" w:rsidRPr="00B115AA" w:rsidRDefault="009522DA" w:rsidP="00304773">
            <w:pPr>
              <w:pStyle w:val="NormalIndent"/>
              <w:ind w:left="0"/>
              <w:jc w:val="left"/>
              <w:rPr>
                <w:rFonts w:ascii="Source Sans Pro" w:eastAsia="Times New Roman" w:hAnsi="Source Sans Pro" w:cs="Times New Roman"/>
                <w:b w:val="0"/>
                <w:lang w:val="en-US"/>
              </w:rPr>
            </w:pPr>
            <w:r w:rsidRPr="00B115AA">
              <w:rPr>
                <w:rFonts w:ascii="Source Sans Pro" w:eastAsia="Times New Roman" w:hAnsi="Source Sans Pro" w:cs="Times New Roman"/>
                <w:lang w:val="en-US"/>
              </w:rPr>
              <w:t>Indian Long Grain Parboiled Rice 5% Broken</w:t>
            </w:r>
          </w:p>
        </w:tc>
        <w:tc>
          <w:tcPr>
            <w:tcW w:w="1665" w:type="dxa"/>
            <w:vAlign w:val="center"/>
          </w:tcPr>
          <w:p w14:paraId="63DF3C57" w14:textId="77777777" w:rsidR="009522DA" w:rsidRPr="00B115AA" w:rsidRDefault="009522DA" w:rsidP="00304773">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rPr>
            </w:pPr>
            <w:r w:rsidRPr="00B115AA">
              <w:rPr>
                <w:rFonts w:asciiTheme="majorHAnsi" w:hAnsiTheme="majorHAnsi"/>
                <w:color w:val="000000" w:themeColor="text1"/>
              </w:rPr>
              <w:t xml:space="preserve">FAMBUL </w:t>
            </w:r>
          </w:p>
          <w:p w14:paraId="2C1FEDCE" w14:textId="061ABAD6" w:rsidR="009522DA" w:rsidRPr="00B115AA" w:rsidRDefault="009522DA" w:rsidP="00304773">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115AA">
              <w:rPr>
                <w:rFonts w:asciiTheme="majorHAnsi" w:hAnsiTheme="majorHAnsi"/>
                <w:color w:val="000000" w:themeColor="text1"/>
              </w:rPr>
              <w:t>(50kg/bag)</w:t>
            </w:r>
          </w:p>
        </w:tc>
        <w:tc>
          <w:tcPr>
            <w:tcW w:w="1394" w:type="dxa"/>
            <w:vAlign w:val="center"/>
          </w:tcPr>
          <w:p w14:paraId="5FF2D113" w14:textId="7DC6B6D2" w:rsidR="009522DA" w:rsidRPr="00B115AA" w:rsidRDefault="009522DA" w:rsidP="009522DA">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115AA">
              <w:t>180,000</w:t>
            </w:r>
          </w:p>
        </w:tc>
        <w:tc>
          <w:tcPr>
            <w:tcW w:w="1303" w:type="dxa"/>
            <w:vAlign w:val="center"/>
          </w:tcPr>
          <w:p w14:paraId="014BAC8F" w14:textId="0982F53E" w:rsidR="009522DA" w:rsidRPr="00B115AA" w:rsidRDefault="00B479E7" w:rsidP="009522DA">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1</w:t>
            </w:r>
            <w:r w:rsidR="00FE3068" w:rsidRPr="00B115AA">
              <w:rPr>
                <w:rFonts w:ascii="Source Sans Pro" w:eastAsia="Times New Roman" w:hAnsi="Source Sans Pro" w:cs="Times New Roman"/>
                <w:bCs/>
                <w:color w:val="000000" w:themeColor="text1"/>
                <w:lang w:val="en-US"/>
              </w:rPr>
              <w:t>,</w:t>
            </w:r>
            <w:r w:rsidRPr="00B115AA">
              <w:rPr>
                <w:rFonts w:ascii="Source Sans Pro" w:eastAsia="Times New Roman" w:hAnsi="Source Sans Pro" w:cs="Times New Roman"/>
                <w:bCs/>
                <w:color w:val="000000" w:themeColor="text1"/>
                <w:lang w:val="en-US"/>
              </w:rPr>
              <w:t>043</w:t>
            </w:r>
            <w:r w:rsidR="0063335E" w:rsidRPr="0063335E">
              <w:rPr>
                <w:rFonts w:ascii="Source Sans Pro" w:eastAsia="Times New Roman" w:hAnsi="Source Sans Pro" w:cs="Times New Roman"/>
                <w:bCs/>
                <w:color w:val="EE0000"/>
                <w:lang w:val="en-US"/>
              </w:rPr>
              <w:t xml:space="preserve"> </w:t>
            </w:r>
          </w:p>
        </w:tc>
        <w:tc>
          <w:tcPr>
            <w:tcW w:w="1160" w:type="dxa"/>
            <w:vAlign w:val="center"/>
          </w:tcPr>
          <w:p w14:paraId="2ABD6A52" w14:textId="00071243" w:rsidR="009522DA" w:rsidRPr="00B115AA" w:rsidRDefault="00802435" w:rsidP="009522DA">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43</w:t>
            </w:r>
          </w:p>
        </w:tc>
        <w:tc>
          <w:tcPr>
            <w:tcW w:w="1188" w:type="dxa"/>
            <w:vAlign w:val="center"/>
          </w:tcPr>
          <w:p w14:paraId="617BB0A8" w14:textId="1C3FE353" w:rsidR="009522DA" w:rsidRPr="00203D51" w:rsidRDefault="00293F1B" w:rsidP="009522DA">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203D51">
              <w:rPr>
                <w:rFonts w:ascii="Source Sans Pro" w:eastAsia="Times New Roman" w:hAnsi="Source Sans Pro" w:cs="Times New Roman"/>
                <w:bCs/>
                <w:color w:val="000000" w:themeColor="text1"/>
                <w:lang w:val="en-US"/>
              </w:rPr>
              <w:t>981</w:t>
            </w:r>
          </w:p>
        </w:tc>
        <w:tc>
          <w:tcPr>
            <w:tcW w:w="1114" w:type="dxa"/>
            <w:vAlign w:val="center"/>
          </w:tcPr>
          <w:p w14:paraId="461DF26F" w14:textId="68DC0EBF" w:rsidR="009522DA" w:rsidRPr="00B115AA" w:rsidRDefault="00293F1B" w:rsidP="009522DA">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18</w:t>
            </w:r>
          </w:p>
        </w:tc>
      </w:tr>
      <w:tr w:rsidR="009522DA" w:rsidRPr="00B115AA" w14:paraId="1B5BE079" w14:textId="05EA79A6" w:rsidTr="008B4FAB">
        <w:trPr>
          <w:trHeight w:val="25"/>
        </w:trPr>
        <w:tc>
          <w:tcPr>
            <w:cnfStyle w:val="001000000000" w:firstRow="0" w:lastRow="0" w:firstColumn="1" w:lastColumn="0" w:oddVBand="0" w:evenVBand="0" w:oddHBand="0" w:evenHBand="0" w:firstRowFirstColumn="0" w:firstRowLastColumn="0" w:lastRowFirstColumn="0" w:lastRowLastColumn="0"/>
            <w:tcW w:w="2430" w:type="dxa"/>
            <w:vMerge/>
            <w:vAlign w:val="center"/>
          </w:tcPr>
          <w:p w14:paraId="5007BB21" w14:textId="77777777" w:rsidR="009522DA" w:rsidRPr="00B115AA" w:rsidRDefault="009522DA" w:rsidP="00304773">
            <w:pPr>
              <w:pStyle w:val="NormalIndent"/>
              <w:ind w:left="0"/>
              <w:rPr>
                <w:rFonts w:ascii="Source Sans Pro" w:eastAsia="Times New Roman" w:hAnsi="Source Sans Pro" w:cs="Times New Roman"/>
                <w:lang w:val="en-US"/>
              </w:rPr>
            </w:pPr>
          </w:p>
        </w:tc>
        <w:tc>
          <w:tcPr>
            <w:tcW w:w="1665" w:type="dxa"/>
            <w:vAlign w:val="center"/>
          </w:tcPr>
          <w:p w14:paraId="4A7E666E" w14:textId="77777777" w:rsidR="009522DA" w:rsidRPr="00B115AA" w:rsidRDefault="009522DA" w:rsidP="00304773">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rPr>
            </w:pPr>
            <w:r w:rsidRPr="00B115AA">
              <w:rPr>
                <w:rFonts w:asciiTheme="majorHAnsi" w:hAnsiTheme="majorHAnsi"/>
                <w:color w:val="000000" w:themeColor="text1"/>
              </w:rPr>
              <w:t xml:space="preserve">PEARL </w:t>
            </w:r>
          </w:p>
          <w:p w14:paraId="24117242" w14:textId="6E2C56C3" w:rsidR="009522DA" w:rsidRPr="00B115AA" w:rsidRDefault="009522DA" w:rsidP="00304773">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115AA">
              <w:rPr>
                <w:rFonts w:asciiTheme="majorHAnsi" w:hAnsiTheme="majorHAnsi"/>
                <w:color w:val="000000" w:themeColor="text1"/>
              </w:rPr>
              <w:t>(50kg/bag)</w:t>
            </w:r>
          </w:p>
        </w:tc>
        <w:tc>
          <w:tcPr>
            <w:tcW w:w="1394" w:type="dxa"/>
            <w:vAlign w:val="center"/>
          </w:tcPr>
          <w:p w14:paraId="4C59256B" w14:textId="4CA92A53" w:rsidR="009522DA" w:rsidRPr="00B115AA" w:rsidRDefault="009522DA" w:rsidP="009522DA">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115AA">
              <w:t>20,000</w:t>
            </w:r>
          </w:p>
        </w:tc>
        <w:tc>
          <w:tcPr>
            <w:tcW w:w="1303" w:type="dxa"/>
            <w:vAlign w:val="center"/>
          </w:tcPr>
          <w:p w14:paraId="12FD52BD" w14:textId="194BBC49" w:rsidR="009522DA" w:rsidRPr="00B115AA" w:rsidRDefault="005110B5" w:rsidP="009522DA">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305</w:t>
            </w:r>
          </w:p>
        </w:tc>
        <w:tc>
          <w:tcPr>
            <w:tcW w:w="1160" w:type="dxa"/>
            <w:vAlign w:val="center"/>
          </w:tcPr>
          <w:p w14:paraId="292B31E8" w14:textId="2A543370" w:rsidR="009522DA" w:rsidRPr="00B115AA" w:rsidRDefault="00FF10A8" w:rsidP="009522DA">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15</w:t>
            </w:r>
            <w:r w:rsidR="00B81CA0">
              <w:rPr>
                <w:rFonts w:ascii="Source Sans Pro" w:eastAsia="Times New Roman" w:hAnsi="Source Sans Pro" w:cs="Times New Roman"/>
                <w:bCs/>
                <w:color w:val="000000" w:themeColor="text1"/>
                <w:lang w:val="en-US"/>
              </w:rPr>
              <w:t xml:space="preserve"> </w:t>
            </w:r>
          </w:p>
        </w:tc>
        <w:tc>
          <w:tcPr>
            <w:tcW w:w="1188" w:type="dxa"/>
            <w:vAlign w:val="center"/>
          </w:tcPr>
          <w:p w14:paraId="4C7326B2" w14:textId="57CCC3BD" w:rsidR="009522DA" w:rsidRPr="00203D51" w:rsidRDefault="00FE3068" w:rsidP="009522DA">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203D51">
              <w:rPr>
                <w:rFonts w:ascii="Source Sans Pro" w:eastAsia="Times New Roman" w:hAnsi="Source Sans Pro" w:cs="Times New Roman"/>
                <w:bCs/>
                <w:color w:val="000000" w:themeColor="text1"/>
                <w:lang w:val="en-US"/>
              </w:rPr>
              <w:t>-</w:t>
            </w:r>
          </w:p>
        </w:tc>
        <w:tc>
          <w:tcPr>
            <w:tcW w:w="1114" w:type="dxa"/>
            <w:vAlign w:val="center"/>
          </w:tcPr>
          <w:p w14:paraId="0F49894F" w14:textId="1D7C48E4" w:rsidR="009522DA" w:rsidRPr="00B115AA" w:rsidRDefault="00E21420" w:rsidP="009522DA">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21</w:t>
            </w:r>
          </w:p>
        </w:tc>
      </w:tr>
      <w:tr w:rsidR="00390794" w:rsidRPr="00B115AA" w14:paraId="16AFE5C1" w14:textId="1325516D" w:rsidTr="008B4FAB">
        <w:trPr>
          <w:trHeight w:val="25"/>
        </w:trPr>
        <w:tc>
          <w:tcPr>
            <w:cnfStyle w:val="001000000000" w:firstRow="0" w:lastRow="0" w:firstColumn="1" w:lastColumn="0" w:oddVBand="0" w:evenVBand="0" w:oddHBand="0" w:evenHBand="0" w:firstRowFirstColumn="0" w:firstRowLastColumn="0" w:lastRowFirstColumn="0" w:lastRowLastColumn="0"/>
            <w:tcW w:w="2430" w:type="dxa"/>
            <w:vMerge w:val="restart"/>
            <w:vAlign w:val="center"/>
          </w:tcPr>
          <w:p w14:paraId="7445384D" w14:textId="0A5F3213" w:rsidR="00390794" w:rsidRPr="00B115AA" w:rsidRDefault="00390794" w:rsidP="00304773">
            <w:pPr>
              <w:pStyle w:val="NormalIndent"/>
              <w:ind w:left="0"/>
              <w:jc w:val="left"/>
              <w:rPr>
                <w:rFonts w:ascii="Source Sans Pro" w:eastAsia="Times New Roman" w:hAnsi="Source Sans Pro" w:cs="Times New Roman"/>
                <w:lang w:val="en-US"/>
              </w:rPr>
            </w:pPr>
            <w:r w:rsidRPr="00B115AA">
              <w:rPr>
                <w:rFonts w:ascii="Source Sans Pro" w:eastAsia="Times New Roman" w:hAnsi="Source Sans Pro" w:cs="Times New Roman"/>
                <w:lang w:val="en-US"/>
              </w:rPr>
              <w:t>Indian Long Grain Parboiled Rice 5% Broken IR 64 Sortexed</w:t>
            </w:r>
          </w:p>
        </w:tc>
        <w:tc>
          <w:tcPr>
            <w:tcW w:w="1665" w:type="dxa"/>
            <w:vAlign w:val="center"/>
          </w:tcPr>
          <w:p w14:paraId="360957A6" w14:textId="77777777" w:rsidR="00390794" w:rsidRPr="00B115AA" w:rsidRDefault="00390794" w:rsidP="00304773">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rPr>
            </w:pPr>
            <w:r w:rsidRPr="00B115AA">
              <w:rPr>
                <w:rFonts w:asciiTheme="majorHAnsi" w:hAnsiTheme="majorHAnsi"/>
                <w:color w:val="000000" w:themeColor="text1"/>
              </w:rPr>
              <w:t xml:space="preserve">MASTER </w:t>
            </w:r>
          </w:p>
          <w:p w14:paraId="1E8DE71F" w14:textId="1F7448DC" w:rsidR="00390794" w:rsidRPr="00B115AA" w:rsidRDefault="00390794" w:rsidP="00304773">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115AA">
              <w:rPr>
                <w:rFonts w:asciiTheme="majorHAnsi" w:hAnsiTheme="majorHAnsi"/>
                <w:color w:val="000000" w:themeColor="text1"/>
              </w:rPr>
              <w:t>(50kg/bag)</w:t>
            </w:r>
          </w:p>
        </w:tc>
        <w:tc>
          <w:tcPr>
            <w:tcW w:w="1394" w:type="dxa"/>
            <w:vAlign w:val="center"/>
          </w:tcPr>
          <w:p w14:paraId="44E8618F" w14:textId="10C9815B" w:rsidR="00390794" w:rsidRPr="00B115AA" w:rsidRDefault="00390794" w:rsidP="009522DA">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115AA">
              <w:t>60,000</w:t>
            </w:r>
          </w:p>
        </w:tc>
        <w:tc>
          <w:tcPr>
            <w:tcW w:w="1303" w:type="dxa"/>
            <w:vAlign w:val="center"/>
          </w:tcPr>
          <w:p w14:paraId="21F387DD" w14:textId="5A4EBA3E" w:rsidR="00390794" w:rsidRPr="00B115AA" w:rsidRDefault="00390794" w:rsidP="0013061D">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339</w:t>
            </w:r>
            <w:r w:rsidR="008B4FAB">
              <w:rPr>
                <w:rFonts w:ascii="Source Sans Pro" w:eastAsia="Times New Roman" w:hAnsi="Source Sans Pro" w:cs="Times New Roman"/>
                <w:bCs/>
                <w:color w:val="000000" w:themeColor="text1"/>
                <w:lang w:val="en-US"/>
              </w:rPr>
              <w:t xml:space="preserve"> </w:t>
            </w:r>
          </w:p>
        </w:tc>
        <w:tc>
          <w:tcPr>
            <w:tcW w:w="1160" w:type="dxa"/>
            <w:vAlign w:val="center"/>
          </w:tcPr>
          <w:p w14:paraId="4D8188A1" w14:textId="7C9483DA" w:rsidR="00390794" w:rsidRPr="00B115AA" w:rsidRDefault="00390794" w:rsidP="0013061D">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w:t>
            </w:r>
          </w:p>
        </w:tc>
        <w:tc>
          <w:tcPr>
            <w:tcW w:w="1188" w:type="dxa"/>
            <w:vAlign w:val="center"/>
          </w:tcPr>
          <w:p w14:paraId="38B73778" w14:textId="20334B03" w:rsidR="00390794" w:rsidRPr="00203D51" w:rsidRDefault="00390794" w:rsidP="0013061D">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203D51">
              <w:rPr>
                <w:rFonts w:ascii="Source Sans Pro" w:eastAsia="Times New Roman" w:hAnsi="Source Sans Pro" w:cs="Times New Roman"/>
                <w:bCs/>
                <w:color w:val="000000" w:themeColor="text1"/>
                <w:lang w:val="en-US"/>
              </w:rPr>
              <w:t>34</w:t>
            </w:r>
          </w:p>
        </w:tc>
        <w:tc>
          <w:tcPr>
            <w:tcW w:w="1114" w:type="dxa"/>
            <w:vAlign w:val="center"/>
          </w:tcPr>
          <w:p w14:paraId="19B17F24" w14:textId="506BE08A" w:rsidR="00390794" w:rsidRPr="00B115AA" w:rsidRDefault="00390794" w:rsidP="0013061D">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27</w:t>
            </w:r>
          </w:p>
        </w:tc>
      </w:tr>
      <w:tr w:rsidR="00390794" w:rsidRPr="00B115AA" w14:paraId="651DDB49" w14:textId="77777777" w:rsidTr="008B4FAB">
        <w:trPr>
          <w:trHeight w:val="25"/>
        </w:trPr>
        <w:tc>
          <w:tcPr>
            <w:cnfStyle w:val="001000000000" w:firstRow="0" w:lastRow="0" w:firstColumn="1" w:lastColumn="0" w:oddVBand="0" w:evenVBand="0" w:oddHBand="0" w:evenHBand="0" w:firstRowFirstColumn="0" w:firstRowLastColumn="0" w:lastRowFirstColumn="0" w:lastRowLastColumn="0"/>
            <w:tcW w:w="2430" w:type="dxa"/>
            <w:vMerge/>
            <w:vAlign w:val="center"/>
          </w:tcPr>
          <w:p w14:paraId="582362A6" w14:textId="77777777" w:rsidR="00390794" w:rsidRPr="00B115AA" w:rsidRDefault="00390794" w:rsidP="00390794">
            <w:pPr>
              <w:pStyle w:val="NormalIndent"/>
              <w:ind w:left="0"/>
              <w:jc w:val="left"/>
              <w:rPr>
                <w:rFonts w:ascii="Source Sans Pro" w:eastAsia="Times New Roman" w:hAnsi="Source Sans Pro" w:cs="Times New Roman"/>
                <w:lang w:val="en-US"/>
              </w:rPr>
            </w:pPr>
          </w:p>
        </w:tc>
        <w:tc>
          <w:tcPr>
            <w:tcW w:w="1665" w:type="dxa"/>
            <w:vAlign w:val="center"/>
          </w:tcPr>
          <w:p w14:paraId="76CB0833" w14:textId="77777777" w:rsidR="00390794" w:rsidRPr="00B115AA"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rPr>
            </w:pPr>
            <w:r w:rsidRPr="00B115AA">
              <w:rPr>
                <w:rFonts w:asciiTheme="majorHAnsi" w:hAnsiTheme="majorHAnsi"/>
                <w:color w:val="000000" w:themeColor="text1"/>
              </w:rPr>
              <w:t xml:space="preserve">MASTER </w:t>
            </w:r>
          </w:p>
          <w:p w14:paraId="608C59B0" w14:textId="66068FA6" w:rsidR="00390794" w:rsidRPr="00B115AA"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rPr>
            </w:pPr>
            <w:r w:rsidRPr="00B115AA">
              <w:rPr>
                <w:rFonts w:asciiTheme="majorHAnsi" w:hAnsiTheme="majorHAnsi"/>
                <w:color w:val="000000" w:themeColor="text1"/>
              </w:rPr>
              <w:t>(25kg/bag)</w:t>
            </w:r>
          </w:p>
        </w:tc>
        <w:tc>
          <w:tcPr>
            <w:tcW w:w="1394" w:type="dxa"/>
            <w:vAlign w:val="center"/>
          </w:tcPr>
          <w:p w14:paraId="0359978C" w14:textId="24C1CEB7" w:rsidR="00390794" w:rsidRPr="00B115AA"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pPr>
            <w:r w:rsidRPr="00B115AA">
              <w:t>40,000</w:t>
            </w:r>
          </w:p>
        </w:tc>
        <w:tc>
          <w:tcPr>
            <w:tcW w:w="1303" w:type="dxa"/>
            <w:vAlign w:val="center"/>
          </w:tcPr>
          <w:p w14:paraId="1F178AD6" w14:textId="5B189D13" w:rsidR="00390794" w:rsidRPr="00B115AA"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225</w:t>
            </w:r>
          </w:p>
        </w:tc>
        <w:tc>
          <w:tcPr>
            <w:tcW w:w="1160" w:type="dxa"/>
            <w:vAlign w:val="center"/>
          </w:tcPr>
          <w:p w14:paraId="6535F753" w14:textId="118E1EF2" w:rsidR="00390794" w:rsidRPr="00B115AA"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w:t>
            </w:r>
          </w:p>
        </w:tc>
        <w:tc>
          <w:tcPr>
            <w:tcW w:w="1188" w:type="dxa"/>
            <w:vAlign w:val="center"/>
          </w:tcPr>
          <w:p w14:paraId="625E2535" w14:textId="1445E02A" w:rsidR="00390794" w:rsidRPr="00203D51"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203D51">
              <w:rPr>
                <w:rFonts w:ascii="Source Sans Pro" w:eastAsia="Times New Roman" w:hAnsi="Source Sans Pro" w:cs="Times New Roman"/>
                <w:bCs/>
                <w:color w:val="000000" w:themeColor="text1"/>
                <w:lang w:val="en-US"/>
              </w:rPr>
              <w:t>353</w:t>
            </w:r>
          </w:p>
        </w:tc>
        <w:tc>
          <w:tcPr>
            <w:tcW w:w="1114" w:type="dxa"/>
            <w:vAlign w:val="center"/>
          </w:tcPr>
          <w:p w14:paraId="50C65E56" w14:textId="57B57237" w:rsidR="00390794" w:rsidRPr="00B115AA"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105</w:t>
            </w:r>
          </w:p>
        </w:tc>
      </w:tr>
      <w:tr w:rsidR="00390794" w:rsidRPr="00B115AA" w14:paraId="4AC28C93" w14:textId="77777777" w:rsidTr="008B4FAB">
        <w:trPr>
          <w:trHeight w:val="25"/>
        </w:trPr>
        <w:tc>
          <w:tcPr>
            <w:cnfStyle w:val="001000000000" w:firstRow="0" w:lastRow="0" w:firstColumn="1" w:lastColumn="0" w:oddVBand="0" w:evenVBand="0" w:oddHBand="0" w:evenHBand="0" w:firstRowFirstColumn="0" w:firstRowLastColumn="0" w:lastRowFirstColumn="0" w:lastRowLastColumn="0"/>
            <w:tcW w:w="2430" w:type="dxa"/>
            <w:vMerge/>
            <w:vAlign w:val="center"/>
          </w:tcPr>
          <w:p w14:paraId="584C41DC" w14:textId="77777777" w:rsidR="00390794" w:rsidRPr="00B115AA" w:rsidRDefault="00390794" w:rsidP="00390794">
            <w:pPr>
              <w:pStyle w:val="NormalIndent"/>
              <w:ind w:left="0"/>
              <w:jc w:val="left"/>
              <w:rPr>
                <w:rFonts w:ascii="Source Sans Pro" w:eastAsia="Times New Roman" w:hAnsi="Source Sans Pro" w:cs="Times New Roman"/>
                <w:lang w:val="en-US"/>
              </w:rPr>
            </w:pPr>
          </w:p>
        </w:tc>
        <w:tc>
          <w:tcPr>
            <w:tcW w:w="1665" w:type="dxa"/>
            <w:vAlign w:val="center"/>
          </w:tcPr>
          <w:p w14:paraId="66EB8258" w14:textId="77777777" w:rsidR="00390794" w:rsidRPr="00B115AA"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rPr>
            </w:pPr>
            <w:r w:rsidRPr="00B115AA">
              <w:rPr>
                <w:rFonts w:asciiTheme="majorHAnsi" w:hAnsiTheme="majorHAnsi"/>
                <w:color w:val="000000" w:themeColor="text1"/>
              </w:rPr>
              <w:t xml:space="preserve">FAMBUL </w:t>
            </w:r>
          </w:p>
          <w:p w14:paraId="008773DC" w14:textId="73F4460E" w:rsidR="00390794" w:rsidRPr="00B115AA"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rPr>
            </w:pPr>
            <w:r w:rsidRPr="00B115AA">
              <w:rPr>
                <w:rFonts w:asciiTheme="majorHAnsi" w:hAnsiTheme="majorHAnsi"/>
                <w:color w:val="000000" w:themeColor="text1"/>
              </w:rPr>
              <w:t>(25kg/bag)</w:t>
            </w:r>
          </w:p>
        </w:tc>
        <w:tc>
          <w:tcPr>
            <w:tcW w:w="1394" w:type="dxa"/>
            <w:vAlign w:val="center"/>
          </w:tcPr>
          <w:p w14:paraId="677477B7" w14:textId="7D3069FD" w:rsidR="00390794" w:rsidRPr="00B115AA"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pPr>
            <w:r w:rsidRPr="00B115AA">
              <w:t>40,000</w:t>
            </w:r>
          </w:p>
        </w:tc>
        <w:tc>
          <w:tcPr>
            <w:tcW w:w="1303" w:type="dxa"/>
            <w:vAlign w:val="center"/>
          </w:tcPr>
          <w:p w14:paraId="7A219B8B" w14:textId="71C985A2" w:rsidR="00390794" w:rsidRPr="00B115AA"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100</w:t>
            </w:r>
            <w:r w:rsidR="00386137">
              <w:rPr>
                <w:rFonts w:ascii="Source Sans Pro" w:eastAsia="Times New Roman" w:hAnsi="Source Sans Pro" w:cs="Times New Roman"/>
                <w:bCs/>
                <w:color w:val="000000" w:themeColor="text1"/>
                <w:lang w:val="en-US"/>
              </w:rPr>
              <w:t xml:space="preserve"> </w:t>
            </w:r>
          </w:p>
        </w:tc>
        <w:tc>
          <w:tcPr>
            <w:tcW w:w="1160" w:type="dxa"/>
            <w:vAlign w:val="center"/>
          </w:tcPr>
          <w:p w14:paraId="765916A8" w14:textId="697AACCC" w:rsidR="00390794" w:rsidRPr="00B115AA"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w:t>
            </w:r>
          </w:p>
        </w:tc>
        <w:tc>
          <w:tcPr>
            <w:tcW w:w="1188" w:type="dxa"/>
            <w:vAlign w:val="center"/>
          </w:tcPr>
          <w:p w14:paraId="52C73247" w14:textId="224410A3" w:rsidR="00390794" w:rsidRPr="00203D51"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203D51">
              <w:rPr>
                <w:rFonts w:ascii="Source Sans Pro" w:eastAsia="Times New Roman" w:hAnsi="Source Sans Pro" w:cs="Times New Roman"/>
                <w:bCs/>
                <w:color w:val="000000" w:themeColor="text1"/>
                <w:lang w:val="en-US"/>
              </w:rPr>
              <w:t>62</w:t>
            </w:r>
          </w:p>
        </w:tc>
        <w:tc>
          <w:tcPr>
            <w:tcW w:w="1114" w:type="dxa"/>
            <w:vAlign w:val="center"/>
          </w:tcPr>
          <w:p w14:paraId="3EE0A263" w14:textId="283F00BA" w:rsidR="00390794" w:rsidRPr="00B115AA" w:rsidRDefault="00390794" w:rsidP="00390794">
            <w:pPr>
              <w:pStyle w:val="NormalIndent"/>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60</w:t>
            </w:r>
          </w:p>
        </w:tc>
      </w:tr>
      <w:tr w:rsidR="009522DA" w:rsidRPr="00B115AA" w14:paraId="532E4B3C" w14:textId="459BD846" w:rsidTr="008B4FAB">
        <w:trPr>
          <w:trHeight w:val="16"/>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3CEEFA5C" w14:textId="3DE9082C" w:rsidR="009522DA" w:rsidRPr="00B115AA" w:rsidRDefault="009522DA" w:rsidP="00304773">
            <w:pPr>
              <w:ind w:left="0"/>
              <w:jc w:val="left"/>
              <w:rPr>
                <w:rFonts w:ascii="Source Sans Pro" w:eastAsia="Times New Roman" w:hAnsi="Source Sans Pro" w:cs="Times New Roman"/>
                <w:lang w:val="en-US"/>
              </w:rPr>
            </w:pPr>
            <w:r w:rsidRPr="00B115AA">
              <w:rPr>
                <w:rFonts w:ascii="Source Sans Pro" w:eastAsia="Times New Roman" w:hAnsi="Source Sans Pro" w:cs="Times New Roman"/>
                <w:lang w:val="en-US"/>
              </w:rPr>
              <w:t>Indian Medium Grain Parboiled Rice 5% Broken</w:t>
            </w:r>
          </w:p>
        </w:tc>
        <w:tc>
          <w:tcPr>
            <w:tcW w:w="1665" w:type="dxa"/>
            <w:vAlign w:val="center"/>
          </w:tcPr>
          <w:p w14:paraId="4D39179A" w14:textId="77777777" w:rsidR="009522DA" w:rsidRPr="00B115AA" w:rsidRDefault="009522DA" w:rsidP="00304773">
            <w:pPr>
              <w:ind w:lef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000000" w:themeColor="text1"/>
                <w:lang w:val="en-US"/>
              </w:rPr>
            </w:pPr>
            <w:r w:rsidRPr="00B115AA">
              <w:rPr>
                <w:rFonts w:asciiTheme="majorHAnsi" w:eastAsia="Times New Roman" w:hAnsiTheme="majorHAnsi" w:cs="Times New Roman"/>
                <w:color w:val="000000" w:themeColor="text1"/>
                <w:lang w:val="en-US"/>
              </w:rPr>
              <w:t xml:space="preserve">GOLD COIN </w:t>
            </w:r>
          </w:p>
          <w:p w14:paraId="37076873" w14:textId="224B4F88" w:rsidR="009522DA" w:rsidRPr="00B115AA" w:rsidRDefault="009522DA" w:rsidP="00304773">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000000" w:themeColor="text1"/>
                <w:lang w:val="en-US"/>
              </w:rPr>
            </w:pPr>
            <w:r w:rsidRPr="00B115AA">
              <w:rPr>
                <w:rFonts w:asciiTheme="majorHAnsi" w:eastAsia="Times New Roman" w:hAnsiTheme="majorHAnsi" w:cs="Times New Roman"/>
                <w:color w:val="000000" w:themeColor="text1"/>
                <w:lang w:val="en-US"/>
              </w:rPr>
              <w:t>(50kg/bag)</w:t>
            </w:r>
          </w:p>
        </w:tc>
        <w:tc>
          <w:tcPr>
            <w:tcW w:w="1394" w:type="dxa"/>
            <w:vAlign w:val="center"/>
          </w:tcPr>
          <w:p w14:paraId="323ED321" w14:textId="1580EAC5" w:rsidR="009522DA" w:rsidRPr="00B115AA" w:rsidRDefault="009522DA" w:rsidP="009522D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115AA">
              <w:rPr>
                <w:rFonts w:ascii="Source Sans Pro" w:eastAsia="Times New Roman" w:hAnsi="Source Sans Pro" w:cs="Times New Roman"/>
                <w:color w:val="000000" w:themeColor="text1"/>
                <w:lang w:val="en-US"/>
              </w:rPr>
              <w:t>20,000</w:t>
            </w:r>
          </w:p>
        </w:tc>
        <w:tc>
          <w:tcPr>
            <w:tcW w:w="1303" w:type="dxa"/>
            <w:vAlign w:val="center"/>
          </w:tcPr>
          <w:p w14:paraId="2F365A2D" w14:textId="32012A89" w:rsidR="009522DA" w:rsidRPr="00B115AA" w:rsidRDefault="00A60D42" w:rsidP="009522D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94</w:t>
            </w:r>
            <w:r w:rsidR="00CF70B6">
              <w:rPr>
                <w:rFonts w:ascii="Source Sans Pro" w:eastAsia="Times New Roman" w:hAnsi="Source Sans Pro" w:cs="Times New Roman"/>
                <w:bCs/>
                <w:color w:val="000000" w:themeColor="text1"/>
                <w:lang w:val="en-US"/>
              </w:rPr>
              <w:t xml:space="preserve"> </w:t>
            </w:r>
          </w:p>
        </w:tc>
        <w:tc>
          <w:tcPr>
            <w:tcW w:w="1160" w:type="dxa"/>
            <w:vAlign w:val="center"/>
          </w:tcPr>
          <w:p w14:paraId="5309E44F" w14:textId="68932A1E" w:rsidR="009522DA" w:rsidRPr="00B115AA" w:rsidRDefault="002F25E5" w:rsidP="009522D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w:t>
            </w:r>
          </w:p>
        </w:tc>
        <w:tc>
          <w:tcPr>
            <w:tcW w:w="1188" w:type="dxa"/>
            <w:vAlign w:val="center"/>
          </w:tcPr>
          <w:p w14:paraId="6157E47D" w14:textId="111A5B7B" w:rsidR="009522DA" w:rsidRPr="00203D51" w:rsidRDefault="00F90725" w:rsidP="009522D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203D51">
              <w:rPr>
                <w:rFonts w:ascii="Source Sans Pro" w:eastAsia="Times New Roman" w:hAnsi="Source Sans Pro" w:cs="Times New Roman"/>
                <w:bCs/>
                <w:color w:val="000000" w:themeColor="text1"/>
                <w:lang w:val="en-US"/>
              </w:rPr>
              <w:t>79</w:t>
            </w:r>
          </w:p>
        </w:tc>
        <w:tc>
          <w:tcPr>
            <w:tcW w:w="1114" w:type="dxa"/>
            <w:vAlign w:val="center"/>
          </w:tcPr>
          <w:p w14:paraId="06C4D2CB" w14:textId="0026DC12" w:rsidR="009522DA" w:rsidRPr="00B115AA" w:rsidRDefault="00CD32B3" w:rsidP="00CD32B3">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Cs/>
                <w:color w:val="000000" w:themeColor="text1"/>
                <w:lang w:val="en-US"/>
              </w:rPr>
            </w:pPr>
            <w:r w:rsidRPr="00B115AA">
              <w:rPr>
                <w:rFonts w:ascii="Source Sans Pro" w:eastAsia="Times New Roman" w:hAnsi="Source Sans Pro" w:cs="Times New Roman"/>
                <w:bCs/>
                <w:color w:val="000000" w:themeColor="text1"/>
                <w:lang w:val="en-US"/>
              </w:rPr>
              <w:t>27</w:t>
            </w:r>
            <w:r w:rsidR="00386137">
              <w:rPr>
                <w:rFonts w:ascii="Source Sans Pro" w:eastAsia="Times New Roman" w:hAnsi="Source Sans Pro" w:cs="Times New Roman"/>
                <w:bCs/>
                <w:color w:val="000000" w:themeColor="text1"/>
                <w:lang w:val="en-US"/>
              </w:rPr>
              <w:t xml:space="preserve"> </w:t>
            </w:r>
          </w:p>
        </w:tc>
      </w:tr>
      <w:tr w:rsidR="003D44EA" w:rsidRPr="00B115AA" w14:paraId="6E0B3AE3" w14:textId="77777777" w:rsidTr="008B4FAB">
        <w:trPr>
          <w:trHeight w:val="16"/>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0D043CD6" w14:textId="4CC41728" w:rsidR="003D44EA" w:rsidRPr="00B115AA" w:rsidRDefault="003D44EA" w:rsidP="00304773">
            <w:pPr>
              <w:ind w:left="0"/>
              <w:jc w:val="left"/>
              <w:rPr>
                <w:rFonts w:ascii="Source Sans Pro" w:eastAsia="Times New Roman" w:hAnsi="Source Sans Pro" w:cs="Times New Roman"/>
                <w:lang w:val="en-US"/>
              </w:rPr>
            </w:pPr>
            <w:r w:rsidRPr="00B115AA">
              <w:rPr>
                <w:rFonts w:ascii="Source Sans Pro" w:eastAsia="Times New Roman" w:hAnsi="Source Sans Pro" w:cs="Times New Roman"/>
                <w:lang w:val="en-US"/>
              </w:rPr>
              <w:t>Total</w:t>
            </w:r>
          </w:p>
        </w:tc>
        <w:tc>
          <w:tcPr>
            <w:tcW w:w="1665" w:type="dxa"/>
            <w:vAlign w:val="center"/>
          </w:tcPr>
          <w:p w14:paraId="769E8C45" w14:textId="77777777" w:rsidR="003D44EA" w:rsidRPr="00B115AA" w:rsidRDefault="003D44EA" w:rsidP="00304773">
            <w:pPr>
              <w:ind w:lef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000000" w:themeColor="text1"/>
                <w:lang w:val="en-US"/>
              </w:rPr>
            </w:pPr>
          </w:p>
        </w:tc>
        <w:tc>
          <w:tcPr>
            <w:tcW w:w="1394" w:type="dxa"/>
            <w:vAlign w:val="center"/>
          </w:tcPr>
          <w:p w14:paraId="3B782B8D" w14:textId="42E8E2AD" w:rsidR="003D44EA" w:rsidRPr="00B115AA" w:rsidRDefault="00D20D9C" w:rsidP="009522D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bCs/>
                <w:color w:val="000000" w:themeColor="text1"/>
                <w:lang w:val="en-US"/>
              </w:rPr>
            </w:pPr>
            <w:r w:rsidRPr="00B115AA">
              <w:rPr>
                <w:rFonts w:ascii="Source Sans Pro" w:eastAsia="Times New Roman" w:hAnsi="Source Sans Pro" w:cs="Times New Roman"/>
                <w:b/>
                <w:bCs/>
                <w:color w:val="000000" w:themeColor="text1"/>
                <w:lang w:val="en-US"/>
              </w:rPr>
              <w:t>360</w:t>
            </w:r>
            <w:r w:rsidR="00BC2C21" w:rsidRPr="00B115AA">
              <w:rPr>
                <w:rFonts w:ascii="Source Sans Pro" w:eastAsia="Times New Roman" w:hAnsi="Source Sans Pro" w:cs="Times New Roman"/>
                <w:b/>
                <w:bCs/>
                <w:color w:val="000000" w:themeColor="text1"/>
                <w:lang w:val="en-US"/>
              </w:rPr>
              <w:t>,000</w:t>
            </w:r>
          </w:p>
        </w:tc>
        <w:tc>
          <w:tcPr>
            <w:tcW w:w="1303" w:type="dxa"/>
            <w:vAlign w:val="center"/>
          </w:tcPr>
          <w:p w14:paraId="0C2B9D10" w14:textId="0B4004B4" w:rsidR="003D44EA" w:rsidRPr="00B115AA" w:rsidRDefault="00B8572B" w:rsidP="009522D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115AA">
              <w:rPr>
                <w:rFonts w:ascii="Source Sans Pro" w:eastAsia="Times New Roman" w:hAnsi="Source Sans Pro" w:cs="Times New Roman"/>
                <w:b/>
                <w:color w:val="000000" w:themeColor="text1"/>
                <w:lang w:val="en-US"/>
              </w:rPr>
              <w:t>2,106</w:t>
            </w:r>
          </w:p>
        </w:tc>
        <w:tc>
          <w:tcPr>
            <w:tcW w:w="1160" w:type="dxa"/>
            <w:vAlign w:val="center"/>
          </w:tcPr>
          <w:p w14:paraId="00352451" w14:textId="0455DF77" w:rsidR="003D44EA" w:rsidRPr="00B115AA" w:rsidRDefault="002C37E0" w:rsidP="009522D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115AA">
              <w:rPr>
                <w:rFonts w:ascii="Source Sans Pro" w:eastAsia="Times New Roman" w:hAnsi="Source Sans Pro" w:cs="Times New Roman"/>
                <w:b/>
                <w:color w:val="000000" w:themeColor="text1"/>
                <w:lang w:val="en-US"/>
              </w:rPr>
              <w:t>58</w:t>
            </w:r>
          </w:p>
        </w:tc>
        <w:tc>
          <w:tcPr>
            <w:tcW w:w="1188" w:type="dxa"/>
            <w:vAlign w:val="center"/>
          </w:tcPr>
          <w:p w14:paraId="11BEDF11" w14:textId="6DCD7B95" w:rsidR="003D44EA" w:rsidRPr="00B115AA" w:rsidRDefault="00143177" w:rsidP="009522D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115AA">
              <w:rPr>
                <w:rFonts w:ascii="Source Sans Pro" w:eastAsia="Times New Roman" w:hAnsi="Source Sans Pro" w:cs="Times New Roman"/>
                <w:b/>
                <w:color w:val="000000" w:themeColor="text1"/>
                <w:lang w:val="en-US"/>
              </w:rPr>
              <w:t>1,509</w:t>
            </w:r>
          </w:p>
        </w:tc>
        <w:tc>
          <w:tcPr>
            <w:tcW w:w="1114" w:type="dxa"/>
            <w:vAlign w:val="center"/>
          </w:tcPr>
          <w:p w14:paraId="62804606" w14:textId="16CA3E7B" w:rsidR="003D44EA" w:rsidRPr="00B115AA" w:rsidRDefault="00421FC3" w:rsidP="009522DA">
            <w:pPr>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115AA">
              <w:rPr>
                <w:rFonts w:ascii="Source Sans Pro" w:eastAsia="Times New Roman" w:hAnsi="Source Sans Pro" w:cs="Times New Roman"/>
                <w:b/>
                <w:color w:val="000000" w:themeColor="text1"/>
                <w:lang w:val="en-US"/>
              </w:rPr>
              <w:t>258</w:t>
            </w:r>
          </w:p>
        </w:tc>
      </w:tr>
    </w:tbl>
    <w:p w14:paraId="12071805" w14:textId="7D022403" w:rsidR="00B306B7" w:rsidRDefault="00B306B7" w:rsidP="007765C2">
      <w:pPr>
        <w:pStyle w:val="Heading1"/>
        <w:jc w:val="both"/>
      </w:pPr>
      <w:bookmarkStart w:id="14" w:name="_Toc231484815"/>
      <w:bookmarkStart w:id="15" w:name="_Toc191302117"/>
      <w:bookmarkEnd w:id="6"/>
      <w:r>
        <w:t xml:space="preserve">Certificates </w:t>
      </w:r>
      <w:r w:rsidR="0068541E">
        <w:t xml:space="preserve">Supplied </w:t>
      </w:r>
      <w:r w:rsidR="006927A2">
        <w:t>b</w:t>
      </w:r>
      <w:r w:rsidR="0068541E">
        <w:t xml:space="preserve">y The </w:t>
      </w:r>
      <w:r w:rsidR="00263997">
        <w:t>Consignee</w:t>
      </w:r>
      <w:bookmarkEnd w:id="14"/>
    </w:p>
    <w:p w14:paraId="525A6CD5" w14:textId="75FDD718" w:rsidR="00A6090E" w:rsidRDefault="00767D81" w:rsidP="007765C2">
      <w:pPr>
        <w:pStyle w:val="NormalIndent"/>
        <w:spacing w:after="120"/>
      </w:pPr>
      <w:r>
        <w:t>The Consignee supplied</w:t>
      </w:r>
      <w:r w:rsidR="00D30075">
        <w:t xml:space="preserve"> </w:t>
      </w:r>
      <w:r w:rsidR="00AF34F8">
        <w:t xml:space="preserve">all </w:t>
      </w:r>
      <w:r w:rsidR="00D30075">
        <w:t>available documents and certificates</w:t>
      </w:r>
      <w:r w:rsidR="00AF34F8">
        <w:t xml:space="preserve"> </w:t>
      </w:r>
      <w:r w:rsidR="00202DA0">
        <w:t>in support of their claim</w:t>
      </w:r>
      <w:r w:rsidR="00B16982">
        <w:t xml:space="preserve"> to evidence</w:t>
      </w:r>
      <w:r w:rsidR="00AF34F8">
        <w:t xml:space="preserve"> </w:t>
      </w:r>
      <w:r w:rsidR="00230793">
        <w:t xml:space="preserve">that </w:t>
      </w:r>
      <w:r w:rsidR="006D1E16">
        <w:t xml:space="preserve">the </w:t>
      </w:r>
      <w:r w:rsidR="00230793">
        <w:t xml:space="preserve">cargo was in </w:t>
      </w:r>
      <w:r w:rsidR="00202DA0">
        <w:t>sound</w:t>
      </w:r>
      <w:r w:rsidR="00230793">
        <w:t xml:space="preserve"> condition prior to loading</w:t>
      </w:r>
      <w:r w:rsidR="005958C7">
        <w:t xml:space="preserve"> onboard</w:t>
      </w:r>
      <w:r w:rsidR="00202DA0">
        <w:t xml:space="preserve">. These were primarily produced by </w:t>
      </w:r>
      <w:r w:rsidR="008908C9" w:rsidRPr="008908C9">
        <w:t>issued by Virtue Inspection Services Pvt. Ltd</w:t>
      </w:r>
      <w:r w:rsidR="008908C9">
        <w:t>.</w:t>
      </w:r>
      <w:r w:rsidR="0068541E">
        <w:t>,</w:t>
      </w:r>
      <w:r w:rsidR="00202DA0">
        <w:t xml:space="preserve"> whom </w:t>
      </w:r>
      <w:r w:rsidR="006D1E16">
        <w:t>the Seller had employed</w:t>
      </w:r>
      <w:r w:rsidR="001010FE">
        <w:t xml:space="preserve"> </w:t>
      </w:r>
      <w:r w:rsidR="006927A2">
        <w:t xml:space="preserve">as a professional third party. </w:t>
      </w:r>
      <w:r w:rsidR="00A6090E">
        <w:t xml:space="preserve"> </w:t>
      </w:r>
    </w:p>
    <w:p w14:paraId="688B5516" w14:textId="6407659B" w:rsidR="00D552C4" w:rsidRDefault="00A6090E" w:rsidP="007765C2">
      <w:pPr>
        <w:pStyle w:val="NormalIndent"/>
        <w:spacing w:after="120"/>
      </w:pPr>
      <w:r>
        <w:t>This included the following</w:t>
      </w:r>
      <w:r w:rsidR="005958C7">
        <w:t xml:space="preserve"> submissions</w:t>
      </w:r>
      <w:r w:rsidR="00C82A9E">
        <w:t xml:space="preserve"> (</w:t>
      </w:r>
      <w:r w:rsidR="00C82A9E" w:rsidRPr="00E35ED0">
        <w:rPr>
          <w:b/>
          <w:bCs/>
          <w:color w:val="1A8479" w:themeColor="background2"/>
        </w:rPr>
        <w:t>copies enclosed</w:t>
      </w:r>
      <w:r w:rsidR="00C82A9E">
        <w:t>)</w:t>
      </w:r>
      <w:r w:rsidR="005958C7">
        <w:t>:</w:t>
      </w:r>
    </w:p>
    <w:p w14:paraId="179EBF3E" w14:textId="6FB0B708" w:rsidR="0082251E" w:rsidRDefault="0082251E" w:rsidP="007765C2">
      <w:pPr>
        <w:pStyle w:val="ListParagraph"/>
        <w:numPr>
          <w:ilvl w:val="0"/>
          <w:numId w:val="22"/>
        </w:numPr>
        <w:suppressAutoHyphens/>
        <w:spacing w:before="120" w:after="120" w:line="240" w:lineRule="auto"/>
        <w:rPr>
          <w:rFonts w:ascii="Source Sans Pro" w:hAnsi="Source Sans Pro"/>
        </w:rPr>
      </w:pPr>
      <w:r w:rsidRPr="0082251E">
        <w:rPr>
          <w:rFonts w:ascii="Source Sans Pro" w:hAnsi="Source Sans Pro"/>
        </w:rPr>
        <w:t>Phytosanitary Certificates</w:t>
      </w:r>
      <w:r>
        <w:rPr>
          <w:rFonts w:ascii="Source Sans Pro" w:hAnsi="Source Sans Pro"/>
        </w:rPr>
        <w:t xml:space="preserve"> </w:t>
      </w:r>
      <w:r w:rsidRPr="0082251E">
        <w:rPr>
          <w:rFonts w:ascii="Source Sans Pro" w:hAnsi="Source Sans Pro"/>
        </w:rPr>
        <w:t>issued by the Government of India, Ministry of Agriculture &amp; Farmers Welfare, Directorate of Plant Protection, Quarantine &amp; Storage (PPQS), Quarantine Station Kakinada</w:t>
      </w:r>
      <w:r>
        <w:rPr>
          <w:rFonts w:ascii="Source Sans Pro" w:hAnsi="Source Sans Pro"/>
        </w:rPr>
        <w:t>; dated 26 February 2026.</w:t>
      </w:r>
    </w:p>
    <w:p w14:paraId="1F08E738" w14:textId="435B10C2" w:rsidR="00335A56" w:rsidRDefault="0082251E" w:rsidP="007765C2">
      <w:pPr>
        <w:pStyle w:val="ListParagraph"/>
        <w:numPr>
          <w:ilvl w:val="0"/>
          <w:numId w:val="22"/>
        </w:numPr>
        <w:suppressAutoHyphens/>
        <w:spacing w:before="120" w:after="120" w:line="240" w:lineRule="auto"/>
        <w:rPr>
          <w:rFonts w:ascii="Source Sans Pro" w:hAnsi="Source Sans Pro"/>
        </w:rPr>
      </w:pPr>
      <w:r w:rsidRPr="007D6832">
        <w:rPr>
          <w:rFonts w:ascii="Source Sans Pro" w:hAnsi="Source Sans Pro"/>
        </w:rPr>
        <w:t>Certificate</w:t>
      </w:r>
      <w:r>
        <w:rPr>
          <w:rFonts w:ascii="Source Sans Pro" w:hAnsi="Source Sans Pro"/>
        </w:rPr>
        <w:t>s</w:t>
      </w:r>
      <w:r w:rsidRPr="007D6832">
        <w:rPr>
          <w:rFonts w:ascii="Source Sans Pro" w:hAnsi="Source Sans Pro"/>
        </w:rPr>
        <w:t xml:space="preserve"> of Origin </w:t>
      </w:r>
      <w:r w:rsidR="00335A56" w:rsidRPr="002D18E2">
        <w:rPr>
          <w:rFonts w:ascii="Source Sans Pro" w:hAnsi="Source Sans Pro"/>
        </w:rPr>
        <w:t xml:space="preserve">issued by the </w:t>
      </w:r>
      <w:r w:rsidRPr="0082251E">
        <w:rPr>
          <w:rFonts w:ascii="Source Sans Pro" w:hAnsi="Source Sans Pro"/>
        </w:rPr>
        <w:t>Cocanada Chamber of Commerce, Kakinada, East Godavari, Andhra Pradesh, India</w:t>
      </w:r>
      <w:r w:rsidR="00335A56" w:rsidRPr="002D18E2">
        <w:rPr>
          <w:rFonts w:ascii="Source Sans Pro" w:hAnsi="Source Sans Pro"/>
        </w:rPr>
        <w:t xml:space="preserve">, dated </w:t>
      </w:r>
      <w:r>
        <w:rPr>
          <w:rFonts w:ascii="Source Sans Pro" w:hAnsi="Source Sans Pro"/>
        </w:rPr>
        <w:t>05 March 2026</w:t>
      </w:r>
      <w:r w:rsidR="00B01566">
        <w:rPr>
          <w:rFonts w:ascii="Source Sans Pro" w:hAnsi="Source Sans Pro"/>
        </w:rPr>
        <w:t>;</w:t>
      </w:r>
    </w:p>
    <w:p w14:paraId="67D636F5" w14:textId="60BDC19B" w:rsidR="00B01566" w:rsidRPr="007C798D" w:rsidRDefault="00B01566" w:rsidP="007765C2">
      <w:pPr>
        <w:pStyle w:val="ListParagraph"/>
        <w:numPr>
          <w:ilvl w:val="0"/>
          <w:numId w:val="22"/>
        </w:numPr>
        <w:suppressAutoHyphens/>
        <w:spacing w:before="120" w:after="120" w:line="240" w:lineRule="auto"/>
        <w:rPr>
          <w:rFonts w:ascii="Source Sans Pro" w:hAnsi="Source Sans Pro"/>
        </w:rPr>
      </w:pPr>
      <w:r w:rsidRPr="007C798D">
        <w:rPr>
          <w:rFonts w:ascii="Source Sans Pro" w:hAnsi="Source Sans Pro"/>
        </w:rPr>
        <w:t>Fumigation Certificate</w:t>
      </w:r>
      <w:r>
        <w:rPr>
          <w:rFonts w:ascii="Source Sans Pro" w:hAnsi="Source Sans Pro"/>
        </w:rPr>
        <w:t>s</w:t>
      </w:r>
      <w:r w:rsidRPr="007C798D">
        <w:rPr>
          <w:rFonts w:ascii="Source Sans Pro" w:hAnsi="Source Sans Pro"/>
        </w:rPr>
        <w:t xml:space="preserve"> for the </w:t>
      </w:r>
      <w:r w:rsidR="0082251E" w:rsidRPr="00203D51">
        <w:rPr>
          <w:rFonts w:ascii="Source Sans Pro" w:hAnsi="Source Sans Pro"/>
        </w:rPr>
        <w:t>6</w:t>
      </w:r>
      <w:r w:rsidRPr="007C798D">
        <w:rPr>
          <w:rFonts w:ascii="Source Sans Pro" w:hAnsi="Source Sans Pro"/>
        </w:rPr>
        <w:t xml:space="preserve"> shipments </w:t>
      </w:r>
      <w:r w:rsidR="0082251E">
        <w:rPr>
          <w:rFonts w:ascii="Source Sans Pro" w:hAnsi="Source Sans Pro"/>
        </w:rPr>
        <w:t>issued on 02 March 2026 fumigation date 25 February 2026</w:t>
      </w:r>
      <w:r w:rsidRPr="007C798D">
        <w:rPr>
          <w:rFonts w:ascii="Source Sans Pro" w:hAnsi="Source Sans Pro"/>
        </w:rPr>
        <w:t>, issued by</w:t>
      </w:r>
      <w:r w:rsidR="0082251E">
        <w:rPr>
          <w:rFonts w:ascii="Source Sans Pro" w:hAnsi="Source Sans Pro"/>
        </w:rPr>
        <w:t xml:space="preserve"> </w:t>
      </w:r>
      <w:r w:rsidR="0082251E" w:rsidRPr="0082251E">
        <w:rPr>
          <w:rFonts w:ascii="Source Sans Pro" w:hAnsi="Source Sans Pro"/>
        </w:rPr>
        <w:t>Pest Mortem (India) Private Limited</w:t>
      </w:r>
      <w:r w:rsidR="0082251E">
        <w:rPr>
          <w:rFonts w:ascii="Source Sans Pro" w:hAnsi="Source Sans Pro"/>
        </w:rPr>
        <w:t xml:space="preserve">; </w:t>
      </w:r>
      <w:r w:rsidR="0082251E" w:rsidRPr="0082251E">
        <w:rPr>
          <w:rFonts w:ascii="Source Sans Pro" w:hAnsi="Source Sans Pro"/>
          <w:b/>
          <w:bCs/>
        </w:rPr>
        <w:t>Certificate Nos.</w:t>
      </w:r>
      <w:r w:rsidR="0082251E" w:rsidRPr="0082251E">
        <w:rPr>
          <w:rFonts w:ascii="Source Sans Pro" w:hAnsi="Source Sans Pro"/>
        </w:rPr>
        <w:t>: PMI/KKD/ALP/1232/25</w:t>
      </w:r>
      <w:r w:rsidR="0082251E" w:rsidRPr="0082251E">
        <w:rPr>
          <w:rFonts w:ascii="Source Sans Pro" w:hAnsi="Source Sans Pro"/>
        </w:rPr>
        <w:noBreakHyphen/>
        <w:t>26, 1233/25</w:t>
      </w:r>
      <w:r w:rsidR="0082251E" w:rsidRPr="0082251E">
        <w:rPr>
          <w:rFonts w:ascii="Source Sans Pro" w:hAnsi="Source Sans Pro"/>
        </w:rPr>
        <w:noBreakHyphen/>
        <w:t>26, 1234/25</w:t>
      </w:r>
      <w:r w:rsidR="0082251E" w:rsidRPr="0082251E">
        <w:rPr>
          <w:rFonts w:ascii="Source Sans Pro" w:hAnsi="Source Sans Pro"/>
        </w:rPr>
        <w:noBreakHyphen/>
        <w:t>26, 1240/25</w:t>
      </w:r>
      <w:r w:rsidR="0082251E" w:rsidRPr="0082251E">
        <w:rPr>
          <w:rFonts w:ascii="Source Sans Pro" w:hAnsi="Source Sans Pro"/>
        </w:rPr>
        <w:noBreakHyphen/>
        <w:t>26, and 1242/25</w:t>
      </w:r>
      <w:r w:rsidR="0082251E" w:rsidRPr="0082251E">
        <w:rPr>
          <w:rFonts w:ascii="Source Sans Pro" w:hAnsi="Source Sans Pro"/>
        </w:rPr>
        <w:noBreakHyphen/>
        <w:t>26</w:t>
      </w:r>
      <w:r w:rsidR="0082251E">
        <w:rPr>
          <w:rFonts w:ascii="Source Sans Pro" w:hAnsi="Source Sans Pro"/>
        </w:rPr>
        <w:t xml:space="preserve"> </w:t>
      </w:r>
      <w:r w:rsidR="00203D51">
        <w:rPr>
          <w:rFonts w:ascii="Source Sans Pro" w:hAnsi="Source Sans Pro"/>
        </w:rPr>
        <w:t>(</w:t>
      </w:r>
      <w:r w:rsidR="00FC364E">
        <w:rPr>
          <w:rFonts w:ascii="Source Sans Pro" w:hAnsi="Source Sans Pro"/>
        </w:rPr>
        <w:t>1/6 certificates missing – pending receipt)</w:t>
      </w:r>
    </w:p>
    <w:p w14:paraId="07D646A5" w14:textId="60572410" w:rsidR="00B01566" w:rsidRPr="006737C6" w:rsidRDefault="008908C9" w:rsidP="007765C2">
      <w:pPr>
        <w:pStyle w:val="ListParagraph"/>
        <w:numPr>
          <w:ilvl w:val="0"/>
          <w:numId w:val="22"/>
        </w:numPr>
        <w:suppressAutoHyphens/>
        <w:spacing w:before="120" w:after="120" w:line="240" w:lineRule="auto"/>
        <w:jc w:val="left"/>
        <w:rPr>
          <w:rFonts w:ascii="Source Sans Pro" w:hAnsi="Source Sans Pro"/>
        </w:rPr>
      </w:pPr>
      <w:r w:rsidRPr="008908C9">
        <w:rPr>
          <w:rFonts w:ascii="Source Sans Pro" w:hAnsi="Source Sans Pro"/>
        </w:rPr>
        <w:t xml:space="preserve">Certificates of Weight and Quality </w:t>
      </w:r>
      <w:r w:rsidR="00B01566" w:rsidRPr="004724D7">
        <w:rPr>
          <w:rFonts w:ascii="Source Sans Pro" w:hAnsi="Source Sans Pro"/>
        </w:rPr>
        <w:t xml:space="preserve">dated </w:t>
      </w:r>
      <w:r>
        <w:rPr>
          <w:rFonts w:ascii="Source Sans Pro" w:hAnsi="Source Sans Pro"/>
        </w:rPr>
        <w:t>05 March 2026</w:t>
      </w:r>
      <w:r w:rsidR="00B01566" w:rsidRPr="004724D7">
        <w:rPr>
          <w:rFonts w:ascii="Source Sans Pro" w:hAnsi="Source Sans Pro"/>
        </w:rPr>
        <w:t xml:space="preserve"> </w:t>
      </w:r>
      <w:r w:rsidRPr="008908C9">
        <w:rPr>
          <w:rFonts w:ascii="Source Sans Pro" w:hAnsi="Source Sans Pro"/>
        </w:rPr>
        <w:t>issued by Virtue Inspection Services Pvt. Ltd</w:t>
      </w:r>
      <w:r>
        <w:rPr>
          <w:rFonts w:ascii="Source Sans Pro" w:hAnsi="Source Sans Pro"/>
        </w:rPr>
        <w:t>.</w:t>
      </w:r>
      <w:r w:rsidR="00E16EEE">
        <w:rPr>
          <w:rFonts w:ascii="Source Sans Pro" w:hAnsi="Source Sans Pro"/>
        </w:rPr>
        <w:t xml:space="preserve"> </w:t>
      </w:r>
      <w:r w:rsidR="00E16EEE" w:rsidRPr="00E16EEE">
        <w:rPr>
          <w:rFonts w:ascii="Source Sans Pro" w:hAnsi="Source Sans Pro"/>
        </w:rPr>
        <w:t xml:space="preserve">at Kakinada, India, covering shipments loaded onboard </w:t>
      </w:r>
      <w:r w:rsidR="00E16EEE" w:rsidRPr="00E16EEE">
        <w:rPr>
          <w:rFonts w:ascii="Source Sans Pro" w:hAnsi="Source Sans Pro"/>
          <w:i/>
          <w:iCs/>
        </w:rPr>
        <w:t>MV HOANG ANH 36</w:t>
      </w:r>
      <w:r w:rsidR="00693FE8">
        <w:rPr>
          <w:rFonts w:ascii="Source Sans Pro" w:hAnsi="Source Sans Pro"/>
        </w:rPr>
        <w:t>;</w:t>
      </w:r>
      <w:r w:rsidR="00693FE8" w:rsidRPr="00693FE8">
        <w:rPr>
          <w:rFonts w:ascii="Source Sans Pro" w:hAnsi="Source Sans Pro"/>
          <w:b/>
          <w:bCs/>
        </w:rPr>
        <w:t xml:space="preserve"> </w:t>
      </w:r>
      <w:r w:rsidR="00693FE8" w:rsidRPr="0082251E">
        <w:rPr>
          <w:rFonts w:ascii="Source Sans Pro" w:hAnsi="Source Sans Pro"/>
          <w:b/>
          <w:bCs/>
        </w:rPr>
        <w:t>Certificate Nos</w:t>
      </w:r>
      <w:r w:rsidR="00693FE8">
        <w:rPr>
          <w:rFonts w:ascii="Source Sans Pro" w:hAnsi="Source Sans Pro"/>
          <w:b/>
          <w:bCs/>
        </w:rPr>
        <w:t>:</w:t>
      </w:r>
      <w:r w:rsidR="00627A9D">
        <w:rPr>
          <w:rFonts w:ascii="Source Sans Pro" w:hAnsi="Source Sans Pro"/>
          <w:b/>
          <w:bCs/>
        </w:rPr>
        <w:t xml:space="preserve"> </w:t>
      </w:r>
      <w:r w:rsidR="00940694" w:rsidRPr="007765C2">
        <w:rPr>
          <w:rFonts w:ascii="Source Sans Pro" w:hAnsi="Source Sans Pro"/>
          <w:lang w:val="en-US"/>
        </w:rPr>
        <w:t>VIS-CRT-25-26-382-D</w:t>
      </w:r>
      <w:r w:rsidR="00940694" w:rsidRPr="007765C2">
        <w:rPr>
          <w:rFonts w:ascii="Source Sans Pro" w:hAnsi="Source Sans Pro"/>
        </w:rPr>
        <w:t xml:space="preserve">, </w:t>
      </w:r>
      <w:r w:rsidR="00627A9D" w:rsidRPr="007765C2">
        <w:rPr>
          <w:rFonts w:ascii="Source Sans Pro" w:hAnsi="Source Sans Pro"/>
        </w:rPr>
        <w:t>VIS</w:t>
      </w:r>
      <w:r w:rsidR="00627A9D" w:rsidRPr="007765C2">
        <w:rPr>
          <w:rFonts w:ascii="Source Sans Pro" w:hAnsi="Source Sans Pro"/>
        </w:rPr>
        <w:noBreakHyphen/>
        <w:t>CRT</w:t>
      </w:r>
      <w:r w:rsidR="00627A9D" w:rsidRPr="007765C2">
        <w:rPr>
          <w:rFonts w:ascii="Source Sans Pro" w:hAnsi="Source Sans Pro"/>
        </w:rPr>
        <w:noBreakHyphen/>
        <w:t>25</w:t>
      </w:r>
      <w:r w:rsidR="00627A9D" w:rsidRPr="007765C2">
        <w:rPr>
          <w:rFonts w:ascii="Source Sans Pro" w:hAnsi="Source Sans Pro"/>
        </w:rPr>
        <w:noBreakHyphen/>
        <w:t>26</w:t>
      </w:r>
      <w:r w:rsidR="00627A9D" w:rsidRPr="007765C2">
        <w:rPr>
          <w:rFonts w:ascii="Source Sans Pro" w:hAnsi="Source Sans Pro"/>
        </w:rPr>
        <w:noBreakHyphen/>
        <w:t>382</w:t>
      </w:r>
      <w:r w:rsidR="00627A9D" w:rsidRPr="007765C2">
        <w:rPr>
          <w:rFonts w:ascii="Source Sans Pro" w:hAnsi="Source Sans Pro"/>
        </w:rPr>
        <w:noBreakHyphen/>
        <w:t>E, VIS</w:t>
      </w:r>
      <w:r w:rsidR="00627A9D" w:rsidRPr="007765C2">
        <w:rPr>
          <w:rFonts w:ascii="Source Sans Pro" w:hAnsi="Source Sans Pro"/>
        </w:rPr>
        <w:noBreakHyphen/>
        <w:t>CRT</w:t>
      </w:r>
      <w:r w:rsidR="00627A9D" w:rsidRPr="007765C2">
        <w:rPr>
          <w:rFonts w:ascii="Source Sans Pro" w:hAnsi="Source Sans Pro"/>
        </w:rPr>
        <w:noBreakHyphen/>
        <w:t>25</w:t>
      </w:r>
      <w:r w:rsidR="00627A9D" w:rsidRPr="007765C2">
        <w:rPr>
          <w:rFonts w:ascii="Source Sans Pro" w:hAnsi="Source Sans Pro"/>
        </w:rPr>
        <w:noBreakHyphen/>
        <w:t>26</w:t>
      </w:r>
      <w:r w:rsidR="00627A9D" w:rsidRPr="007765C2">
        <w:rPr>
          <w:rFonts w:ascii="Source Sans Pro" w:hAnsi="Source Sans Pro"/>
        </w:rPr>
        <w:noBreakHyphen/>
        <w:t>382</w:t>
      </w:r>
      <w:r w:rsidR="00627A9D" w:rsidRPr="007765C2">
        <w:rPr>
          <w:rFonts w:ascii="Source Sans Pro" w:hAnsi="Source Sans Pro"/>
        </w:rPr>
        <w:noBreakHyphen/>
        <w:t xml:space="preserve">F, </w:t>
      </w:r>
      <w:r w:rsidR="00E92B0F" w:rsidRPr="007765C2">
        <w:rPr>
          <w:rFonts w:ascii="Source Sans Pro" w:hAnsi="Source Sans Pro"/>
        </w:rPr>
        <w:t>VIS</w:t>
      </w:r>
      <w:r w:rsidR="00E92B0F" w:rsidRPr="007765C2">
        <w:rPr>
          <w:rFonts w:ascii="Source Sans Pro" w:hAnsi="Source Sans Pro"/>
        </w:rPr>
        <w:noBreakHyphen/>
        <w:t>CRT</w:t>
      </w:r>
      <w:r w:rsidR="00E92B0F" w:rsidRPr="007765C2">
        <w:rPr>
          <w:rFonts w:ascii="Source Sans Pro" w:hAnsi="Source Sans Pro"/>
        </w:rPr>
        <w:noBreakHyphen/>
        <w:t>25</w:t>
      </w:r>
      <w:r w:rsidR="00E92B0F" w:rsidRPr="007765C2">
        <w:rPr>
          <w:rFonts w:ascii="Source Sans Pro" w:hAnsi="Source Sans Pro"/>
        </w:rPr>
        <w:noBreakHyphen/>
        <w:t>26</w:t>
      </w:r>
      <w:r w:rsidR="00E92B0F" w:rsidRPr="007765C2">
        <w:rPr>
          <w:rFonts w:ascii="Source Sans Pro" w:hAnsi="Source Sans Pro"/>
        </w:rPr>
        <w:noBreakHyphen/>
        <w:t>383</w:t>
      </w:r>
      <w:r w:rsidR="00E92B0F" w:rsidRPr="007765C2">
        <w:rPr>
          <w:rFonts w:ascii="Source Sans Pro" w:hAnsi="Source Sans Pro"/>
        </w:rPr>
        <w:noBreakHyphen/>
        <w:t>E</w:t>
      </w:r>
      <w:r w:rsidR="007765C2" w:rsidRPr="007765C2">
        <w:rPr>
          <w:rFonts w:ascii="Source Sans Pro" w:hAnsi="Source Sans Pro"/>
        </w:rPr>
        <w:t xml:space="preserve">, </w:t>
      </w:r>
      <w:r w:rsidR="00E92B0F" w:rsidRPr="007765C2">
        <w:rPr>
          <w:rFonts w:ascii="Source Sans Pro" w:hAnsi="Source Sans Pro"/>
        </w:rPr>
        <w:t xml:space="preserve"> VIS</w:t>
      </w:r>
      <w:r w:rsidR="00E92B0F" w:rsidRPr="007765C2">
        <w:rPr>
          <w:rFonts w:ascii="Source Sans Pro" w:hAnsi="Source Sans Pro"/>
        </w:rPr>
        <w:noBreakHyphen/>
        <w:t>CRT</w:t>
      </w:r>
      <w:r w:rsidR="00E92B0F" w:rsidRPr="007765C2">
        <w:rPr>
          <w:rFonts w:ascii="Source Sans Pro" w:hAnsi="Source Sans Pro"/>
        </w:rPr>
        <w:noBreakHyphen/>
        <w:t>25</w:t>
      </w:r>
      <w:r w:rsidR="00E92B0F" w:rsidRPr="007765C2">
        <w:rPr>
          <w:rFonts w:ascii="Source Sans Pro" w:hAnsi="Source Sans Pro"/>
        </w:rPr>
        <w:noBreakHyphen/>
        <w:t>26</w:t>
      </w:r>
      <w:r w:rsidR="00E92B0F" w:rsidRPr="007765C2">
        <w:rPr>
          <w:rFonts w:ascii="Source Sans Pro" w:hAnsi="Source Sans Pro"/>
        </w:rPr>
        <w:noBreakHyphen/>
        <w:t>383</w:t>
      </w:r>
      <w:r w:rsidR="00E92B0F" w:rsidRPr="007765C2">
        <w:rPr>
          <w:rFonts w:ascii="Source Sans Pro" w:hAnsi="Source Sans Pro"/>
        </w:rPr>
        <w:noBreakHyphen/>
        <w:t>F</w:t>
      </w:r>
      <w:r w:rsidR="007765C2" w:rsidRPr="007765C2">
        <w:rPr>
          <w:rFonts w:ascii="Source Sans Pro" w:hAnsi="Source Sans Pro"/>
        </w:rPr>
        <w:t xml:space="preserve"> &amp; </w:t>
      </w:r>
      <w:r w:rsidR="007765C2" w:rsidRPr="007765C2">
        <w:rPr>
          <w:rFonts w:ascii="Source Sans Pro" w:hAnsi="Source Sans Pro"/>
          <w:lang w:val="en-US"/>
        </w:rPr>
        <w:t>VIS-CRT-25-26-383-G</w:t>
      </w:r>
      <w:r w:rsidR="00E92B0F" w:rsidRPr="007765C2">
        <w:rPr>
          <w:rFonts w:ascii="Source Sans Pro" w:hAnsi="Source Sans Pro"/>
        </w:rPr>
        <w:t>.</w:t>
      </w:r>
      <w:r w:rsidR="009B21E2">
        <w:rPr>
          <w:rFonts w:ascii="Source Sans Pro" w:hAnsi="Source Sans Pro"/>
          <w:b/>
          <w:bCs/>
        </w:rPr>
        <w:t xml:space="preserve"> </w:t>
      </w:r>
      <w:r w:rsidR="00693FE8">
        <w:rPr>
          <w:rFonts w:ascii="Source Sans Pro" w:hAnsi="Source Sans Pro"/>
          <w:b/>
          <w:bCs/>
        </w:rPr>
        <w:t xml:space="preserve"> </w:t>
      </w:r>
    </w:p>
    <w:p w14:paraId="5F48BC30" w14:textId="60F20DA9" w:rsidR="006737C6" w:rsidRPr="006737C6" w:rsidRDefault="006737C6" w:rsidP="007765C2">
      <w:pPr>
        <w:pStyle w:val="ListParagraph"/>
        <w:numPr>
          <w:ilvl w:val="0"/>
          <w:numId w:val="22"/>
        </w:numPr>
        <w:suppressAutoHyphens/>
        <w:spacing w:before="120" w:after="120" w:line="240" w:lineRule="auto"/>
        <w:jc w:val="left"/>
        <w:rPr>
          <w:rFonts w:ascii="Source Sans Pro" w:hAnsi="Source Sans Pro"/>
          <w:lang w:val="en-US"/>
        </w:rPr>
      </w:pPr>
      <w:r w:rsidRPr="006737C6">
        <w:rPr>
          <w:rFonts w:ascii="Source Sans Pro" w:hAnsi="Source Sans Pro"/>
          <w:lang w:val="en-US"/>
        </w:rPr>
        <w:lastRenderedPageBreak/>
        <w:t>Cargo Manifest mentioning loaded quantities which are in accordance with the shipped quantities.</w:t>
      </w:r>
    </w:p>
    <w:p w14:paraId="032AEC0A" w14:textId="5440B9C4" w:rsidR="00D552C4" w:rsidRPr="006201A5" w:rsidRDefault="00CC1112" w:rsidP="00BE293E">
      <w:pPr>
        <w:pStyle w:val="NormalIndent"/>
        <w:spacing w:after="120"/>
        <w:rPr>
          <w:b/>
          <w:bCs/>
        </w:rPr>
      </w:pPr>
      <w:r>
        <w:rPr>
          <w:b/>
          <w:bCs/>
        </w:rPr>
        <w:t>The s</w:t>
      </w:r>
      <w:r w:rsidR="00D552C4" w:rsidRPr="006201A5">
        <w:rPr>
          <w:b/>
          <w:bCs/>
        </w:rPr>
        <w:t>upp</w:t>
      </w:r>
      <w:r>
        <w:rPr>
          <w:b/>
          <w:bCs/>
        </w:rPr>
        <w:t>orting prescribed</w:t>
      </w:r>
      <w:r w:rsidR="00D552C4" w:rsidRPr="006201A5">
        <w:rPr>
          <w:b/>
          <w:bCs/>
        </w:rPr>
        <w:t xml:space="preserve"> information suggested that the cargo was </w:t>
      </w:r>
      <w:r w:rsidR="00C95373" w:rsidRPr="006201A5">
        <w:rPr>
          <w:b/>
          <w:bCs/>
        </w:rPr>
        <w:t>of:</w:t>
      </w:r>
    </w:p>
    <w:p w14:paraId="20F0CEFE" w14:textId="45844112" w:rsidR="00C95373" w:rsidRPr="003B48D4" w:rsidRDefault="00C95373" w:rsidP="00783851">
      <w:pPr>
        <w:pStyle w:val="NormalIndent"/>
        <w:numPr>
          <w:ilvl w:val="0"/>
          <w:numId w:val="20"/>
        </w:numPr>
        <w:spacing w:after="0"/>
      </w:pPr>
      <w:r w:rsidRPr="003B48D4">
        <w:t xml:space="preserve">Adequate quality as per </w:t>
      </w:r>
      <w:r w:rsidR="00570A96" w:rsidRPr="008908C9">
        <w:t>Virtue Inspection Services Pvt. Ltd</w:t>
      </w:r>
      <w:r w:rsidR="000033F1" w:rsidRPr="003B48D4">
        <w:t xml:space="preserve">; </w:t>
      </w:r>
    </w:p>
    <w:p w14:paraId="2AFEA98E" w14:textId="77C1AFDF" w:rsidR="000033F1" w:rsidRPr="003B48D4" w:rsidRDefault="000033F1" w:rsidP="00783851">
      <w:pPr>
        <w:pStyle w:val="NormalIndent"/>
        <w:numPr>
          <w:ilvl w:val="0"/>
          <w:numId w:val="20"/>
        </w:numPr>
        <w:spacing w:after="0"/>
      </w:pPr>
      <w:r w:rsidRPr="003B48D4">
        <w:t xml:space="preserve">Adequately prepared by </w:t>
      </w:r>
      <w:r w:rsidR="00570A96" w:rsidRPr="008908C9">
        <w:t>Virtue Inspection Services Pvt. Ltd</w:t>
      </w:r>
      <w:r w:rsidRPr="003B48D4">
        <w:t xml:space="preserve"> (fumigation</w:t>
      </w:r>
      <w:r w:rsidR="00AD4043">
        <w:t xml:space="preserve"> </w:t>
      </w:r>
      <w:r w:rsidRPr="003B48D4">
        <w:t>etc.)</w:t>
      </w:r>
    </w:p>
    <w:p w14:paraId="28823DD7" w14:textId="4B13A017" w:rsidR="000033F1" w:rsidRDefault="00DE650E" w:rsidP="00783851">
      <w:pPr>
        <w:pStyle w:val="NormalIndent"/>
        <w:numPr>
          <w:ilvl w:val="0"/>
          <w:numId w:val="20"/>
        </w:numPr>
        <w:spacing w:after="0"/>
      </w:pPr>
      <w:r w:rsidRPr="003B48D4">
        <w:t>Loaded clean onboard.</w:t>
      </w:r>
    </w:p>
    <w:p w14:paraId="436DBEBC" w14:textId="799833EE" w:rsidR="0041237F" w:rsidRPr="006C6FE9" w:rsidRDefault="0041237F" w:rsidP="00783851">
      <w:pPr>
        <w:pStyle w:val="NormalIndent"/>
        <w:numPr>
          <w:ilvl w:val="0"/>
          <w:numId w:val="20"/>
        </w:numPr>
        <w:spacing w:after="0"/>
      </w:pPr>
      <w:r w:rsidRPr="006C6FE9">
        <w:t>Quantity</w:t>
      </w:r>
      <w:r w:rsidR="00897D49" w:rsidRPr="006C6FE9">
        <w:t xml:space="preserve"> </w:t>
      </w:r>
      <w:r w:rsidR="006C6FE9" w:rsidRPr="006C6FE9">
        <w:t xml:space="preserve">The quantities stated in the loading reports, cargo manifest, and delivery order to MV </w:t>
      </w:r>
      <w:r w:rsidR="006C6FE9">
        <w:t>“</w:t>
      </w:r>
      <w:r w:rsidR="006C6FE9" w:rsidRPr="006C6FE9">
        <w:t>HOANG ANH 36</w:t>
      </w:r>
      <w:r w:rsidR="009D5C23">
        <w:t>”</w:t>
      </w:r>
      <w:r w:rsidR="006C6FE9" w:rsidRPr="006C6FE9">
        <w:t xml:space="preserve"> are consistent and match those indicated in the above-mentioned certificates</w:t>
      </w:r>
      <w:r w:rsidR="009D5C23">
        <w:t>.</w:t>
      </w:r>
      <w:r w:rsidRPr="006C6FE9">
        <w:t xml:space="preserve"> </w:t>
      </w:r>
    </w:p>
    <w:p w14:paraId="6FD28C4E" w14:textId="21EFA7BF" w:rsidR="00B47989" w:rsidRPr="0036178A" w:rsidRDefault="00B47989" w:rsidP="009D47D4">
      <w:pPr>
        <w:pStyle w:val="Heading1"/>
        <w:spacing w:line="240" w:lineRule="auto"/>
        <w:contextualSpacing/>
      </w:pPr>
      <w:bookmarkStart w:id="16" w:name="_Toc231484816"/>
      <w:bookmarkEnd w:id="15"/>
      <w:r w:rsidRPr="0036178A">
        <w:t xml:space="preserve">Sales </w:t>
      </w:r>
      <w:r w:rsidR="00D87838" w:rsidRPr="0036178A">
        <w:t>C</w:t>
      </w:r>
      <w:r w:rsidRPr="0036178A">
        <w:t>ontract</w:t>
      </w:r>
      <w:bookmarkEnd w:id="16"/>
      <w:r w:rsidRPr="0036178A">
        <w:t xml:space="preserve"> </w:t>
      </w:r>
    </w:p>
    <w:p w14:paraId="125980D4" w14:textId="0128B75D" w:rsidR="00394B8D" w:rsidRPr="004113C9" w:rsidRDefault="004113C9" w:rsidP="004113C9">
      <w:pPr>
        <w:pStyle w:val="NormalIndent"/>
        <w:numPr>
          <w:ilvl w:val="0"/>
          <w:numId w:val="20"/>
        </w:numPr>
        <w:spacing w:before="120" w:after="120" w:line="240" w:lineRule="auto"/>
      </w:pPr>
      <w:r>
        <w:t xml:space="preserve">Sales Contract ref: </w:t>
      </w:r>
      <w:r w:rsidRPr="004113C9">
        <w:t>SFPL/TTSL/JAN-08/25-26</w:t>
      </w:r>
      <w:r>
        <w:t xml:space="preserve"> </w:t>
      </w:r>
      <w:r w:rsidRPr="004113C9">
        <w:t xml:space="preserve">between Sarala Foods and </w:t>
      </w:r>
      <w:r w:rsidR="005F405E">
        <w:t xml:space="preserve">M/s. </w:t>
      </w:r>
      <w:r w:rsidRPr="004113C9">
        <w:t xml:space="preserve">Two Trade Solution SL Ltd, </w:t>
      </w:r>
      <w:r>
        <w:t>issued on 28 January 2026</w:t>
      </w:r>
      <w:r w:rsidRPr="004113C9">
        <w:t xml:space="preserve">, covering </w:t>
      </w:r>
      <w:r w:rsidR="00B115AA">
        <w:t xml:space="preserve">shipment of </w:t>
      </w:r>
      <w:r w:rsidRPr="004113C9">
        <w:t>parboiled rice to be shipped from India to Sierra Leon</w:t>
      </w:r>
      <w:r w:rsidR="00394B8D" w:rsidRPr="00394B8D">
        <w:t>, evidenced by proof of payment (</w:t>
      </w:r>
      <w:r w:rsidR="00394B8D" w:rsidRPr="00394B8D">
        <w:rPr>
          <w:b/>
          <w:bCs/>
          <w:color w:val="1A8479" w:themeColor="background2"/>
        </w:rPr>
        <w:t>transfer copies enclosed)</w:t>
      </w:r>
      <w:r w:rsidR="00263132" w:rsidRPr="00263132">
        <w:rPr>
          <w:color w:val="000000" w:themeColor="text1"/>
        </w:rPr>
        <w:t>.</w:t>
      </w:r>
    </w:p>
    <w:p w14:paraId="797B2FE9" w14:textId="652B9AD7" w:rsidR="004113C9" w:rsidRPr="004113C9" w:rsidRDefault="004113C9" w:rsidP="004113C9">
      <w:pPr>
        <w:pStyle w:val="NormalIndent"/>
        <w:numPr>
          <w:ilvl w:val="0"/>
          <w:numId w:val="20"/>
        </w:numPr>
        <w:spacing w:before="120" w:after="120" w:line="240" w:lineRule="auto"/>
      </w:pPr>
      <w:r>
        <w:t xml:space="preserve">Sales Contract ref: </w:t>
      </w:r>
      <w:r w:rsidRPr="003614C9">
        <w:rPr>
          <w:rFonts w:asciiTheme="majorHAnsi" w:hAnsiTheme="majorHAnsi"/>
          <w:lang w:val="en-US"/>
        </w:rPr>
        <w:t>OAEP</w:t>
      </w:r>
      <w:r>
        <w:rPr>
          <w:rFonts w:asciiTheme="majorHAnsi" w:hAnsiTheme="majorHAnsi"/>
          <w:lang w:val="en-US"/>
        </w:rPr>
        <w:t>L/TTSL</w:t>
      </w:r>
      <w:r w:rsidRPr="003614C9">
        <w:rPr>
          <w:rFonts w:asciiTheme="majorHAnsi" w:hAnsiTheme="majorHAnsi"/>
          <w:lang w:val="en-US"/>
        </w:rPr>
        <w:t xml:space="preserve">/JAN-06/25-26 </w:t>
      </w:r>
      <w:r>
        <w:rPr>
          <w:rFonts w:asciiTheme="majorHAnsi" w:hAnsiTheme="majorHAnsi"/>
          <w:lang w:val="en-US"/>
        </w:rPr>
        <w:t>between M/s. OMM Agro Exim PVT</w:t>
      </w:r>
      <w:r>
        <w:t xml:space="preserve"> </w:t>
      </w:r>
      <w:r w:rsidRPr="004113C9">
        <w:t xml:space="preserve">and </w:t>
      </w:r>
      <w:r w:rsidR="005F405E">
        <w:t xml:space="preserve">M/s. </w:t>
      </w:r>
      <w:r w:rsidRPr="004113C9">
        <w:t xml:space="preserve">Two Trade Solution SL Ltd, </w:t>
      </w:r>
      <w:r>
        <w:t>issued on 28 January 2026</w:t>
      </w:r>
      <w:r w:rsidRPr="004113C9">
        <w:t xml:space="preserve">, covering </w:t>
      </w:r>
      <w:r w:rsidR="00B115AA">
        <w:t xml:space="preserve">shipment of </w:t>
      </w:r>
      <w:r w:rsidRPr="004113C9">
        <w:t>parboiled rice to be shipped from India to Sierra Leon</w:t>
      </w:r>
      <w:r w:rsidRPr="00394B8D">
        <w:t>, evidenced by proof of payment (</w:t>
      </w:r>
      <w:r w:rsidRPr="00394B8D">
        <w:rPr>
          <w:b/>
          <w:bCs/>
          <w:color w:val="1A8479" w:themeColor="background2"/>
        </w:rPr>
        <w:t>transfer copies enclosed)</w:t>
      </w:r>
    </w:p>
    <w:p w14:paraId="572B9BFA" w14:textId="327A3032" w:rsidR="009D47D4" w:rsidRPr="003374CA" w:rsidRDefault="0028670E" w:rsidP="009D47D4">
      <w:pPr>
        <w:pStyle w:val="Heading1"/>
        <w:spacing w:line="240" w:lineRule="auto"/>
        <w:contextualSpacing/>
      </w:pPr>
      <w:bookmarkStart w:id="17" w:name="_Toc231484817"/>
      <w:r w:rsidRPr="003374CA">
        <w:t xml:space="preserve">Proximate </w:t>
      </w:r>
      <w:r w:rsidR="00C11693" w:rsidRPr="003374CA">
        <w:t>Cause of Loss/Damage</w:t>
      </w:r>
      <w:bookmarkEnd w:id="17"/>
    </w:p>
    <w:p w14:paraId="24AA6A10" w14:textId="5650560F" w:rsidR="00261E5E" w:rsidRDefault="00B2448E" w:rsidP="009A766E">
      <w:pPr>
        <w:pStyle w:val="NormalIndent"/>
        <w:spacing w:before="120" w:after="120" w:line="240" w:lineRule="auto"/>
      </w:pPr>
      <w:r w:rsidRPr="00B2448E">
        <w:t xml:space="preserve">The proximate cause of loss and damage is attributable to </w:t>
      </w:r>
      <w:r w:rsidRPr="00B115AA">
        <w:rPr>
          <w:b/>
          <w:bCs/>
        </w:rPr>
        <w:t>improper and negligent handling during discharge operations at Freetown Port</w:t>
      </w:r>
      <w:r w:rsidRPr="00B2448E">
        <w:t xml:space="preserve">, </w:t>
      </w:r>
      <w:r w:rsidRPr="00C2065C">
        <w:rPr>
          <w:b/>
          <w:bCs/>
        </w:rPr>
        <w:t>combined with stevedores’ misconduct</w:t>
      </w:r>
      <w:r w:rsidR="00B115AA" w:rsidRPr="00C2065C">
        <w:rPr>
          <w:b/>
          <w:bCs/>
        </w:rPr>
        <w:t xml:space="preserve"> </w:t>
      </w:r>
      <w:r w:rsidRPr="00C2065C">
        <w:rPr>
          <w:b/>
          <w:bCs/>
        </w:rPr>
        <w:t xml:space="preserve">and localized moisture exposure within the vessel’s cargo spaces. </w:t>
      </w:r>
    </w:p>
    <w:p w14:paraId="144C895A" w14:textId="4B9EA1B4" w:rsidR="005674F8" w:rsidRDefault="00B2448E" w:rsidP="00F618A9">
      <w:pPr>
        <w:pStyle w:val="NormalIndent"/>
        <w:numPr>
          <w:ilvl w:val="0"/>
          <w:numId w:val="25"/>
        </w:numPr>
        <w:spacing w:before="120" w:after="120" w:line="240" w:lineRule="auto"/>
      </w:pPr>
      <w:r w:rsidRPr="00B2448E">
        <w:t xml:space="preserve">Stevedores’ rough handling, including dragging, lifting, and dropping of bags, directly resulted in </w:t>
      </w:r>
      <w:r w:rsidRPr="006C60CB">
        <w:rPr>
          <w:b/>
          <w:bCs/>
        </w:rPr>
        <w:t>torn and ruptured bags</w:t>
      </w:r>
      <w:r w:rsidRPr="00B2448E">
        <w:t xml:space="preserve"> and subsequent spillage leading to </w:t>
      </w:r>
      <w:r w:rsidRPr="006C60CB">
        <w:rPr>
          <w:b/>
          <w:bCs/>
        </w:rPr>
        <w:t>emptied units</w:t>
      </w:r>
      <w:r w:rsidR="00E95F66">
        <w:rPr>
          <w:b/>
          <w:bCs/>
        </w:rPr>
        <w:t>/bags</w:t>
      </w:r>
      <w:r w:rsidR="00B115AA">
        <w:t>.</w:t>
      </w:r>
    </w:p>
    <w:p w14:paraId="3D9067AE" w14:textId="33355E68" w:rsidR="006C60CB" w:rsidRDefault="006C60CB" w:rsidP="00F618A9">
      <w:pPr>
        <w:pStyle w:val="NormalIndent"/>
        <w:numPr>
          <w:ilvl w:val="0"/>
          <w:numId w:val="25"/>
        </w:numPr>
        <w:spacing w:before="120" w:after="120" w:line="240" w:lineRule="auto"/>
      </w:pPr>
      <w:r w:rsidRPr="006C60CB">
        <w:t>The deliberate cutting of separation tarpaulins and associated misconduct</w:t>
      </w:r>
      <w:r w:rsidR="00197D25">
        <w:t xml:space="preserve"> and theft of rice bags</w:t>
      </w:r>
      <w:r w:rsidRPr="006C60CB">
        <w:t xml:space="preserve">, as reported on 07 April 2026, caused </w:t>
      </w:r>
      <w:r w:rsidRPr="006C60CB">
        <w:rPr>
          <w:b/>
          <w:bCs/>
        </w:rPr>
        <w:t>cargo mixing</w:t>
      </w:r>
      <w:r w:rsidR="00C2065C">
        <w:rPr>
          <w:b/>
          <w:bCs/>
        </w:rPr>
        <w:t>, shortage</w:t>
      </w:r>
      <w:r w:rsidRPr="006C60CB">
        <w:rPr>
          <w:b/>
          <w:bCs/>
        </w:rPr>
        <w:t xml:space="preserve"> and aggravated overall handling losses</w:t>
      </w:r>
      <w:r>
        <w:t>.</w:t>
      </w:r>
    </w:p>
    <w:p w14:paraId="7EE49B7A" w14:textId="2C77C35D" w:rsidR="003378D7" w:rsidRPr="003374CA" w:rsidRDefault="006C60CB" w:rsidP="001F212C">
      <w:pPr>
        <w:pStyle w:val="NormalIndent"/>
        <w:numPr>
          <w:ilvl w:val="0"/>
          <w:numId w:val="25"/>
        </w:numPr>
        <w:spacing w:before="120" w:after="120" w:line="240" w:lineRule="auto"/>
      </w:pPr>
      <w:r w:rsidRPr="006C60CB">
        <w:t xml:space="preserve">Moisture exposure within Hold No. 5 resulted in localized </w:t>
      </w:r>
      <w:r w:rsidRPr="006C60CB">
        <w:rPr>
          <w:b/>
          <w:bCs/>
        </w:rPr>
        <w:t>caking and mold formation</w:t>
      </w:r>
      <w:r w:rsidRPr="006C60CB">
        <w:t>, although testing confirmed no seawater ingress</w:t>
      </w:r>
      <w:r w:rsidR="00143388">
        <w:t xml:space="preserve">, </w:t>
      </w:r>
      <w:r w:rsidR="00B560B6" w:rsidRPr="00B560B6">
        <w:t xml:space="preserve">indicating the damage stemmed from inherent vice at origin rather than </w:t>
      </w:r>
      <w:r w:rsidR="00835983">
        <w:t>an</w:t>
      </w:r>
      <w:r w:rsidR="00B115AA">
        <w:t xml:space="preserve"> insured</w:t>
      </w:r>
      <w:r w:rsidR="00B560B6" w:rsidRPr="00B560B6">
        <w:t xml:space="preserve"> peril</w:t>
      </w:r>
      <w:r w:rsidR="00C44D0D">
        <w:t xml:space="preserve">. </w:t>
      </w:r>
    </w:p>
    <w:p w14:paraId="6A481E29" w14:textId="180E77A1" w:rsidR="00F21EFF" w:rsidRDefault="00F21EFF" w:rsidP="00F21EFF">
      <w:pPr>
        <w:pStyle w:val="Heading1"/>
      </w:pPr>
      <w:bookmarkStart w:id="18" w:name="_Toc231484818"/>
      <w:r w:rsidRPr="00C873D3">
        <w:t xml:space="preserve">Warranties/Conditions Material </w:t>
      </w:r>
      <w:r w:rsidR="00560FBA" w:rsidRPr="00C873D3">
        <w:t>t</w:t>
      </w:r>
      <w:r w:rsidRPr="00C873D3">
        <w:t>o The Risk</w:t>
      </w:r>
      <w:bookmarkEnd w:id="18"/>
    </w:p>
    <w:p w14:paraId="6E144C33" w14:textId="77777777" w:rsidR="004B2358" w:rsidRDefault="004B2358" w:rsidP="004B2358">
      <w:pPr>
        <w:pStyle w:val="NormalIndent"/>
        <w:spacing w:before="120" w:after="120" w:line="240" w:lineRule="auto"/>
      </w:pPr>
      <w:r w:rsidRPr="004B2358">
        <w:t>The following relevant Basis of Cover were examined as part of validating the subject claim:</w:t>
      </w:r>
    </w:p>
    <w:p w14:paraId="0108B47B" w14:textId="77777777" w:rsidR="00D16E54" w:rsidRPr="00D16E54" w:rsidRDefault="00D16E54" w:rsidP="00D16E54">
      <w:pPr>
        <w:pStyle w:val="ListParagraph"/>
        <w:numPr>
          <w:ilvl w:val="0"/>
          <w:numId w:val="20"/>
        </w:numPr>
        <w:rPr>
          <w:rFonts w:asciiTheme="majorHAnsi" w:hAnsiTheme="majorHAnsi"/>
          <w:lang w:val="en-US"/>
        </w:rPr>
      </w:pPr>
      <w:r w:rsidRPr="00D16E54">
        <w:rPr>
          <w:rFonts w:asciiTheme="majorHAnsi" w:hAnsiTheme="majorHAnsi"/>
        </w:rPr>
        <w:t>Institute Cargo Clauses “A” CL. 382 dated 01.01.2009</w:t>
      </w:r>
    </w:p>
    <w:p w14:paraId="460090E0" w14:textId="77777777" w:rsidR="00D16E54" w:rsidRPr="00D16E54" w:rsidRDefault="00D16E54" w:rsidP="00D16E54">
      <w:pPr>
        <w:pStyle w:val="ListParagraph"/>
        <w:numPr>
          <w:ilvl w:val="0"/>
          <w:numId w:val="20"/>
        </w:numPr>
        <w:rPr>
          <w:rFonts w:asciiTheme="majorHAnsi" w:hAnsiTheme="majorHAnsi"/>
          <w:lang w:val="en-US"/>
        </w:rPr>
      </w:pPr>
      <w:r w:rsidRPr="00D16E54">
        <w:rPr>
          <w:rFonts w:asciiTheme="majorHAnsi" w:hAnsiTheme="majorHAnsi"/>
        </w:rPr>
        <w:t>Institute Replacement Clause CL. 372 dated 01.12.2008</w:t>
      </w:r>
    </w:p>
    <w:p w14:paraId="1EC2B214" w14:textId="77777777" w:rsidR="00D16E54" w:rsidRPr="00D16E54" w:rsidRDefault="00D16E54" w:rsidP="00D16E54">
      <w:pPr>
        <w:pStyle w:val="ListParagraph"/>
        <w:numPr>
          <w:ilvl w:val="0"/>
          <w:numId w:val="20"/>
        </w:numPr>
        <w:rPr>
          <w:rFonts w:asciiTheme="majorHAnsi" w:hAnsiTheme="majorHAnsi"/>
          <w:lang w:val="en-US"/>
        </w:rPr>
      </w:pPr>
      <w:r w:rsidRPr="00D16E54">
        <w:rPr>
          <w:rFonts w:asciiTheme="majorHAnsi" w:hAnsiTheme="majorHAnsi"/>
        </w:rPr>
        <w:t xml:space="preserve">Packing Extension Clause as per Wording attached </w:t>
      </w:r>
    </w:p>
    <w:p w14:paraId="2E3659E5" w14:textId="77777777" w:rsidR="00D16E54" w:rsidRPr="00D16E54" w:rsidRDefault="00D16E54" w:rsidP="00D16E54">
      <w:pPr>
        <w:pStyle w:val="ListParagraph"/>
        <w:numPr>
          <w:ilvl w:val="0"/>
          <w:numId w:val="20"/>
        </w:numPr>
        <w:rPr>
          <w:rFonts w:asciiTheme="majorHAnsi" w:hAnsiTheme="majorHAnsi"/>
          <w:lang w:val="en-US"/>
        </w:rPr>
      </w:pPr>
      <w:r w:rsidRPr="00D16E54">
        <w:rPr>
          <w:rFonts w:asciiTheme="majorHAnsi" w:hAnsiTheme="majorHAnsi"/>
        </w:rPr>
        <w:t xml:space="preserve">Sue and Labour Clause as per Wording attached </w:t>
      </w:r>
    </w:p>
    <w:p w14:paraId="76237B9B" w14:textId="77777777" w:rsidR="00D16E54" w:rsidRPr="00D16E54" w:rsidRDefault="00D16E54" w:rsidP="00D16E54">
      <w:pPr>
        <w:pStyle w:val="ListParagraph"/>
        <w:numPr>
          <w:ilvl w:val="0"/>
          <w:numId w:val="20"/>
        </w:numPr>
        <w:rPr>
          <w:rFonts w:asciiTheme="majorHAnsi" w:hAnsiTheme="majorHAnsi"/>
          <w:lang w:val="en-US"/>
        </w:rPr>
      </w:pPr>
      <w:r w:rsidRPr="00D16E54">
        <w:rPr>
          <w:rFonts w:asciiTheme="majorHAnsi" w:hAnsiTheme="majorHAnsi"/>
        </w:rPr>
        <w:t xml:space="preserve">Sorting Charges as per wording attached </w:t>
      </w:r>
    </w:p>
    <w:p w14:paraId="4A49EC35" w14:textId="77777777" w:rsidR="00D16E54" w:rsidRPr="00D16E54" w:rsidRDefault="00D16E54" w:rsidP="00D16E54">
      <w:pPr>
        <w:pStyle w:val="ListParagraph"/>
        <w:numPr>
          <w:ilvl w:val="0"/>
          <w:numId w:val="20"/>
        </w:numPr>
        <w:rPr>
          <w:rFonts w:asciiTheme="majorHAnsi" w:hAnsiTheme="majorHAnsi"/>
          <w:lang w:val="en-US"/>
        </w:rPr>
      </w:pPr>
      <w:r w:rsidRPr="00D16E54">
        <w:rPr>
          <w:rFonts w:asciiTheme="majorHAnsi" w:hAnsiTheme="majorHAnsi"/>
        </w:rPr>
        <w:t>Repacking Costs as per Wording attached</w:t>
      </w:r>
    </w:p>
    <w:p w14:paraId="10F793AF" w14:textId="77777777" w:rsidR="00D16E54" w:rsidRPr="00D16E54" w:rsidRDefault="00D16E54" w:rsidP="00D16E54">
      <w:pPr>
        <w:pStyle w:val="ListParagraph"/>
        <w:numPr>
          <w:ilvl w:val="0"/>
          <w:numId w:val="20"/>
        </w:numPr>
        <w:rPr>
          <w:rFonts w:asciiTheme="majorHAnsi" w:hAnsiTheme="majorHAnsi"/>
          <w:lang w:val="en-US"/>
        </w:rPr>
      </w:pPr>
      <w:r w:rsidRPr="00D16E54">
        <w:rPr>
          <w:rFonts w:asciiTheme="majorHAnsi" w:hAnsiTheme="majorHAnsi"/>
        </w:rPr>
        <w:t>Goods Purchased on FOB, C&amp;F, CIF or similar Terms Clause</w:t>
      </w:r>
    </w:p>
    <w:p w14:paraId="0AD69AAC" w14:textId="77777777" w:rsidR="00D16E54" w:rsidRPr="00D16E54" w:rsidRDefault="00D16E54" w:rsidP="00887429">
      <w:pPr>
        <w:pStyle w:val="ListParagraph"/>
        <w:numPr>
          <w:ilvl w:val="0"/>
          <w:numId w:val="20"/>
        </w:numPr>
        <w:spacing w:after="0"/>
        <w:jc w:val="left"/>
      </w:pPr>
      <w:r w:rsidRPr="00D16E54">
        <w:rPr>
          <w:rFonts w:asciiTheme="majorHAnsi" w:hAnsiTheme="majorHAnsi"/>
          <w:b/>
          <w:bCs/>
        </w:rPr>
        <w:t>Including shortage &amp; Loss of weight</w:t>
      </w:r>
    </w:p>
    <w:p w14:paraId="466BCB30" w14:textId="77777777" w:rsidR="00D16E54" w:rsidRPr="00D16E54" w:rsidRDefault="00D16E54" w:rsidP="00887429">
      <w:pPr>
        <w:pStyle w:val="ListParagraph"/>
        <w:numPr>
          <w:ilvl w:val="0"/>
          <w:numId w:val="20"/>
        </w:numPr>
        <w:spacing w:after="0"/>
        <w:jc w:val="left"/>
      </w:pPr>
      <w:r w:rsidRPr="00D16E54">
        <w:rPr>
          <w:rFonts w:asciiTheme="majorHAnsi" w:hAnsiTheme="majorHAnsi"/>
          <w:lang w:val="en-US"/>
        </w:rPr>
        <w:t>Including Heating, Sweating, Condensation and Spontaneous Combustion</w:t>
      </w:r>
    </w:p>
    <w:p w14:paraId="417CC0B4" w14:textId="77777777" w:rsidR="00D16E54" w:rsidRPr="00D16E54" w:rsidRDefault="00D16E54" w:rsidP="00D16E54">
      <w:pPr>
        <w:spacing w:after="0"/>
        <w:ind w:left="907"/>
        <w:jc w:val="left"/>
      </w:pPr>
    </w:p>
    <w:p w14:paraId="7663303C" w14:textId="305ED777" w:rsidR="00856766" w:rsidRPr="00570A96" w:rsidRDefault="00856766" w:rsidP="00D16E54">
      <w:pPr>
        <w:spacing w:after="0"/>
        <w:ind w:left="907"/>
        <w:jc w:val="left"/>
      </w:pPr>
      <w:r w:rsidRPr="00D16E54">
        <w:rPr>
          <w:rFonts w:asciiTheme="majorHAnsi" w:hAnsiTheme="majorHAnsi"/>
          <w:b/>
          <w:bCs/>
          <w:lang w:val="en-US"/>
        </w:rPr>
        <w:t>Warranties:</w:t>
      </w:r>
    </w:p>
    <w:p w14:paraId="62018BE3" w14:textId="2CFC7966" w:rsidR="00D16E54" w:rsidRPr="00D16E54" w:rsidRDefault="00D16E54" w:rsidP="00D16E54">
      <w:pPr>
        <w:pStyle w:val="ListParagraph"/>
        <w:numPr>
          <w:ilvl w:val="0"/>
          <w:numId w:val="20"/>
        </w:numPr>
        <w:rPr>
          <w:rFonts w:asciiTheme="majorHAnsi" w:hAnsiTheme="majorHAnsi"/>
        </w:rPr>
      </w:pPr>
      <w:r w:rsidRPr="00D16E54">
        <w:rPr>
          <w:rFonts w:asciiTheme="majorHAnsi" w:hAnsiTheme="majorHAnsi"/>
        </w:rPr>
        <w:lastRenderedPageBreak/>
        <w:t>Warranted Independent Satisfactory Pre-Shipment Loading, Stowage, Moisture Survey along with Loading and Discharge Bags Tally Survey at the Original Assured’s Expense, applicable to Bulk Shipments.</w:t>
      </w:r>
      <w:r w:rsidR="006B2ED1">
        <w:rPr>
          <w:rFonts w:asciiTheme="majorHAnsi" w:hAnsiTheme="majorHAnsi"/>
        </w:rPr>
        <w:t xml:space="preserve"> </w:t>
      </w:r>
      <w:r w:rsidR="0038628F">
        <w:rPr>
          <w:rFonts w:asciiTheme="majorHAnsi" w:hAnsiTheme="majorHAnsi"/>
        </w:rPr>
        <w:t>(</w:t>
      </w:r>
      <w:r w:rsidR="0038628F" w:rsidRPr="0038628F">
        <w:rPr>
          <w:rFonts w:asciiTheme="majorHAnsi" w:hAnsiTheme="majorHAnsi"/>
          <w:b/>
          <w:bCs/>
          <w:color w:val="1A8479" w:themeColor="accent1"/>
        </w:rPr>
        <w:t>Copies enclosed</w:t>
      </w:r>
      <w:r w:rsidR="0038628F">
        <w:rPr>
          <w:rFonts w:asciiTheme="majorHAnsi" w:hAnsiTheme="majorHAnsi"/>
        </w:rPr>
        <w:t>)</w:t>
      </w:r>
    </w:p>
    <w:p w14:paraId="70607B33" w14:textId="79A84EFF" w:rsidR="00D16E54" w:rsidRPr="00D16E54" w:rsidRDefault="00D16E54" w:rsidP="00D16E54">
      <w:pPr>
        <w:pStyle w:val="ListParagraph"/>
        <w:numPr>
          <w:ilvl w:val="0"/>
          <w:numId w:val="20"/>
        </w:numPr>
        <w:rPr>
          <w:rFonts w:asciiTheme="majorHAnsi" w:hAnsiTheme="majorHAnsi"/>
        </w:rPr>
      </w:pPr>
      <w:r w:rsidRPr="00D16E54">
        <w:rPr>
          <w:rFonts w:asciiTheme="majorHAnsi" w:hAnsiTheme="majorHAnsi"/>
        </w:rPr>
        <w:t>Warranted that Quantity and Quality of Cargo loaded shall be Certified / Supervised by Qualified Third Party Independent Marine Surveyors with All Survey Fees at the Original Assured’s Expense applicable to bulk/breakbulk shipments.</w:t>
      </w:r>
      <w:r w:rsidR="002A6470">
        <w:rPr>
          <w:rFonts w:asciiTheme="majorHAnsi" w:hAnsiTheme="majorHAnsi"/>
        </w:rPr>
        <w:t xml:space="preserve"> (</w:t>
      </w:r>
      <w:r w:rsidR="002A6470" w:rsidRPr="002A6470">
        <w:rPr>
          <w:rFonts w:asciiTheme="majorHAnsi" w:hAnsiTheme="majorHAnsi"/>
          <w:b/>
          <w:bCs/>
          <w:color w:val="1A8479" w:themeColor="accent1"/>
        </w:rPr>
        <w:t>See enclosed certificates</w:t>
      </w:r>
      <w:r w:rsidR="002A6470">
        <w:rPr>
          <w:rFonts w:asciiTheme="majorHAnsi" w:hAnsiTheme="majorHAnsi"/>
        </w:rPr>
        <w:t>)</w:t>
      </w:r>
    </w:p>
    <w:p w14:paraId="40633768" w14:textId="41DDE27E" w:rsidR="00D16E54" w:rsidRPr="00D16E54" w:rsidRDefault="00D16E54" w:rsidP="00D16E54">
      <w:pPr>
        <w:pStyle w:val="ListParagraph"/>
        <w:numPr>
          <w:ilvl w:val="0"/>
          <w:numId w:val="20"/>
        </w:numPr>
        <w:rPr>
          <w:rFonts w:asciiTheme="majorHAnsi" w:hAnsiTheme="majorHAnsi"/>
        </w:rPr>
      </w:pPr>
      <w:r w:rsidRPr="00D16E54">
        <w:rPr>
          <w:rFonts w:asciiTheme="majorHAnsi" w:hAnsiTheme="majorHAnsi"/>
        </w:rPr>
        <w:t>Warranted Third Party Independent Surveyors of International Repute to supervise the Loading and Unloading Operations with All Survey Fees at the Original Assured’s Expense applicable to Bulk and/or Break-Bulk Shipments.</w:t>
      </w:r>
      <w:r>
        <w:rPr>
          <w:rFonts w:asciiTheme="majorHAnsi" w:hAnsiTheme="majorHAnsi"/>
        </w:rPr>
        <w:t xml:space="preserve"> (</w:t>
      </w:r>
      <w:r w:rsidRPr="00D16E54">
        <w:rPr>
          <w:rFonts w:asciiTheme="majorHAnsi" w:hAnsiTheme="majorHAnsi"/>
          <w:b/>
          <w:bCs/>
          <w:color w:val="1A8479" w:themeColor="background2"/>
        </w:rPr>
        <w:t>see enclosed certificates</w:t>
      </w:r>
      <w:r w:rsidRPr="00D16E54">
        <w:rPr>
          <w:rFonts w:asciiTheme="majorHAnsi" w:hAnsiTheme="majorHAnsi"/>
        </w:rPr>
        <w:t>)</w:t>
      </w:r>
    </w:p>
    <w:p w14:paraId="39516F91" w14:textId="77777777" w:rsidR="00D16E54" w:rsidRPr="00D16E54" w:rsidRDefault="00D16E54" w:rsidP="00D16E54">
      <w:pPr>
        <w:pStyle w:val="ListParagraph"/>
        <w:numPr>
          <w:ilvl w:val="0"/>
          <w:numId w:val="20"/>
        </w:numPr>
        <w:rPr>
          <w:rFonts w:asciiTheme="majorHAnsi" w:hAnsiTheme="majorHAnsi"/>
        </w:rPr>
      </w:pPr>
      <w:r w:rsidRPr="00D16E54">
        <w:rPr>
          <w:rFonts w:asciiTheme="majorHAnsi" w:hAnsiTheme="majorHAnsi"/>
        </w:rPr>
        <w:t>Warranted Adequate Cleansing of the Vessel Chambers for carriage of such Goods applicable to Bulk and/or Break-Bulk Shipments. (</w:t>
      </w:r>
      <w:r w:rsidRPr="00D16E54">
        <w:rPr>
          <w:rFonts w:asciiTheme="majorHAnsi" w:hAnsiTheme="majorHAnsi"/>
          <w:b/>
          <w:bCs/>
          <w:color w:val="1A8479" w:themeColor="background2"/>
        </w:rPr>
        <w:t>see enclosed certificates</w:t>
      </w:r>
      <w:r w:rsidRPr="00D16E54">
        <w:rPr>
          <w:rFonts w:asciiTheme="majorHAnsi" w:hAnsiTheme="majorHAnsi"/>
        </w:rPr>
        <w:t>)</w:t>
      </w:r>
    </w:p>
    <w:p w14:paraId="7D335758" w14:textId="77777777" w:rsidR="006F4386" w:rsidRDefault="006F4386" w:rsidP="00D16E54">
      <w:pPr>
        <w:pStyle w:val="ListParagraph"/>
        <w:numPr>
          <w:ilvl w:val="0"/>
          <w:numId w:val="20"/>
        </w:numPr>
        <w:rPr>
          <w:rFonts w:asciiTheme="majorHAnsi" w:hAnsiTheme="majorHAnsi"/>
        </w:rPr>
      </w:pPr>
    </w:p>
    <w:p w14:paraId="0840F380" w14:textId="2DB7BF51" w:rsidR="00D16E54" w:rsidRPr="00D16E54" w:rsidRDefault="00D16E54" w:rsidP="00D16E54">
      <w:pPr>
        <w:pStyle w:val="ListParagraph"/>
        <w:numPr>
          <w:ilvl w:val="0"/>
          <w:numId w:val="20"/>
        </w:numPr>
        <w:rPr>
          <w:rFonts w:asciiTheme="majorHAnsi" w:hAnsiTheme="majorHAnsi"/>
        </w:rPr>
      </w:pPr>
      <w:r w:rsidRPr="00D16E54">
        <w:rPr>
          <w:rFonts w:asciiTheme="majorHAnsi" w:hAnsiTheme="majorHAnsi"/>
        </w:rPr>
        <w:t>Warranted Vessels must be IACS Classed with Class maintained at all times during sailing.</w:t>
      </w:r>
    </w:p>
    <w:p w14:paraId="3ECA3617" w14:textId="77777777" w:rsidR="00D16E54" w:rsidRPr="00D16E54" w:rsidRDefault="00D16E54" w:rsidP="00D16E54">
      <w:pPr>
        <w:pStyle w:val="ListParagraph"/>
        <w:numPr>
          <w:ilvl w:val="0"/>
          <w:numId w:val="20"/>
        </w:numPr>
        <w:rPr>
          <w:rFonts w:asciiTheme="majorHAnsi" w:hAnsiTheme="majorHAnsi"/>
        </w:rPr>
      </w:pPr>
      <w:r w:rsidRPr="00D16E54">
        <w:rPr>
          <w:rFonts w:asciiTheme="majorHAnsi" w:hAnsiTheme="majorHAnsi"/>
        </w:rPr>
        <w:t>Warranted Vessels entered into a reputable P&amp;I Group / Club / Association.</w:t>
      </w:r>
    </w:p>
    <w:p w14:paraId="71CFC35F" w14:textId="60669717" w:rsidR="00D16E54" w:rsidRPr="00D16E54" w:rsidRDefault="00D16E54" w:rsidP="00D16E54">
      <w:pPr>
        <w:pStyle w:val="ListParagraph"/>
        <w:numPr>
          <w:ilvl w:val="0"/>
          <w:numId w:val="20"/>
        </w:numPr>
        <w:rPr>
          <w:rFonts w:asciiTheme="majorHAnsi" w:hAnsiTheme="majorHAnsi"/>
        </w:rPr>
      </w:pPr>
      <w:r w:rsidRPr="00D16E54">
        <w:rPr>
          <w:rFonts w:asciiTheme="majorHAnsi" w:hAnsiTheme="majorHAnsi"/>
        </w:rPr>
        <w:t xml:space="preserve">Warranted Shipped under a clean Original Bill of Lading and/or Original Air Waybill and/or Original Packing List and/or Original Commercial Invoice and/or Original Shipping Manifest. </w:t>
      </w:r>
      <w:r w:rsidR="006F4386">
        <w:rPr>
          <w:rFonts w:asciiTheme="majorHAnsi" w:hAnsiTheme="majorHAnsi"/>
        </w:rPr>
        <w:t>(</w:t>
      </w:r>
      <w:r w:rsidR="006F4386" w:rsidRPr="0038628F">
        <w:rPr>
          <w:rFonts w:asciiTheme="majorHAnsi" w:hAnsiTheme="majorHAnsi"/>
          <w:b/>
          <w:bCs/>
          <w:color w:val="1A8479" w:themeColor="accent1"/>
        </w:rPr>
        <w:t>Copies enclosed</w:t>
      </w:r>
      <w:r w:rsidR="006F4386">
        <w:rPr>
          <w:rFonts w:asciiTheme="majorHAnsi" w:hAnsiTheme="majorHAnsi"/>
          <w:b/>
          <w:bCs/>
          <w:color w:val="1A8479" w:themeColor="accent1"/>
        </w:rPr>
        <w:t>)</w:t>
      </w:r>
    </w:p>
    <w:p w14:paraId="5C57D7B5" w14:textId="77777777" w:rsidR="00D16E54" w:rsidRDefault="00D16E54" w:rsidP="00D16E54">
      <w:pPr>
        <w:ind w:left="907"/>
        <w:rPr>
          <w:rFonts w:asciiTheme="majorHAnsi" w:hAnsiTheme="majorHAnsi"/>
        </w:rPr>
      </w:pPr>
      <w:r w:rsidRPr="00D16E54">
        <w:rPr>
          <w:rFonts w:asciiTheme="majorHAnsi" w:hAnsiTheme="majorHAnsi"/>
          <w:b/>
          <w:bCs/>
        </w:rPr>
        <w:t>Exclusions:</w:t>
      </w:r>
      <w:r w:rsidRPr="00D16E54">
        <w:rPr>
          <w:rFonts w:asciiTheme="majorHAnsi" w:hAnsiTheme="majorHAnsi"/>
        </w:rPr>
        <w:t xml:space="preserve"> </w:t>
      </w:r>
    </w:p>
    <w:p w14:paraId="2D746E76" w14:textId="0DEE8FB4" w:rsidR="00D16E54" w:rsidRDefault="00D16E54" w:rsidP="00D16E54">
      <w:pPr>
        <w:pStyle w:val="ListParagraph"/>
        <w:numPr>
          <w:ilvl w:val="0"/>
          <w:numId w:val="20"/>
        </w:numPr>
        <w:rPr>
          <w:rFonts w:asciiTheme="majorHAnsi" w:hAnsiTheme="majorHAnsi"/>
        </w:rPr>
      </w:pPr>
      <w:r w:rsidRPr="00D16E54">
        <w:rPr>
          <w:rFonts w:asciiTheme="majorHAnsi" w:hAnsiTheme="majorHAnsi"/>
        </w:rPr>
        <w:t>Excluding Mysterious and/or Unexplained Disappearance</w:t>
      </w:r>
      <w:r w:rsidR="00C039B7">
        <w:rPr>
          <w:rFonts w:asciiTheme="majorHAnsi" w:hAnsiTheme="majorHAnsi"/>
        </w:rPr>
        <w:t xml:space="preserve"> (Not applicable</w:t>
      </w:r>
      <w:r w:rsidR="00C4112D">
        <w:rPr>
          <w:rFonts w:asciiTheme="majorHAnsi" w:hAnsiTheme="majorHAnsi"/>
        </w:rPr>
        <w:t xml:space="preserve"> to this claim</w:t>
      </w:r>
      <w:r w:rsidR="00C039B7">
        <w:rPr>
          <w:rFonts w:asciiTheme="majorHAnsi" w:hAnsiTheme="majorHAnsi"/>
        </w:rPr>
        <w:t>)</w:t>
      </w:r>
    </w:p>
    <w:p w14:paraId="0128C071" w14:textId="310A5185" w:rsidR="006F4386" w:rsidRPr="00A2094C" w:rsidRDefault="00EE09DC" w:rsidP="006F4386">
      <w:pPr>
        <w:ind w:left="907"/>
        <w:rPr>
          <w:rFonts w:asciiTheme="majorHAnsi" w:hAnsiTheme="majorHAnsi"/>
          <w:b/>
          <w:bCs/>
          <w:color w:val="1A8479" w:themeColor="background2"/>
        </w:rPr>
      </w:pPr>
      <w:r w:rsidRPr="00A2094C">
        <w:rPr>
          <w:rFonts w:asciiTheme="majorHAnsi" w:hAnsiTheme="majorHAnsi"/>
          <w:b/>
          <w:bCs/>
          <w:color w:val="1A8479" w:themeColor="background2"/>
        </w:rPr>
        <w:t xml:space="preserve">On review of the policy material conditions, we are of the view </w:t>
      </w:r>
      <w:r w:rsidR="00C039B7" w:rsidRPr="00A2094C">
        <w:rPr>
          <w:rFonts w:asciiTheme="majorHAnsi" w:hAnsiTheme="majorHAnsi"/>
          <w:b/>
          <w:bCs/>
          <w:color w:val="1A8479" w:themeColor="background2"/>
        </w:rPr>
        <w:t xml:space="preserve">that none of </w:t>
      </w:r>
      <w:r w:rsidR="00A2094C" w:rsidRPr="00A2094C">
        <w:rPr>
          <w:rFonts w:asciiTheme="majorHAnsi" w:hAnsiTheme="majorHAnsi"/>
          <w:b/>
          <w:bCs/>
          <w:color w:val="1A8479" w:themeColor="background2"/>
        </w:rPr>
        <w:t>these</w:t>
      </w:r>
      <w:r w:rsidR="00C039B7" w:rsidRPr="00A2094C">
        <w:rPr>
          <w:rFonts w:asciiTheme="majorHAnsi" w:hAnsiTheme="majorHAnsi"/>
          <w:b/>
          <w:bCs/>
          <w:color w:val="1A8479" w:themeColor="background2"/>
        </w:rPr>
        <w:t xml:space="preserve"> ha</w:t>
      </w:r>
      <w:r w:rsidRPr="00A2094C">
        <w:rPr>
          <w:rFonts w:asciiTheme="majorHAnsi" w:hAnsiTheme="majorHAnsi"/>
          <w:b/>
          <w:bCs/>
          <w:color w:val="1A8479" w:themeColor="background2"/>
        </w:rPr>
        <w:t>d</w:t>
      </w:r>
      <w:r w:rsidR="00C039B7" w:rsidRPr="00A2094C">
        <w:rPr>
          <w:rFonts w:asciiTheme="majorHAnsi" w:hAnsiTheme="majorHAnsi"/>
          <w:b/>
          <w:bCs/>
          <w:color w:val="1A8479" w:themeColor="background2"/>
        </w:rPr>
        <w:t xml:space="preserve"> been breached</w:t>
      </w:r>
      <w:r w:rsidR="00FA14F2" w:rsidRPr="00A2094C">
        <w:rPr>
          <w:rFonts w:asciiTheme="majorHAnsi" w:hAnsiTheme="majorHAnsi"/>
          <w:b/>
          <w:bCs/>
          <w:color w:val="1A8479" w:themeColor="background2"/>
        </w:rPr>
        <w:t>.</w:t>
      </w:r>
    </w:p>
    <w:p w14:paraId="594606E7" w14:textId="77777777" w:rsidR="00F21EFF" w:rsidRPr="0049595D" w:rsidRDefault="00F21EFF" w:rsidP="00F21EFF">
      <w:pPr>
        <w:pStyle w:val="Heading1"/>
      </w:pPr>
      <w:bookmarkStart w:id="19" w:name="_Toc231484819"/>
      <w:r w:rsidRPr="0049595D">
        <w:t>Adequacy of Insured Value</w:t>
      </w:r>
      <w:bookmarkEnd w:id="19"/>
    </w:p>
    <w:p w14:paraId="6E83AE25" w14:textId="34B69162" w:rsidR="00F21EFF" w:rsidRPr="0049595D" w:rsidRDefault="00F21EFF" w:rsidP="00F21EFF">
      <w:pPr>
        <w:pStyle w:val="ListParagraph"/>
        <w:spacing w:after="0" w:line="240" w:lineRule="auto"/>
        <w:ind w:left="907"/>
      </w:pPr>
      <w:r w:rsidRPr="0049595D">
        <w:t xml:space="preserve">The </w:t>
      </w:r>
      <w:r w:rsidR="000F3C0A">
        <w:t>Insured V</w:t>
      </w:r>
      <w:r w:rsidRPr="0049595D">
        <w:t>alue of the subject consignment is equivalent to the I</w:t>
      </w:r>
      <w:r w:rsidR="000F3C0A">
        <w:t>nvoice</w:t>
      </w:r>
      <w:r w:rsidRPr="0049595D">
        <w:t xml:space="preserve"> Value</w:t>
      </w:r>
      <w:r w:rsidR="000F3C0A">
        <w:t xml:space="preserve"> + 10% </w:t>
      </w:r>
      <w:r w:rsidRPr="0049595D">
        <w:t xml:space="preserve">as per the specific schedule, indicating that </w:t>
      </w:r>
      <w:r w:rsidR="00DE6D6E">
        <w:t>c</w:t>
      </w:r>
      <w:r w:rsidRPr="0049595D">
        <w:t>overage is appropriate</w:t>
      </w:r>
      <w:r w:rsidR="00B11E34">
        <w:t>, suggest</w:t>
      </w:r>
      <w:r w:rsidR="00004F93">
        <w:t>ing</w:t>
      </w:r>
      <w:r w:rsidR="00B11E34">
        <w:t xml:space="preserve"> no evidence of cargo </w:t>
      </w:r>
      <w:r w:rsidR="00F926D5">
        <w:t>underinsurance.</w:t>
      </w:r>
      <w:r w:rsidR="002D642E">
        <w:t xml:space="preserve"> </w:t>
      </w:r>
      <w:r w:rsidRPr="0049595D">
        <w:t xml:space="preserve">In addition, it is </w:t>
      </w:r>
      <w:r w:rsidRPr="00DE6D6E">
        <w:t>below</w:t>
      </w:r>
      <w:r w:rsidRPr="0049595D">
        <w:t xml:space="preserve"> the limits per Shipment: </w:t>
      </w:r>
      <w:r w:rsidR="00570A96" w:rsidRPr="00940B34">
        <w:rPr>
          <w:rFonts w:asciiTheme="majorHAnsi" w:hAnsiTheme="majorHAnsi"/>
          <w:lang w:val="en-US"/>
        </w:rPr>
        <w:t>USD 7,500,000</w:t>
      </w:r>
      <w:r w:rsidR="00570A96">
        <w:rPr>
          <w:rFonts w:asciiTheme="majorHAnsi" w:hAnsiTheme="majorHAnsi"/>
          <w:lang w:val="en-US"/>
        </w:rPr>
        <w:t>.00</w:t>
      </w:r>
      <w:r w:rsidR="00570A96" w:rsidRPr="00940B34">
        <w:rPr>
          <w:rFonts w:asciiTheme="majorHAnsi" w:hAnsiTheme="majorHAnsi"/>
          <w:lang w:val="en-US"/>
        </w:rPr>
        <w:t xml:space="preserve"> for </w:t>
      </w:r>
      <w:r w:rsidR="00570A96">
        <w:rPr>
          <w:rFonts w:asciiTheme="majorHAnsi" w:hAnsiTheme="majorHAnsi"/>
          <w:lang w:val="en-US"/>
        </w:rPr>
        <w:t>b</w:t>
      </w:r>
      <w:r w:rsidR="00570A96" w:rsidRPr="00940B34">
        <w:rPr>
          <w:rFonts w:asciiTheme="majorHAnsi" w:hAnsiTheme="majorHAnsi"/>
          <w:lang w:val="en-US"/>
        </w:rPr>
        <w:t>ulk shipments</w:t>
      </w:r>
      <w:r w:rsidRPr="0049595D">
        <w:t>.</w:t>
      </w:r>
    </w:p>
    <w:p w14:paraId="4CBCC6AA" w14:textId="77777777" w:rsidR="00F21EFF" w:rsidRPr="00F44488" w:rsidRDefault="00F21EFF" w:rsidP="00F21EFF">
      <w:pPr>
        <w:pStyle w:val="Heading1"/>
        <w:spacing w:line="240" w:lineRule="auto"/>
        <w:contextualSpacing/>
      </w:pPr>
      <w:bookmarkStart w:id="20" w:name="_Toc191302120"/>
      <w:bookmarkStart w:id="21" w:name="_Toc231484820"/>
      <w:r w:rsidRPr="00F44488">
        <w:t>Appointment of Assessors</w:t>
      </w:r>
      <w:bookmarkEnd w:id="20"/>
      <w:bookmarkEnd w:id="21"/>
    </w:p>
    <w:p w14:paraId="011E401A" w14:textId="77777777" w:rsidR="00F21EFF" w:rsidRPr="00F44488" w:rsidRDefault="00F21EFF" w:rsidP="00F21EFF">
      <w:pPr>
        <w:spacing w:after="0" w:line="240" w:lineRule="auto"/>
        <w:ind w:left="907"/>
        <w:contextualSpacing/>
      </w:pPr>
      <w:bookmarkStart w:id="22" w:name="_Toc186575641"/>
      <w:bookmarkStart w:id="23" w:name="_Toc191302121"/>
      <w:r w:rsidRPr="00F44488">
        <w:t>To date, it is understood that the Assured had not appointed a loss assessor to act on their behalf.</w:t>
      </w:r>
      <w:bookmarkEnd w:id="22"/>
      <w:bookmarkEnd w:id="23"/>
    </w:p>
    <w:p w14:paraId="70E0AB30" w14:textId="65E58310" w:rsidR="009D47D4" w:rsidRPr="00FB6D7D" w:rsidRDefault="009D47D4" w:rsidP="00140357">
      <w:pPr>
        <w:pStyle w:val="Heading1"/>
        <w:spacing w:line="240" w:lineRule="auto"/>
        <w:contextualSpacing/>
      </w:pPr>
      <w:bookmarkStart w:id="24" w:name="_Toc231484821"/>
      <w:r w:rsidRPr="00FB6D7D">
        <w:t xml:space="preserve">Claim &amp; </w:t>
      </w:r>
      <w:r w:rsidR="00C64C8F" w:rsidRPr="00FB6D7D">
        <w:t>A</w:t>
      </w:r>
      <w:r w:rsidRPr="00FB6D7D">
        <w:t>djustment</w:t>
      </w:r>
      <w:bookmarkEnd w:id="24"/>
    </w:p>
    <w:p w14:paraId="35CABAA1" w14:textId="4630B4A3" w:rsidR="00A67054" w:rsidRDefault="00386696" w:rsidP="00A67054">
      <w:pPr>
        <w:pStyle w:val="ListParagraph"/>
        <w:spacing w:after="0" w:line="240" w:lineRule="auto"/>
        <w:ind w:left="907"/>
      </w:pPr>
      <w:r w:rsidRPr="00386696">
        <w:t>On receipt of Commercial Invoices Nos. OE/EXP/248/25</w:t>
      </w:r>
      <w:r w:rsidRPr="00386696">
        <w:rPr>
          <w:rFonts w:ascii="Cambria Math" w:hAnsi="Cambria Math" w:cs="Cambria Math"/>
        </w:rPr>
        <w:t>‑</w:t>
      </w:r>
      <w:r w:rsidRPr="00386696">
        <w:t>26, OE/EXP/249/25</w:t>
      </w:r>
      <w:r w:rsidRPr="00386696">
        <w:rPr>
          <w:rFonts w:ascii="Cambria Math" w:hAnsi="Cambria Math" w:cs="Cambria Math"/>
        </w:rPr>
        <w:t>‑</w:t>
      </w:r>
      <w:r w:rsidRPr="00386696">
        <w:t>26, OE/EXP/250/25</w:t>
      </w:r>
      <w:r w:rsidRPr="00386696">
        <w:rPr>
          <w:rFonts w:ascii="Cambria Math" w:hAnsi="Cambria Math" w:cs="Cambria Math"/>
        </w:rPr>
        <w:t>‑</w:t>
      </w:r>
      <w:r w:rsidRPr="00386696">
        <w:t>26, OE/EXP/251/25</w:t>
      </w:r>
      <w:r w:rsidRPr="00386696">
        <w:rPr>
          <w:rFonts w:ascii="Cambria Math" w:hAnsi="Cambria Math" w:cs="Cambria Math"/>
        </w:rPr>
        <w:t>‑</w:t>
      </w:r>
      <w:r w:rsidRPr="00386696">
        <w:t>26</w:t>
      </w:r>
      <w:r w:rsidR="00825CDF">
        <w:t xml:space="preserve"> and </w:t>
      </w:r>
      <w:r w:rsidR="00A96189" w:rsidRPr="00A96189">
        <w:t>OE/EXP/ 252 /25-26</w:t>
      </w:r>
      <w:r w:rsidRPr="00386696">
        <w:t xml:space="preserve"> issued by the Seller M/s OMM Agroexim Private Limited dated 12 February 2026, together with Invoices Nos. SF/EXP/300/25</w:t>
      </w:r>
      <w:r w:rsidRPr="00386696">
        <w:rPr>
          <w:rFonts w:ascii="Cambria Math" w:hAnsi="Cambria Math" w:cs="Cambria Math"/>
        </w:rPr>
        <w:t>‑</w:t>
      </w:r>
      <w:r w:rsidRPr="00386696">
        <w:t>26, SF/EXP/301/25</w:t>
      </w:r>
      <w:r w:rsidRPr="00386696">
        <w:rPr>
          <w:rFonts w:ascii="Cambria Math" w:hAnsi="Cambria Math" w:cs="Cambria Math"/>
        </w:rPr>
        <w:t>‑</w:t>
      </w:r>
      <w:r w:rsidRPr="00386696">
        <w:t>26, and SF/EXP/302/25</w:t>
      </w:r>
      <w:r w:rsidRPr="00386696">
        <w:rPr>
          <w:rFonts w:ascii="Cambria Math" w:hAnsi="Cambria Math" w:cs="Cambria Math"/>
        </w:rPr>
        <w:t>‑</w:t>
      </w:r>
      <w:r w:rsidRPr="00386696">
        <w:t xml:space="preserve">26 issued by M/s Sarala Foods Pvt. Ltd. also dated 12 February 2026, the Assured presented a claim for losses sustained during discharge operations at Freetown. The adjusted claim is reproduced in </w:t>
      </w:r>
      <w:r w:rsidRPr="00386696">
        <w:rPr>
          <w:b/>
          <w:bCs/>
          <w:color w:val="1A8479" w:themeColor="accent1"/>
        </w:rPr>
        <w:t xml:space="preserve">Table 3 </w:t>
      </w:r>
      <w:r w:rsidRPr="00386696">
        <w:t>below</w:t>
      </w:r>
      <w:r w:rsidR="000F291C" w:rsidRPr="00386696">
        <w:t>.</w:t>
      </w:r>
      <w:r w:rsidR="00A67054">
        <w:t xml:space="preserve"> </w:t>
      </w:r>
      <w:r w:rsidR="00A67054" w:rsidRPr="00A67054">
        <w:rPr>
          <w:b/>
          <w:bCs/>
        </w:rPr>
        <w:t xml:space="preserve">ULA was able to confirm that the below “Shortage” cargo quantity had been shipped onboard </w:t>
      </w:r>
      <w:r w:rsidR="00A67054">
        <w:rPr>
          <w:b/>
          <w:bCs/>
        </w:rPr>
        <w:t xml:space="preserve">at origin </w:t>
      </w:r>
      <w:r w:rsidR="00A67054" w:rsidRPr="00A67054">
        <w:rPr>
          <w:b/>
          <w:bCs/>
        </w:rPr>
        <w:t>and later lost by theft at the port of discharge by the stevedore</w:t>
      </w:r>
      <w:r w:rsidR="00A67054" w:rsidRPr="00A67054">
        <w:t>.</w:t>
      </w:r>
    </w:p>
    <w:p w14:paraId="36D967B3" w14:textId="77777777" w:rsidR="00A67054" w:rsidRDefault="00A67054">
      <w:pPr>
        <w:ind w:left="0"/>
        <w:jc w:val="left"/>
      </w:pPr>
      <w:r>
        <w:br w:type="page"/>
      </w:r>
    </w:p>
    <w:p w14:paraId="0EBA8AA3" w14:textId="77777777" w:rsidR="002A46D1" w:rsidRDefault="002A46D1" w:rsidP="00A67054">
      <w:pPr>
        <w:pStyle w:val="ListParagraph"/>
        <w:spacing w:after="0" w:line="240" w:lineRule="auto"/>
        <w:ind w:left="907"/>
      </w:pPr>
    </w:p>
    <w:p w14:paraId="7B329617" w14:textId="1D4CDC5E" w:rsidR="00470B89" w:rsidRPr="002A46D1" w:rsidRDefault="00470B89" w:rsidP="002A46D1">
      <w:pPr>
        <w:spacing w:after="0"/>
        <w:ind w:left="0"/>
        <w:rPr>
          <w:b/>
          <w:bCs/>
          <w:color w:val="1A8479" w:themeColor="background2"/>
          <w:lang w:val="en-US"/>
        </w:rPr>
      </w:pPr>
      <w:r w:rsidRPr="002A46D1">
        <w:rPr>
          <w:b/>
          <w:bCs/>
          <w:color w:val="1A8479" w:themeColor="background2"/>
          <w:lang w:val="en-US"/>
        </w:rPr>
        <w:t xml:space="preserve">Table </w:t>
      </w:r>
      <w:r w:rsidR="00195321" w:rsidRPr="002A46D1">
        <w:rPr>
          <w:b/>
          <w:bCs/>
          <w:color w:val="1A8479" w:themeColor="background2"/>
          <w:lang w:val="en-US"/>
        </w:rPr>
        <w:t xml:space="preserve">3 – Claim and </w:t>
      </w:r>
      <w:r w:rsidR="006B21C7" w:rsidRPr="002A46D1">
        <w:rPr>
          <w:b/>
          <w:bCs/>
          <w:color w:val="1A8479" w:themeColor="background2"/>
          <w:lang w:val="en-US"/>
        </w:rPr>
        <w:t>adjustment</w:t>
      </w:r>
    </w:p>
    <w:tbl>
      <w:tblPr>
        <w:tblStyle w:val="TableGrid"/>
        <w:tblW w:w="10170" w:type="dxa"/>
        <w:tblInd w:w="-5" w:type="dxa"/>
        <w:tblLook w:val="04A0" w:firstRow="1" w:lastRow="0" w:firstColumn="1" w:lastColumn="0" w:noHBand="0" w:noVBand="1"/>
      </w:tblPr>
      <w:tblGrid>
        <w:gridCol w:w="1530"/>
        <w:gridCol w:w="1350"/>
        <w:gridCol w:w="1260"/>
        <w:gridCol w:w="1350"/>
        <w:gridCol w:w="1530"/>
        <w:gridCol w:w="3150"/>
      </w:tblGrid>
      <w:tr w:rsidR="009716FF" w:rsidRPr="00454C4C" w14:paraId="62916515" w14:textId="718E1F38" w:rsidTr="002A46D1">
        <w:trPr>
          <w:tblHeader/>
        </w:trPr>
        <w:tc>
          <w:tcPr>
            <w:cnfStyle w:val="001000000000" w:firstRow="0" w:lastRow="0" w:firstColumn="1" w:lastColumn="0" w:oddVBand="0" w:evenVBand="0" w:oddHBand="0" w:evenHBand="0" w:firstRowFirstColumn="0" w:firstRowLastColumn="0" w:lastRowFirstColumn="0" w:lastRowLastColumn="0"/>
            <w:tcW w:w="1530" w:type="dxa"/>
            <w:shd w:val="clear" w:color="auto" w:fill="1A8479" w:themeFill="background2"/>
            <w:vAlign w:val="center"/>
          </w:tcPr>
          <w:p w14:paraId="43454B46" w14:textId="7B2C7735" w:rsidR="009716FF" w:rsidRPr="00BF254D" w:rsidRDefault="009716FF" w:rsidP="001D6E1C">
            <w:pPr>
              <w:pStyle w:val="NormalIndent"/>
              <w:spacing w:line="276" w:lineRule="auto"/>
              <w:ind w:left="0"/>
              <w:jc w:val="center"/>
              <w:rPr>
                <w:rFonts w:asciiTheme="majorHAnsi" w:hAnsiTheme="majorHAnsi"/>
              </w:rPr>
            </w:pPr>
            <w:r w:rsidRPr="00BF254D">
              <w:rPr>
                <w:rFonts w:asciiTheme="majorHAnsi" w:hAnsiTheme="majorHAnsi"/>
              </w:rPr>
              <w:t>Mark</w:t>
            </w:r>
          </w:p>
        </w:tc>
        <w:tc>
          <w:tcPr>
            <w:tcW w:w="1350" w:type="dxa"/>
            <w:shd w:val="clear" w:color="auto" w:fill="1A8479" w:themeFill="background2"/>
            <w:vAlign w:val="center"/>
          </w:tcPr>
          <w:p w14:paraId="51716CC0" w14:textId="77777777"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rPr>
            </w:pPr>
            <w:r w:rsidRPr="00BF254D">
              <w:rPr>
                <w:rFonts w:asciiTheme="majorHAnsi" w:hAnsiTheme="majorHAnsi"/>
                <w:b/>
                <w:color w:val="FFFFFF" w:themeColor="background1"/>
              </w:rPr>
              <w:t>No. of Bags</w:t>
            </w:r>
          </w:p>
          <w:p w14:paraId="54659C69" w14:textId="0765CFE7"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rPr>
            </w:pPr>
            <w:r w:rsidRPr="00BF254D">
              <w:rPr>
                <w:rFonts w:asciiTheme="majorHAnsi" w:hAnsiTheme="majorHAnsi"/>
                <w:b/>
                <w:color w:val="FFFFFF" w:themeColor="background1"/>
              </w:rPr>
              <w:t>Damaged</w:t>
            </w:r>
          </w:p>
        </w:tc>
        <w:tc>
          <w:tcPr>
            <w:tcW w:w="1260" w:type="dxa"/>
            <w:shd w:val="clear" w:color="auto" w:fill="1A8479" w:themeFill="background2"/>
            <w:vAlign w:val="center"/>
          </w:tcPr>
          <w:p w14:paraId="466E4E94" w14:textId="67E595B3"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rPr>
            </w:pPr>
            <w:r w:rsidRPr="00BF254D">
              <w:rPr>
                <w:rFonts w:asciiTheme="majorHAnsi" w:hAnsiTheme="majorHAnsi"/>
                <w:b/>
                <w:color w:val="FFFFFF" w:themeColor="background1"/>
              </w:rPr>
              <w:t>Quantity Lost/ MT</w:t>
            </w:r>
          </w:p>
        </w:tc>
        <w:tc>
          <w:tcPr>
            <w:tcW w:w="1350" w:type="dxa"/>
            <w:shd w:val="clear" w:color="auto" w:fill="1A8479" w:themeFill="background2"/>
            <w:vAlign w:val="center"/>
          </w:tcPr>
          <w:p w14:paraId="592E5C22" w14:textId="6DACEA7D"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rPr>
            </w:pPr>
            <w:r w:rsidRPr="00BF254D">
              <w:rPr>
                <w:rFonts w:asciiTheme="majorHAnsi" w:hAnsiTheme="majorHAnsi"/>
                <w:b/>
                <w:color w:val="FFFFFF" w:themeColor="background1"/>
              </w:rPr>
              <w:t>Value in USD/MT</w:t>
            </w:r>
          </w:p>
        </w:tc>
        <w:tc>
          <w:tcPr>
            <w:tcW w:w="1530" w:type="dxa"/>
            <w:shd w:val="clear" w:color="auto" w:fill="1A8479" w:themeFill="background2"/>
            <w:vAlign w:val="center"/>
          </w:tcPr>
          <w:p w14:paraId="19E9886A" w14:textId="1DAC9DEC"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rPr>
            </w:pPr>
            <w:r w:rsidRPr="00BF254D">
              <w:rPr>
                <w:rFonts w:asciiTheme="majorHAnsi" w:hAnsiTheme="majorHAnsi"/>
                <w:b/>
                <w:color w:val="FFFFFF" w:themeColor="background1"/>
              </w:rPr>
              <w:t xml:space="preserve">Claimed Amount USD </w:t>
            </w:r>
          </w:p>
        </w:tc>
        <w:tc>
          <w:tcPr>
            <w:tcW w:w="3150" w:type="dxa"/>
            <w:shd w:val="clear" w:color="auto" w:fill="1A8479" w:themeFill="background2"/>
            <w:vAlign w:val="center"/>
          </w:tcPr>
          <w:p w14:paraId="745094F6" w14:textId="6C758D65" w:rsidR="009716FF" w:rsidRPr="00BF254D" w:rsidRDefault="00112647"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rPr>
            </w:pPr>
            <w:r w:rsidRPr="00BF254D">
              <w:rPr>
                <w:rFonts w:asciiTheme="majorHAnsi" w:hAnsiTheme="majorHAnsi"/>
                <w:b/>
                <w:color w:val="FFFFFF" w:themeColor="background1"/>
              </w:rPr>
              <w:t>Cover Advice</w:t>
            </w:r>
          </w:p>
        </w:tc>
      </w:tr>
      <w:tr w:rsidR="009716FF" w:rsidRPr="00454C4C" w14:paraId="06FDC9CE" w14:textId="036578D0" w:rsidTr="002A46D1">
        <w:trPr>
          <w:trHeight w:val="691"/>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0404DF7F" w14:textId="71A158FC" w:rsidR="009716FF" w:rsidRPr="00BF254D" w:rsidRDefault="009716FF" w:rsidP="001D6E1C">
            <w:pPr>
              <w:pStyle w:val="NormalIndent"/>
              <w:spacing w:line="276" w:lineRule="auto"/>
              <w:ind w:left="0"/>
              <w:jc w:val="center"/>
              <w:rPr>
                <w:rFonts w:asciiTheme="majorHAnsi" w:hAnsiTheme="majorHAnsi"/>
              </w:rPr>
            </w:pPr>
            <w:r w:rsidRPr="00BF254D">
              <w:rPr>
                <w:rFonts w:asciiTheme="majorHAnsi" w:hAnsiTheme="majorHAnsi"/>
              </w:rPr>
              <w:t>Fambul</w:t>
            </w:r>
            <w:r w:rsidR="00413849" w:rsidRPr="00BF254D">
              <w:rPr>
                <w:rFonts w:asciiTheme="majorHAnsi" w:hAnsiTheme="majorHAnsi"/>
              </w:rPr>
              <w:t xml:space="preserve"> – 50 Kg</w:t>
            </w:r>
          </w:p>
        </w:tc>
        <w:tc>
          <w:tcPr>
            <w:tcW w:w="1350" w:type="dxa"/>
            <w:vAlign w:val="center"/>
          </w:tcPr>
          <w:p w14:paraId="49FEB516" w14:textId="0233186A"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2,085</w:t>
            </w:r>
          </w:p>
        </w:tc>
        <w:tc>
          <w:tcPr>
            <w:tcW w:w="1260" w:type="dxa"/>
            <w:vAlign w:val="center"/>
          </w:tcPr>
          <w:p w14:paraId="281FA459" w14:textId="7D3C5E64"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104.25</w:t>
            </w:r>
          </w:p>
        </w:tc>
        <w:tc>
          <w:tcPr>
            <w:tcW w:w="1350" w:type="dxa"/>
            <w:vAlign w:val="center"/>
          </w:tcPr>
          <w:p w14:paraId="4B75F326" w14:textId="0FFE11E7"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413.00</w:t>
            </w:r>
          </w:p>
        </w:tc>
        <w:tc>
          <w:tcPr>
            <w:tcW w:w="1530" w:type="dxa"/>
            <w:vAlign w:val="center"/>
          </w:tcPr>
          <w:p w14:paraId="56884243" w14:textId="210180CB"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43,055.25</w:t>
            </w:r>
          </w:p>
        </w:tc>
        <w:tc>
          <w:tcPr>
            <w:tcW w:w="3150" w:type="dxa"/>
            <w:vAlign w:val="center"/>
          </w:tcPr>
          <w:p w14:paraId="66D88293" w14:textId="4370EEE5" w:rsidR="009716FF" w:rsidRPr="00BF254D" w:rsidRDefault="00912E0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Theme="majorHAnsi" w:hAnsiTheme="majorHAnsi"/>
              </w:rPr>
              <w:t>Covered (R</w:t>
            </w:r>
            <w:r w:rsidR="00413849" w:rsidRPr="00BF254D">
              <w:rPr>
                <w:rFonts w:asciiTheme="majorHAnsi" w:hAnsiTheme="majorHAnsi"/>
              </w:rPr>
              <w:t>ough handling/ shortage</w:t>
            </w:r>
            <w:r w:rsidR="00221307" w:rsidRPr="00BF254D">
              <w:rPr>
                <w:rFonts w:asciiTheme="majorHAnsi" w:hAnsiTheme="majorHAnsi"/>
              </w:rPr>
              <w:t xml:space="preserve"> </w:t>
            </w:r>
            <w:r w:rsidR="00BF254D" w:rsidRPr="00BF254D">
              <w:rPr>
                <w:rFonts w:asciiTheme="majorHAnsi" w:hAnsiTheme="majorHAnsi"/>
              </w:rPr>
              <w:t>– torn - emptied</w:t>
            </w:r>
            <w:r w:rsidR="00413849" w:rsidRPr="00BF254D">
              <w:rPr>
                <w:rFonts w:asciiTheme="majorHAnsi" w:hAnsiTheme="majorHAnsi"/>
              </w:rPr>
              <w:t>)</w:t>
            </w:r>
            <w:r w:rsidR="00112647" w:rsidRPr="00BF254D">
              <w:rPr>
                <w:rFonts w:asciiTheme="majorHAnsi" w:hAnsiTheme="majorHAnsi"/>
              </w:rPr>
              <w:t xml:space="preserve"> </w:t>
            </w:r>
          </w:p>
        </w:tc>
      </w:tr>
      <w:tr w:rsidR="00BF254D" w:rsidRPr="00454C4C" w14:paraId="5A053B39" w14:textId="068D9E06" w:rsidTr="002A46D1">
        <w:tc>
          <w:tcPr>
            <w:cnfStyle w:val="001000000000" w:firstRow="0" w:lastRow="0" w:firstColumn="1" w:lastColumn="0" w:oddVBand="0" w:evenVBand="0" w:oddHBand="0" w:evenHBand="0" w:firstRowFirstColumn="0" w:firstRowLastColumn="0" w:lastRowFirstColumn="0" w:lastRowLastColumn="0"/>
            <w:tcW w:w="1530" w:type="dxa"/>
            <w:vAlign w:val="center"/>
          </w:tcPr>
          <w:p w14:paraId="010F3271" w14:textId="30D9FF22" w:rsidR="00BF254D" w:rsidRPr="00BF254D" w:rsidRDefault="00BF254D" w:rsidP="001D6E1C">
            <w:pPr>
              <w:pStyle w:val="NormalIndent"/>
              <w:spacing w:line="276" w:lineRule="auto"/>
              <w:ind w:left="0"/>
              <w:jc w:val="center"/>
              <w:rPr>
                <w:rFonts w:asciiTheme="majorHAnsi" w:hAnsiTheme="majorHAnsi"/>
              </w:rPr>
            </w:pPr>
            <w:r w:rsidRPr="00BF254D">
              <w:rPr>
                <w:rFonts w:asciiTheme="majorHAnsi" w:hAnsiTheme="majorHAnsi"/>
              </w:rPr>
              <w:t>Master - 50 Kg</w:t>
            </w:r>
          </w:p>
        </w:tc>
        <w:tc>
          <w:tcPr>
            <w:tcW w:w="1350" w:type="dxa"/>
            <w:vAlign w:val="center"/>
          </w:tcPr>
          <w:p w14:paraId="3F0ED13F" w14:textId="51B6B639"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F254D">
              <w:rPr>
                <w:rFonts w:ascii="Source Sans Pro" w:hAnsi="Source Sans Pro"/>
                <w:color w:val="000000"/>
              </w:rPr>
              <w:t>400</w:t>
            </w:r>
          </w:p>
        </w:tc>
        <w:tc>
          <w:tcPr>
            <w:tcW w:w="1260" w:type="dxa"/>
            <w:vAlign w:val="center"/>
          </w:tcPr>
          <w:p w14:paraId="367E4092" w14:textId="697997AC"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20.00</w:t>
            </w:r>
          </w:p>
        </w:tc>
        <w:tc>
          <w:tcPr>
            <w:tcW w:w="1350" w:type="dxa"/>
            <w:vAlign w:val="center"/>
          </w:tcPr>
          <w:p w14:paraId="247FE873" w14:textId="78BCA20F"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413.00</w:t>
            </w:r>
          </w:p>
        </w:tc>
        <w:tc>
          <w:tcPr>
            <w:tcW w:w="1530" w:type="dxa"/>
            <w:vAlign w:val="center"/>
          </w:tcPr>
          <w:p w14:paraId="46CF0C32" w14:textId="77A20DF6"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8,260.00</w:t>
            </w:r>
          </w:p>
        </w:tc>
        <w:tc>
          <w:tcPr>
            <w:tcW w:w="3150" w:type="dxa"/>
          </w:tcPr>
          <w:p w14:paraId="01F412B1" w14:textId="4784A542"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Theme="majorHAnsi" w:hAnsiTheme="majorHAnsi"/>
              </w:rPr>
              <w:t xml:space="preserve">Covered (Rough handling/ shortage – torn - emptied) </w:t>
            </w:r>
          </w:p>
        </w:tc>
      </w:tr>
      <w:tr w:rsidR="00BF254D" w:rsidRPr="00454C4C" w14:paraId="71853C9C" w14:textId="5CDC2460" w:rsidTr="002A46D1">
        <w:tc>
          <w:tcPr>
            <w:cnfStyle w:val="001000000000" w:firstRow="0" w:lastRow="0" w:firstColumn="1" w:lastColumn="0" w:oddVBand="0" w:evenVBand="0" w:oddHBand="0" w:evenHBand="0" w:firstRowFirstColumn="0" w:firstRowLastColumn="0" w:lastRowFirstColumn="0" w:lastRowLastColumn="0"/>
            <w:tcW w:w="1530" w:type="dxa"/>
            <w:vAlign w:val="center"/>
          </w:tcPr>
          <w:p w14:paraId="151DB23A" w14:textId="3EBA050F" w:rsidR="00BF254D" w:rsidRPr="00BF254D" w:rsidRDefault="00BF254D" w:rsidP="001D6E1C">
            <w:pPr>
              <w:pStyle w:val="NormalIndent"/>
              <w:spacing w:line="276" w:lineRule="auto"/>
              <w:ind w:left="0"/>
              <w:jc w:val="center"/>
              <w:rPr>
                <w:rFonts w:asciiTheme="majorHAnsi" w:hAnsiTheme="majorHAnsi"/>
              </w:rPr>
            </w:pPr>
            <w:r w:rsidRPr="00BF254D">
              <w:rPr>
                <w:rFonts w:asciiTheme="majorHAnsi" w:hAnsiTheme="majorHAnsi"/>
              </w:rPr>
              <w:t>Pearl - 50 Kg</w:t>
            </w:r>
          </w:p>
        </w:tc>
        <w:tc>
          <w:tcPr>
            <w:tcW w:w="1350" w:type="dxa"/>
            <w:vAlign w:val="center"/>
          </w:tcPr>
          <w:p w14:paraId="2F4B05C8" w14:textId="1EFE8198"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F254D">
              <w:rPr>
                <w:rFonts w:ascii="Source Sans Pro" w:hAnsi="Source Sans Pro"/>
                <w:color w:val="000000"/>
              </w:rPr>
              <w:t>341</w:t>
            </w:r>
          </w:p>
        </w:tc>
        <w:tc>
          <w:tcPr>
            <w:tcW w:w="1260" w:type="dxa"/>
            <w:vAlign w:val="center"/>
          </w:tcPr>
          <w:p w14:paraId="6C2991A9" w14:textId="24BE5500"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17.05</w:t>
            </w:r>
          </w:p>
        </w:tc>
        <w:tc>
          <w:tcPr>
            <w:tcW w:w="1350" w:type="dxa"/>
            <w:vAlign w:val="center"/>
          </w:tcPr>
          <w:p w14:paraId="11C5EF97" w14:textId="34CF9DFE"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413.00</w:t>
            </w:r>
          </w:p>
        </w:tc>
        <w:tc>
          <w:tcPr>
            <w:tcW w:w="1530" w:type="dxa"/>
            <w:vAlign w:val="center"/>
          </w:tcPr>
          <w:p w14:paraId="2CE04BA4" w14:textId="1BECED92"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7,041.65</w:t>
            </w:r>
          </w:p>
        </w:tc>
        <w:tc>
          <w:tcPr>
            <w:tcW w:w="3150" w:type="dxa"/>
          </w:tcPr>
          <w:p w14:paraId="046C6AF1" w14:textId="00067589"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Theme="majorHAnsi" w:hAnsiTheme="majorHAnsi"/>
              </w:rPr>
              <w:t xml:space="preserve">Covered (Rough handling/ shortage – torn - emptied) </w:t>
            </w:r>
          </w:p>
        </w:tc>
      </w:tr>
      <w:tr w:rsidR="00BF254D" w:rsidRPr="00454C4C" w14:paraId="13964322" w14:textId="28846E25" w:rsidTr="002A46D1">
        <w:tc>
          <w:tcPr>
            <w:cnfStyle w:val="001000000000" w:firstRow="0" w:lastRow="0" w:firstColumn="1" w:lastColumn="0" w:oddVBand="0" w:evenVBand="0" w:oddHBand="0" w:evenHBand="0" w:firstRowFirstColumn="0" w:firstRowLastColumn="0" w:lastRowFirstColumn="0" w:lastRowLastColumn="0"/>
            <w:tcW w:w="1530" w:type="dxa"/>
            <w:vAlign w:val="center"/>
          </w:tcPr>
          <w:p w14:paraId="65CDAE44" w14:textId="362B931F" w:rsidR="00BF254D" w:rsidRPr="00BF254D" w:rsidRDefault="00BF254D" w:rsidP="001D6E1C">
            <w:pPr>
              <w:pStyle w:val="NormalIndent"/>
              <w:spacing w:line="276" w:lineRule="auto"/>
              <w:ind w:left="0"/>
              <w:jc w:val="center"/>
              <w:rPr>
                <w:rFonts w:asciiTheme="majorHAnsi" w:hAnsiTheme="majorHAnsi"/>
              </w:rPr>
            </w:pPr>
            <w:r w:rsidRPr="00BF254D">
              <w:rPr>
                <w:rFonts w:asciiTheme="majorHAnsi" w:hAnsiTheme="majorHAnsi"/>
              </w:rPr>
              <w:t>Gold coin - 50 Kg</w:t>
            </w:r>
          </w:p>
        </w:tc>
        <w:tc>
          <w:tcPr>
            <w:tcW w:w="1350" w:type="dxa"/>
            <w:vAlign w:val="center"/>
          </w:tcPr>
          <w:p w14:paraId="1EA362C9" w14:textId="6B62BAC6"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F254D">
              <w:rPr>
                <w:rFonts w:ascii="Source Sans Pro" w:hAnsi="Source Sans Pro"/>
                <w:color w:val="000000"/>
              </w:rPr>
              <w:t>200</w:t>
            </w:r>
          </w:p>
        </w:tc>
        <w:tc>
          <w:tcPr>
            <w:tcW w:w="1260" w:type="dxa"/>
            <w:vAlign w:val="center"/>
          </w:tcPr>
          <w:p w14:paraId="7D118B10" w14:textId="45A43BBC"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10.00</w:t>
            </w:r>
          </w:p>
        </w:tc>
        <w:tc>
          <w:tcPr>
            <w:tcW w:w="1350" w:type="dxa"/>
            <w:vAlign w:val="center"/>
          </w:tcPr>
          <w:p w14:paraId="2510E10C" w14:textId="4894743D"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403.00</w:t>
            </w:r>
          </w:p>
        </w:tc>
        <w:tc>
          <w:tcPr>
            <w:tcW w:w="1530" w:type="dxa"/>
            <w:vAlign w:val="center"/>
          </w:tcPr>
          <w:p w14:paraId="73270919" w14:textId="023C12F1"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4,030.00</w:t>
            </w:r>
          </w:p>
        </w:tc>
        <w:tc>
          <w:tcPr>
            <w:tcW w:w="3150" w:type="dxa"/>
          </w:tcPr>
          <w:p w14:paraId="7B82483F" w14:textId="7A7741E2"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Theme="majorHAnsi" w:hAnsiTheme="majorHAnsi"/>
              </w:rPr>
              <w:t xml:space="preserve">Covered (Rough handling/ shortage – torn - emptied) </w:t>
            </w:r>
          </w:p>
        </w:tc>
      </w:tr>
      <w:tr w:rsidR="009716FF" w:rsidRPr="00454C4C" w14:paraId="45A88936" w14:textId="77777777" w:rsidTr="002A46D1">
        <w:tc>
          <w:tcPr>
            <w:cnfStyle w:val="001000000000" w:firstRow="0" w:lastRow="0" w:firstColumn="1" w:lastColumn="0" w:oddVBand="0" w:evenVBand="0" w:oddHBand="0" w:evenHBand="0" w:firstRowFirstColumn="0" w:firstRowLastColumn="0" w:lastRowFirstColumn="0" w:lastRowLastColumn="0"/>
            <w:tcW w:w="1530" w:type="dxa"/>
            <w:vAlign w:val="center"/>
          </w:tcPr>
          <w:p w14:paraId="165711E1" w14:textId="555A85FF" w:rsidR="009716FF" w:rsidRPr="00BF254D" w:rsidRDefault="009716FF" w:rsidP="001D6E1C">
            <w:pPr>
              <w:pStyle w:val="NormalIndent"/>
              <w:spacing w:line="276" w:lineRule="auto"/>
              <w:ind w:left="0"/>
              <w:jc w:val="center"/>
              <w:rPr>
                <w:rFonts w:asciiTheme="majorHAnsi" w:hAnsiTheme="majorHAnsi"/>
              </w:rPr>
            </w:pPr>
            <w:r w:rsidRPr="00BF254D">
              <w:rPr>
                <w:rFonts w:asciiTheme="majorHAnsi" w:hAnsiTheme="majorHAnsi"/>
              </w:rPr>
              <w:t>Fambul / Pearl</w:t>
            </w:r>
            <w:r w:rsidR="00413849" w:rsidRPr="00BF254D">
              <w:rPr>
                <w:rFonts w:asciiTheme="majorHAnsi" w:hAnsiTheme="majorHAnsi"/>
              </w:rPr>
              <w:t xml:space="preserve"> - 50 Kg</w:t>
            </w:r>
          </w:p>
        </w:tc>
        <w:tc>
          <w:tcPr>
            <w:tcW w:w="1350" w:type="dxa"/>
            <w:vAlign w:val="center"/>
          </w:tcPr>
          <w:p w14:paraId="2555A734" w14:textId="55AF65AA"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rPr>
            </w:pPr>
            <w:r w:rsidRPr="00BF254D">
              <w:rPr>
                <w:rFonts w:ascii="Source Sans Pro" w:hAnsi="Source Sans Pro"/>
                <w:color w:val="000000"/>
              </w:rPr>
              <w:t>58</w:t>
            </w:r>
          </w:p>
        </w:tc>
        <w:tc>
          <w:tcPr>
            <w:tcW w:w="1260" w:type="dxa"/>
            <w:vAlign w:val="center"/>
          </w:tcPr>
          <w:p w14:paraId="61FC2DC9" w14:textId="44DC1ADA"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rPr>
            </w:pPr>
            <w:r w:rsidRPr="00BF254D">
              <w:rPr>
                <w:rFonts w:ascii="Source Sans Pro" w:hAnsi="Source Sans Pro"/>
                <w:color w:val="000000"/>
              </w:rPr>
              <w:t>2.900</w:t>
            </w:r>
          </w:p>
        </w:tc>
        <w:tc>
          <w:tcPr>
            <w:tcW w:w="1350" w:type="dxa"/>
            <w:vAlign w:val="center"/>
          </w:tcPr>
          <w:p w14:paraId="22756531" w14:textId="4AFF03D9"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rPr>
            </w:pPr>
            <w:r w:rsidRPr="00BF254D">
              <w:rPr>
                <w:rFonts w:ascii="Source Sans Pro" w:hAnsi="Source Sans Pro"/>
                <w:color w:val="000000"/>
              </w:rPr>
              <w:t>413.00</w:t>
            </w:r>
          </w:p>
        </w:tc>
        <w:tc>
          <w:tcPr>
            <w:tcW w:w="1530" w:type="dxa"/>
            <w:vAlign w:val="center"/>
          </w:tcPr>
          <w:p w14:paraId="0CB7D53B" w14:textId="28FE0A77" w:rsidR="009716FF" w:rsidRPr="00BF254D" w:rsidRDefault="009716FF"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rPr>
            </w:pPr>
            <w:r w:rsidRPr="00BF254D">
              <w:rPr>
                <w:rFonts w:ascii="Source Sans Pro" w:hAnsi="Source Sans Pro"/>
                <w:color w:val="000000"/>
              </w:rPr>
              <w:t>1,197.70</w:t>
            </w:r>
          </w:p>
        </w:tc>
        <w:tc>
          <w:tcPr>
            <w:tcW w:w="3150" w:type="dxa"/>
            <w:vAlign w:val="center"/>
          </w:tcPr>
          <w:p w14:paraId="037BF667" w14:textId="224ACED9" w:rsidR="009716FF" w:rsidRPr="00BF254D" w:rsidRDefault="00112647"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
                <w:bCs/>
                <w:color w:val="000000"/>
              </w:rPr>
            </w:pPr>
            <w:r w:rsidRPr="00BF254D">
              <w:rPr>
                <w:rFonts w:ascii="Source Sans Pro" w:hAnsi="Source Sans Pro"/>
                <w:b/>
                <w:bCs/>
                <w:color w:val="1A8479" w:themeColor="accent1"/>
              </w:rPr>
              <w:t xml:space="preserve">Not covered – </w:t>
            </w:r>
            <w:r w:rsidR="002A46D1" w:rsidRPr="00BF254D">
              <w:rPr>
                <w:rFonts w:ascii="Source Sans Pro" w:hAnsi="Source Sans Pro"/>
                <w:b/>
                <w:bCs/>
                <w:color w:val="1A8479" w:themeColor="accent1"/>
              </w:rPr>
              <w:t>mouldy</w:t>
            </w:r>
            <w:r w:rsidRPr="00BF254D">
              <w:rPr>
                <w:rFonts w:ascii="Source Sans Pro" w:hAnsi="Source Sans Pro"/>
                <w:b/>
                <w:bCs/>
                <w:color w:val="1A8479" w:themeColor="accent1"/>
              </w:rPr>
              <w:t xml:space="preserve"> from origin</w:t>
            </w:r>
            <w:r w:rsidR="001D6E1C">
              <w:rPr>
                <w:rFonts w:ascii="Source Sans Pro" w:hAnsi="Source Sans Pro"/>
                <w:b/>
                <w:bCs/>
                <w:color w:val="1A8479" w:themeColor="accent1"/>
              </w:rPr>
              <w:t xml:space="preserve"> – inherent vice</w:t>
            </w:r>
          </w:p>
        </w:tc>
      </w:tr>
      <w:tr w:rsidR="00BF254D" w:rsidRPr="00454C4C" w14:paraId="1A6A311B" w14:textId="6DA9B080" w:rsidTr="002A46D1">
        <w:tc>
          <w:tcPr>
            <w:cnfStyle w:val="001000000000" w:firstRow="0" w:lastRow="0" w:firstColumn="1" w:lastColumn="0" w:oddVBand="0" w:evenVBand="0" w:oddHBand="0" w:evenHBand="0" w:firstRowFirstColumn="0" w:firstRowLastColumn="0" w:lastRowFirstColumn="0" w:lastRowLastColumn="0"/>
            <w:tcW w:w="1530" w:type="dxa"/>
            <w:vAlign w:val="center"/>
          </w:tcPr>
          <w:p w14:paraId="45216343" w14:textId="3F344B53" w:rsidR="00BF254D" w:rsidRPr="00BF254D" w:rsidRDefault="00BF254D" w:rsidP="001D6E1C">
            <w:pPr>
              <w:pStyle w:val="NormalIndent"/>
              <w:spacing w:line="276" w:lineRule="auto"/>
              <w:ind w:left="0"/>
              <w:jc w:val="center"/>
              <w:rPr>
                <w:rFonts w:asciiTheme="majorHAnsi" w:hAnsiTheme="majorHAnsi"/>
              </w:rPr>
            </w:pPr>
            <w:r w:rsidRPr="00BF254D">
              <w:rPr>
                <w:rFonts w:asciiTheme="majorHAnsi" w:hAnsiTheme="majorHAnsi"/>
              </w:rPr>
              <w:t>Fambul – 25 kg</w:t>
            </w:r>
          </w:p>
        </w:tc>
        <w:tc>
          <w:tcPr>
            <w:tcW w:w="1350" w:type="dxa"/>
            <w:vAlign w:val="center"/>
          </w:tcPr>
          <w:p w14:paraId="2CE9E61F" w14:textId="1A25E33F"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F254D">
              <w:rPr>
                <w:rFonts w:ascii="Source Sans Pro" w:hAnsi="Source Sans Pro"/>
                <w:color w:val="000000"/>
              </w:rPr>
              <w:t>455</w:t>
            </w:r>
          </w:p>
        </w:tc>
        <w:tc>
          <w:tcPr>
            <w:tcW w:w="1260" w:type="dxa"/>
            <w:vAlign w:val="center"/>
          </w:tcPr>
          <w:p w14:paraId="242DF281" w14:textId="3A8BA973"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11.38</w:t>
            </w:r>
          </w:p>
        </w:tc>
        <w:tc>
          <w:tcPr>
            <w:tcW w:w="1350" w:type="dxa"/>
            <w:vAlign w:val="center"/>
          </w:tcPr>
          <w:p w14:paraId="11BCFE08" w14:textId="1AF07825"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417.00</w:t>
            </w:r>
          </w:p>
        </w:tc>
        <w:tc>
          <w:tcPr>
            <w:tcW w:w="1530" w:type="dxa"/>
            <w:vAlign w:val="center"/>
          </w:tcPr>
          <w:p w14:paraId="7AF7EE99" w14:textId="0B162FCC"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4,745.</w:t>
            </w:r>
            <w:r w:rsidR="00924554">
              <w:rPr>
                <w:rFonts w:ascii="Source Sans Pro" w:hAnsi="Source Sans Pro"/>
                <w:color w:val="000000"/>
              </w:rPr>
              <w:t>38</w:t>
            </w:r>
          </w:p>
        </w:tc>
        <w:tc>
          <w:tcPr>
            <w:tcW w:w="3150" w:type="dxa"/>
          </w:tcPr>
          <w:p w14:paraId="21E51CC2" w14:textId="0FC515BD"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Theme="majorHAnsi" w:hAnsiTheme="majorHAnsi"/>
              </w:rPr>
              <w:t xml:space="preserve">Covered (Rough handling/ shortage – torn - emptied) </w:t>
            </w:r>
          </w:p>
        </w:tc>
      </w:tr>
      <w:tr w:rsidR="00BF254D" w:rsidRPr="00454C4C" w14:paraId="7869D2AE" w14:textId="5685B9BC" w:rsidTr="002A46D1">
        <w:trPr>
          <w:trHeight w:val="448"/>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28057AD7" w14:textId="24565A1F" w:rsidR="00BF254D" w:rsidRPr="00BF254D" w:rsidRDefault="00BF254D" w:rsidP="001D6E1C">
            <w:pPr>
              <w:pStyle w:val="NormalIndent"/>
              <w:spacing w:line="276" w:lineRule="auto"/>
              <w:ind w:left="0"/>
              <w:jc w:val="center"/>
              <w:rPr>
                <w:rFonts w:asciiTheme="majorHAnsi" w:hAnsiTheme="majorHAnsi"/>
              </w:rPr>
            </w:pPr>
            <w:r w:rsidRPr="00BF254D">
              <w:rPr>
                <w:rFonts w:asciiTheme="majorHAnsi" w:hAnsiTheme="majorHAnsi"/>
              </w:rPr>
              <w:t>Master – 25 kg</w:t>
            </w:r>
          </w:p>
        </w:tc>
        <w:tc>
          <w:tcPr>
            <w:tcW w:w="1350" w:type="dxa"/>
            <w:vAlign w:val="center"/>
          </w:tcPr>
          <w:p w14:paraId="7546479E" w14:textId="61F9D289"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b/>
                <w:color w:val="000000" w:themeColor="text1"/>
                <w:lang w:val="en-US"/>
              </w:rPr>
            </w:pPr>
            <w:r w:rsidRPr="00BF254D">
              <w:rPr>
                <w:rFonts w:ascii="Source Sans Pro" w:hAnsi="Source Sans Pro"/>
                <w:color w:val="000000"/>
              </w:rPr>
              <w:t>450</w:t>
            </w:r>
          </w:p>
        </w:tc>
        <w:tc>
          <w:tcPr>
            <w:tcW w:w="1260" w:type="dxa"/>
            <w:vAlign w:val="center"/>
          </w:tcPr>
          <w:p w14:paraId="24367D79" w14:textId="480EB9FF"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11.25</w:t>
            </w:r>
          </w:p>
        </w:tc>
        <w:tc>
          <w:tcPr>
            <w:tcW w:w="1350" w:type="dxa"/>
            <w:vAlign w:val="center"/>
          </w:tcPr>
          <w:p w14:paraId="59785536" w14:textId="78023883"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417.00</w:t>
            </w:r>
          </w:p>
        </w:tc>
        <w:tc>
          <w:tcPr>
            <w:tcW w:w="1530" w:type="dxa"/>
            <w:vAlign w:val="center"/>
          </w:tcPr>
          <w:p w14:paraId="40D15C52" w14:textId="083EE15F"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Source Sans Pro" w:hAnsi="Source Sans Pro"/>
                <w:color w:val="000000"/>
              </w:rPr>
              <w:t>4,691.25</w:t>
            </w:r>
          </w:p>
        </w:tc>
        <w:tc>
          <w:tcPr>
            <w:tcW w:w="3150" w:type="dxa"/>
          </w:tcPr>
          <w:p w14:paraId="63333C42" w14:textId="1E29EF3C" w:rsidR="00BF254D" w:rsidRPr="00BF254D" w:rsidRDefault="00BF254D" w:rsidP="001D6E1C">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F254D">
              <w:rPr>
                <w:rFonts w:asciiTheme="majorHAnsi" w:hAnsiTheme="majorHAnsi"/>
              </w:rPr>
              <w:t xml:space="preserve">Covered (Rough handling/ shortage – torn - emptied) </w:t>
            </w:r>
          </w:p>
        </w:tc>
      </w:tr>
      <w:tr w:rsidR="009716FF" w:rsidRPr="00454C4C" w14:paraId="045A503D" w14:textId="5FB26E53" w:rsidTr="002A46D1">
        <w:tc>
          <w:tcPr>
            <w:cnfStyle w:val="001000000000" w:firstRow="0" w:lastRow="0" w:firstColumn="1" w:lastColumn="0" w:oddVBand="0" w:evenVBand="0" w:oddHBand="0" w:evenHBand="0" w:firstRowFirstColumn="0" w:firstRowLastColumn="0" w:lastRowFirstColumn="0" w:lastRowLastColumn="0"/>
            <w:tcW w:w="10170" w:type="dxa"/>
            <w:gridSpan w:val="6"/>
          </w:tcPr>
          <w:p w14:paraId="43F2C183" w14:textId="04B70773" w:rsidR="009716FF" w:rsidRPr="0014311B" w:rsidRDefault="009716FF" w:rsidP="001D6E1C">
            <w:pPr>
              <w:pStyle w:val="NormalIndent"/>
              <w:spacing w:line="276" w:lineRule="auto"/>
              <w:ind w:left="0"/>
              <w:rPr>
                <w:rFonts w:asciiTheme="majorHAnsi" w:hAnsiTheme="majorHAnsi"/>
                <w:sz w:val="20"/>
                <w:szCs w:val="20"/>
              </w:rPr>
            </w:pPr>
            <w:r w:rsidRPr="0014311B">
              <w:rPr>
                <w:rFonts w:asciiTheme="majorHAnsi" w:hAnsiTheme="majorHAnsi"/>
                <w:sz w:val="20"/>
                <w:szCs w:val="20"/>
              </w:rPr>
              <w:t>Claimed amount</w:t>
            </w:r>
            <w:r w:rsidRPr="00454C4C">
              <w:rPr>
                <w:rFonts w:asciiTheme="majorHAnsi" w:hAnsiTheme="majorHAnsi"/>
                <w:sz w:val="20"/>
                <w:szCs w:val="20"/>
              </w:rPr>
              <w:t>---------------------------------</w:t>
            </w:r>
            <w:r>
              <w:rPr>
                <w:rFonts w:asciiTheme="majorHAnsi" w:hAnsiTheme="majorHAnsi"/>
                <w:sz w:val="20"/>
                <w:szCs w:val="20"/>
              </w:rPr>
              <w:t>---------------</w:t>
            </w:r>
            <w:r w:rsidRPr="00454C4C">
              <w:rPr>
                <w:rFonts w:asciiTheme="majorHAnsi" w:hAnsiTheme="majorHAnsi"/>
                <w:sz w:val="20"/>
                <w:szCs w:val="20"/>
              </w:rPr>
              <w:t>---------------------------</w:t>
            </w:r>
            <w:r w:rsidR="002A46D1">
              <w:rPr>
                <w:rFonts w:asciiTheme="majorHAnsi" w:hAnsiTheme="majorHAnsi"/>
                <w:sz w:val="20"/>
                <w:szCs w:val="20"/>
              </w:rPr>
              <w:t>---------------</w:t>
            </w:r>
            <w:r w:rsidRPr="00454C4C">
              <w:rPr>
                <w:rFonts w:asciiTheme="majorHAnsi" w:hAnsiTheme="majorHAnsi"/>
                <w:sz w:val="20"/>
                <w:szCs w:val="20"/>
              </w:rPr>
              <w:t>----------------</w:t>
            </w:r>
            <w:r>
              <w:rPr>
                <w:rFonts w:asciiTheme="majorHAnsi" w:hAnsiTheme="majorHAnsi"/>
                <w:sz w:val="20"/>
                <w:szCs w:val="20"/>
              </w:rPr>
              <w:t>-</w:t>
            </w:r>
            <w:r w:rsidRPr="00454C4C">
              <w:rPr>
                <w:rFonts w:asciiTheme="majorHAnsi" w:hAnsiTheme="majorHAnsi"/>
                <w:sz w:val="20"/>
                <w:szCs w:val="20"/>
              </w:rPr>
              <w:t xml:space="preserve">- USD </w:t>
            </w:r>
            <w:r w:rsidR="008F61E3">
              <w:rPr>
                <w:rFonts w:asciiTheme="majorHAnsi" w:hAnsiTheme="majorHAnsi"/>
                <w:sz w:val="20"/>
                <w:szCs w:val="20"/>
              </w:rPr>
              <w:t>71,823.53</w:t>
            </w:r>
          </w:p>
          <w:p w14:paraId="07E0B599" w14:textId="15CDCAAA" w:rsidR="009716FF" w:rsidRPr="0014311B" w:rsidRDefault="009716FF" w:rsidP="001D6E1C">
            <w:pPr>
              <w:pStyle w:val="NormalIndent"/>
              <w:spacing w:line="276" w:lineRule="auto"/>
              <w:ind w:left="0"/>
              <w:rPr>
                <w:rFonts w:asciiTheme="majorHAnsi" w:hAnsiTheme="majorHAnsi"/>
                <w:sz w:val="20"/>
                <w:szCs w:val="20"/>
              </w:rPr>
            </w:pPr>
            <w:r w:rsidRPr="0014311B">
              <w:rPr>
                <w:rFonts w:asciiTheme="majorHAnsi" w:hAnsiTheme="majorHAnsi"/>
                <w:sz w:val="20"/>
                <w:szCs w:val="20"/>
              </w:rPr>
              <w:t>Uplift 10%</w:t>
            </w:r>
            <w:r w:rsidRPr="00454C4C">
              <w:rPr>
                <w:rFonts w:asciiTheme="majorHAnsi" w:hAnsiTheme="majorHAnsi"/>
                <w:sz w:val="20"/>
                <w:szCs w:val="20"/>
              </w:rPr>
              <w:t xml:space="preserve"> as per the policy</w:t>
            </w:r>
            <w:r>
              <w:rPr>
                <w:rFonts w:asciiTheme="majorHAnsi" w:hAnsiTheme="majorHAnsi"/>
                <w:sz w:val="20"/>
                <w:szCs w:val="20"/>
              </w:rPr>
              <w:t xml:space="preserve"> (USD </w:t>
            </w:r>
            <w:r w:rsidRPr="00F53A95">
              <w:rPr>
                <w:rFonts w:asciiTheme="majorHAnsi" w:hAnsiTheme="majorHAnsi"/>
                <w:sz w:val="20"/>
                <w:szCs w:val="20"/>
              </w:rPr>
              <w:t>7,</w:t>
            </w:r>
            <w:r w:rsidR="00DC26A0">
              <w:rPr>
                <w:rFonts w:asciiTheme="majorHAnsi" w:hAnsiTheme="majorHAnsi"/>
                <w:sz w:val="20"/>
                <w:szCs w:val="20"/>
              </w:rPr>
              <w:t>182.35</w:t>
            </w:r>
            <w:r>
              <w:rPr>
                <w:rFonts w:asciiTheme="majorHAnsi" w:hAnsiTheme="majorHAnsi"/>
                <w:sz w:val="20"/>
                <w:szCs w:val="20"/>
              </w:rPr>
              <w:t>)</w:t>
            </w:r>
            <w:r w:rsidRPr="00454C4C">
              <w:rPr>
                <w:rFonts w:asciiTheme="majorHAnsi" w:hAnsiTheme="majorHAnsi"/>
                <w:sz w:val="20"/>
                <w:szCs w:val="20"/>
              </w:rPr>
              <w:t xml:space="preserve"> ------------------------------------------</w:t>
            </w:r>
            <w:r>
              <w:rPr>
                <w:rFonts w:asciiTheme="majorHAnsi" w:hAnsiTheme="majorHAnsi"/>
                <w:sz w:val="20"/>
                <w:szCs w:val="20"/>
              </w:rPr>
              <w:t>-</w:t>
            </w:r>
            <w:r w:rsidRPr="00454C4C">
              <w:rPr>
                <w:rFonts w:asciiTheme="majorHAnsi" w:hAnsiTheme="majorHAnsi"/>
                <w:sz w:val="20"/>
                <w:szCs w:val="20"/>
              </w:rPr>
              <w:t>-</w:t>
            </w:r>
            <w:r w:rsidR="002A46D1">
              <w:rPr>
                <w:rFonts w:asciiTheme="majorHAnsi" w:hAnsiTheme="majorHAnsi"/>
                <w:sz w:val="20"/>
                <w:szCs w:val="20"/>
              </w:rPr>
              <w:t>---------------</w:t>
            </w:r>
            <w:r w:rsidRPr="00454C4C">
              <w:rPr>
                <w:rFonts w:asciiTheme="majorHAnsi" w:hAnsiTheme="majorHAnsi"/>
                <w:sz w:val="20"/>
                <w:szCs w:val="20"/>
              </w:rPr>
              <w:t>------------</w:t>
            </w:r>
            <w:r>
              <w:rPr>
                <w:rFonts w:asciiTheme="majorHAnsi" w:hAnsiTheme="majorHAnsi"/>
                <w:sz w:val="20"/>
                <w:szCs w:val="20"/>
              </w:rPr>
              <w:t>-</w:t>
            </w:r>
            <w:r w:rsidRPr="00454C4C">
              <w:rPr>
                <w:rFonts w:asciiTheme="majorHAnsi" w:hAnsiTheme="majorHAnsi"/>
                <w:sz w:val="20"/>
                <w:szCs w:val="20"/>
              </w:rPr>
              <w:t xml:space="preserve">- USD </w:t>
            </w:r>
            <w:r w:rsidR="00DC26A0">
              <w:rPr>
                <w:rFonts w:asciiTheme="majorHAnsi" w:hAnsiTheme="majorHAnsi"/>
                <w:sz w:val="20"/>
                <w:szCs w:val="20"/>
              </w:rPr>
              <w:t>79,005.88</w:t>
            </w:r>
          </w:p>
          <w:p w14:paraId="5F99DAC5" w14:textId="21CFE13F" w:rsidR="009716FF" w:rsidRPr="0014311B" w:rsidRDefault="009716FF" w:rsidP="001D6E1C">
            <w:pPr>
              <w:pStyle w:val="NormalIndent"/>
              <w:spacing w:line="276" w:lineRule="auto"/>
              <w:ind w:left="0"/>
              <w:jc w:val="left"/>
              <w:rPr>
                <w:rFonts w:asciiTheme="majorHAnsi" w:hAnsiTheme="majorHAnsi"/>
                <w:sz w:val="20"/>
                <w:szCs w:val="20"/>
              </w:rPr>
            </w:pPr>
            <w:r w:rsidRPr="0014311B">
              <w:rPr>
                <w:rFonts w:asciiTheme="majorHAnsi" w:hAnsiTheme="majorHAnsi"/>
                <w:sz w:val="20"/>
                <w:szCs w:val="20"/>
              </w:rPr>
              <w:t>Less Deductible (</w:t>
            </w:r>
            <w:r w:rsidRPr="00911485">
              <w:rPr>
                <w:rFonts w:asciiTheme="majorHAnsi" w:hAnsiTheme="majorHAnsi"/>
                <w:sz w:val="20"/>
                <w:szCs w:val="20"/>
              </w:rPr>
              <w:t>0.5% of shipment value each and every loss</w:t>
            </w:r>
            <w:r w:rsidRPr="0014311B">
              <w:rPr>
                <w:rFonts w:asciiTheme="majorHAnsi" w:hAnsiTheme="majorHAnsi"/>
                <w:sz w:val="20"/>
                <w:szCs w:val="20"/>
              </w:rPr>
              <w:t xml:space="preserve">) USD </w:t>
            </w:r>
            <w:r w:rsidRPr="00351EA8">
              <w:rPr>
                <w:rFonts w:asciiTheme="majorHAnsi" w:hAnsiTheme="majorHAnsi"/>
                <w:sz w:val="20"/>
                <w:szCs w:val="20"/>
              </w:rPr>
              <w:t>36,333.00</w:t>
            </w:r>
            <w:r w:rsidR="002A46D1">
              <w:rPr>
                <w:rFonts w:asciiTheme="majorHAnsi" w:hAnsiTheme="majorHAnsi"/>
                <w:sz w:val="20"/>
                <w:szCs w:val="20"/>
              </w:rPr>
              <w:t xml:space="preserve"> </w:t>
            </w:r>
            <w:r w:rsidRPr="0014311B">
              <w:rPr>
                <w:rFonts w:asciiTheme="majorHAnsi" w:hAnsiTheme="majorHAnsi"/>
                <w:sz w:val="20"/>
                <w:szCs w:val="20"/>
              </w:rPr>
              <w:t>--</w:t>
            </w:r>
            <w:r w:rsidR="002A46D1">
              <w:rPr>
                <w:rFonts w:asciiTheme="majorHAnsi" w:hAnsiTheme="majorHAnsi"/>
                <w:sz w:val="20"/>
                <w:szCs w:val="20"/>
              </w:rPr>
              <w:t>--------------</w:t>
            </w:r>
            <w:r w:rsidRPr="0014311B">
              <w:rPr>
                <w:rFonts w:asciiTheme="majorHAnsi" w:hAnsiTheme="majorHAnsi"/>
                <w:sz w:val="20"/>
                <w:szCs w:val="20"/>
              </w:rPr>
              <w:t>---------</w:t>
            </w:r>
            <w:r>
              <w:rPr>
                <w:rFonts w:asciiTheme="majorHAnsi" w:hAnsiTheme="majorHAnsi"/>
                <w:sz w:val="20"/>
                <w:szCs w:val="20"/>
              </w:rPr>
              <w:t>-</w:t>
            </w:r>
            <w:r w:rsidRPr="0014311B">
              <w:rPr>
                <w:rFonts w:asciiTheme="majorHAnsi" w:hAnsiTheme="majorHAnsi"/>
                <w:sz w:val="20"/>
                <w:szCs w:val="20"/>
              </w:rPr>
              <w:t xml:space="preserve">-- USD </w:t>
            </w:r>
            <w:r w:rsidR="00E76556">
              <w:rPr>
                <w:rFonts w:asciiTheme="majorHAnsi" w:hAnsiTheme="majorHAnsi"/>
                <w:sz w:val="20"/>
                <w:szCs w:val="20"/>
              </w:rPr>
              <w:t>42,672.88</w:t>
            </w:r>
          </w:p>
          <w:p w14:paraId="5B3F49CE" w14:textId="6006969D" w:rsidR="009716FF" w:rsidRPr="0014311B" w:rsidRDefault="009716FF" w:rsidP="001D6E1C">
            <w:pPr>
              <w:pStyle w:val="NormalIndent"/>
              <w:spacing w:line="276" w:lineRule="auto"/>
              <w:ind w:left="0"/>
              <w:rPr>
                <w:rFonts w:asciiTheme="majorHAnsi" w:hAnsiTheme="majorHAnsi"/>
                <w:sz w:val="20"/>
                <w:szCs w:val="20"/>
              </w:rPr>
            </w:pPr>
            <w:r w:rsidRPr="00454C4C">
              <w:rPr>
                <w:rFonts w:asciiTheme="majorHAnsi" w:hAnsiTheme="majorHAnsi"/>
                <w:sz w:val="20"/>
                <w:szCs w:val="20"/>
              </w:rPr>
              <w:t xml:space="preserve">Say U.S. Dollars </w:t>
            </w:r>
            <w:r w:rsidR="003E3E80">
              <w:rPr>
                <w:rFonts w:asciiTheme="majorHAnsi" w:hAnsiTheme="majorHAnsi"/>
                <w:sz w:val="20"/>
                <w:szCs w:val="20"/>
              </w:rPr>
              <w:t>Forty-</w:t>
            </w:r>
            <w:r w:rsidR="00E76556">
              <w:rPr>
                <w:rFonts w:asciiTheme="majorHAnsi" w:hAnsiTheme="majorHAnsi"/>
                <w:sz w:val="20"/>
                <w:szCs w:val="20"/>
              </w:rPr>
              <w:t>Two</w:t>
            </w:r>
            <w:r w:rsidRPr="00454C4C">
              <w:rPr>
                <w:rFonts w:asciiTheme="majorHAnsi" w:hAnsiTheme="majorHAnsi"/>
                <w:sz w:val="20"/>
                <w:szCs w:val="20"/>
              </w:rPr>
              <w:t xml:space="preserve"> Thousan</w:t>
            </w:r>
            <w:r w:rsidR="00D32052">
              <w:rPr>
                <w:rFonts w:asciiTheme="majorHAnsi" w:hAnsiTheme="majorHAnsi"/>
                <w:sz w:val="20"/>
                <w:szCs w:val="20"/>
              </w:rPr>
              <w:t xml:space="preserve">d </w:t>
            </w:r>
            <w:r w:rsidR="00E76556">
              <w:rPr>
                <w:rFonts w:asciiTheme="majorHAnsi" w:hAnsiTheme="majorHAnsi"/>
                <w:sz w:val="20"/>
                <w:szCs w:val="20"/>
              </w:rPr>
              <w:t>Six</w:t>
            </w:r>
            <w:r>
              <w:rPr>
                <w:rFonts w:asciiTheme="majorHAnsi" w:hAnsiTheme="majorHAnsi"/>
                <w:sz w:val="20"/>
                <w:szCs w:val="20"/>
              </w:rPr>
              <w:t xml:space="preserve"> </w:t>
            </w:r>
            <w:r w:rsidRPr="00454C4C">
              <w:rPr>
                <w:rFonts w:asciiTheme="majorHAnsi" w:hAnsiTheme="majorHAnsi"/>
                <w:sz w:val="20"/>
                <w:szCs w:val="20"/>
              </w:rPr>
              <w:t xml:space="preserve">Hundred </w:t>
            </w:r>
            <w:r w:rsidR="00E76556">
              <w:rPr>
                <w:rFonts w:asciiTheme="majorHAnsi" w:hAnsiTheme="majorHAnsi"/>
                <w:sz w:val="20"/>
                <w:szCs w:val="20"/>
              </w:rPr>
              <w:t>Seventy-Two</w:t>
            </w:r>
            <w:r w:rsidRPr="00454C4C">
              <w:rPr>
                <w:rFonts w:asciiTheme="majorHAnsi" w:hAnsiTheme="majorHAnsi"/>
                <w:sz w:val="20"/>
                <w:szCs w:val="20"/>
              </w:rPr>
              <w:t xml:space="preserve"> &amp; </w:t>
            </w:r>
            <w:r w:rsidR="00E76556">
              <w:rPr>
                <w:rFonts w:asciiTheme="majorHAnsi" w:hAnsiTheme="majorHAnsi"/>
                <w:sz w:val="20"/>
                <w:szCs w:val="20"/>
              </w:rPr>
              <w:t>88</w:t>
            </w:r>
            <w:r w:rsidRPr="00454C4C">
              <w:rPr>
                <w:rFonts w:asciiTheme="majorHAnsi" w:hAnsiTheme="majorHAnsi"/>
                <w:sz w:val="20"/>
                <w:szCs w:val="20"/>
              </w:rPr>
              <w:t>/100 Only.</w:t>
            </w:r>
          </w:p>
        </w:tc>
      </w:tr>
    </w:tbl>
    <w:p w14:paraId="2A4A7202" w14:textId="21AAC44A" w:rsidR="009D47D4" w:rsidRPr="00F80A97" w:rsidRDefault="003C3ABB" w:rsidP="00C64C8F">
      <w:pPr>
        <w:pStyle w:val="Heading1"/>
        <w:spacing w:line="240" w:lineRule="auto"/>
        <w:contextualSpacing/>
      </w:pPr>
      <w:bookmarkStart w:id="25" w:name="_Toc231484822"/>
      <w:r w:rsidRPr="00F80A97">
        <w:t>C</w:t>
      </w:r>
      <w:r w:rsidR="00770C04" w:rsidRPr="00F80A97">
        <w:t>onclusion</w:t>
      </w:r>
      <w:r w:rsidR="00CA5950" w:rsidRPr="00F80A97">
        <w:t>s</w:t>
      </w:r>
      <w:bookmarkEnd w:id="25"/>
    </w:p>
    <w:p w14:paraId="05047CA3" w14:textId="77777777" w:rsidR="009D47D4" w:rsidRPr="00F80A97" w:rsidRDefault="009D47D4" w:rsidP="00BC568A">
      <w:pPr>
        <w:autoSpaceDE w:val="0"/>
        <w:autoSpaceDN w:val="0"/>
        <w:adjustRightInd w:val="0"/>
        <w:spacing w:before="120" w:after="120" w:line="240" w:lineRule="auto"/>
        <w:ind w:left="892"/>
        <w:rPr>
          <w:rFonts w:asciiTheme="majorHAnsi" w:hAnsiTheme="majorHAnsi"/>
          <w:b/>
          <w:bCs/>
          <w:color w:val="1A8479" w:themeColor="background2"/>
          <w:lang w:val="en-US"/>
        </w:rPr>
      </w:pPr>
      <w:r w:rsidRPr="00F80A97">
        <w:rPr>
          <w:rFonts w:asciiTheme="majorHAnsi" w:hAnsiTheme="majorHAnsi"/>
          <w:b/>
          <w:bCs/>
          <w:color w:val="1A8479" w:themeColor="background2"/>
          <w:lang w:val="en-US"/>
        </w:rPr>
        <w:t>In our opinion,</w:t>
      </w:r>
    </w:p>
    <w:p w14:paraId="182E3EC0" w14:textId="111879E4" w:rsidR="009D47D4" w:rsidRPr="00D2553B" w:rsidRDefault="009D47D4" w:rsidP="00D2553B">
      <w:pPr>
        <w:pStyle w:val="ListParagraph"/>
        <w:numPr>
          <w:ilvl w:val="0"/>
          <w:numId w:val="19"/>
        </w:numPr>
        <w:autoSpaceDE w:val="0"/>
        <w:autoSpaceDN w:val="0"/>
        <w:adjustRightInd w:val="0"/>
        <w:spacing w:before="120" w:after="120" w:line="240" w:lineRule="auto"/>
        <w:ind w:left="1267"/>
        <w:contextualSpacing w:val="0"/>
        <w:rPr>
          <w:rFonts w:asciiTheme="majorHAnsi" w:hAnsiTheme="majorHAnsi"/>
          <w:lang w:val="en-US"/>
        </w:rPr>
      </w:pPr>
      <w:r w:rsidRPr="00D2553B">
        <w:rPr>
          <w:rFonts w:asciiTheme="majorHAnsi" w:hAnsiTheme="majorHAnsi"/>
          <w:lang w:val="en-US"/>
        </w:rPr>
        <w:t>The adjusted claim</w:t>
      </w:r>
      <w:r w:rsidR="00EE6C2A" w:rsidRPr="00D2553B">
        <w:rPr>
          <w:rFonts w:asciiTheme="majorHAnsi" w:hAnsiTheme="majorHAnsi"/>
          <w:lang w:val="en-US"/>
        </w:rPr>
        <w:t xml:space="preserve"> of </w:t>
      </w:r>
      <w:r w:rsidR="00C240F0" w:rsidRPr="00D2553B">
        <w:rPr>
          <w:rFonts w:asciiTheme="majorHAnsi" w:hAnsiTheme="majorHAnsi"/>
          <w:b/>
          <w:bCs/>
          <w:lang w:val="en-US"/>
        </w:rPr>
        <w:t xml:space="preserve">USD </w:t>
      </w:r>
      <w:r w:rsidR="003E3E80" w:rsidRPr="00D2553B">
        <w:rPr>
          <w:rFonts w:asciiTheme="majorHAnsi" w:hAnsiTheme="majorHAnsi"/>
          <w:b/>
          <w:bCs/>
          <w:sz w:val="20"/>
          <w:szCs w:val="20"/>
        </w:rPr>
        <w:t>4</w:t>
      </w:r>
      <w:r w:rsidR="00E76556" w:rsidRPr="00D2553B">
        <w:rPr>
          <w:rFonts w:asciiTheme="majorHAnsi" w:hAnsiTheme="majorHAnsi"/>
          <w:b/>
          <w:bCs/>
          <w:sz w:val="20"/>
          <w:szCs w:val="20"/>
        </w:rPr>
        <w:t>2,672.88</w:t>
      </w:r>
      <w:r w:rsidR="003E3E80" w:rsidRPr="00D2553B">
        <w:rPr>
          <w:rFonts w:asciiTheme="majorHAnsi" w:hAnsiTheme="majorHAnsi"/>
          <w:b/>
          <w:bCs/>
          <w:sz w:val="20"/>
          <w:szCs w:val="20"/>
        </w:rPr>
        <w:t xml:space="preserve"> </w:t>
      </w:r>
      <w:r w:rsidRPr="00D2553B">
        <w:rPr>
          <w:rFonts w:asciiTheme="majorHAnsi" w:hAnsiTheme="majorHAnsi"/>
          <w:lang w:val="en-US"/>
        </w:rPr>
        <w:t>is fair &amp; reasonable</w:t>
      </w:r>
      <w:r w:rsidR="00A366E1" w:rsidRPr="00D2553B">
        <w:rPr>
          <w:rFonts w:asciiTheme="majorHAnsi" w:hAnsiTheme="majorHAnsi"/>
          <w:lang w:val="en-US"/>
        </w:rPr>
        <w:t xml:space="preserve">. Their claim excludes sorting and sue and </w:t>
      </w:r>
      <w:r w:rsidR="00E76556" w:rsidRPr="00D2553B">
        <w:rPr>
          <w:rFonts w:asciiTheme="majorHAnsi" w:hAnsiTheme="majorHAnsi"/>
          <w:lang w:val="en-US"/>
        </w:rPr>
        <w:t>labor</w:t>
      </w:r>
      <w:r w:rsidR="00A366E1" w:rsidRPr="00D2553B">
        <w:rPr>
          <w:rFonts w:asciiTheme="majorHAnsi" w:hAnsiTheme="majorHAnsi"/>
          <w:lang w:val="en-US"/>
        </w:rPr>
        <w:t xml:space="preserve"> charges;</w:t>
      </w:r>
    </w:p>
    <w:p w14:paraId="783A91CB" w14:textId="1483176A" w:rsidR="006C0302" w:rsidRPr="00D2553B" w:rsidRDefault="002C69A2" w:rsidP="00D2553B">
      <w:pPr>
        <w:pStyle w:val="ListParagraph"/>
        <w:numPr>
          <w:ilvl w:val="0"/>
          <w:numId w:val="19"/>
        </w:numPr>
        <w:autoSpaceDE w:val="0"/>
        <w:autoSpaceDN w:val="0"/>
        <w:adjustRightInd w:val="0"/>
        <w:spacing w:before="120" w:after="120" w:line="240" w:lineRule="auto"/>
        <w:contextualSpacing w:val="0"/>
        <w:rPr>
          <w:rFonts w:asciiTheme="majorHAnsi" w:hAnsiTheme="majorHAnsi"/>
          <w:lang w:val="en-US"/>
        </w:rPr>
      </w:pPr>
      <w:r w:rsidRPr="00D2553B">
        <w:rPr>
          <w:rFonts w:asciiTheme="majorHAnsi" w:hAnsiTheme="majorHAnsi"/>
          <w:lang w:val="en-US"/>
        </w:rPr>
        <w:t>On the basis of the survey findings and supporting evidence presented, the proximate cause of the loss is considered to be improper and negligent handling during discharge operations at Freetown Port, including rough stevedoring practices, cargo spillage, tearing of bags, and shortages</w:t>
      </w:r>
      <w:r w:rsidR="00590204">
        <w:rPr>
          <w:rFonts w:asciiTheme="majorHAnsi" w:hAnsiTheme="majorHAnsi"/>
          <w:lang w:val="en-US"/>
        </w:rPr>
        <w:t xml:space="preserve"> caused</w:t>
      </w:r>
      <w:r w:rsidRPr="00D2553B">
        <w:rPr>
          <w:rFonts w:asciiTheme="majorHAnsi" w:hAnsiTheme="majorHAnsi"/>
          <w:lang w:val="en-US"/>
        </w:rPr>
        <w:t xml:space="preserve"> by </w:t>
      </w:r>
      <w:r w:rsidR="00454443" w:rsidRPr="00D2553B">
        <w:rPr>
          <w:rFonts w:asciiTheme="majorHAnsi" w:hAnsiTheme="majorHAnsi"/>
          <w:lang w:val="en-US"/>
        </w:rPr>
        <w:t>theft</w:t>
      </w:r>
      <w:r w:rsidRPr="00D2553B">
        <w:rPr>
          <w:rFonts w:asciiTheme="majorHAnsi" w:hAnsiTheme="majorHAnsi"/>
          <w:lang w:val="en-US"/>
        </w:rPr>
        <w:t xml:space="preserve">. </w:t>
      </w:r>
    </w:p>
    <w:p w14:paraId="4811B51E" w14:textId="702B5969" w:rsidR="002C69A2" w:rsidRPr="00D2553B" w:rsidRDefault="00B63337" w:rsidP="00D2553B">
      <w:pPr>
        <w:pStyle w:val="ListParagraph"/>
        <w:numPr>
          <w:ilvl w:val="0"/>
          <w:numId w:val="19"/>
        </w:numPr>
        <w:autoSpaceDE w:val="0"/>
        <w:autoSpaceDN w:val="0"/>
        <w:adjustRightInd w:val="0"/>
        <w:spacing w:before="120" w:after="120" w:line="240" w:lineRule="auto"/>
        <w:contextualSpacing w:val="0"/>
        <w:rPr>
          <w:rFonts w:asciiTheme="majorHAnsi" w:hAnsiTheme="majorHAnsi"/>
          <w:lang w:val="en-US"/>
        </w:rPr>
      </w:pPr>
      <w:r w:rsidRPr="00D2553B">
        <w:rPr>
          <w:rFonts w:asciiTheme="majorHAnsi" w:hAnsiTheme="majorHAnsi"/>
          <w:lang w:val="en-US"/>
        </w:rPr>
        <w:t>Localized moisture exposure within Hold No. 5 was observed; however, the limited number of bags found caked and mold-affected are most likely attributable to the inherent condition of the cargo at origin, rather than exposure to moisture during transit or discharge operations</w:t>
      </w:r>
      <w:r w:rsidR="002C69A2" w:rsidRPr="00D2553B">
        <w:rPr>
          <w:rFonts w:asciiTheme="majorHAnsi" w:hAnsiTheme="majorHAnsi"/>
          <w:lang w:val="en-US"/>
        </w:rPr>
        <w:t>.</w:t>
      </w:r>
    </w:p>
    <w:p w14:paraId="062126F3" w14:textId="52D37D47" w:rsidR="009D47D7" w:rsidRPr="00D2553B" w:rsidRDefault="002C69A2" w:rsidP="00D2553B">
      <w:pPr>
        <w:pStyle w:val="ListParagraph"/>
        <w:numPr>
          <w:ilvl w:val="0"/>
          <w:numId w:val="19"/>
        </w:numPr>
        <w:autoSpaceDE w:val="0"/>
        <w:autoSpaceDN w:val="0"/>
        <w:adjustRightInd w:val="0"/>
        <w:spacing w:before="120" w:after="120" w:line="240" w:lineRule="auto"/>
        <w:contextualSpacing w:val="0"/>
        <w:rPr>
          <w:rFonts w:asciiTheme="majorHAnsi" w:hAnsiTheme="majorHAnsi"/>
          <w:lang w:val="en-US"/>
        </w:rPr>
      </w:pPr>
      <w:r w:rsidRPr="00D2553B">
        <w:rPr>
          <w:rFonts w:asciiTheme="majorHAnsi" w:hAnsiTheme="majorHAnsi"/>
          <w:lang w:val="en-US"/>
        </w:rPr>
        <w:t xml:space="preserve">As per the policy terms, the losses consisting of torn bags, emptied bags, shortages, and handling-related </w:t>
      </w:r>
      <w:r w:rsidR="006B21C7" w:rsidRPr="00D2553B">
        <w:rPr>
          <w:rFonts w:asciiTheme="majorHAnsi" w:hAnsiTheme="majorHAnsi"/>
          <w:lang w:val="en-US"/>
        </w:rPr>
        <w:t>damage</w:t>
      </w:r>
      <w:r w:rsidRPr="00D2553B">
        <w:rPr>
          <w:rFonts w:asciiTheme="majorHAnsi" w:hAnsiTheme="majorHAnsi"/>
          <w:lang w:val="en-US"/>
        </w:rPr>
        <w:t xml:space="preserve"> are considered </w:t>
      </w:r>
      <w:r w:rsidRPr="00D2553B">
        <w:rPr>
          <w:rFonts w:asciiTheme="majorHAnsi" w:hAnsiTheme="majorHAnsi"/>
          <w:b/>
          <w:bCs/>
          <w:lang w:val="en-US"/>
        </w:rPr>
        <w:t xml:space="preserve">recoverable under </w:t>
      </w:r>
      <w:r w:rsidR="00D2553B" w:rsidRPr="00D2553B">
        <w:rPr>
          <w:rFonts w:asciiTheme="majorHAnsi" w:hAnsiTheme="majorHAnsi"/>
          <w:b/>
          <w:bCs/>
          <w:lang w:val="en-US"/>
        </w:rPr>
        <w:t xml:space="preserve">Clause 1 of </w:t>
      </w:r>
      <w:r w:rsidRPr="00D2553B">
        <w:rPr>
          <w:rFonts w:asciiTheme="majorHAnsi" w:hAnsiTheme="majorHAnsi"/>
          <w:b/>
          <w:bCs/>
          <w:lang w:val="en-US"/>
        </w:rPr>
        <w:t>Institute Cargo Clauses (A), including loading and unloading operations, shortage, and loss of weight extensions</w:t>
      </w:r>
      <w:r w:rsidRPr="00D2553B">
        <w:rPr>
          <w:rFonts w:asciiTheme="majorHAnsi" w:hAnsiTheme="majorHAnsi"/>
          <w:lang w:val="en-US"/>
        </w:rPr>
        <w:t xml:space="preserve">. </w:t>
      </w:r>
    </w:p>
    <w:p w14:paraId="7E87F6C4" w14:textId="0F4C3439" w:rsidR="002523B9" w:rsidRPr="00D2553B" w:rsidRDefault="002C69A2" w:rsidP="00D2553B">
      <w:pPr>
        <w:pStyle w:val="ListParagraph"/>
        <w:autoSpaceDE w:val="0"/>
        <w:autoSpaceDN w:val="0"/>
        <w:adjustRightInd w:val="0"/>
        <w:spacing w:before="120" w:after="120" w:line="240" w:lineRule="auto"/>
        <w:ind w:left="1260"/>
        <w:contextualSpacing w:val="0"/>
        <w:rPr>
          <w:rFonts w:asciiTheme="majorHAnsi" w:hAnsiTheme="majorHAnsi"/>
          <w:lang w:val="en-US"/>
        </w:rPr>
      </w:pPr>
      <w:r w:rsidRPr="00D2553B">
        <w:rPr>
          <w:rFonts w:asciiTheme="majorHAnsi" w:hAnsiTheme="majorHAnsi"/>
          <w:lang w:val="en-US"/>
        </w:rPr>
        <w:t xml:space="preserve">However, </w:t>
      </w:r>
      <w:r w:rsidRPr="00D2553B">
        <w:rPr>
          <w:rFonts w:asciiTheme="majorHAnsi" w:hAnsiTheme="majorHAnsi"/>
          <w:b/>
          <w:bCs/>
          <w:lang w:val="en-US"/>
        </w:rPr>
        <w:t>the moldy/caked portion of the cargo is considered excluded from cover</w:t>
      </w:r>
      <w:r w:rsidRPr="00D2553B">
        <w:rPr>
          <w:rFonts w:asciiTheme="majorHAnsi" w:hAnsiTheme="majorHAnsi"/>
          <w:lang w:val="en-US"/>
        </w:rPr>
        <w:t>, as the damage was consistent with inherent vice and localized moisture exposure not resulting from an insured peril. Silver nitrate testing further confirmed the absence of seawater ingress or marine contamination</w:t>
      </w:r>
      <w:r w:rsidR="005226D7" w:rsidRPr="00D2553B">
        <w:rPr>
          <w:rFonts w:asciiTheme="majorHAnsi" w:hAnsiTheme="majorHAnsi"/>
        </w:rPr>
        <w:t>.</w:t>
      </w:r>
    </w:p>
    <w:p w14:paraId="19D2AB1F" w14:textId="3D13B52C" w:rsidR="000C2280" w:rsidRPr="00D2553B" w:rsidRDefault="000C2280" w:rsidP="00D2553B">
      <w:pPr>
        <w:pStyle w:val="ListParagraph"/>
        <w:numPr>
          <w:ilvl w:val="0"/>
          <w:numId w:val="19"/>
        </w:numPr>
        <w:autoSpaceDE w:val="0"/>
        <w:autoSpaceDN w:val="0"/>
        <w:adjustRightInd w:val="0"/>
        <w:spacing w:before="120" w:after="120" w:line="240" w:lineRule="auto"/>
        <w:contextualSpacing w:val="0"/>
        <w:rPr>
          <w:rFonts w:asciiTheme="majorHAnsi" w:hAnsiTheme="majorHAnsi"/>
          <w:lang w:val="en-US"/>
        </w:rPr>
      </w:pPr>
      <w:r w:rsidRPr="00D2553B">
        <w:rPr>
          <w:rFonts w:asciiTheme="majorHAnsi" w:hAnsiTheme="majorHAnsi"/>
        </w:rPr>
        <w:lastRenderedPageBreak/>
        <w:t xml:space="preserve">Accordingly, liability for the handling-related damages and shortages reasonably </w:t>
      </w:r>
      <w:r w:rsidR="002E192C">
        <w:rPr>
          <w:rFonts w:asciiTheme="majorHAnsi" w:hAnsiTheme="majorHAnsi"/>
        </w:rPr>
        <w:t>attaches</w:t>
      </w:r>
      <w:r w:rsidRPr="00D2553B">
        <w:rPr>
          <w:rFonts w:asciiTheme="majorHAnsi" w:hAnsiTheme="majorHAnsi"/>
        </w:rPr>
        <w:t xml:space="preserve"> to the Carrier </w:t>
      </w:r>
      <w:r w:rsidR="0024641E">
        <w:rPr>
          <w:rFonts w:asciiTheme="majorHAnsi" w:hAnsiTheme="majorHAnsi"/>
        </w:rPr>
        <w:t>and the</w:t>
      </w:r>
      <w:r w:rsidRPr="00D2553B">
        <w:rPr>
          <w:rFonts w:asciiTheme="majorHAnsi" w:hAnsiTheme="majorHAnsi"/>
        </w:rPr>
        <w:t xml:space="preserve"> stevedores</w:t>
      </w:r>
      <w:r w:rsidR="0024641E">
        <w:rPr>
          <w:rFonts w:asciiTheme="majorHAnsi" w:hAnsiTheme="majorHAnsi"/>
        </w:rPr>
        <w:t xml:space="preserve"> as their servants</w:t>
      </w:r>
      <w:r w:rsidRPr="00D2553B">
        <w:rPr>
          <w:rFonts w:asciiTheme="majorHAnsi" w:hAnsiTheme="majorHAnsi"/>
        </w:rPr>
        <w:t xml:space="preserve"> responsible for the discharge operations at Freetown Port, due to failure to exercise proper care in the handling, segregation, and protection of the cargo during discharge and delivery operations</w:t>
      </w:r>
      <w:r w:rsidR="008E3DB4" w:rsidRPr="00D2553B">
        <w:rPr>
          <w:rFonts w:asciiTheme="majorHAnsi" w:hAnsiTheme="majorHAnsi"/>
        </w:rPr>
        <w:t>.</w:t>
      </w:r>
      <w:r w:rsidR="00EC2CA6">
        <w:rPr>
          <w:rFonts w:asciiTheme="majorHAnsi" w:hAnsiTheme="majorHAnsi"/>
        </w:rPr>
        <w:t xml:space="preserve"> Additional details on the merits of the recovery against the appropriate party </w:t>
      </w:r>
      <w:r w:rsidR="002E192C">
        <w:rPr>
          <w:rFonts w:asciiTheme="majorHAnsi" w:hAnsiTheme="majorHAnsi"/>
        </w:rPr>
        <w:t>are</w:t>
      </w:r>
      <w:r w:rsidR="00EC2CA6">
        <w:rPr>
          <w:rFonts w:asciiTheme="majorHAnsi" w:hAnsiTheme="majorHAnsi"/>
        </w:rPr>
        <w:t xml:space="preserve"> to be further scrutinised on receipt of the charterparty agreement.</w:t>
      </w:r>
    </w:p>
    <w:p w14:paraId="70C64164" w14:textId="3E93B1C8" w:rsidR="009D47D4" w:rsidRPr="00F6420A" w:rsidRDefault="009D47D4" w:rsidP="002A4899">
      <w:pPr>
        <w:autoSpaceDE w:val="0"/>
        <w:autoSpaceDN w:val="0"/>
        <w:adjustRightInd w:val="0"/>
        <w:spacing w:before="120" w:after="120" w:line="240" w:lineRule="auto"/>
        <w:ind w:left="907"/>
        <w:rPr>
          <w:rFonts w:asciiTheme="majorHAnsi" w:hAnsiTheme="majorHAnsi"/>
          <w:b/>
          <w:bCs/>
          <w:lang w:val="en-US"/>
        </w:rPr>
      </w:pPr>
      <w:r w:rsidRPr="00F6420A">
        <w:rPr>
          <w:rFonts w:asciiTheme="majorHAnsi" w:hAnsiTheme="majorHAnsi"/>
          <w:b/>
          <w:bCs/>
          <w:lang w:val="en-US"/>
        </w:rPr>
        <w:t xml:space="preserve">We confirm </w:t>
      </w:r>
      <w:r w:rsidR="00096369" w:rsidRPr="00F6420A">
        <w:rPr>
          <w:rFonts w:asciiTheme="majorHAnsi" w:hAnsiTheme="majorHAnsi"/>
          <w:b/>
          <w:bCs/>
          <w:lang w:val="en-US"/>
        </w:rPr>
        <w:t>having</w:t>
      </w:r>
      <w:r w:rsidRPr="00F6420A">
        <w:rPr>
          <w:rFonts w:asciiTheme="majorHAnsi" w:hAnsiTheme="majorHAnsi"/>
          <w:b/>
          <w:bCs/>
          <w:lang w:val="en-US"/>
        </w:rPr>
        <w:t xml:space="preserve"> sighted the originals of all documents customarily submitted in support of a claim of this nature</w:t>
      </w:r>
      <w:r w:rsidR="00AB0873">
        <w:rPr>
          <w:rFonts w:asciiTheme="majorHAnsi" w:hAnsiTheme="majorHAnsi"/>
          <w:b/>
          <w:bCs/>
          <w:lang w:val="en-US"/>
        </w:rPr>
        <w:t xml:space="preserve"> and remain at Insurers disposal for further instructions.</w:t>
      </w:r>
    </w:p>
    <w:p w14:paraId="00C78D06" w14:textId="338634F5" w:rsidR="009D47D4" w:rsidRPr="00C446B9" w:rsidRDefault="009D47D4" w:rsidP="009D47D4">
      <w:pPr>
        <w:autoSpaceDE w:val="0"/>
        <w:autoSpaceDN w:val="0"/>
        <w:adjustRightInd w:val="0"/>
        <w:spacing w:after="0" w:line="240" w:lineRule="auto"/>
        <w:contextualSpacing/>
        <w:jc w:val="right"/>
        <w:rPr>
          <w:rFonts w:asciiTheme="majorHAnsi" w:hAnsiTheme="majorHAnsi" w:cs="Arial"/>
          <w:color w:val="000000" w:themeColor="text1"/>
          <w:sz w:val="24"/>
          <w:szCs w:val="24"/>
          <w:lang w:val="en-US"/>
        </w:rPr>
      </w:pPr>
      <w:r w:rsidRPr="00C446B9">
        <w:rPr>
          <w:rFonts w:asciiTheme="majorHAnsi" w:hAnsiTheme="majorHAnsi" w:cs="Arial"/>
          <w:noProof/>
          <w:color w:val="000000" w:themeColor="text1"/>
          <w:sz w:val="24"/>
          <w:szCs w:val="24"/>
          <w:lang w:val="en-US"/>
        </w:rPr>
        <mc:AlternateContent>
          <mc:Choice Requires="wps">
            <w:drawing>
              <wp:anchor distT="0" distB="0" distL="114300" distR="114300" simplePos="0" relativeHeight="251658241" behindDoc="0" locked="0" layoutInCell="1" allowOverlap="1" wp14:anchorId="4D34EC05" wp14:editId="024F5C8E">
                <wp:simplePos x="0" y="0"/>
                <wp:positionH relativeFrom="column">
                  <wp:posOffset>-25426</wp:posOffset>
                </wp:positionH>
                <wp:positionV relativeFrom="paragraph">
                  <wp:posOffset>171018</wp:posOffset>
                </wp:positionV>
                <wp:extent cx="6408751"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640875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758AEB" id="Straight Connector 5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2pt,13.45pt" to="502.6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" strokecolor="black [3213]" strokeweight=".5pt">
                <v:stroke joinstyle="miter"/>
              </v:line>
            </w:pict>
          </mc:Fallback>
        </mc:AlternateContent>
      </w:r>
      <w:r w:rsidRPr="00C446B9">
        <w:rPr>
          <w:b/>
          <w:bCs/>
          <w:color w:val="1A8479" w:themeColor="text2"/>
        </w:rPr>
        <w:t>End of report</w:t>
      </w:r>
      <w:bookmarkStart w:id="26" w:name="_Ref113621070"/>
      <w:r w:rsidR="002A23FA" w:rsidRPr="00C446B9">
        <w:rPr>
          <w:b/>
          <w:bCs/>
          <w:color w:val="1A8479" w:themeColor="text2"/>
        </w:rPr>
        <w:t>.</w:t>
      </w:r>
    </w:p>
    <w:p w14:paraId="667ACB67" w14:textId="77777777" w:rsidR="00AA16F5" w:rsidRDefault="00AA16F5">
      <w:pPr>
        <w:ind w:left="0"/>
        <w:jc w:val="left"/>
        <w:rPr>
          <w:rFonts w:asciiTheme="majorHAnsi" w:hAnsiTheme="majorHAnsi" w:cs="Arial,Bold"/>
          <w:b/>
          <w:bCs/>
          <w:color w:val="1A8479" w:themeColor="background2"/>
          <w:lang w:val="en-US"/>
        </w:rPr>
      </w:pPr>
      <w:bookmarkStart w:id="27" w:name="_Ref160267058"/>
    </w:p>
    <w:p w14:paraId="6889107F" w14:textId="7579F2A9" w:rsidR="00AA16F5" w:rsidRDefault="005F778C">
      <w:pPr>
        <w:ind w:left="0"/>
        <w:jc w:val="left"/>
        <w:rPr>
          <w:rFonts w:asciiTheme="majorHAnsi" w:hAnsiTheme="majorHAnsi" w:cs="Arial,Bold"/>
          <w:b/>
          <w:bCs/>
          <w:color w:val="1A8479" w:themeColor="background2"/>
          <w:lang w:val="en-US"/>
        </w:rPr>
      </w:pPr>
      <w:r>
        <w:rPr>
          <w:rFonts w:asciiTheme="majorHAnsi" w:hAnsiTheme="majorHAnsi" w:cs="Arial,Bold"/>
          <w:b/>
          <w:bCs/>
          <w:color w:val="1A8479" w:themeColor="background2"/>
          <w:lang w:val="en-US"/>
        </w:rPr>
        <w:br w:type="page"/>
      </w:r>
    </w:p>
    <w:p w14:paraId="2E6C2F4A" w14:textId="7BCE7285" w:rsidR="00090EDE" w:rsidRDefault="00090EDE" w:rsidP="00090EDE">
      <w:pPr>
        <w:pStyle w:val="ULA-PageTitle"/>
        <w:rPr>
          <w:lang w:val="en-US"/>
        </w:rPr>
      </w:pPr>
      <w:r>
        <w:rPr>
          <w:lang w:val="en-US"/>
        </w:rPr>
        <w:lastRenderedPageBreak/>
        <w:t>Claim supporting documents</w:t>
      </w:r>
    </w:p>
    <w:p w14:paraId="292B27A8" w14:textId="1C86DFC3" w:rsidR="001858B4" w:rsidRPr="001858B4" w:rsidRDefault="001858B4" w:rsidP="001858B4">
      <w:pPr>
        <w:autoSpaceDE w:val="0"/>
        <w:autoSpaceDN w:val="0"/>
        <w:adjustRightInd w:val="0"/>
        <w:spacing w:before="120" w:after="120" w:line="240" w:lineRule="auto"/>
        <w:ind w:left="0"/>
        <w:rPr>
          <w:rFonts w:asciiTheme="majorHAnsi" w:hAnsiTheme="majorHAnsi" w:cs="Arial,Bold"/>
          <w:b/>
          <w:bCs/>
          <w:color w:val="1A8479" w:themeColor="background2"/>
          <w:lang w:val="en-US"/>
        </w:rPr>
      </w:pPr>
      <w:r w:rsidRPr="001858B4">
        <w:rPr>
          <w:rFonts w:asciiTheme="majorHAnsi" w:hAnsiTheme="majorHAnsi" w:cs="Arial,Bold"/>
          <w:b/>
          <w:bCs/>
          <w:color w:val="1A8479" w:themeColor="background2"/>
          <w:lang w:val="en-US"/>
        </w:rPr>
        <w:t>ENCLOSED DOCUMENTS</w:t>
      </w:r>
      <w:r w:rsidR="00B97A92">
        <w:rPr>
          <w:rFonts w:asciiTheme="majorHAnsi" w:hAnsiTheme="majorHAnsi" w:cs="Arial,Bold"/>
          <w:b/>
          <w:bCs/>
          <w:color w:val="1A8479" w:themeColor="background2"/>
          <w:lang w:val="en-US"/>
        </w:rPr>
        <w:t xml:space="preserve"> MADE AVAILABLE TO DATE:</w:t>
      </w:r>
    </w:p>
    <w:p w14:paraId="330EDA36" w14:textId="4893E304" w:rsidR="00CD1EFE" w:rsidRDefault="00CD1EFE"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sidRPr="00CD1EFE">
        <w:rPr>
          <w:rFonts w:asciiTheme="majorHAnsi" w:hAnsiTheme="majorHAnsi" w:cs="Arial,Bold"/>
          <w:color w:val="000000" w:themeColor="text1"/>
          <w:lang w:val="en-US"/>
        </w:rPr>
        <w:t>Open Cover Policy No CPRLBN-2025-0593-QAT-MAR</w:t>
      </w:r>
      <w:r>
        <w:rPr>
          <w:rFonts w:asciiTheme="majorHAnsi" w:hAnsiTheme="majorHAnsi" w:cs="Arial,Bold"/>
          <w:color w:val="000000" w:themeColor="text1"/>
          <w:lang w:val="en-US"/>
        </w:rPr>
        <w:t xml:space="preserve"> </w:t>
      </w:r>
    </w:p>
    <w:p w14:paraId="23B6AD2C" w14:textId="7B8DB0EE" w:rsidR="00D2558E" w:rsidRPr="00160EF3" w:rsidRDefault="00D2558E"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Insurance policy </w:t>
      </w:r>
      <w:r w:rsidR="00CD1EFE">
        <w:rPr>
          <w:rFonts w:asciiTheme="majorHAnsi" w:hAnsiTheme="majorHAnsi" w:cs="Arial,Bold"/>
          <w:color w:val="000000" w:themeColor="text1"/>
          <w:lang w:val="en-US"/>
        </w:rPr>
        <w:t>Schedule</w:t>
      </w:r>
    </w:p>
    <w:p w14:paraId="7D419673" w14:textId="46450AD3" w:rsidR="00160EF3" w:rsidRDefault="00BE1E81"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sidRPr="00160EF3">
        <w:rPr>
          <w:rFonts w:asciiTheme="majorHAnsi" w:hAnsiTheme="majorHAnsi" w:cs="Arial,Bold"/>
          <w:color w:val="000000" w:themeColor="text1"/>
          <w:lang w:val="en-US"/>
        </w:rPr>
        <w:t>Bil</w:t>
      </w:r>
      <w:r>
        <w:rPr>
          <w:rFonts w:asciiTheme="majorHAnsi" w:hAnsiTheme="majorHAnsi" w:cs="Arial,Bold"/>
          <w:color w:val="000000" w:themeColor="text1"/>
          <w:lang w:val="en-US"/>
        </w:rPr>
        <w:t>l</w:t>
      </w:r>
      <w:r w:rsidRPr="00160EF3">
        <w:rPr>
          <w:rFonts w:asciiTheme="majorHAnsi" w:hAnsiTheme="majorHAnsi" w:cs="Arial,Bold"/>
          <w:color w:val="000000" w:themeColor="text1"/>
          <w:lang w:val="en-US"/>
        </w:rPr>
        <w:t>s</w:t>
      </w:r>
      <w:r w:rsidR="00160EF3" w:rsidRPr="00160EF3">
        <w:rPr>
          <w:rFonts w:asciiTheme="majorHAnsi" w:hAnsiTheme="majorHAnsi" w:cs="Arial,Bold"/>
          <w:color w:val="000000" w:themeColor="text1"/>
          <w:lang w:val="en-US"/>
        </w:rPr>
        <w:t xml:space="preserve"> of Lading</w:t>
      </w:r>
    </w:p>
    <w:p w14:paraId="2143E518" w14:textId="17E0ED88" w:rsidR="00F870A5" w:rsidRDefault="00F870A5"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Invoices</w:t>
      </w:r>
    </w:p>
    <w:p w14:paraId="4630B9B4" w14:textId="39803A93" w:rsidR="00F870A5" w:rsidRDefault="00BE1E81"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Fixture Note</w:t>
      </w:r>
    </w:p>
    <w:p w14:paraId="71B2859B" w14:textId="2152B42B" w:rsidR="0098368F" w:rsidRDefault="0098368F"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sidRPr="0098368F">
        <w:rPr>
          <w:rFonts w:asciiTheme="majorHAnsi" w:hAnsiTheme="majorHAnsi" w:cs="Arial,Bold"/>
          <w:color w:val="000000" w:themeColor="text1"/>
          <w:lang w:val="en-US"/>
        </w:rPr>
        <w:t>Addendum To Charter</w:t>
      </w:r>
    </w:p>
    <w:p w14:paraId="2677B1CE" w14:textId="1248DC1A" w:rsidR="00B00F7E" w:rsidRDefault="00B00F7E"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Contract of sale Sarala</w:t>
      </w:r>
    </w:p>
    <w:p w14:paraId="5187F6D1" w14:textId="10C7D98B" w:rsidR="00B00F7E" w:rsidRDefault="00B00F7E"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Contract of Sale OMM</w:t>
      </w:r>
    </w:p>
    <w:p w14:paraId="3428BBDB" w14:textId="35A285E0" w:rsidR="00FF74AA" w:rsidRDefault="00FF74AA"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sidRPr="00FF74AA">
        <w:rPr>
          <w:rFonts w:asciiTheme="majorHAnsi" w:hAnsiTheme="majorHAnsi" w:cs="Arial,Bold"/>
          <w:color w:val="000000" w:themeColor="text1"/>
          <w:lang w:val="en-US"/>
        </w:rPr>
        <w:t>Delivery Order for MV HOANG ANH 36</w:t>
      </w:r>
    </w:p>
    <w:p w14:paraId="4426E327" w14:textId="287FBD5E" w:rsidR="008E2B0C" w:rsidRDefault="00FF74AA"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LOP Charterer </w:t>
      </w:r>
    </w:p>
    <w:p w14:paraId="0D4AA1A0" w14:textId="2FE8D000" w:rsidR="00FF74AA" w:rsidRDefault="00FF74AA"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LOP Master </w:t>
      </w:r>
    </w:p>
    <w:p w14:paraId="01B4C4F8" w14:textId="35866853" w:rsidR="00FF74AA" w:rsidRDefault="00FF74AA"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LOP </w:t>
      </w:r>
      <w:r w:rsidR="001E2F89">
        <w:rPr>
          <w:rFonts w:asciiTheme="majorHAnsi" w:hAnsiTheme="majorHAnsi" w:cs="Arial,Bold"/>
          <w:color w:val="000000" w:themeColor="text1"/>
          <w:lang w:val="en-US"/>
        </w:rPr>
        <w:t>Stevedores</w:t>
      </w:r>
      <w:r>
        <w:rPr>
          <w:rFonts w:asciiTheme="majorHAnsi" w:hAnsiTheme="majorHAnsi" w:cs="Arial,Bold"/>
          <w:color w:val="000000" w:themeColor="text1"/>
          <w:lang w:val="en-US"/>
        </w:rPr>
        <w:t xml:space="preserve"> </w:t>
      </w:r>
    </w:p>
    <w:p w14:paraId="11A31A76" w14:textId="315FFAE2" w:rsidR="00FF74AA" w:rsidRDefault="00FF74AA"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MV Hoang ANH 36 -</w:t>
      </w:r>
      <w:r w:rsidR="001E2F89">
        <w:rPr>
          <w:rFonts w:asciiTheme="majorHAnsi" w:hAnsiTheme="majorHAnsi" w:cs="Arial,Bold"/>
          <w:color w:val="000000" w:themeColor="text1"/>
          <w:lang w:val="en-US"/>
        </w:rPr>
        <w:t>Vessel Documents</w:t>
      </w:r>
    </w:p>
    <w:p w14:paraId="0CBFDC93" w14:textId="145DD0A9" w:rsidR="001E2F89" w:rsidRDefault="001E2F89"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Joint survey Invitation to Carrier</w:t>
      </w:r>
    </w:p>
    <w:p w14:paraId="0F931E3C" w14:textId="1FB7602A" w:rsidR="001E2F89" w:rsidRDefault="00377DE4"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MV Hoang ANH 36 – other Surveyor’s Reports </w:t>
      </w:r>
    </w:p>
    <w:p w14:paraId="328F1821" w14:textId="7EB93090" w:rsidR="00FF74AA" w:rsidRDefault="00377DE4"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Statement of Facts</w:t>
      </w:r>
    </w:p>
    <w:p w14:paraId="1D31F3B9" w14:textId="34D6F152" w:rsidR="00377DE4" w:rsidRDefault="00C36EAE"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Reconditioning 25 KG </w:t>
      </w:r>
    </w:p>
    <w:p w14:paraId="289C3402" w14:textId="344A18AC" w:rsidR="00C36EAE" w:rsidRDefault="00C36EAE"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Reconditioning 50 KG</w:t>
      </w:r>
    </w:p>
    <w:p w14:paraId="5C92A7A9" w14:textId="0818FDE1" w:rsidR="00C36EAE" w:rsidRDefault="00C36EAE"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Final Tally Signed </w:t>
      </w:r>
    </w:p>
    <w:p w14:paraId="6E41AA69" w14:textId="1F75A10F" w:rsidR="00C36EAE" w:rsidRDefault="00C36EAE"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Consignee Claim</w:t>
      </w:r>
    </w:p>
    <w:p w14:paraId="569F50C5" w14:textId="6C0D3A4D" w:rsidR="00C36EAE" w:rsidRDefault="00C36EAE"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Daily Tally Sheets </w:t>
      </w:r>
    </w:p>
    <w:p w14:paraId="76D3C5EC" w14:textId="0C5FF4D9" w:rsidR="00C36EAE" w:rsidRDefault="00C36EAE"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Final Tally</w:t>
      </w:r>
      <w:r w:rsidR="00B70116">
        <w:rPr>
          <w:rFonts w:asciiTheme="majorHAnsi" w:hAnsiTheme="majorHAnsi" w:cs="Arial,Bold"/>
          <w:color w:val="000000" w:themeColor="text1"/>
          <w:lang w:val="en-US"/>
        </w:rPr>
        <w:t xml:space="preserve"> Sheet - Signed</w:t>
      </w:r>
      <w:r>
        <w:rPr>
          <w:rFonts w:asciiTheme="majorHAnsi" w:hAnsiTheme="majorHAnsi" w:cs="Arial,Bold"/>
          <w:color w:val="000000" w:themeColor="text1"/>
          <w:lang w:val="en-US"/>
        </w:rPr>
        <w:t xml:space="preserve"> </w:t>
      </w:r>
    </w:p>
    <w:p w14:paraId="0FC01A44" w14:textId="2F1526C7" w:rsidR="00B70116" w:rsidRDefault="00B70116"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SOF </w:t>
      </w:r>
    </w:p>
    <w:p w14:paraId="4CFCE11A" w14:textId="0DAA1511" w:rsidR="00B70116" w:rsidRDefault="00B70116"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Hold’s Ventilation Records</w:t>
      </w:r>
    </w:p>
    <w:p w14:paraId="29A7FD42" w14:textId="13A685CE" w:rsidR="00B70116" w:rsidRDefault="00B70116"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Logbook </w:t>
      </w:r>
    </w:p>
    <w:p w14:paraId="09AAEFB2" w14:textId="3A99B357" w:rsidR="00B70116" w:rsidRDefault="00576849"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Maintenance</w:t>
      </w:r>
      <w:r w:rsidR="00B70116">
        <w:rPr>
          <w:rFonts w:asciiTheme="majorHAnsi" w:hAnsiTheme="majorHAnsi" w:cs="Arial,Bold"/>
          <w:color w:val="000000" w:themeColor="text1"/>
          <w:lang w:val="en-US"/>
        </w:rPr>
        <w:t xml:space="preserve"> Records </w:t>
      </w:r>
    </w:p>
    <w:p w14:paraId="7CC6ECB8" w14:textId="5A1B08B7" w:rsidR="00576849" w:rsidRDefault="00576849"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Mate’s Receipts</w:t>
      </w:r>
    </w:p>
    <w:p w14:paraId="71D73046" w14:textId="24C6C65D" w:rsidR="00576849" w:rsidRDefault="00576849"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Proof of Payments (Sarala &amp; OMM)</w:t>
      </w:r>
    </w:p>
    <w:p w14:paraId="450CC84B" w14:textId="667F1E25" w:rsidR="00576849" w:rsidRDefault="00AD1C3A"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Certificates of Origin</w:t>
      </w:r>
    </w:p>
    <w:p w14:paraId="0B3A096D" w14:textId="139EF79F" w:rsidR="00AD1C3A" w:rsidRDefault="00AD1C3A"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Fumigation Certificates</w:t>
      </w:r>
    </w:p>
    <w:p w14:paraId="72E8B4CD" w14:textId="3E0420A4" w:rsidR="00AD1C3A" w:rsidRDefault="00AD1C3A"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Sanitary Health Certificates </w:t>
      </w:r>
    </w:p>
    <w:p w14:paraId="1F7EF90D" w14:textId="6919F855" w:rsidR="00AD1C3A" w:rsidRDefault="0050680E" w:rsidP="00783851">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Loading Reports </w:t>
      </w:r>
    </w:p>
    <w:p w14:paraId="7AC60868" w14:textId="0CB4F262" w:rsidR="0050680E" w:rsidRDefault="0050680E" w:rsidP="00EC6734">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 xml:space="preserve">Letters of Indemnity </w:t>
      </w:r>
    </w:p>
    <w:p w14:paraId="7DFB819D" w14:textId="20596973" w:rsidR="003863DC" w:rsidRDefault="003863DC" w:rsidP="00EC6734">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sidRPr="003863DC">
        <w:rPr>
          <w:rFonts w:asciiTheme="majorHAnsi" w:hAnsiTheme="majorHAnsi" w:cs="Arial,Bold"/>
          <w:color w:val="000000" w:themeColor="text1"/>
          <w:lang w:val="en-US"/>
        </w:rPr>
        <w:t>Notification of Damages</w:t>
      </w:r>
    </w:p>
    <w:p w14:paraId="29C0A9E7" w14:textId="60A4D88A" w:rsidR="003863DC" w:rsidRPr="00EC6734" w:rsidRDefault="008A1772" w:rsidP="00EC6734">
      <w:pPr>
        <w:pStyle w:val="ListParagraph"/>
        <w:numPr>
          <w:ilvl w:val="0"/>
          <w:numId w:val="21"/>
        </w:numPr>
        <w:autoSpaceDE w:val="0"/>
        <w:autoSpaceDN w:val="0"/>
        <w:adjustRightInd w:val="0"/>
        <w:spacing w:before="120" w:after="120" w:line="240" w:lineRule="auto"/>
        <w:rPr>
          <w:rFonts w:asciiTheme="majorHAnsi" w:hAnsiTheme="majorHAnsi" w:cs="Arial,Bold"/>
          <w:color w:val="000000" w:themeColor="text1"/>
          <w:lang w:val="en-US"/>
        </w:rPr>
      </w:pPr>
      <w:r w:rsidRPr="008A1772">
        <w:rPr>
          <w:rFonts w:asciiTheme="majorHAnsi" w:hAnsiTheme="majorHAnsi" w:cs="Arial,Bold"/>
          <w:color w:val="000000" w:themeColor="text1"/>
          <w:lang w:val="en-US"/>
        </w:rPr>
        <w:t xml:space="preserve">Invitation to carrier for a joint </w:t>
      </w:r>
      <w:r w:rsidR="000D485A" w:rsidRPr="008A1772">
        <w:rPr>
          <w:rFonts w:asciiTheme="majorHAnsi" w:hAnsiTheme="majorHAnsi" w:cs="Arial,Bold"/>
          <w:color w:val="000000" w:themeColor="text1"/>
          <w:lang w:val="en-US"/>
        </w:rPr>
        <w:t>survey</w:t>
      </w:r>
    </w:p>
    <w:p w14:paraId="53B913F9" w14:textId="6A2BF5B2" w:rsidR="001858B4" w:rsidRPr="001858B4" w:rsidRDefault="00B97A92" w:rsidP="001858B4">
      <w:pPr>
        <w:autoSpaceDE w:val="0"/>
        <w:autoSpaceDN w:val="0"/>
        <w:adjustRightInd w:val="0"/>
        <w:spacing w:before="120" w:after="120" w:line="240" w:lineRule="auto"/>
        <w:ind w:left="0"/>
        <w:rPr>
          <w:rFonts w:asciiTheme="majorHAnsi" w:hAnsiTheme="majorHAnsi" w:cs="Arial,Bold"/>
          <w:b/>
          <w:bCs/>
          <w:color w:val="1A8479" w:themeColor="background2"/>
          <w:lang w:val="en-US"/>
        </w:rPr>
      </w:pPr>
      <w:r>
        <w:rPr>
          <w:rFonts w:asciiTheme="majorHAnsi" w:hAnsiTheme="majorHAnsi" w:cs="Arial,Bold"/>
          <w:b/>
          <w:bCs/>
          <w:color w:val="1A8479" w:themeColor="background2"/>
          <w:lang w:val="en-US"/>
        </w:rPr>
        <w:t xml:space="preserve">CLAIM </w:t>
      </w:r>
      <w:r w:rsidR="001858B4" w:rsidRPr="001858B4">
        <w:rPr>
          <w:rFonts w:asciiTheme="majorHAnsi" w:hAnsiTheme="majorHAnsi" w:cs="Arial,Bold"/>
          <w:b/>
          <w:bCs/>
          <w:color w:val="1A8479" w:themeColor="background2"/>
          <w:lang w:val="en-US"/>
        </w:rPr>
        <w:t>OUTSTANDING DOCUMENTS</w:t>
      </w:r>
      <w:r>
        <w:rPr>
          <w:rFonts w:asciiTheme="majorHAnsi" w:hAnsiTheme="majorHAnsi" w:cs="Arial,Bold"/>
          <w:b/>
          <w:bCs/>
          <w:color w:val="1A8479" w:themeColor="background2"/>
          <w:lang w:val="en-US"/>
        </w:rPr>
        <w:t xml:space="preserve"> – </w:t>
      </w:r>
      <w:r w:rsidR="00096369">
        <w:rPr>
          <w:rFonts w:asciiTheme="majorHAnsi" w:hAnsiTheme="majorHAnsi" w:cs="Arial,Bold"/>
          <w:b/>
          <w:bCs/>
          <w:color w:val="1A8479" w:themeColor="background2"/>
          <w:lang w:val="en-US"/>
        </w:rPr>
        <w:t>NOT MADE AVILABLE</w:t>
      </w:r>
      <w:r>
        <w:rPr>
          <w:rFonts w:asciiTheme="majorHAnsi" w:hAnsiTheme="majorHAnsi" w:cs="Arial,Bold"/>
          <w:b/>
          <w:bCs/>
          <w:color w:val="1A8479" w:themeColor="background2"/>
          <w:lang w:val="en-US"/>
        </w:rPr>
        <w:t>:</w:t>
      </w:r>
    </w:p>
    <w:p w14:paraId="5024BEF3" w14:textId="1339CEF2" w:rsidR="008D55AA" w:rsidRDefault="008D55AA" w:rsidP="00563F52">
      <w:pPr>
        <w:pStyle w:val="ListParagraph"/>
        <w:numPr>
          <w:ilvl w:val="0"/>
          <w:numId w:val="29"/>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Charterparty Agreement</w:t>
      </w:r>
      <w:r w:rsidR="0087155E">
        <w:rPr>
          <w:rFonts w:asciiTheme="majorHAnsi" w:hAnsiTheme="majorHAnsi" w:cs="Arial,Bold"/>
          <w:color w:val="000000" w:themeColor="text1"/>
          <w:lang w:val="en-US"/>
        </w:rPr>
        <w:t xml:space="preserve"> </w:t>
      </w:r>
    </w:p>
    <w:p w14:paraId="0A616312" w14:textId="5D12512F" w:rsidR="001858B4" w:rsidRPr="00EC6734" w:rsidRDefault="001858B4" w:rsidP="00096369">
      <w:pPr>
        <w:pStyle w:val="ListParagraph"/>
        <w:numPr>
          <w:ilvl w:val="0"/>
          <w:numId w:val="29"/>
        </w:numPr>
        <w:autoSpaceDE w:val="0"/>
        <w:autoSpaceDN w:val="0"/>
        <w:adjustRightInd w:val="0"/>
        <w:spacing w:before="120" w:after="120" w:line="240" w:lineRule="auto"/>
        <w:rPr>
          <w:rFonts w:asciiTheme="majorHAnsi" w:hAnsiTheme="majorHAnsi" w:cs="Arial,Bold"/>
          <w:color w:val="000000" w:themeColor="text1"/>
          <w:lang w:val="en-US"/>
        </w:rPr>
      </w:pPr>
      <w:r w:rsidRPr="00563F52">
        <w:rPr>
          <w:rFonts w:asciiTheme="majorHAnsi" w:hAnsiTheme="majorHAnsi" w:cs="Arial,Bold"/>
          <w:color w:val="000000" w:themeColor="text1"/>
          <w:lang w:val="en-US"/>
        </w:rPr>
        <w:t>Stevedore damage report (if any was issued)</w:t>
      </w:r>
      <w:r w:rsidR="00C844BD" w:rsidRPr="00C844BD">
        <w:rPr>
          <w:rFonts w:asciiTheme="majorHAnsi" w:hAnsiTheme="majorHAnsi" w:cs="Arial,Bold"/>
          <w:b/>
          <w:bCs/>
          <w:color w:val="00B0F0"/>
          <w:lang w:val="en-US"/>
        </w:rPr>
        <w:t xml:space="preserve"> </w:t>
      </w:r>
    </w:p>
    <w:p w14:paraId="0BA7A10D" w14:textId="4EF19FB0" w:rsidR="00EC6734" w:rsidRDefault="00EC6734" w:rsidP="00096369">
      <w:pPr>
        <w:pStyle w:val="ListParagraph"/>
        <w:numPr>
          <w:ilvl w:val="0"/>
          <w:numId w:val="29"/>
        </w:numPr>
        <w:autoSpaceDE w:val="0"/>
        <w:autoSpaceDN w:val="0"/>
        <w:adjustRightInd w:val="0"/>
        <w:spacing w:before="120" w:after="120" w:line="240" w:lineRule="auto"/>
        <w:rPr>
          <w:rFonts w:asciiTheme="majorHAnsi" w:hAnsiTheme="majorHAnsi" w:cs="Arial,Bold"/>
          <w:color w:val="000000" w:themeColor="text1"/>
          <w:lang w:val="en-US"/>
        </w:rPr>
      </w:pPr>
      <w:r w:rsidRPr="00EC6734">
        <w:rPr>
          <w:rFonts w:asciiTheme="majorHAnsi" w:hAnsiTheme="majorHAnsi" w:cs="Arial,Bold"/>
          <w:color w:val="000000" w:themeColor="text1"/>
          <w:lang w:val="en-US"/>
        </w:rPr>
        <w:t>Sealing Re</w:t>
      </w:r>
      <w:r>
        <w:rPr>
          <w:rFonts w:asciiTheme="majorHAnsi" w:hAnsiTheme="majorHAnsi" w:cs="Arial,Bold"/>
          <w:color w:val="000000" w:themeColor="text1"/>
          <w:lang w:val="en-US"/>
        </w:rPr>
        <w:t>port</w:t>
      </w:r>
    </w:p>
    <w:p w14:paraId="2AF8D996" w14:textId="7392E490" w:rsidR="00454443" w:rsidRDefault="00ED3CDB" w:rsidP="00096369">
      <w:pPr>
        <w:pStyle w:val="ListParagraph"/>
        <w:numPr>
          <w:ilvl w:val="0"/>
          <w:numId w:val="29"/>
        </w:numPr>
        <w:autoSpaceDE w:val="0"/>
        <w:autoSpaceDN w:val="0"/>
        <w:adjustRightInd w:val="0"/>
        <w:spacing w:before="120" w:after="120" w:line="240" w:lineRule="auto"/>
        <w:rPr>
          <w:rFonts w:asciiTheme="majorHAnsi" w:hAnsiTheme="majorHAnsi" w:cs="Arial,Bold"/>
          <w:color w:val="000000" w:themeColor="text1"/>
          <w:lang w:val="en-US"/>
        </w:rPr>
      </w:pPr>
      <w:r>
        <w:rPr>
          <w:rFonts w:asciiTheme="majorHAnsi" w:hAnsiTheme="majorHAnsi" w:cs="Arial,Bold"/>
          <w:color w:val="000000" w:themeColor="text1"/>
          <w:lang w:val="en-US"/>
        </w:rPr>
        <w:t>Fumigation certificate of BL 05F</w:t>
      </w:r>
    </w:p>
    <w:p w14:paraId="2AFEE207" w14:textId="77777777" w:rsidR="001858B4" w:rsidRPr="001858B4" w:rsidRDefault="001858B4" w:rsidP="001858B4">
      <w:pPr>
        <w:autoSpaceDE w:val="0"/>
        <w:autoSpaceDN w:val="0"/>
        <w:adjustRightInd w:val="0"/>
        <w:spacing w:before="120" w:after="120" w:line="240" w:lineRule="auto"/>
        <w:rPr>
          <w:rFonts w:asciiTheme="majorHAnsi" w:hAnsiTheme="majorHAnsi" w:cs="Arial,Bold"/>
          <w:color w:val="000000" w:themeColor="text1"/>
          <w:lang w:val="en-US"/>
        </w:rPr>
      </w:pPr>
    </w:p>
    <w:bookmarkEnd w:id="26"/>
    <w:bookmarkEnd w:id="27"/>
    <w:p w14:paraId="00E49EE7" w14:textId="6A6C95AD" w:rsidR="00204327" w:rsidRPr="00D50704" w:rsidRDefault="00A409DC" w:rsidP="00D92D45">
      <w:pPr>
        <w:pStyle w:val="ULA-LISTNUMBER"/>
        <w:numPr>
          <w:ilvl w:val="0"/>
          <w:numId w:val="0"/>
        </w:numPr>
      </w:pPr>
      <w:r w:rsidRPr="00D50704">
        <w:br w:type="page"/>
      </w:r>
    </w:p>
    <w:p w14:paraId="43942FA6" w14:textId="1C83C088" w:rsidR="00AE35B0" w:rsidRDefault="003E3C8D" w:rsidP="00E62B37">
      <w:pPr>
        <w:pStyle w:val="ULA-Appendix1"/>
      </w:pPr>
      <w:bookmarkStart w:id="28" w:name="_Ref113605773"/>
      <w:bookmarkStart w:id="29" w:name="_Toc125288342"/>
      <w:bookmarkStart w:id="30" w:name="_Ref187145858"/>
      <w:r w:rsidRPr="00D50704">
        <w:lastRenderedPageBreak/>
        <w:t xml:space="preserve">Survey </w:t>
      </w:r>
      <w:r w:rsidR="00D57E05">
        <w:t xml:space="preserve">representative </w:t>
      </w:r>
      <w:r w:rsidRPr="00D50704">
        <w:t>photographs</w:t>
      </w:r>
      <w:bookmarkEnd w:id="28"/>
      <w:r w:rsidR="00676FEA">
        <w:t xml:space="preserve"> during discharge</w:t>
      </w:r>
      <w:r w:rsidRPr="00D50704">
        <w:t xml:space="preserve"> </w:t>
      </w:r>
      <w:bookmarkEnd w:id="29"/>
      <w:bookmarkEnd w:id="30"/>
      <w:r w:rsidR="008357BF">
        <w:t>(Additional available on request)</w:t>
      </w:r>
    </w:p>
    <w:p w14:paraId="20778EA5" w14:textId="582B0412" w:rsidR="00644507" w:rsidRDefault="00644507" w:rsidP="00EA33B5">
      <w:pPr>
        <w:spacing w:after="0" w:line="240" w:lineRule="auto"/>
        <w:ind w:left="0"/>
      </w:pPr>
      <w:bookmarkStart w:id="31" w:name="_Toc230612762"/>
      <w:r>
        <w:rPr>
          <w:noProof/>
        </w:rPr>
        <w:drawing>
          <wp:inline distT="0" distB="0" distL="0" distR="0" wp14:anchorId="3A4C697C" wp14:editId="636F8C00">
            <wp:extent cx="6408420" cy="6830705"/>
            <wp:effectExtent l="0" t="0" r="0" b="8255"/>
            <wp:docPr id="230959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11046" cy="6833504"/>
                    </a:xfrm>
                    <a:prstGeom prst="rect">
                      <a:avLst/>
                    </a:prstGeom>
                    <a:noFill/>
                    <a:ln>
                      <a:noFill/>
                    </a:ln>
                  </pic:spPr>
                </pic:pic>
              </a:graphicData>
            </a:graphic>
          </wp:inline>
        </w:drawing>
      </w:r>
      <w:bookmarkEnd w:id="31"/>
    </w:p>
    <w:p w14:paraId="537A71B5" w14:textId="59FA4F6F" w:rsidR="003204D3" w:rsidRDefault="003204D3" w:rsidP="003204D3">
      <w:pPr>
        <w:ind w:left="0"/>
      </w:pPr>
    </w:p>
    <w:p w14:paraId="3AE49D2C" w14:textId="77777777" w:rsidR="00644507" w:rsidRDefault="00644507" w:rsidP="003204D3">
      <w:pPr>
        <w:ind w:left="0"/>
      </w:pPr>
    </w:p>
    <w:p w14:paraId="04802B72" w14:textId="77777777" w:rsidR="00644507" w:rsidRDefault="00644507" w:rsidP="003204D3">
      <w:pPr>
        <w:ind w:left="0"/>
      </w:pPr>
    </w:p>
    <w:p w14:paraId="1E50A4A8" w14:textId="77777777" w:rsidR="00644507" w:rsidRDefault="00644507" w:rsidP="003204D3">
      <w:pPr>
        <w:ind w:left="0"/>
      </w:pPr>
    </w:p>
    <w:p w14:paraId="4D1F4783" w14:textId="77777777" w:rsidR="00644507" w:rsidRDefault="00644507" w:rsidP="003204D3">
      <w:pPr>
        <w:ind w:left="0"/>
      </w:pPr>
    </w:p>
    <w:p w14:paraId="69AC5306" w14:textId="77777777" w:rsidR="00644507" w:rsidRDefault="00644507" w:rsidP="003204D3">
      <w:pPr>
        <w:ind w:left="0"/>
      </w:pPr>
    </w:p>
    <w:p w14:paraId="52296F1E" w14:textId="15493B79" w:rsidR="00503998" w:rsidRPr="00503998" w:rsidRDefault="00503998" w:rsidP="00503998">
      <w:pPr>
        <w:ind w:left="0"/>
        <w:jc w:val="center"/>
        <w:rPr>
          <w:lang w:val="en-US"/>
        </w:rPr>
      </w:pPr>
      <w:r w:rsidRPr="00503998">
        <w:rPr>
          <w:noProof/>
          <w:lang w:val="en-US"/>
        </w:rPr>
        <w:drawing>
          <wp:inline distT="0" distB="0" distL="0" distR="0" wp14:anchorId="0CA93380" wp14:editId="5EFE78DC">
            <wp:extent cx="6408420" cy="6810233"/>
            <wp:effectExtent l="0" t="0" r="0" b="0"/>
            <wp:docPr id="4500735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9633" cy="6811522"/>
                    </a:xfrm>
                    <a:prstGeom prst="rect">
                      <a:avLst/>
                    </a:prstGeom>
                    <a:noFill/>
                    <a:ln>
                      <a:noFill/>
                    </a:ln>
                  </pic:spPr>
                </pic:pic>
              </a:graphicData>
            </a:graphic>
          </wp:inline>
        </w:drawing>
      </w:r>
    </w:p>
    <w:p w14:paraId="199BEB6B" w14:textId="77777777" w:rsidR="00644507" w:rsidRDefault="00644507" w:rsidP="003204D3">
      <w:pPr>
        <w:ind w:left="0"/>
      </w:pPr>
    </w:p>
    <w:p w14:paraId="4A030176" w14:textId="77777777" w:rsidR="00644507" w:rsidRDefault="00644507" w:rsidP="003204D3">
      <w:pPr>
        <w:ind w:left="0"/>
      </w:pPr>
    </w:p>
    <w:p w14:paraId="66599AB9" w14:textId="77777777" w:rsidR="00503998" w:rsidRDefault="00503998" w:rsidP="003204D3">
      <w:pPr>
        <w:ind w:left="0"/>
      </w:pPr>
    </w:p>
    <w:p w14:paraId="21BE218A" w14:textId="77777777" w:rsidR="00503998" w:rsidRDefault="00503998" w:rsidP="003204D3">
      <w:pPr>
        <w:ind w:left="0"/>
      </w:pPr>
    </w:p>
    <w:p w14:paraId="6AB345C6" w14:textId="77777777" w:rsidR="00503998" w:rsidRDefault="00503998" w:rsidP="003204D3">
      <w:pPr>
        <w:ind w:left="0"/>
      </w:pPr>
    </w:p>
    <w:p w14:paraId="6AB873ED" w14:textId="77777777" w:rsidR="00503998" w:rsidRDefault="00503998" w:rsidP="003204D3">
      <w:pPr>
        <w:ind w:left="0"/>
      </w:pPr>
    </w:p>
    <w:p w14:paraId="728E2BB6" w14:textId="77777777" w:rsidR="00503998" w:rsidRDefault="00503998" w:rsidP="003204D3">
      <w:pPr>
        <w:ind w:left="0"/>
      </w:pPr>
    </w:p>
    <w:p w14:paraId="70748169" w14:textId="77777777" w:rsidR="00503998" w:rsidRDefault="00503998" w:rsidP="003204D3">
      <w:pPr>
        <w:ind w:left="0"/>
      </w:pPr>
    </w:p>
    <w:p w14:paraId="49E0F88B" w14:textId="2044E449" w:rsidR="00676FEA" w:rsidRPr="00676FEA" w:rsidRDefault="00676FEA" w:rsidP="00676FEA">
      <w:pPr>
        <w:ind w:left="0"/>
        <w:jc w:val="center"/>
        <w:rPr>
          <w:lang w:val="en-US"/>
        </w:rPr>
      </w:pPr>
      <w:r w:rsidRPr="00676FEA">
        <w:rPr>
          <w:noProof/>
          <w:lang w:val="en-US"/>
        </w:rPr>
        <w:drawing>
          <wp:inline distT="0" distB="0" distL="0" distR="0" wp14:anchorId="3C52A717" wp14:editId="3DA43127">
            <wp:extent cx="6408420" cy="6408420"/>
            <wp:effectExtent l="0" t="0" r="0" b="0"/>
            <wp:docPr id="4715722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8420" cy="6408420"/>
                    </a:xfrm>
                    <a:prstGeom prst="rect">
                      <a:avLst/>
                    </a:prstGeom>
                    <a:noFill/>
                    <a:ln>
                      <a:noFill/>
                    </a:ln>
                  </pic:spPr>
                </pic:pic>
              </a:graphicData>
            </a:graphic>
          </wp:inline>
        </w:drawing>
      </w:r>
    </w:p>
    <w:p w14:paraId="15D2CB3F" w14:textId="77777777" w:rsidR="00503998" w:rsidRPr="003204D3" w:rsidRDefault="00503998" w:rsidP="003204D3">
      <w:pPr>
        <w:ind w:left="0"/>
      </w:pPr>
    </w:p>
    <w:p w14:paraId="73A273E0" w14:textId="712D7B29" w:rsidR="00101D36" w:rsidRDefault="00101D36" w:rsidP="00F6621A">
      <w:pPr>
        <w:ind w:left="0"/>
        <w:jc w:val="center"/>
        <w:rPr>
          <w:noProof/>
        </w:rPr>
      </w:pPr>
    </w:p>
    <w:p w14:paraId="7D7D9B08" w14:textId="77777777" w:rsidR="00676FEA" w:rsidRDefault="00676FEA" w:rsidP="00F6621A">
      <w:pPr>
        <w:ind w:left="0"/>
        <w:jc w:val="center"/>
        <w:rPr>
          <w:noProof/>
        </w:rPr>
      </w:pPr>
    </w:p>
    <w:p w14:paraId="1DB0BF1F" w14:textId="77777777" w:rsidR="00676FEA" w:rsidRDefault="00676FEA" w:rsidP="00F6621A">
      <w:pPr>
        <w:ind w:left="0"/>
        <w:jc w:val="center"/>
        <w:rPr>
          <w:noProof/>
        </w:rPr>
      </w:pPr>
    </w:p>
    <w:p w14:paraId="5625FB97" w14:textId="77777777" w:rsidR="00676FEA" w:rsidRDefault="00676FEA" w:rsidP="00F6621A">
      <w:pPr>
        <w:ind w:left="0"/>
        <w:jc w:val="center"/>
        <w:rPr>
          <w:noProof/>
        </w:rPr>
      </w:pPr>
    </w:p>
    <w:p w14:paraId="323E95AF" w14:textId="77777777" w:rsidR="00676FEA" w:rsidRDefault="00676FEA" w:rsidP="00F6621A">
      <w:pPr>
        <w:ind w:left="0"/>
        <w:jc w:val="center"/>
        <w:rPr>
          <w:noProof/>
        </w:rPr>
      </w:pPr>
    </w:p>
    <w:p w14:paraId="1E2217CE" w14:textId="683EEB7A" w:rsidR="009C1A3E" w:rsidRPr="009C1A3E" w:rsidRDefault="009C1A3E" w:rsidP="009C1A3E">
      <w:pPr>
        <w:ind w:left="0"/>
        <w:rPr>
          <w:lang w:val="en-US"/>
        </w:rPr>
      </w:pPr>
      <w:r w:rsidRPr="009C1A3E">
        <w:rPr>
          <w:noProof/>
          <w:lang w:val="en-US"/>
        </w:rPr>
        <w:lastRenderedPageBreak/>
        <w:drawing>
          <wp:inline distT="0" distB="0" distL="0" distR="0" wp14:anchorId="0A55F198" wp14:editId="69BE2FAA">
            <wp:extent cx="6408420" cy="7158251"/>
            <wp:effectExtent l="0" t="0" r="0" b="5080"/>
            <wp:docPr id="1859764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11170" cy="7161323"/>
                    </a:xfrm>
                    <a:prstGeom prst="rect">
                      <a:avLst/>
                    </a:prstGeom>
                    <a:noFill/>
                    <a:ln>
                      <a:noFill/>
                    </a:ln>
                  </pic:spPr>
                </pic:pic>
              </a:graphicData>
            </a:graphic>
          </wp:inline>
        </w:drawing>
      </w:r>
    </w:p>
    <w:p w14:paraId="23F308C5" w14:textId="77777777" w:rsidR="00676FEA" w:rsidRDefault="00676FEA" w:rsidP="00F6621A">
      <w:pPr>
        <w:ind w:left="0"/>
        <w:jc w:val="center"/>
      </w:pPr>
    </w:p>
    <w:p w14:paraId="79A5C3C6" w14:textId="77777777" w:rsidR="009C1A3E" w:rsidRDefault="009C1A3E" w:rsidP="00F6621A">
      <w:pPr>
        <w:ind w:left="0"/>
        <w:jc w:val="center"/>
      </w:pPr>
    </w:p>
    <w:p w14:paraId="2E90F409" w14:textId="77777777" w:rsidR="009C1A3E" w:rsidRDefault="009C1A3E" w:rsidP="00F6621A">
      <w:pPr>
        <w:ind w:left="0"/>
        <w:jc w:val="center"/>
      </w:pPr>
    </w:p>
    <w:p w14:paraId="297A4D76" w14:textId="77777777" w:rsidR="009C1A3E" w:rsidRDefault="009C1A3E" w:rsidP="00F6621A">
      <w:pPr>
        <w:ind w:left="0"/>
        <w:jc w:val="center"/>
      </w:pPr>
    </w:p>
    <w:p w14:paraId="4749E83C" w14:textId="77777777" w:rsidR="009C1A3E" w:rsidRDefault="009C1A3E" w:rsidP="00F6621A">
      <w:pPr>
        <w:ind w:left="0"/>
        <w:jc w:val="center"/>
      </w:pPr>
    </w:p>
    <w:p w14:paraId="5156217F" w14:textId="77777777" w:rsidR="009C1A3E" w:rsidRDefault="009C1A3E" w:rsidP="00F6621A">
      <w:pPr>
        <w:ind w:left="0"/>
        <w:jc w:val="center"/>
      </w:pPr>
    </w:p>
    <w:p w14:paraId="5A333598" w14:textId="20307368" w:rsidR="00E7747D" w:rsidRDefault="00E7747D" w:rsidP="00F6621A">
      <w:pPr>
        <w:ind w:left="0"/>
        <w:jc w:val="center"/>
      </w:pPr>
      <w:r>
        <w:rPr>
          <w:noProof/>
        </w:rPr>
        <w:lastRenderedPageBreak/>
        <w:drawing>
          <wp:inline distT="0" distB="0" distL="0" distR="0" wp14:anchorId="541994B9" wp14:editId="2CE070FD">
            <wp:extent cx="4920018" cy="8744434"/>
            <wp:effectExtent l="0" t="0" r="0" b="0"/>
            <wp:docPr id="3556562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23379" cy="8750408"/>
                    </a:xfrm>
                    <a:prstGeom prst="rect">
                      <a:avLst/>
                    </a:prstGeom>
                    <a:noFill/>
                    <a:ln>
                      <a:noFill/>
                    </a:ln>
                  </pic:spPr>
                </pic:pic>
              </a:graphicData>
            </a:graphic>
          </wp:inline>
        </w:drawing>
      </w:r>
    </w:p>
    <w:p w14:paraId="6D449F38" w14:textId="77777777" w:rsidR="00E7747D" w:rsidRDefault="00E7747D" w:rsidP="00F6621A">
      <w:pPr>
        <w:ind w:left="0"/>
        <w:jc w:val="center"/>
      </w:pPr>
    </w:p>
    <w:p w14:paraId="34A3F05D" w14:textId="6AB70C1B" w:rsidR="00E7747D" w:rsidRDefault="00E7747D" w:rsidP="00F6621A">
      <w:pPr>
        <w:ind w:left="0"/>
        <w:jc w:val="center"/>
      </w:pPr>
      <w:r>
        <w:rPr>
          <w:noProof/>
        </w:rPr>
        <w:lastRenderedPageBreak/>
        <w:drawing>
          <wp:inline distT="0" distB="0" distL="0" distR="0" wp14:anchorId="66E1759F" wp14:editId="3B96B462">
            <wp:extent cx="4879912" cy="8673152"/>
            <wp:effectExtent l="0" t="0" r="0" b="0"/>
            <wp:docPr id="4794815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86615" cy="8685065"/>
                    </a:xfrm>
                    <a:prstGeom prst="rect">
                      <a:avLst/>
                    </a:prstGeom>
                    <a:noFill/>
                    <a:ln>
                      <a:noFill/>
                    </a:ln>
                  </pic:spPr>
                </pic:pic>
              </a:graphicData>
            </a:graphic>
          </wp:inline>
        </w:drawing>
      </w:r>
    </w:p>
    <w:p w14:paraId="5B833673" w14:textId="77777777" w:rsidR="00E7747D" w:rsidRDefault="00E7747D" w:rsidP="00F6621A">
      <w:pPr>
        <w:ind w:left="0"/>
        <w:jc w:val="center"/>
      </w:pPr>
    </w:p>
    <w:p w14:paraId="71582BF2" w14:textId="03FB55F2" w:rsidR="00E7747D" w:rsidRDefault="00E7747D" w:rsidP="00F6621A">
      <w:pPr>
        <w:ind w:left="0"/>
        <w:jc w:val="center"/>
      </w:pPr>
      <w:r>
        <w:rPr>
          <w:noProof/>
        </w:rPr>
        <w:lastRenderedPageBreak/>
        <w:drawing>
          <wp:inline distT="0" distB="0" distL="0" distR="0" wp14:anchorId="3948D48A" wp14:editId="16DA6012">
            <wp:extent cx="4838131" cy="8598894"/>
            <wp:effectExtent l="0" t="0" r="635" b="0"/>
            <wp:docPr id="15235046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42613" cy="8606859"/>
                    </a:xfrm>
                    <a:prstGeom prst="rect">
                      <a:avLst/>
                    </a:prstGeom>
                    <a:noFill/>
                    <a:ln>
                      <a:noFill/>
                    </a:ln>
                  </pic:spPr>
                </pic:pic>
              </a:graphicData>
            </a:graphic>
          </wp:inline>
        </w:drawing>
      </w:r>
    </w:p>
    <w:p w14:paraId="72F176B8" w14:textId="77777777" w:rsidR="00E7747D" w:rsidRDefault="00E7747D" w:rsidP="00F6621A">
      <w:pPr>
        <w:ind w:left="0"/>
        <w:jc w:val="center"/>
      </w:pPr>
    </w:p>
    <w:p w14:paraId="5E6A42AD" w14:textId="69818A66" w:rsidR="00E7747D" w:rsidRDefault="00E7747D" w:rsidP="00E7747D">
      <w:pPr>
        <w:ind w:left="0"/>
        <w:jc w:val="center"/>
      </w:pPr>
      <w:r>
        <w:rPr>
          <w:noProof/>
        </w:rPr>
        <w:lastRenderedPageBreak/>
        <w:drawing>
          <wp:inline distT="0" distB="0" distL="0" distR="0" wp14:anchorId="3B2AF6E2" wp14:editId="2619237F">
            <wp:extent cx="4981708" cy="8854076"/>
            <wp:effectExtent l="0" t="0" r="0" b="4445"/>
            <wp:docPr id="1475107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92184" cy="8872695"/>
                    </a:xfrm>
                    <a:prstGeom prst="rect">
                      <a:avLst/>
                    </a:prstGeom>
                    <a:noFill/>
                    <a:ln>
                      <a:noFill/>
                    </a:ln>
                  </pic:spPr>
                </pic:pic>
              </a:graphicData>
            </a:graphic>
          </wp:inline>
        </w:drawing>
      </w:r>
    </w:p>
    <w:p w14:paraId="0E7DAB79" w14:textId="77777777" w:rsidR="00EA33B5" w:rsidRDefault="009C1A3E" w:rsidP="00F6621A">
      <w:pPr>
        <w:ind w:left="0"/>
        <w:jc w:val="center"/>
        <w:rPr>
          <w:noProof/>
        </w:rPr>
      </w:pPr>
      <w:r>
        <w:rPr>
          <w:noProof/>
        </w:rPr>
        <w:lastRenderedPageBreak/>
        <w:drawing>
          <wp:inline distT="0" distB="0" distL="0" distR="0" wp14:anchorId="44BF5D1C" wp14:editId="6490B70A">
            <wp:extent cx="6400800" cy="3602990"/>
            <wp:effectExtent l="0" t="0" r="0" b="0"/>
            <wp:docPr id="15572447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3602990"/>
                    </a:xfrm>
                    <a:prstGeom prst="rect">
                      <a:avLst/>
                    </a:prstGeom>
                    <a:noFill/>
                    <a:ln>
                      <a:noFill/>
                    </a:ln>
                  </pic:spPr>
                </pic:pic>
              </a:graphicData>
            </a:graphic>
          </wp:inline>
        </w:drawing>
      </w:r>
    </w:p>
    <w:p w14:paraId="0505A1C6" w14:textId="3965B92C" w:rsidR="00E7747D" w:rsidRDefault="00FC1A39" w:rsidP="00F6621A">
      <w:pPr>
        <w:ind w:left="0"/>
        <w:jc w:val="center"/>
        <w:rPr>
          <w:noProof/>
        </w:rPr>
      </w:pPr>
      <w:r>
        <w:rPr>
          <w:noProof/>
        </w:rPr>
        <w:drawing>
          <wp:inline distT="0" distB="0" distL="0" distR="0" wp14:anchorId="5EFCA2D5" wp14:editId="36DB7083">
            <wp:extent cx="6400800" cy="3596005"/>
            <wp:effectExtent l="0" t="0" r="0" b="4445"/>
            <wp:docPr id="11962433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3596005"/>
                    </a:xfrm>
                    <a:prstGeom prst="rect">
                      <a:avLst/>
                    </a:prstGeom>
                    <a:noFill/>
                    <a:ln>
                      <a:noFill/>
                    </a:ln>
                  </pic:spPr>
                </pic:pic>
              </a:graphicData>
            </a:graphic>
          </wp:inline>
        </w:drawing>
      </w:r>
    </w:p>
    <w:p w14:paraId="2E6F8439" w14:textId="77777777" w:rsidR="00E7747D" w:rsidRDefault="00E7747D" w:rsidP="00F6621A">
      <w:pPr>
        <w:ind w:left="0"/>
        <w:jc w:val="center"/>
        <w:rPr>
          <w:noProof/>
        </w:rPr>
      </w:pPr>
    </w:p>
    <w:p w14:paraId="64AAC590" w14:textId="77777777" w:rsidR="00E7747D" w:rsidRDefault="00E7747D" w:rsidP="00F6621A">
      <w:pPr>
        <w:ind w:left="0"/>
        <w:jc w:val="center"/>
        <w:rPr>
          <w:noProof/>
        </w:rPr>
      </w:pPr>
    </w:p>
    <w:p w14:paraId="304DD4B7" w14:textId="77777777" w:rsidR="00E7747D" w:rsidRDefault="00E7747D" w:rsidP="00F6621A">
      <w:pPr>
        <w:ind w:left="0"/>
        <w:jc w:val="center"/>
        <w:rPr>
          <w:noProof/>
        </w:rPr>
      </w:pPr>
    </w:p>
    <w:p w14:paraId="7E1AA75C" w14:textId="77777777" w:rsidR="00E7747D" w:rsidRDefault="00E7747D" w:rsidP="00F6621A">
      <w:pPr>
        <w:ind w:left="0"/>
        <w:jc w:val="center"/>
        <w:rPr>
          <w:noProof/>
        </w:rPr>
      </w:pPr>
    </w:p>
    <w:p w14:paraId="35BD3D95" w14:textId="77777777" w:rsidR="00E7747D" w:rsidRDefault="00E7747D" w:rsidP="00F6621A">
      <w:pPr>
        <w:ind w:left="0"/>
        <w:jc w:val="center"/>
        <w:rPr>
          <w:noProof/>
        </w:rPr>
      </w:pPr>
    </w:p>
    <w:p w14:paraId="17B8B720" w14:textId="77777777" w:rsidR="00E7747D" w:rsidRDefault="00E7747D" w:rsidP="00F6621A">
      <w:pPr>
        <w:ind w:left="0"/>
        <w:jc w:val="center"/>
        <w:rPr>
          <w:noProof/>
        </w:rPr>
      </w:pPr>
    </w:p>
    <w:p w14:paraId="6BAEDE8F" w14:textId="3C104BE0" w:rsidR="00240C97" w:rsidRPr="00240C97" w:rsidRDefault="00240C97" w:rsidP="00EA33B5">
      <w:pPr>
        <w:ind w:left="0"/>
        <w:jc w:val="center"/>
        <w:rPr>
          <w:noProof/>
          <w:lang w:val="en-US"/>
        </w:rPr>
      </w:pPr>
      <w:r w:rsidRPr="00240C97">
        <w:rPr>
          <w:noProof/>
          <w:lang w:val="en-US"/>
        </w:rPr>
        <w:drawing>
          <wp:inline distT="0" distB="0" distL="0" distR="0" wp14:anchorId="267B8520" wp14:editId="2D6BD736">
            <wp:extent cx="5479562" cy="3869140"/>
            <wp:effectExtent l="0" t="0" r="6985" b="0"/>
            <wp:docPr id="11675451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96072" cy="3880798"/>
                    </a:xfrm>
                    <a:prstGeom prst="rect">
                      <a:avLst/>
                    </a:prstGeom>
                    <a:noFill/>
                    <a:ln>
                      <a:noFill/>
                    </a:ln>
                  </pic:spPr>
                </pic:pic>
              </a:graphicData>
            </a:graphic>
          </wp:inline>
        </w:drawing>
      </w:r>
    </w:p>
    <w:p w14:paraId="4CDDB741" w14:textId="1638E0D8" w:rsidR="005A4FD1" w:rsidRPr="005A4FD1" w:rsidRDefault="005A4FD1" w:rsidP="005A4FD1">
      <w:pPr>
        <w:ind w:left="0"/>
        <w:jc w:val="center"/>
        <w:rPr>
          <w:noProof/>
          <w:lang w:val="en-US"/>
        </w:rPr>
      </w:pPr>
      <w:r w:rsidRPr="005A4FD1">
        <w:rPr>
          <w:noProof/>
          <w:lang w:val="en-US"/>
        </w:rPr>
        <w:drawing>
          <wp:inline distT="0" distB="0" distL="0" distR="0" wp14:anchorId="2AB3C01C" wp14:editId="60836FFB">
            <wp:extent cx="5547815" cy="3917334"/>
            <wp:effectExtent l="0" t="0" r="0" b="6985"/>
            <wp:docPr id="5774622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59626" cy="3925674"/>
                    </a:xfrm>
                    <a:prstGeom prst="rect">
                      <a:avLst/>
                    </a:prstGeom>
                    <a:noFill/>
                    <a:ln>
                      <a:noFill/>
                    </a:ln>
                  </pic:spPr>
                </pic:pic>
              </a:graphicData>
            </a:graphic>
          </wp:inline>
        </w:drawing>
      </w:r>
    </w:p>
    <w:p w14:paraId="138D906B" w14:textId="77777777" w:rsidR="00E7747D" w:rsidRDefault="00E7747D" w:rsidP="00F6621A">
      <w:pPr>
        <w:ind w:left="0"/>
        <w:jc w:val="center"/>
        <w:rPr>
          <w:noProof/>
        </w:rPr>
      </w:pPr>
    </w:p>
    <w:p w14:paraId="40978235" w14:textId="77777777" w:rsidR="00E7747D" w:rsidRDefault="00E7747D" w:rsidP="00F6621A">
      <w:pPr>
        <w:ind w:left="0"/>
        <w:jc w:val="center"/>
        <w:rPr>
          <w:noProof/>
        </w:rPr>
      </w:pPr>
    </w:p>
    <w:p w14:paraId="32727C03" w14:textId="15FA6712" w:rsidR="009D2940" w:rsidRDefault="009D2940" w:rsidP="009D2940">
      <w:pPr>
        <w:pStyle w:val="ULA-Appendix1"/>
      </w:pPr>
      <w:r>
        <w:lastRenderedPageBreak/>
        <w:t xml:space="preserve">Joint </w:t>
      </w:r>
      <w:r w:rsidRPr="00D50704">
        <w:t xml:space="preserve">Survey </w:t>
      </w:r>
      <w:r>
        <w:t xml:space="preserve">representative </w:t>
      </w:r>
      <w:r w:rsidRPr="00D50704">
        <w:t>photographs</w:t>
      </w:r>
      <w:r>
        <w:t xml:space="preserve"> </w:t>
      </w:r>
    </w:p>
    <w:p w14:paraId="52AB6813" w14:textId="214C44D7" w:rsidR="00D87D77" w:rsidRDefault="00EA33B5" w:rsidP="00EA33B5">
      <w:pPr>
        <w:spacing w:after="0" w:line="240" w:lineRule="auto"/>
        <w:ind w:left="0"/>
      </w:pPr>
      <w:bookmarkStart w:id="32" w:name="_Toc230612763"/>
      <w:r>
        <w:rPr>
          <w:noProof/>
        </w:rPr>
        <w:drawing>
          <wp:inline distT="0" distB="0" distL="0" distR="0" wp14:anchorId="05F9AECC" wp14:editId="3C32E46F">
            <wp:extent cx="6408420" cy="6408420"/>
            <wp:effectExtent l="0" t="0" r="0" b="0"/>
            <wp:docPr id="732077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08420" cy="6408420"/>
                    </a:xfrm>
                    <a:prstGeom prst="rect">
                      <a:avLst/>
                    </a:prstGeom>
                    <a:noFill/>
                    <a:ln>
                      <a:noFill/>
                    </a:ln>
                  </pic:spPr>
                </pic:pic>
              </a:graphicData>
            </a:graphic>
          </wp:inline>
        </w:drawing>
      </w:r>
      <w:bookmarkEnd w:id="32"/>
    </w:p>
    <w:p w14:paraId="14DDBBDB" w14:textId="77777777" w:rsidR="00E7747D" w:rsidRDefault="00E7747D" w:rsidP="00F6621A">
      <w:pPr>
        <w:ind w:left="0"/>
        <w:jc w:val="center"/>
        <w:rPr>
          <w:noProof/>
        </w:rPr>
      </w:pPr>
    </w:p>
    <w:p w14:paraId="5634722C" w14:textId="77777777" w:rsidR="00E7747D" w:rsidRDefault="00E7747D" w:rsidP="00F6621A">
      <w:pPr>
        <w:ind w:left="0"/>
        <w:jc w:val="center"/>
        <w:rPr>
          <w:noProof/>
        </w:rPr>
      </w:pPr>
    </w:p>
    <w:p w14:paraId="4D39B2B5" w14:textId="77777777" w:rsidR="00E7747D" w:rsidRDefault="00E7747D" w:rsidP="00F6621A">
      <w:pPr>
        <w:ind w:left="0"/>
        <w:jc w:val="center"/>
        <w:rPr>
          <w:noProof/>
        </w:rPr>
      </w:pPr>
    </w:p>
    <w:p w14:paraId="6FEB74AC" w14:textId="77777777" w:rsidR="00E7747D" w:rsidRDefault="00E7747D" w:rsidP="00F6621A">
      <w:pPr>
        <w:ind w:left="0"/>
        <w:jc w:val="center"/>
        <w:rPr>
          <w:noProof/>
        </w:rPr>
      </w:pPr>
    </w:p>
    <w:p w14:paraId="240A7851" w14:textId="77777777" w:rsidR="00D87D77" w:rsidRDefault="00D87D77" w:rsidP="00F6621A">
      <w:pPr>
        <w:ind w:left="0"/>
        <w:jc w:val="center"/>
        <w:rPr>
          <w:noProof/>
        </w:rPr>
      </w:pPr>
    </w:p>
    <w:p w14:paraId="33B20F9B" w14:textId="77777777" w:rsidR="00D87D77" w:rsidRDefault="00D87D77" w:rsidP="00F6621A">
      <w:pPr>
        <w:ind w:left="0"/>
        <w:jc w:val="center"/>
        <w:rPr>
          <w:noProof/>
        </w:rPr>
      </w:pPr>
    </w:p>
    <w:p w14:paraId="0D742096" w14:textId="77777777" w:rsidR="00D87D77" w:rsidRDefault="00D87D77" w:rsidP="00F6621A">
      <w:pPr>
        <w:ind w:left="0"/>
        <w:jc w:val="center"/>
        <w:rPr>
          <w:noProof/>
        </w:rPr>
      </w:pPr>
    </w:p>
    <w:p w14:paraId="186EE286" w14:textId="73948BD2" w:rsidR="003E0832" w:rsidRPr="003E0832" w:rsidRDefault="003E0832" w:rsidP="003E0832">
      <w:pPr>
        <w:ind w:left="0"/>
        <w:jc w:val="center"/>
        <w:rPr>
          <w:noProof/>
          <w:lang w:val="en-US"/>
        </w:rPr>
      </w:pPr>
      <w:r w:rsidRPr="003E0832">
        <w:rPr>
          <w:noProof/>
          <w:lang w:val="en-US"/>
        </w:rPr>
        <w:lastRenderedPageBreak/>
        <w:drawing>
          <wp:inline distT="0" distB="0" distL="0" distR="0" wp14:anchorId="79E31A24" wp14:editId="0F428064">
            <wp:extent cx="6408420" cy="6408420"/>
            <wp:effectExtent l="0" t="0" r="0" b="0"/>
            <wp:docPr id="171315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08420" cy="6408420"/>
                    </a:xfrm>
                    <a:prstGeom prst="rect">
                      <a:avLst/>
                    </a:prstGeom>
                    <a:noFill/>
                    <a:ln>
                      <a:noFill/>
                    </a:ln>
                  </pic:spPr>
                </pic:pic>
              </a:graphicData>
            </a:graphic>
          </wp:inline>
        </w:drawing>
      </w:r>
    </w:p>
    <w:p w14:paraId="5B9CB2F4" w14:textId="77777777" w:rsidR="00D87D77" w:rsidRDefault="00D87D77" w:rsidP="00F6621A">
      <w:pPr>
        <w:ind w:left="0"/>
        <w:jc w:val="center"/>
        <w:rPr>
          <w:noProof/>
        </w:rPr>
      </w:pPr>
    </w:p>
    <w:p w14:paraId="4B8C0A23" w14:textId="77777777" w:rsidR="00C34729" w:rsidRPr="00D50704" w:rsidRDefault="00C34729" w:rsidP="00C34729">
      <w:pPr>
        <w:pStyle w:val="TOCHeading"/>
      </w:pPr>
      <w:r w:rsidRPr="00D50704">
        <w:lastRenderedPageBreak/>
        <w:t>About ULA</w:t>
      </w:r>
    </w:p>
    <w:bookmarkStart w:id="33" w:name="_Toc104899471"/>
    <w:bookmarkStart w:id="34" w:name="_Toc115626511"/>
    <w:bookmarkStart w:id="35" w:name="_Toc124076505"/>
    <w:bookmarkStart w:id="36" w:name="_Toc124078135"/>
    <w:p w14:paraId="5B599538" w14:textId="28A43CF2" w:rsidR="0084246F" w:rsidRPr="00D50704" w:rsidRDefault="0084246F" w:rsidP="0084246F">
      <w:pPr>
        <w:spacing w:before="120" w:after="120"/>
        <w:ind w:left="0"/>
        <w:rPr>
          <w:rFonts w:ascii="Source Sans Pro" w:hAnsi="Source Sans Pro"/>
          <w:color w:val="000000" w:themeColor="text1"/>
        </w:rPr>
      </w:pPr>
      <w:r w:rsidRPr="00D50704">
        <w:fldChar w:fldCharType="begin"/>
      </w:r>
      <w:r w:rsidRPr="00D50704">
        <w:instrText>HYPERLINK "https://www.unitedlossadjusters.com/"</w:instrText>
      </w:r>
      <w:r w:rsidRPr="00D50704">
        <w:fldChar w:fldCharType="separate"/>
      </w:r>
      <w:r w:rsidRPr="00D50704">
        <w:rPr>
          <w:rStyle w:val="Hyperlink"/>
          <w:rFonts w:ascii="Source Sans Pro" w:hAnsi="Source Sans Pro"/>
          <w:b/>
          <w:bCs/>
          <w:color w:val="1A8479" w:themeColor="background2"/>
        </w:rPr>
        <w:t>United Loss Adjusters and Surveyors (ULA)</w:t>
      </w:r>
      <w:r w:rsidRPr="00D50704">
        <w:fldChar w:fldCharType="end"/>
      </w:r>
      <w:r w:rsidRPr="00D50704">
        <w:rPr>
          <w:rFonts w:ascii="Source Sans Pro" w:hAnsi="Source Sans Pro"/>
          <w:color w:val="000000" w:themeColor="text1"/>
        </w:rPr>
        <w:t xml:space="preserve"> is a leading international provider of Adjusters, Surveyors, Solicitors and Consultants, offering unrivalled technical and legal solutions with exclusive access to the London Market's leading specialists.</w:t>
      </w:r>
    </w:p>
    <w:p w14:paraId="607DD556" w14:textId="77777777" w:rsidR="00D317D2" w:rsidRPr="00D50704" w:rsidRDefault="00D317D2" w:rsidP="00D317D2">
      <w:pPr>
        <w:spacing w:after="120"/>
        <w:ind w:left="0"/>
        <w:rPr>
          <w:rFonts w:ascii="Source Sans Pro" w:hAnsi="Source Sans Pro"/>
        </w:rPr>
      </w:pPr>
      <w:r w:rsidRPr="00D50704">
        <w:rPr>
          <w:rFonts w:ascii="Source Sans Pro" w:hAnsi="Source Sans Pro"/>
        </w:rPr>
        <w:t xml:space="preserve">Established in 2002, ULA boasts strategic headquarters in both the Middle East and the United Kingdom. Today, it stands as the key partner of a premier legal firm </w:t>
      </w:r>
      <w:hyperlink r:id="rId33" w:history="1">
        <w:r w:rsidRPr="00D50704">
          <w:rPr>
            <w:rStyle w:val="Hyperlink"/>
            <w:rFonts w:ascii="Source Sans Pro" w:hAnsi="Source Sans Pro"/>
          </w:rPr>
          <w:t>‘Clyde &amp; Co.’</w:t>
        </w:r>
      </w:hyperlink>
      <w:r w:rsidRPr="00D50704">
        <w:rPr>
          <w:rFonts w:ascii="Source Sans Pro" w:hAnsi="Source Sans Pro"/>
        </w:rPr>
        <w:t xml:space="preserve"> operating across 60+ countries and serves as the correspondent for numerous global technical service providers present in over 140 countries. Its clientele includes esteemed entities such as insurers, reinsurers, brokers, P&amp;I clubs, ship owners, shipyards, H&amp;M insurers, agencies, and various other stakeholders.</w:t>
      </w:r>
    </w:p>
    <w:p w14:paraId="242A93A6" w14:textId="68022F89" w:rsidR="0084246F" w:rsidRPr="00D50704" w:rsidRDefault="0084246F" w:rsidP="0084246F">
      <w:pPr>
        <w:spacing w:after="120"/>
        <w:ind w:left="0"/>
        <w:rPr>
          <w:rFonts w:ascii="Source Sans Pro" w:hAnsi="Source Sans Pro"/>
          <w:b/>
          <w:bCs/>
          <w:color w:val="1A8479"/>
        </w:rPr>
      </w:pPr>
      <w:bookmarkStart w:id="37" w:name="_Toc104899470"/>
      <w:bookmarkStart w:id="38" w:name="_Toc115626510"/>
      <w:bookmarkStart w:id="39" w:name="_Toc124076504"/>
      <w:bookmarkStart w:id="40" w:name="_Toc124078134"/>
      <w:r w:rsidRPr="00D50704">
        <w:rPr>
          <w:rFonts w:ascii="Source Sans Pro" w:hAnsi="Source Sans Pro"/>
          <w:b/>
          <w:bCs/>
          <w:color w:val="1A8479"/>
        </w:rPr>
        <w:t>Lines of business</w:t>
      </w:r>
      <w:bookmarkEnd w:id="37"/>
      <w:bookmarkEnd w:id="38"/>
      <w:bookmarkEnd w:id="39"/>
      <w:bookmarkEnd w:id="40"/>
      <w:r w:rsidR="00AF6C84" w:rsidRPr="00D50704">
        <w:rPr>
          <w:rFonts w:ascii="Source Sans Pro" w:hAnsi="Source Sans Pro"/>
          <w:b/>
          <w:bCs/>
          <w:color w:val="1A8479"/>
        </w:rPr>
        <w:t>:</w:t>
      </w:r>
    </w:p>
    <w:p w14:paraId="106F087F"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rPr>
          <w:rFonts w:ascii="Source Sans Pro" w:hAnsi="Source Sans Pro"/>
        </w:rPr>
        <w:t>Insurance &amp; Re-insurance</w:t>
      </w:r>
    </w:p>
    <w:p w14:paraId="0EA5A4AA" w14:textId="0ACEC5D8" w:rsidR="0084246F" w:rsidRPr="00D50704" w:rsidRDefault="0084246F" w:rsidP="0084246F">
      <w:pPr>
        <w:numPr>
          <w:ilvl w:val="0"/>
          <w:numId w:val="16"/>
        </w:numPr>
        <w:spacing w:after="0"/>
        <w:ind w:left="360"/>
        <w:contextualSpacing/>
        <w:jc w:val="left"/>
        <w:rPr>
          <w:rFonts w:ascii="Source Sans Pro" w:hAnsi="Source Sans Pro"/>
        </w:rPr>
      </w:pPr>
      <w:r w:rsidRPr="00D50704">
        <w:rPr>
          <w:rFonts w:ascii="Source Sans Pro" w:hAnsi="Source Sans Pro"/>
        </w:rPr>
        <w:t>Claims solutions and loss adjusting across all major lines: aviation, cargo, marine, property, fine arts</w:t>
      </w:r>
      <w:r w:rsidR="00880899" w:rsidRPr="00D50704">
        <w:rPr>
          <w:rFonts w:ascii="Source Sans Pro" w:hAnsi="Source Sans Pro"/>
        </w:rPr>
        <w:t>,</w:t>
      </w:r>
      <w:r w:rsidRPr="00D50704">
        <w:rPr>
          <w:rFonts w:ascii="Source Sans Pro" w:hAnsi="Source Sans Pro"/>
        </w:rPr>
        <w:t xml:space="preserve"> and special risks claims</w:t>
      </w:r>
    </w:p>
    <w:p w14:paraId="03AACDE7"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rPr>
          <w:rFonts w:ascii="Source Sans Pro" w:hAnsi="Source Sans Pro"/>
        </w:rPr>
        <w:t>Cargo &amp; Containers</w:t>
      </w:r>
    </w:p>
    <w:p w14:paraId="4AA9B69D"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rPr>
          <w:rFonts w:ascii="Source Sans Pro" w:hAnsi="Source Sans Pro"/>
        </w:rPr>
        <w:t>Marine &amp; Offshore</w:t>
      </w:r>
    </w:p>
    <w:p w14:paraId="6BCF7881"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rPr>
          <w:rFonts w:ascii="Source Sans Pro" w:hAnsi="Source Sans Pro"/>
        </w:rPr>
        <w:t>Global Claim Recoveries &amp; Legal Support</w:t>
      </w:r>
    </w:p>
    <w:p w14:paraId="114ED40B" w14:textId="44F78DA8" w:rsidR="0084246F" w:rsidRPr="00D50704" w:rsidRDefault="0084246F" w:rsidP="0084246F">
      <w:pPr>
        <w:spacing w:before="80" w:after="80"/>
        <w:ind w:left="0"/>
        <w:rPr>
          <w:rFonts w:ascii="Source Sans Pro" w:hAnsi="Source Sans Pro"/>
          <w:b/>
          <w:bCs/>
          <w:color w:val="1A8479" w:themeColor="background2"/>
        </w:rPr>
      </w:pPr>
      <w:r w:rsidRPr="00D50704">
        <w:rPr>
          <w:rFonts w:ascii="Source Sans Pro" w:hAnsi="Source Sans Pro"/>
          <w:b/>
          <w:bCs/>
          <w:color w:val="1A8479" w:themeColor="background2"/>
        </w:rPr>
        <w:t>Our team</w:t>
      </w:r>
      <w:bookmarkEnd w:id="33"/>
      <w:bookmarkEnd w:id="34"/>
      <w:bookmarkEnd w:id="35"/>
      <w:bookmarkEnd w:id="36"/>
      <w:r w:rsidR="00AF6C84" w:rsidRPr="00D50704">
        <w:rPr>
          <w:rFonts w:ascii="Source Sans Pro" w:hAnsi="Source Sans Pro"/>
          <w:b/>
          <w:bCs/>
          <w:color w:val="1A8479" w:themeColor="background2"/>
        </w:rPr>
        <w:t>:</w:t>
      </w:r>
    </w:p>
    <w:p w14:paraId="1829621F" w14:textId="0C95C21D" w:rsidR="0084246F" w:rsidRPr="00D50704" w:rsidRDefault="00A177C4" w:rsidP="0084246F">
      <w:pPr>
        <w:spacing w:after="120"/>
        <w:ind w:left="0"/>
        <w:rPr>
          <w:rFonts w:ascii="Source Sans Pro" w:hAnsi="Source Sans Pro"/>
        </w:rPr>
      </w:pPr>
      <w:bookmarkStart w:id="41" w:name="_Toc115626512"/>
      <w:bookmarkStart w:id="42" w:name="_Toc124076508"/>
      <w:bookmarkStart w:id="43" w:name="_Toc124078138"/>
      <w:r w:rsidRPr="00D50704">
        <w:rPr>
          <w:rFonts w:ascii="Source Sans Pro" w:hAnsi="Source Sans Pro"/>
        </w:rPr>
        <w:t>Our team comprises seasoned professionals proficient in Marine, Insurance, Finance, Engineering, and Law, renowned for their integrity and credibility. Backed by a dynamic, strategically located workforce, we swiftly address your queries with promptness and precision whenever and wherever our services are required. ULA maintains unwavering independence, ensuring unbiased perspectives uninfluenced by stakeholders, thereby earning your trust unequivocally.</w:t>
      </w:r>
      <w:r w:rsidR="0084246F" w:rsidRPr="00D50704">
        <w:rPr>
          <w:rFonts w:ascii="Source Sans Pro" w:hAnsi="Source Sans Pro"/>
        </w:rPr>
        <w:t xml:space="preserve"> </w:t>
      </w:r>
    </w:p>
    <w:p w14:paraId="06A5F49D" w14:textId="77777777" w:rsidR="0084246F" w:rsidRPr="00D50704" w:rsidRDefault="0084246F" w:rsidP="0084246F">
      <w:pPr>
        <w:spacing w:before="80" w:after="80"/>
        <w:ind w:left="0"/>
        <w:rPr>
          <w:rFonts w:ascii="Source Sans Pro" w:hAnsi="Source Sans Pro"/>
          <w:bCs/>
          <w:color w:val="1A8479" w:themeColor="background2"/>
        </w:rPr>
      </w:pPr>
      <w:r w:rsidRPr="00D50704">
        <w:rPr>
          <w:rFonts w:ascii="Source Sans Pro" w:hAnsi="Source Sans Pro"/>
          <w:b/>
          <w:color w:val="1A8479" w:themeColor="background2"/>
        </w:rPr>
        <w:t>ULA’s team members are recognised:</w:t>
      </w:r>
      <w:bookmarkEnd w:id="41"/>
      <w:bookmarkEnd w:id="42"/>
      <w:bookmarkEnd w:id="43"/>
    </w:p>
    <w:p w14:paraId="27A5EB1A" w14:textId="77777777" w:rsidR="0084246F" w:rsidRPr="00D50704" w:rsidRDefault="0084246F" w:rsidP="0084246F">
      <w:pPr>
        <w:numPr>
          <w:ilvl w:val="0"/>
          <w:numId w:val="16"/>
        </w:numPr>
        <w:spacing w:after="0"/>
        <w:ind w:left="360"/>
        <w:contextualSpacing/>
        <w:jc w:val="left"/>
        <w:rPr>
          <w:rFonts w:ascii="Source Sans Pro" w:hAnsi="Source Sans Pro"/>
        </w:rPr>
      </w:pPr>
      <w:bookmarkStart w:id="44" w:name="_Toc115626513"/>
      <w:bookmarkStart w:id="45" w:name="_Toc124076509"/>
      <w:bookmarkStart w:id="46" w:name="_Toc124078139"/>
      <w:r w:rsidRPr="00D50704">
        <w:t>Chartered Engineers </w:t>
      </w:r>
    </w:p>
    <w:p w14:paraId="23390389"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Consultants </w:t>
      </w:r>
    </w:p>
    <w:p w14:paraId="5D49765C"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Inspectors &amp; Auditors </w:t>
      </w:r>
    </w:p>
    <w:p w14:paraId="664E8E39"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Insurance &amp; Re-Insurance Underwriters </w:t>
      </w:r>
    </w:p>
    <w:p w14:paraId="6EB302A3"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Loss &amp; Average Adjusters </w:t>
      </w:r>
    </w:p>
    <w:p w14:paraId="64791090"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Master Mariners &amp; Chief Engineers </w:t>
      </w:r>
    </w:p>
    <w:p w14:paraId="137D4D24"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Naval Architects, Marine &amp; Offshore Engineers </w:t>
      </w:r>
    </w:p>
    <w:p w14:paraId="490515F9"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Solicitors </w:t>
      </w:r>
    </w:p>
    <w:p w14:paraId="6328DEA0"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Sworn Surveyors </w:t>
      </w:r>
    </w:p>
    <w:p w14:paraId="31F192EB" w14:textId="77777777" w:rsidR="0084246F" w:rsidRPr="00D50704" w:rsidRDefault="0084246F" w:rsidP="00362387">
      <w:pPr>
        <w:spacing w:before="120" w:after="120"/>
        <w:ind w:left="0"/>
        <w:rPr>
          <w:rFonts w:ascii="Source Sans Pro" w:hAnsi="Source Sans Pro"/>
          <w:b/>
          <w:bCs/>
          <w:color w:val="1A8479" w:themeColor="background2"/>
        </w:rPr>
      </w:pPr>
      <w:r w:rsidRPr="00D50704">
        <w:rPr>
          <w:rFonts w:ascii="Source Sans Pro" w:hAnsi="Source Sans Pro"/>
          <w:b/>
          <w:bCs/>
          <w:color w:val="1A8479" w:themeColor="background2"/>
        </w:rPr>
        <w:t>ULA’s team members are also recognised members of the following international institutions:</w:t>
      </w:r>
      <w:bookmarkEnd w:id="44"/>
      <w:bookmarkEnd w:id="45"/>
      <w:bookmarkEnd w:id="46"/>
    </w:p>
    <w:p w14:paraId="1B9DFF57" w14:textId="77777777" w:rsidR="0084246F" w:rsidRPr="00D50704" w:rsidRDefault="0084246F" w:rsidP="0084246F">
      <w:pPr>
        <w:numPr>
          <w:ilvl w:val="0"/>
          <w:numId w:val="16"/>
        </w:numPr>
        <w:tabs>
          <w:tab w:val="num" w:pos="720"/>
        </w:tabs>
        <w:spacing w:after="0"/>
        <w:ind w:left="360"/>
        <w:contextualSpacing/>
        <w:jc w:val="left"/>
      </w:pPr>
      <w:r w:rsidRPr="00D50704">
        <w:t xml:space="preserve">The Association of Average Adjusters (AAA) </w:t>
      </w:r>
    </w:p>
    <w:p w14:paraId="17596867" w14:textId="77777777" w:rsidR="0084246F" w:rsidRPr="00D50704" w:rsidRDefault="0084246F" w:rsidP="0084246F">
      <w:pPr>
        <w:numPr>
          <w:ilvl w:val="0"/>
          <w:numId w:val="16"/>
        </w:numPr>
        <w:tabs>
          <w:tab w:val="num" w:pos="720"/>
        </w:tabs>
        <w:spacing w:after="0"/>
        <w:ind w:left="360"/>
        <w:contextualSpacing/>
        <w:jc w:val="left"/>
      </w:pPr>
      <w:r w:rsidRPr="00D50704">
        <w:t xml:space="preserve">The Bar Council of England and Wales </w:t>
      </w:r>
    </w:p>
    <w:p w14:paraId="5C06E8F2" w14:textId="77777777" w:rsidR="0084246F" w:rsidRPr="00D50704" w:rsidRDefault="0084246F" w:rsidP="0084246F">
      <w:pPr>
        <w:numPr>
          <w:ilvl w:val="0"/>
          <w:numId w:val="16"/>
        </w:numPr>
        <w:tabs>
          <w:tab w:val="num" w:pos="720"/>
        </w:tabs>
        <w:spacing w:after="0"/>
        <w:ind w:left="360"/>
        <w:contextualSpacing/>
        <w:jc w:val="left"/>
      </w:pPr>
      <w:r w:rsidRPr="00D50704">
        <w:t>The Chartered Insurance Institute (CII)</w:t>
      </w:r>
    </w:p>
    <w:p w14:paraId="1023683B" w14:textId="77777777" w:rsidR="0084246F" w:rsidRPr="00D50704" w:rsidRDefault="0084246F" w:rsidP="0084246F">
      <w:pPr>
        <w:numPr>
          <w:ilvl w:val="0"/>
          <w:numId w:val="16"/>
        </w:numPr>
        <w:tabs>
          <w:tab w:val="num" w:pos="720"/>
        </w:tabs>
        <w:spacing w:after="0"/>
        <w:ind w:left="360"/>
        <w:contextualSpacing/>
        <w:jc w:val="left"/>
      </w:pPr>
      <w:r w:rsidRPr="00D50704">
        <w:t>The Chartered Institute of Loss Adjusters (CILA) </w:t>
      </w:r>
    </w:p>
    <w:p w14:paraId="39624A85" w14:textId="77777777" w:rsidR="0084246F" w:rsidRPr="00D50704" w:rsidRDefault="0084246F" w:rsidP="0084246F">
      <w:pPr>
        <w:numPr>
          <w:ilvl w:val="0"/>
          <w:numId w:val="16"/>
        </w:numPr>
        <w:tabs>
          <w:tab w:val="num" w:pos="720"/>
        </w:tabs>
        <w:spacing w:after="0"/>
        <w:ind w:left="360"/>
        <w:contextualSpacing/>
        <w:jc w:val="left"/>
      </w:pPr>
      <w:r w:rsidRPr="00D50704">
        <w:t>The European Federation of Loss Adjusting Experts (FUEDI) </w:t>
      </w:r>
    </w:p>
    <w:p w14:paraId="0AD194CE" w14:textId="77777777" w:rsidR="0084246F" w:rsidRPr="00D50704" w:rsidRDefault="0084246F" w:rsidP="0084246F">
      <w:pPr>
        <w:numPr>
          <w:ilvl w:val="0"/>
          <w:numId w:val="16"/>
        </w:numPr>
        <w:tabs>
          <w:tab w:val="num" w:pos="720"/>
        </w:tabs>
        <w:spacing w:after="0"/>
        <w:ind w:left="360"/>
        <w:contextualSpacing/>
        <w:jc w:val="left"/>
      </w:pPr>
      <w:r w:rsidRPr="00D50704">
        <w:t>The Institute of Fire Engineers (IFE) </w:t>
      </w:r>
    </w:p>
    <w:p w14:paraId="25465710" w14:textId="77777777" w:rsidR="0084246F" w:rsidRPr="00D50704" w:rsidRDefault="0084246F" w:rsidP="0084246F">
      <w:pPr>
        <w:numPr>
          <w:ilvl w:val="0"/>
          <w:numId w:val="16"/>
        </w:numPr>
        <w:tabs>
          <w:tab w:val="num" w:pos="720"/>
        </w:tabs>
        <w:spacing w:after="0"/>
        <w:ind w:left="360"/>
        <w:contextualSpacing/>
        <w:jc w:val="left"/>
      </w:pPr>
      <w:r w:rsidRPr="00D50704">
        <w:t>The Institute of Marine Engineering, Science and Technology (IMarEST)</w:t>
      </w:r>
    </w:p>
    <w:p w14:paraId="1686CB72" w14:textId="77777777" w:rsidR="0084246F" w:rsidRPr="00D50704" w:rsidRDefault="0084246F" w:rsidP="0084246F">
      <w:pPr>
        <w:numPr>
          <w:ilvl w:val="0"/>
          <w:numId w:val="16"/>
        </w:numPr>
        <w:tabs>
          <w:tab w:val="num" w:pos="720"/>
        </w:tabs>
        <w:spacing w:after="0"/>
        <w:ind w:left="360"/>
        <w:contextualSpacing/>
        <w:jc w:val="left"/>
      </w:pPr>
      <w:r w:rsidRPr="00D50704">
        <w:t>The UK Engineering Council </w:t>
      </w:r>
    </w:p>
    <w:p w14:paraId="4C378498" w14:textId="77777777" w:rsidR="0084246F" w:rsidRPr="00D50704" w:rsidRDefault="0084246F" w:rsidP="0084246F">
      <w:pPr>
        <w:numPr>
          <w:ilvl w:val="0"/>
          <w:numId w:val="16"/>
        </w:numPr>
        <w:tabs>
          <w:tab w:val="num" w:pos="720"/>
        </w:tabs>
        <w:spacing w:after="0"/>
        <w:ind w:left="360"/>
        <w:contextualSpacing/>
        <w:jc w:val="left"/>
      </w:pPr>
      <w:r w:rsidRPr="00D50704">
        <w:t>The Royal Institute of Naval Architects (RINA) </w:t>
      </w:r>
    </w:p>
    <w:p w14:paraId="08E68D32" w14:textId="77777777" w:rsidR="0084246F" w:rsidRPr="00D50704" w:rsidRDefault="0084246F" w:rsidP="0084246F">
      <w:pPr>
        <w:numPr>
          <w:ilvl w:val="0"/>
          <w:numId w:val="16"/>
        </w:numPr>
        <w:tabs>
          <w:tab w:val="num" w:pos="720"/>
        </w:tabs>
        <w:spacing w:after="0"/>
        <w:ind w:left="360"/>
        <w:contextualSpacing/>
        <w:jc w:val="left"/>
      </w:pPr>
      <w:r w:rsidRPr="00D50704">
        <w:t>The International Institute of Marine Surveying (IIMS) </w:t>
      </w:r>
    </w:p>
    <w:p w14:paraId="0FC35FB4" w14:textId="77777777" w:rsidR="0084246F" w:rsidRPr="00D50704" w:rsidRDefault="0084246F" w:rsidP="0084246F">
      <w:pPr>
        <w:numPr>
          <w:ilvl w:val="0"/>
          <w:numId w:val="16"/>
        </w:numPr>
        <w:tabs>
          <w:tab w:val="num" w:pos="720"/>
        </w:tabs>
        <w:spacing w:after="0"/>
        <w:ind w:left="360"/>
        <w:contextualSpacing/>
        <w:jc w:val="left"/>
      </w:pPr>
      <w:r w:rsidRPr="00D50704">
        <w:t>The Royal Institute of Chartered Surveyors (RICS) </w:t>
      </w:r>
    </w:p>
    <w:p w14:paraId="3DD734E9" w14:textId="77777777" w:rsidR="00C34729" w:rsidRPr="00D50704" w:rsidRDefault="00C34729">
      <w:pPr>
        <w:ind w:left="0"/>
        <w:jc w:val="left"/>
        <w:rPr>
          <w:rFonts w:asciiTheme="majorHAnsi" w:eastAsiaTheme="majorEastAsia" w:hAnsiTheme="majorHAnsi" w:cstheme="majorBidi"/>
          <w:b/>
          <w:sz w:val="28"/>
          <w:szCs w:val="32"/>
        </w:rPr>
      </w:pPr>
      <w:r w:rsidRPr="00D50704">
        <w:br w:type="page"/>
      </w:r>
    </w:p>
    <w:p w14:paraId="0D221E02" w14:textId="77777777" w:rsidR="009E66F7" w:rsidRPr="00D50704" w:rsidRDefault="009E66F7" w:rsidP="00AB16D5">
      <w:pPr>
        <w:pStyle w:val="ULA-Appendix1"/>
        <w:numPr>
          <w:ilvl w:val="0"/>
          <w:numId w:val="0"/>
        </w:numPr>
        <w:ind w:left="1814"/>
        <w:sectPr w:rsidR="009E66F7" w:rsidRPr="00D50704" w:rsidSect="00474755">
          <w:footerReference w:type="default" r:id="rId34"/>
          <w:pgSz w:w="11906" w:h="16838" w:code="9"/>
          <w:pgMar w:top="907" w:right="907" w:bottom="907" w:left="907" w:header="567" w:footer="567" w:gutter="0"/>
          <w:cols w:space="708"/>
          <w:docGrid w:linePitch="360"/>
        </w:sectPr>
      </w:pPr>
    </w:p>
    <w:p w14:paraId="7A9FEAF6" w14:textId="77777777" w:rsidR="004D514A" w:rsidRPr="00D50704" w:rsidRDefault="00725839" w:rsidP="00204327">
      <w:pPr>
        <w:spacing w:after="0" w:line="240" w:lineRule="atLeast"/>
        <w:ind w:left="0"/>
        <w:rPr>
          <w:b/>
          <w:sz w:val="20"/>
          <w:szCs w:val="20"/>
        </w:rPr>
      </w:pPr>
      <w:r w:rsidRPr="00D50704">
        <w:rPr>
          <w:b/>
          <w:sz w:val="20"/>
          <w:szCs w:val="20"/>
        </w:rPr>
        <w:lastRenderedPageBreak/>
        <w:t>Contact person</w:t>
      </w:r>
    </w:p>
    <w:sdt>
      <w:sdtPr>
        <w:rPr>
          <w:rFonts w:ascii="Source Sans Pro" w:hAnsi="Source Sans Pro"/>
          <w:sz w:val="20"/>
          <w:szCs w:val="20"/>
        </w:rPr>
        <w:id w:val="137314483"/>
        <w:placeholder>
          <w:docPart w:val="BC124FAACB404B289317393AB596B88D"/>
        </w:placeholder>
        <w:text w:multiLine="1"/>
      </w:sdtPr>
      <w:sdtEndPr/>
      <w:sdtContent>
        <w:p w14:paraId="6405CBDD" w14:textId="640B85DA" w:rsidR="00725839" w:rsidRPr="00D50704" w:rsidRDefault="00032F44" w:rsidP="00160DB9">
          <w:pPr>
            <w:spacing w:after="0" w:line="240" w:lineRule="atLeast"/>
            <w:ind w:left="0"/>
            <w:jc w:val="left"/>
            <w:rPr>
              <w:sz w:val="20"/>
              <w:szCs w:val="20"/>
            </w:rPr>
          </w:pPr>
          <w:r>
            <w:rPr>
              <w:rFonts w:ascii="Source Sans Pro" w:hAnsi="Source Sans Pro"/>
              <w:sz w:val="20"/>
              <w:szCs w:val="20"/>
            </w:rPr>
            <w:t>Annie Abdel Massih</w:t>
          </w:r>
          <w:r w:rsidR="00FB7602" w:rsidRPr="00D50704">
            <w:rPr>
              <w:rFonts w:ascii="Source Sans Pro" w:hAnsi="Source Sans Pro"/>
              <w:sz w:val="20"/>
              <w:szCs w:val="20"/>
            </w:rPr>
            <w:br/>
          </w:r>
          <w:r>
            <w:rPr>
              <w:rFonts w:ascii="Source Sans Pro" w:hAnsi="Source Sans Pro"/>
              <w:sz w:val="20"/>
              <w:szCs w:val="20"/>
            </w:rPr>
            <w:t>Claims Director</w:t>
          </w:r>
          <w:r w:rsidR="00FB7602" w:rsidRPr="00D50704">
            <w:rPr>
              <w:rFonts w:ascii="Source Sans Pro" w:hAnsi="Source Sans Pro"/>
              <w:sz w:val="20"/>
              <w:szCs w:val="20"/>
            </w:rPr>
            <w:br/>
          </w:r>
          <w:r w:rsidR="00FB7602" w:rsidRPr="00D50704">
            <w:rPr>
              <w:rFonts w:ascii="Source Sans Pro" w:hAnsi="Source Sans Pro"/>
              <w:sz w:val="20"/>
              <w:szCs w:val="20"/>
            </w:rPr>
            <w:br/>
          </w:r>
          <w:r w:rsidR="00F157C3" w:rsidRPr="00D50704">
            <w:rPr>
              <w:rFonts w:ascii="Source Sans Pro" w:hAnsi="Source Sans Pro"/>
              <w:sz w:val="20"/>
              <w:szCs w:val="20"/>
            </w:rPr>
            <w:t>Un</w:t>
          </w:r>
          <w:r w:rsidR="00865BB7" w:rsidRPr="00D50704">
            <w:rPr>
              <w:rFonts w:ascii="Source Sans Pro" w:hAnsi="Source Sans Pro"/>
              <w:sz w:val="20"/>
              <w:szCs w:val="20"/>
            </w:rPr>
            <w:t>ited Kingdom</w:t>
          </w:r>
          <w:r w:rsidR="00FB7602" w:rsidRPr="00D50704">
            <w:rPr>
              <w:rFonts w:ascii="Source Sans Pro" w:hAnsi="Source Sans Pro"/>
              <w:sz w:val="20"/>
              <w:szCs w:val="20"/>
            </w:rPr>
            <w:t>: 71-75 Shelton Street, Covent Garden | London, England - WC2H 9JQ</w:t>
          </w:r>
          <w:r w:rsidR="00FB7602" w:rsidRPr="00D50704">
            <w:rPr>
              <w:rFonts w:ascii="Source Sans Pro" w:hAnsi="Source Sans Pro"/>
              <w:sz w:val="20"/>
              <w:szCs w:val="20"/>
            </w:rPr>
            <w:br/>
          </w:r>
          <w:r w:rsidR="00F157C3" w:rsidRPr="00D50704">
            <w:rPr>
              <w:rFonts w:ascii="Source Sans Pro" w:hAnsi="Source Sans Pro"/>
              <w:sz w:val="20"/>
              <w:szCs w:val="20"/>
            </w:rPr>
            <w:t>Middle East</w:t>
          </w:r>
          <w:r w:rsidR="00FB7602" w:rsidRPr="00D50704">
            <w:rPr>
              <w:rFonts w:ascii="Source Sans Pro" w:hAnsi="Source Sans Pro"/>
              <w:sz w:val="20"/>
              <w:szCs w:val="20"/>
            </w:rPr>
            <w:t>: Mina Tower, Ain War</w:t>
          </w:r>
          <w:r w:rsidR="00E76832" w:rsidRPr="00D50704">
            <w:rPr>
              <w:rFonts w:ascii="Source Sans Pro" w:hAnsi="Source Sans Pro"/>
              <w:sz w:val="20"/>
              <w:szCs w:val="20"/>
            </w:rPr>
            <w:t>a</w:t>
          </w:r>
          <w:r w:rsidR="00FB7602" w:rsidRPr="00D50704">
            <w:rPr>
              <w:rFonts w:ascii="Source Sans Pro" w:hAnsi="Source Sans Pro"/>
              <w:sz w:val="20"/>
              <w:szCs w:val="20"/>
            </w:rPr>
            <w:t>ka Street | Beirut, Lebanon - WG2G+5CX</w:t>
          </w:r>
        </w:p>
      </w:sdtContent>
    </w:sdt>
    <w:p w14:paraId="4D6AB7B9" w14:textId="77777777" w:rsidR="00725839" w:rsidRPr="00D50704" w:rsidRDefault="00725839" w:rsidP="00204327">
      <w:pPr>
        <w:spacing w:after="0" w:line="240" w:lineRule="atLeast"/>
        <w:ind w:left="0"/>
        <w:rPr>
          <w:sz w:val="20"/>
          <w:szCs w:val="20"/>
        </w:rPr>
      </w:pPr>
    </w:p>
    <w:p w14:paraId="12171744" w14:textId="7DA36B30" w:rsidR="0087619E" w:rsidRPr="00D50704" w:rsidRDefault="0087619E" w:rsidP="00204327">
      <w:pPr>
        <w:tabs>
          <w:tab w:val="left" w:pos="1701"/>
          <w:tab w:val="left" w:pos="4339"/>
        </w:tabs>
        <w:spacing w:after="0" w:line="240" w:lineRule="atLeast"/>
        <w:ind w:left="0"/>
        <w:rPr>
          <w:sz w:val="20"/>
          <w:szCs w:val="20"/>
        </w:rPr>
      </w:pPr>
      <w:r w:rsidRPr="00D50704">
        <w:rPr>
          <w:b/>
          <w:bCs/>
          <w:sz w:val="20"/>
          <w:szCs w:val="20"/>
        </w:rPr>
        <w:t>Registered name</w:t>
      </w:r>
      <w:r w:rsidRPr="00D50704">
        <w:rPr>
          <w:sz w:val="20"/>
          <w:szCs w:val="20"/>
        </w:rPr>
        <w:tab/>
        <w:t xml:space="preserve"> </w:t>
      </w:r>
      <w:sdt>
        <w:sdtPr>
          <w:rPr>
            <w:sz w:val="20"/>
            <w:szCs w:val="20"/>
          </w:rPr>
          <w:tag w:val="Entity"/>
          <w:id w:val="-537196943"/>
          <w:placeholder>
            <w:docPart w:val="CEC5EB2D5E6741FE8822EBD28FBF0DAD"/>
          </w:placeholder>
          <w:dataBinding w:prefixMappings="xmlns:ns0='http://purl.org/dc/elements/1.1/' xmlns:ns1='http://schemas.openxmlformats.org/package/2006/metadata/core-properties' " w:xpath="/ns1:coreProperties[1]/ns1:category[1]" w:storeItemID="{6C3C8BC8-F283-45AE-878A-BAB7291924A1}"/>
          <w:text/>
        </w:sdtPr>
        <w:sdtEndPr/>
        <w:sdtContent>
          <w:r w:rsidR="00037E74" w:rsidRPr="00D50704">
            <w:rPr>
              <w:sz w:val="20"/>
              <w:szCs w:val="20"/>
            </w:rPr>
            <w:t>United Loss Adjusters and Surveyors L</w:t>
          </w:r>
          <w:r w:rsidR="003E0185" w:rsidRPr="00D50704">
            <w:rPr>
              <w:sz w:val="20"/>
              <w:szCs w:val="20"/>
            </w:rPr>
            <w:t>td.</w:t>
          </w:r>
        </w:sdtContent>
      </w:sdt>
    </w:p>
    <w:p w14:paraId="1AE44420" w14:textId="77777777" w:rsidR="00D83111" w:rsidRPr="00D50704" w:rsidRDefault="00D83111" w:rsidP="00204327">
      <w:pPr>
        <w:spacing w:after="0" w:line="240" w:lineRule="atLeast"/>
        <w:ind w:left="0"/>
        <w:rPr>
          <w:sz w:val="20"/>
          <w:szCs w:val="20"/>
        </w:rPr>
      </w:pPr>
    </w:p>
    <w:p w14:paraId="6BF41880" w14:textId="77DFA67E" w:rsidR="00D77BAA" w:rsidRPr="00D50704" w:rsidRDefault="00BB1CFF" w:rsidP="00D77BAA">
      <w:pPr>
        <w:spacing w:after="0"/>
        <w:ind w:left="0"/>
        <w:rPr>
          <w:sz w:val="20"/>
          <w:szCs w:val="20"/>
        </w:rPr>
      </w:pPr>
      <w:r w:rsidRPr="00D50704">
        <w:rPr>
          <w:b/>
          <w:bCs/>
          <w:sz w:val="20"/>
          <w:szCs w:val="20"/>
        </w:rPr>
        <w:t>24/7</w:t>
      </w:r>
      <w:r w:rsidR="00013255" w:rsidRPr="00D50704">
        <w:rPr>
          <w:b/>
          <w:bCs/>
          <w:sz w:val="20"/>
          <w:szCs w:val="20"/>
        </w:rPr>
        <w:t xml:space="preserve"> Contacts</w:t>
      </w:r>
      <w:r w:rsidR="00C45E6F" w:rsidRPr="00D50704">
        <w:rPr>
          <w:b/>
          <w:bCs/>
          <w:sz w:val="20"/>
          <w:szCs w:val="20"/>
        </w:rPr>
        <w:t xml:space="preserve"> &amp; Claim Support</w:t>
      </w:r>
      <w:r w:rsidR="00013255" w:rsidRPr="00D50704">
        <w:rPr>
          <w:b/>
          <w:bCs/>
          <w:sz w:val="20"/>
          <w:szCs w:val="20"/>
        </w:rPr>
        <w:t xml:space="preserve"> – T:</w:t>
      </w:r>
      <w:r w:rsidR="005C149C" w:rsidRPr="00D50704">
        <w:rPr>
          <w:b/>
          <w:bCs/>
          <w:sz w:val="20"/>
          <w:szCs w:val="20"/>
        </w:rPr>
        <w:t xml:space="preserve"> </w:t>
      </w:r>
      <w:r w:rsidR="00D77BAA" w:rsidRPr="00D50704">
        <w:rPr>
          <w:sz w:val="20"/>
          <w:szCs w:val="20"/>
        </w:rPr>
        <w:t xml:space="preserve">+44 (0) 20 3287 3326 </w:t>
      </w:r>
      <w:r w:rsidRPr="00D50704">
        <w:rPr>
          <w:rFonts w:ascii="Source Sans Pro" w:hAnsi="Source Sans Pro"/>
          <w:sz w:val="20"/>
          <w:szCs w:val="20"/>
        </w:rPr>
        <w:t xml:space="preserve">|  </w:t>
      </w:r>
      <w:r w:rsidR="00013255" w:rsidRPr="00D50704">
        <w:rPr>
          <w:rFonts w:ascii="Source Sans Pro" w:hAnsi="Source Sans Pro"/>
          <w:b/>
          <w:bCs/>
          <w:sz w:val="20"/>
          <w:szCs w:val="20"/>
        </w:rPr>
        <w:t>M</w:t>
      </w:r>
      <w:r w:rsidR="005B5318" w:rsidRPr="00D50704">
        <w:rPr>
          <w:rFonts w:ascii="Source Sans Pro" w:hAnsi="Source Sans Pro"/>
          <w:b/>
          <w:bCs/>
          <w:sz w:val="20"/>
          <w:szCs w:val="20"/>
        </w:rPr>
        <w:t>/WhatsApp</w:t>
      </w:r>
      <w:r w:rsidR="00013255" w:rsidRPr="00D50704">
        <w:rPr>
          <w:rFonts w:ascii="Source Sans Pro" w:hAnsi="Source Sans Pro"/>
          <w:b/>
          <w:bCs/>
          <w:sz w:val="20"/>
          <w:szCs w:val="20"/>
        </w:rPr>
        <w:t>:</w:t>
      </w:r>
      <w:r w:rsidR="00013255" w:rsidRPr="00D50704">
        <w:rPr>
          <w:rFonts w:ascii="Source Sans Pro" w:hAnsi="Source Sans Pro"/>
          <w:sz w:val="20"/>
          <w:szCs w:val="20"/>
        </w:rPr>
        <w:t xml:space="preserve"> </w:t>
      </w:r>
      <w:r w:rsidRPr="00D50704">
        <w:rPr>
          <w:rFonts w:ascii="Source Sans Pro" w:hAnsi="Source Sans Pro"/>
          <w:sz w:val="20"/>
          <w:szCs w:val="20"/>
        </w:rPr>
        <w:t xml:space="preserve">+44 (0) 7 375 110 573 </w:t>
      </w:r>
    </w:p>
    <w:p w14:paraId="0210FD4A" w14:textId="12F97B2F" w:rsidR="00B94F98" w:rsidRPr="00D50704" w:rsidRDefault="00800892" w:rsidP="00204327">
      <w:pPr>
        <w:tabs>
          <w:tab w:val="left" w:pos="284"/>
        </w:tabs>
        <w:spacing w:after="0" w:line="240" w:lineRule="atLeast"/>
        <w:ind w:left="0"/>
        <w:rPr>
          <w:sz w:val="20"/>
          <w:szCs w:val="20"/>
        </w:rPr>
      </w:pPr>
      <w:r w:rsidRPr="00D50704">
        <w:rPr>
          <w:b/>
          <w:bCs/>
          <w:sz w:val="20"/>
          <w:szCs w:val="20"/>
        </w:rPr>
        <w:t xml:space="preserve">Office </w:t>
      </w:r>
      <w:r w:rsidR="00B94F98" w:rsidRPr="00D50704">
        <w:rPr>
          <w:b/>
          <w:bCs/>
          <w:sz w:val="20"/>
          <w:szCs w:val="20"/>
        </w:rPr>
        <w:t>E:</w:t>
      </w:r>
      <w:r w:rsidR="00B94F98" w:rsidRPr="00D50704">
        <w:rPr>
          <w:sz w:val="20"/>
          <w:szCs w:val="20"/>
        </w:rPr>
        <w:t xml:space="preserve"> </w:t>
      </w:r>
      <w:hyperlink r:id="rId35" w:history="1"/>
      <w:hyperlink r:id="rId36" w:history="1">
        <w:r w:rsidR="00FF3008" w:rsidRPr="00D50704">
          <w:rPr>
            <w:rStyle w:val="Hyperlink"/>
            <w:sz w:val="20"/>
            <w:szCs w:val="20"/>
          </w:rPr>
          <w:t>claims@unitedlossadjusters.com</w:t>
        </w:r>
      </w:hyperlink>
      <w:r w:rsidR="00FF3008" w:rsidRPr="00D50704">
        <w:rPr>
          <w:sz w:val="20"/>
          <w:szCs w:val="20"/>
        </w:rPr>
        <w:tab/>
      </w:r>
      <w:r w:rsidR="00D77BAA" w:rsidRPr="00D50704">
        <w:rPr>
          <w:sz w:val="20"/>
          <w:szCs w:val="20"/>
        </w:rPr>
        <w:tab/>
      </w:r>
    </w:p>
    <w:p w14:paraId="60D1C318" w14:textId="38C3C28B" w:rsidR="00B94F98" w:rsidRPr="00D50704" w:rsidRDefault="00B94F98" w:rsidP="00204327">
      <w:pPr>
        <w:tabs>
          <w:tab w:val="left" w:pos="284"/>
        </w:tabs>
        <w:spacing w:after="0" w:line="240" w:lineRule="atLeast"/>
        <w:ind w:left="0"/>
        <w:rPr>
          <w:sz w:val="20"/>
          <w:szCs w:val="20"/>
        </w:rPr>
      </w:pPr>
      <w:r w:rsidRPr="00D50704">
        <w:rPr>
          <w:b/>
          <w:bCs/>
          <w:sz w:val="20"/>
          <w:szCs w:val="20"/>
        </w:rPr>
        <w:t>W:</w:t>
      </w:r>
      <w:r w:rsidRPr="00D50704">
        <w:rPr>
          <w:sz w:val="20"/>
          <w:szCs w:val="20"/>
        </w:rPr>
        <w:t xml:space="preserve"> </w:t>
      </w:r>
      <w:hyperlink r:id="rId37" w:history="1">
        <w:r w:rsidR="003F38D7" w:rsidRPr="00D50704">
          <w:rPr>
            <w:rStyle w:val="Hyperlink"/>
            <w:sz w:val="20"/>
            <w:szCs w:val="20"/>
          </w:rPr>
          <w:t>https://www.unitedlossadjusters.com/</w:t>
        </w:r>
      </w:hyperlink>
      <w:r w:rsidR="003F38D7" w:rsidRPr="00D50704">
        <w:rPr>
          <w:sz w:val="20"/>
          <w:szCs w:val="20"/>
        </w:rPr>
        <w:t xml:space="preserve"> </w:t>
      </w:r>
    </w:p>
    <w:p w14:paraId="127438E6" w14:textId="19C470AD" w:rsidR="009C268D" w:rsidRPr="00D50704" w:rsidRDefault="009C268D" w:rsidP="00204327">
      <w:pPr>
        <w:tabs>
          <w:tab w:val="left" w:pos="284"/>
        </w:tabs>
        <w:spacing w:after="0" w:line="240" w:lineRule="atLeast"/>
        <w:ind w:left="0"/>
        <w:rPr>
          <w:b/>
          <w:sz w:val="20"/>
          <w:szCs w:val="20"/>
        </w:rPr>
      </w:pPr>
    </w:p>
    <w:p w14:paraId="202C6708" w14:textId="30926CC5" w:rsidR="00AA5B8B" w:rsidRPr="00E07F8E" w:rsidRDefault="00F57354" w:rsidP="00204327">
      <w:pPr>
        <w:tabs>
          <w:tab w:val="left" w:pos="3491"/>
        </w:tabs>
        <w:ind w:left="0"/>
        <w:rPr>
          <w:sz w:val="20"/>
          <w:szCs w:val="20"/>
        </w:rPr>
      </w:pPr>
      <w:r w:rsidRPr="00D50704">
        <w:rPr>
          <w:noProof/>
        </w:rPr>
        <w:drawing>
          <wp:inline distT="0" distB="0" distL="0" distR="0" wp14:anchorId="240BD44A" wp14:editId="525DFDEE">
            <wp:extent cx="1967563" cy="2832993"/>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8" cstate="print">
                      <a:extLst>
                        <a:ext uri="{28A0092B-C50C-407E-A947-70E740481C1C}">
                          <a14:useLocalDpi xmlns:a14="http://schemas.microsoft.com/office/drawing/2010/main" val="0"/>
                        </a:ext>
                      </a:extLst>
                    </a:blip>
                    <a:srcRect l="26810" r="26810"/>
                    <a:stretch>
                      <a:fillRect/>
                    </a:stretch>
                  </pic:blipFill>
                  <pic:spPr bwMode="auto">
                    <a:xfrm>
                      <a:off x="0" y="0"/>
                      <a:ext cx="1967563" cy="2832993"/>
                    </a:xfrm>
                    <a:prstGeom prst="rect">
                      <a:avLst/>
                    </a:prstGeom>
                    <a:ln>
                      <a:noFill/>
                    </a:ln>
                    <a:extLst>
                      <a:ext uri="{53640926-AAD7-44D8-BBD7-CCE9431645EC}">
                        <a14:shadowObscured xmlns:a14="http://schemas.microsoft.com/office/drawing/2010/main"/>
                      </a:ext>
                    </a:extLst>
                  </pic:spPr>
                </pic:pic>
              </a:graphicData>
            </a:graphic>
          </wp:inline>
        </w:drawing>
      </w:r>
      <w:r w:rsidR="00037E74" w:rsidRPr="00D50704">
        <w:rPr>
          <w:sz w:val="20"/>
          <w:szCs w:val="20"/>
        </w:rPr>
        <w:tab/>
      </w:r>
      <w:r w:rsidR="00AA5B8B" w:rsidRPr="00D50704">
        <w:rPr>
          <w:sz w:val="20"/>
          <w:szCs w:val="20"/>
        </w:rPr>
        <w:tab/>
      </w:r>
    </w:p>
    <w:sectPr w:rsidR="00AA5B8B" w:rsidRPr="00E07F8E" w:rsidSect="00223F75">
      <w:headerReference w:type="default" r:id="rId39"/>
      <w:footerReference w:type="default" r:id="rId40"/>
      <w:pgSz w:w="11906" w:h="16838" w:code="9"/>
      <w:pgMar w:top="3005" w:right="1814" w:bottom="4536" w:left="1814" w:header="567" w:footer="11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A98EB" w14:textId="77777777" w:rsidR="00E22EC8" w:rsidRPr="00D50704" w:rsidRDefault="00E22EC8" w:rsidP="00EF2BFE">
      <w:pPr>
        <w:spacing w:after="0" w:line="240" w:lineRule="auto"/>
      </w:pPr>
      <w:r w:rsidRPr="00D50704">
        <w:separator/>
      </w:r>
    </w:p>
  </w:endnote>
  <w:endnote w:type="continuationSeparator" w:id="0">
    <w:p w14:paraId="085C7AC4" w14:textId="77777777" w:rsidR="00E22EC8" w:rsidRPr="00D50704" w:rsidRDefault="00E22EC8" w:rsidP="00EF2BFE">
      <w:pPr>
        <w:spacing w:after="0" w:line="240" w:lineRule="auto"/>
      </w:pPr>
      <w:r w:rsidRPr="00D50704">
        <w:continuationSeparator/>
      </w:r>
    </w:p>
  </w:endnote>
  <w:endnote w:type="continuationNotice" w:id="1">
    <w:p w14:paraId="13760825" w14:textId="77777777" w:rsidR="00E22EC8" w:rsidRPr="00D50704" w:rsidRDefault="00E22E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Frutiger LT 65 Bold">
    <w:altName w:val="Calibri"/>
    <w:charset w:val="00"/>
    <w:family w:val="swiss"/>
    <w:pitch w:val="variable"/>
    <w:sig w:usb0="80000027"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12064-Identity-H">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E57A" w14:textId="7A4461C4" w:rsidR="00F03D03" w:rsidRPr="00D50704" w:rsidRDefault="00F03D03" w:rsidP="003B761F">
    <w:pPr>
      <w:pStyle w:val="Footer"/>
      <w:ind w:left="0"/>
      <w:rPr>
        <w:color w:val="1A8479" w:themeColor="background2"/>
      </w:rPr>
    </w:pPr>
    <w:r w:rsidRPr="00D50704">
      <w:rPr>
        <w:color w:val="1A8479" w:themeColor="background2"/>
      </w:rPr>
      <w:t xml:space="preserve">Date: </w:t>
    </w:r>
    <w:sdt>
      <w:sdtPr>
        <w:rPr>
          <w:color w:val="1A8479" w:themeColor="background2"/>
        </w:rPr>
        <w:alias w:val="Publish Date"/>
        <w:tag w:val=""/>
        <w:id w:val="-321664934"/>
        <w:dataBinding w:prefixMappings="xmlns:ns0='http://schemas.microsoft.com/office/2006/coverPageProps' " w:xpath="/ns0:CoverPageProperties[1]/ns0:PublishDate[1]" w:storeItemID="{55AF091B-3C7A-41E3-B477-F2FDAA23CFDA}"/>
        <w:date w:fullDate="2026-06-09T00:00:00Z">
          <w:dateFormat w:val="dd MMMM yyyy"/>
          <w:lid w:val="en-GB"/>
          <w:storeMappedDataAs w:val="dateTime"/>
          <w:calendar w:val="gregorian"/>
        </w:date>
      </w:sdtPr>
      <w:sdtEndPr/>
      <w:sdtContent>
        <w:r w:rsidR="00EF3471">
          <w:rPr>
            <w:color w:val="1A8479" w:themeColor="background2"/>
          </w:rPr>
          <w:t>09 June 2026</w:t>
        </w:r>
      </w:sdtContent>
    </w:sdt>
    <w:r w:rsidRPr="00D50704">
      <w:rPr>
        <w:color w:val="1A8479" w:themeColor="background2"/>
      </w:rPr>
      <w:t xml:space="preserve"> </w:t>
    </w:r>
    <w:r w:rsidRPr="00D50704">
      <w:rPr>
        <w:color w:val="1A8479" w:themeColor="background2"/>
      </w:rPr>
      <w:ptab w:relativeTo="margin" w:alignment="right" w:leader="none"/>
    </w:r>
    <w:r w:rsidRPr="00D50704">
      <w:rPr>
        <w:color w:val="1A8479" w:themeColor="background2"/>
      </w:rPr>
      <w:t xml:space="preserve">Page </w:t>
    </w:r>
    <w:r w:rsidRPr="00D50704">
      <w:rPr>
        <w:color w:val="1A8479" w:themeColor="background2"/>
      </w:rPr>
      <w:fldChar w:fldCharType="begin"/>
    </w:r>
    <w:r w:rsidRPr="00D50704">
      <w:rPr>
        <w:color w:val="1A8479" w:themeColor="background2"/>
      </w:rPr>
      <w:instrText xml:space="preserve"> page </w:instrText>
    </w:r>
    <w:r w:rsidRPr="00D50704">
      <w:rPr>
        <w:color w:val="1A8479" w:themeColor="background2"/>
      </w:rPr>
      <w:fldChar w:fldCharType="separate"/>
    </w:r>
    <w:r w:rsidRPr="00D50704">
      <w:rPr>
        <w:color w:val="1A8479" w:themeColor="background2"/>
      </w:rPr>
      <w:t>4</w:t>
    </w:r>
    <w:r w:rsidRPr="00D50704">
      <w:rPr>
        <w:color w:val="1A8479" w:themeColor="background2"/>
      </w:rPr>
      <w:fldChar w:fldCharType="end"/>
    </w:r>
    <w:r w:rsidRPr="00D50704">
      <w:rPr>
        <w:color w:val="1A8479" w:themeColor="background2"/>
      </w:rPr>
      <w:t xml:space="preserve"> of </w:t>
    </w:r>
    <w:r w:rsidR="00B82A8E" w:rsidRPr="00D50704">
      <w:rPr>
        <w:color w:val="1A8479" w:themeColor="background2"/>
      </w:rPr>
      <w:fldChar w:fldCharType="begin"/>
    </w:r>
    <w:r w:rsidR="00B82A8E" w:rsidRPr="00D50704">
      <w:rPr>
        <w:color w:val="1A8479" w:themeColor="background2"/>
      </w:rPr>
      <w:instrText xml:space="preserve"> numpages </w:instrText>
    </w:r>
    <w:r w:rsidR="00B82A8E" w:rsidRPr="00D50704">
      <w:rPr>
        <w:color w:val="1A8479" w:themeColor="background2"/>
      </w:rPr>
      <w:fldChar w:fldCharType="separate"/>
    </w:r>
    <w:r w:rsidRPr="00D50704">
      <w:rPr>
        <w:color w:val="1A8479" w:themeColor="background2"/>
      </w:rPr>
      <w:t>12</w:t>
    </w:r>
    <w:r w:rsidR="00B82A8E" w:rsidRPr="00D50704">
      <w:rPr>
        <w:color w:val="1A8479" w:themeColor="background2"/>
      </w:rPr>
      <w:fldChar w:fldCharType="end"/>
    </w:r>
  </w:p>
  <w:p w14:paraId="5E09424D" w14:textId="7B7E6ED1" w:rsidR="00F03D03" w:rsidRPr="00D50704" w:rsidRDefault="00F03D03" w:rsidP="003B761F">
    <w:pPr>
      <w:pStyle w:val="Footer"/>
      <w:ind w:left="0"/>
      <w:rPr>
        <w:color w:val="1A8479" w:themeColor="background2"/>
      </w:rPr>
    </w:pPr>
    <w:r w:rsidRPr="00D50704">
      <w:rPr>
        <w:color w:val="1A8479" w:themeColor="background2"/>
      </w:rPr>
      <w:t>United Loss Adjusters &amp; Surveyors 202</w:t>
    </w:r>
    <w:r w:rsidR="00294647" w:rsidRPr="00D50704">
      <w:rPr>
        <w:color w:val="1A8479" w:themeColor="background2"/>
      </w:rPr>
      <w:t>4</w:t>
    </w:r>
    <w:r w:rsidRPr="00D50704">
      <w:rPr>
        <w:color w:val="1A8479" w:themeColor="background2"/>
      </w:rPr>
      <w:t>©</w:t>
    </w:r>
  </w:p>
  <w:p w14:paraId="6F77A91A" w14:textId="7A4BFA82" w:rsidR="0078202B" w:rsidRPr="00D50704" w:rsidRDefault="00203F82" w:rsidP="00203F82">
    <w:pPr>
      <w:pStyle w:val="Footer"/>
      <w:ind w:left="0"/>
      <w:rPr>
        <w:color w:val="1A8479" w:themeColor="background2"/>
      </w:rPr>
    </w:pPr>
    <w:r w:rsidRPr="00D50704">
      <w:rPr>
        <w:rFonts w:ascii="Source Sans Pro" w:hAnsi="Source Sans Pro"/>
        <w:color w:val="1A8479" w:themeColor="background2"/>
        <w:sz w:val="20"/>
        <w:szCs w:val="20"/>
      </w:rPr>
      <w:t>ULA-FORM-01</w:t>
    </w:r>
    <w:r w:rsidR="00263C0C" w:rsidRPr="00D50704">
      <w:rPr>
        <w:rFonts w:ascii="Source Sans Pro" w:hAnsi="Source Sans Pro"/>
        <w:color w:val="1A8479" w:themeColor="background2"/>
        <w:sz w:val="20"/>
        <w:szCs w:val="20"/>
      </w:rPr>
      <w:t>0</w:t>
    </w:r>
    <w:r w:rsidR="00143A01" w:rsidRPr="00D50704">
      <w:rPr>
        <w:rFonts w:ascii="Source Sans Pro" w:hAnsi="Source Sans Pro"/>
        <w:color w:val="1A8479" w:themeColor="background2"/>
        <w:sz w:val="20"/>
        <w:szCs w:val="20"/>
      </w:rPr>
      <w:t>.</w:t>
    </w:r>
    <w:r w:rsidR="00902FC4" w:rsidRPr="00D50704">
      <w:rPr>
        <w:rFonts w:ascii="Source Sans Pro" w:hAnsi="Source Sans Pro"/>
        <w:color w:val="1A8479" w:themeColor="background2"/>
        <w:sz w:val="20"/>
        <w:szCs w:val="20"/>
      </w:rPr>
      <w:t>4</w:t>
    </w:r>
  </w:p>
  <w:p w14:paraId="7F485649" w14:textId="77777777" w:rsidR="001541E2" w:rsidRPr="00D50704" w:rsidRDefault="001541E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E8F4" w14:textId="1E01F24B" w:rsidR="00C96B60" w:rsidRPr="00D50704" w:rsidRDefault="00C96B60" w:rsidP="0049756A">
    <w:pPr>
      <w:pStyle w:val="Footer"/>
      <w:ind w:left="0"/>
      <w:rPr>
        <w:color w:val="1A8479"/>
      </w:rPr>
    </w:pPr>
    <w:r w:rsidRPr="00D50704">
      <w:rPr>
        <w:color w:val="1A8479"/>
      </w:rPr>
      <w:t xml:space="preserve">Date: </w:t>
    </w:r>
    <w:sdt>
      <w:sdtPr>
        <w:rPr>
          <w:color w:val="1A8479"/>
        </w:rPr>
        <w:alias w:val="Publish Date"/>
        <w:tag w:val=""/>
        <w:id w:val="1218552204"/>
        <w:placeholder>
          <w:docPart w:val="A8A0D4C2AA5F44BE90E502C04402868E"/>
        </w:placeholder>
        <w:dataBinding w:prefixMappings="xmlns:ns0='http://schemas.microsoft.com/office/2006/coverPageProps' " w:xpath="/ns0:CoverPageProperties[1]/ns0:PublishDate[1]" w:storeItemID="{55AF091B-3C7A-41E3-B477-F2FDAA23CFDA}"/>
        <w:date w:fullDate="2026-06-09T00:00:00Z">
          <w:dateFormat w:val="dd MMMM yyyy"/>
          <w:lid w:val="en-GB"/>
          <w:storeMappedDataAs w:val="dateTime"/>
          <w:calendar w:val="gregorian"/>
        </w:date>
      </w:sdtPr>
      <w:sdtEndPr/>
      <w:sdtContent>
        <w:r w:rsidR="00EF3471">
          <w:rPr>
            <w:color w:val="1A8479"/>
          </w:rPr>
          <w:t>09 June 2026</w:t>
        </w:r>
      </w:sdtContent>
    </w:sdt>
    <w:r w:rsidRPr="00D50704">
      <w:rPr>
        <w:color w:val="1A8479"/>
      </w:rPr>
      <w:t xml:space="preserve"> </w:t>
    </w:r>
    <w:r w:rsidRPr="00D50704">
      <w:rPr>
        <w:color w:val="1A8479"/>
      </w:rPr>
      <w:ptab w:relativeTo="margin" w:alignment="right" w:leader="none"/>
    </w:r>
    <w:r w:rsidRPr="00D50704">
      <w:rPr>
        <w:color w:val="1A8479"/>
      </w:rPr>
      <w:t xml:space="preserve">Page </w:t>
    </w:r>
    <w:r w:rsidRPr="00D50704">
      <w:rPr>
        <w:color w:val="1A8479"/>
      </w:rPr>
      <w:fldChar w:fldCharType="begin"/>
    </w:r>
    <w:r w:rsidRPr="00D50704">
      <w:rPr>
        <w:color w:val="1A8479"/>
      </w:rPr>
      <w:instrText xml:space="preserve"> page </w:instrText>
    </w:r>
    <w:r w:rsidRPr="00D50704">
      <w:rPr>
        <w:color w:val="1A8479"/>
      </w:rPr>
      <w:fldChar w:fldCharType="separate"/>
    </w:r>
    <w:r w:rsidRPr="00D50704">
      <w:rPr>
        <w:color w:val="1A8479"/>
      </w:rPr>
      <w:t>3</w:t>
    </w:r>
    <w:r w:rsidRPr="00D50704">
      <w:rPr>
        <w:color w:val="1A8479"/>
      </w:rPr>
      <w:fldChar w:fldCharType="end"/>
    </w:r>
    <w:r w:rsidRPr="00D50704">
      <w:rPr>
        <w:color w:val="1A8479"/>
      </w:rPr>
      <w:t xml:space="preserve"> of </w:t>
    </w:r>
    <w:r w:rsidR="00B82A8E" w:rsidRPr="00D50704">
      <w:rPr>
        <w:color w:val="1A8479"/>
      </w:rPr>
      <w:fldChar w:fldCharType="begin"/>
    </w:r>
    <w:r w:rsidR="00B82A8E" w:rsidRPr="00D50704">
      <w:rPr>
        <w:color w:val="1A8479"/>
      </w:rPr>
      <w:instrText xml:space="preserve"> numpages </w:instrText>
    </w:r>
    <w:r w:rsidR="00B82A8E" w:rsidRPr="00D50704">
      <w:rPr>
        <w:color w:val="1A8479"/>
      </w:rPr>
      <w:fldChar w:fldCharType="separate"/>
    </w:r>
    <w:r w:rsidRPr="00D50704">
      <w:rPr>
        <w:color w:val="1A8479"/>
      </w:rPr>
      <w:t>12</w:t>
    </w:r>
    <w:r w:rsidR="00B82A8E" w:rsidRPr="00D50704">
      <w:rPr>
        <w:color w:val="1A8479"/>
      </w:rPr>
      <w:fldChar w:fldCharType="end"/>
    </w:r>
  </w:p>
  <w:p w14:paraId="238DD699" w14:textId="5BC33BED" w:rsidR="00C96B60" w:rsidRPr="00D50704" w:rsidRDefault="00C96B60" w:rsidP="0049756A">
    <w:pPr>
      <w:pStyle w:val="Footer"/>
      <w:ind w:left="0"/>
      <w:rPr>
        <w:color w:val="1A8479"/>
      </w:rPr>
    </w:pPr>
    <w:r w:rsidRPr="00D50704">
      <w:rPr>
        <w:color w:val="1A8479"/>
      </w:rPr>
      <w:t>United Loss Adjusters &amp; Surveyors 202</w:t>
    </w:r>
    <w:r w:rsidR="00B82A8E" w:rsidRPr="00D50704">
      <w:rPr>
        <w:color w:val="1A8479"/>
      </w:rPr>
      <w:t>3</w:t>
    </w:r>
    <w:r w:rsidRPr="00D50704">
      <w:rPr>
        <w:color w:val="1A8479"/>
      </w:rPr>
      <w:t xml:space="preserve"> ©</w:t>
    </w:r>
  </w:p>
  <w:p w14:paraId="52AEACA5" w14:textId="71251D33" w:rsidR="000E5BF5" w:rsidRPr="00D50704" w:rsidRDefault="000E5BF5" w:rsidP="000E5BF5">
    <w:pPr>
      <w:pStyle w:val="Footer"/>
      <w:ind w:left="0"/>
      <w:rPr>
        <w:color w:val="1A8479"/>
      </w:rPr>
    </w:pPr>
    <w:r w:rsidRPr="00D50704">
      <w:rPr>
        <w:rFonts w:ascii="Source Sans Pro" w:hAnsi="Source Sans Pro"/>
        <w:color w:val="1A8479"/>
        <w:sz w:val="20"/>
        <w:szCs w:val="20"/>
      </w:rPr>
      <w:t>ULA-FORM-010</w:t>
    </w:r>
    <w:r w:rsidR="00902FC4" w:rsidRPr="00D50704">
      <w:rPr>
        <w:rFonts w:ascii="Source Sans Pro" w:hAnsi="Source Sans Pro"/>
        <w:color w:val="1A8479"/>
        <w:sz w:val="20"/>
        <w:szCs w:val="20"/>
      </w:rPr>
      <w:t>.4</w:t>
    </w:r>
  </w:p>
  <w:p w14:paraId="18BD9A1B" w14:textId="0A66C99B" w:rsidR="0078202B" w:rsidRPr="00D50704" w:rsidRDefault="0078202B" w:rsidP="000E5BF5">
    <w:pPr>
      <w:pStyle w:val="Foote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14CA" w14:textId="2C1D766F" w:rsidR="00465F21" w:rsidRPr="00D50704" w:rsidRDefault="00465F21" w:rsidP="003322FB">
    <w:pPr>
      <w:tabs>
        <w:tab w:val="left" w:pos="284"/>
      </w:tabs>
      <w:spacing w:line="240" w:lineRule="atLeast"/>
      <w:ind w:left="0"/>
      <w:rPr>
        <w:rFonts w:ascii="Source Sans Pro" w:hAnsi="Source Sans Pro"/>
        <w:sz w:val="18"/>
        <w:szCs w:val="18"/>
      </w:rPr>
    </w:pPr>
    <w:bookmarkStart w:id="47" w:name="_Hlk507139019"/>
    <w:bookmarkStart w:id="48" w:name="_Hlk507139020"/>
    <w:r w:rsidRPr="00D50704">
      <w:rPr>
        <w:rFonts w:ascii="Source Sans Pro" w:hAnsi="Source Sans Pro"/>
        <w:sz w:val="18"/>
        <w:szCs w:val="18"/>
      </w:rPr>
      <w:t>United Loss Adjusters &amp; Surveyors Ltd., ULA and any variants are trading names of United Loss Adjusters &amp; Surveyors, its subsidiaries and affiliates.</w:t>
    </w:r>
    <w:r w:rsidR="00EC3948" w:rsidRPr="00D50704">
      <w:rPr>
        <w:rFonts w:ascii="Source Sans Pro" w:hAnsi="Source Sans Pro"/>
        <w:sz w:val="18"/>
        <w:szCs w:val="18"/>
      </w:rPr>
      <w:t xml:space="preserve"> </w:t>
    </w:r>
    <w:r w:rsidRPr="00D50704">
      <w:rPr>
        <w:rFonts w:ascii="Source Sans Pro" w:hAnsi="Source Sans Pro"/>
        <w:sz w:val="18"/>
        <w:szCs w:val="18"/>
      </w:rPr>
      <w:t>United Loss Adjusters &amp; Surveyors is a limited company registered in England &amp; Wales (Reg. 14407381).</w:t>
    </w:r>
  </w:p>
  <w:p w14:paraId="61BB026B" w14:textId="420E55EE" w:rsidR="00BA712F" w:rsidRPr="00D50704" w:rsidRDefault="00B66B32" w:rsidP="00B66B32">
    <w:pPr>
      <w:tabs>
        <w:tab w:val="left" w:pos="284"/>
      </w:tabs>
      <w:spacing w:line="240" w:lineRule="atLeast"/>
      <w:ind w:left="0"/>
      <w:rPr>
        <w:rFonts w:ascii="Source Sans Pro" w:hAnsi="Source Sans Pro"/>
        <w:sz w:val="18"/>
        <w:szCs w:val="18"/>
      </w:rPr>
    </w:pPr>
    <w:r w:rsidRPr="00D50704">
      <w:rPr>
        <w:rFonts w:ascii="Source Sans Pro" w:hAnsi="Source Sans Pro"/>
        <w:sz w:val="18"/>
        <w:szCs w:val="18"/>
      </w:rPr>
      <w:t>United Loss Adjusters &amp; Surveyors Limited (ULA), its affiliates and subsidiaries and their respective officers, employees or agents are, individually and collectively, referred to in this clause as 'ULA'. ULA assumes no responsibility and shall not be liable to any person for any loss, damage or expense caused by reliance on the information or advice in this document or howsoever provided, unless that person has signed a contract or had agreed on a written or oral proposal with the relevant ULA entity for the provision of this information or advice and in that case any responsibility or liability is exclusively on the terms and conditions set out in that contract, proposal or referenced terms and conditions.</w:t>
    </w:r>
  </w:p>
  <w:p w14:paraId="694F8567" w14:textId="255C804F" w:rsidR="0078202B" w:rsidRPr="00D50704" w:rsidRDefault="0078202B" w:rsidP="0038705F">
    <w:pPr>
      <w:pStyle w:val="Footer"/>
      <w:ind w:left="0"/>
      <w:jc w:val="center"/>
    </w:pPr>
  </w:p>
  <w:bookmarkEnd w:id="47"/>
  <w:bookmarkEnd w:id="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0D451" w14:textId="77777777" w:rsidR="00E22EC8" w:rsidRPr="00D50704" w:rsidRDefault="00E22EC8" w:rsidP="00EF2BFE">
      <w:pPr>
        <w:spacing w:after="0" w:line="240" w:lineRule="auto"/>
      </w:pPr>
      <w:bookmarkStart w:id="0" w:name="_Hlk125285650"/>
      <w:bookmarkEnd w:id="0"/>
      <w:r w:rsidRPr="00D50704">
        <w:separator/>
      </w:r>
    </w:p>
  </w:footnote>
  <w:footnote w:type="continuationSeparator" w:id="0">
    <w:p w14:paraId="57421A00" w14:textId="77777777" w:rsidR="00E22EC8" w:rsidRPr="00D50704" w:rsidRDefault="00E22EC8" w:rsidP="00EF2BFE">
      <w:pPr>
        <w:spacing w:after="0" w:line="240" w:lineRule="auto"/>
      </w:pPr>
      <w:r w:rsidRPr="00D50704">
        <w:continuationSeparator/>
      </w:r>
    </w:p>
  </w:footnote>
  <w:footnote w:type="continuationNotice" w:id="1">
    <w:p w14:paraId="0CD2EC88" w14:textId="77777777" w:rsidR="00E22EC8" w:rsidRPr="00D50704" w:rsidRDefault="00E22E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DB34" w14:textId="73B5B869" w:rsidR="0078202B" w:rsidRPr="00D50704" w:rsidRDefault="0078202B">
    <w:pPr>
      <w:pStyle w:val="Header"/>
    </w:pPr>
    <w:r w:rsidRPr="00D50704">
      <w:rPr>
        <w:noProof/>
      </w:rPr>
      <mc:AlternateContent>
        <mc:Choice Requires="wps">
          <w:drawing>
            <wp:anchor distT="0" distB="0" distL="114300" distR="114300" simplePos="0" relativeHeight="251658240" behindDoc="0" locked="0" layoutInCell="1" allowOverlap="1" wp14:anchorId="6CB47E36" wp14:editId="635AC52B">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C0DB8" id="Rectangle 136" o:spid="_x0000_s1026" style="position:absolute;margin-left:0;margin-top:0;width:504.5pt;height:795.55pt;z-index:251658240;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fillcolor="white [3212]" stroked="f" strokeweight="1pt">
              <w10:wrap anchorx="page" anchory="page"/>
            </v:rect>
          </w:pict>
        </mc:Fallback>
      </mc:AlternateContent>
    </w:r>
    <w:r w:rsidRPr="00D50704">
      <w:rPr>
        <w:noProof/>
      </w:rPr>
      <mc:AlternateContent>
        <mc:Choice Requires="wps">
          <w:drawing>
            <wp:anchor distT="0" distB="0" distL="114300" distR="114300" simplePos="0" relativeHeight="251658242" behindDoc="0" locked="0" layoutInCell="1" allowOverlap="1" wp14:anchorId="2C4ADDA9" wp14:editId="4F266A78">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20BB9B" id="Straight Connector 9"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strokecolor="#1a8479 [3215]" strokeweight="4.5pt">
              <v:stroke joinstyle="miter"/>
              <w10:wrap anchorx="margin" anchory="page"/>
            </v:line>
          </w:pict>
        </mc:Fallback>
      </mc:AlternateContent>
    </w:r>
    <w:r w:rsidRPr="00D50704">
      <w:rPr>
        <w:noProof/>
      </w:rPr>
      <mc:AlternateContent>
        <mc:Choice Requires="wps">
          <w:drawing>
            <wp:anchor distT="0" distB="0" distL="114300" distR="114300" simplePos="0" relativeHeight="251658241" behindDoc="1" locked="0" layoutInCell="1" allowOverlap="1" wp14:anchorId="0FCF61C7" wp14:editId="0AE95580">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9B807" id="Rectangle 8" o:spid="_x0000_s1026" style="position:absolute;margin-left:0;margin-top:0;width:595.3pt;height:841.9pt;z-index:-251658239;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78202B" w:rsidRPr="00D50704" w:rsidRDefault="0078202B" w:rsidP="009D3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4EC0" w14:textId="77777777" w:rsidR="00255D25" w:rsidRPr="00D50704" w:rsidRDefault="00255D25" w:rsidP="00223F75">
    <w:pPr>
      <w:pStyle w:val="Header"/>
      <w:ind w:left="0"/>
      <w:jc w:val="left"/>
    </w:pPr>
  </w:p>
  <w:p w14:paraId="3BFFB935" w14:textId="356ACB8E" w:rsidR="0078202B" w:rsidRPr="00D50704" w:rsidRDefault="00255D25" w:rsidP="00223F75">
    <w:pPr>
      <w:pStyle w:val="Header"/>
      <w:ind w:left="0"/>
      <w:jc w:val="left"/>
    </w:pPr>
    <w:r w:rsidRPr="00D50704">
      <w:rPr>
        <w:bCs/>
        <w:noProof/>
        <w:color w:val="000000" w:themeColor="text1"/>
        <w:sz w:val="36"/>
        <w:szCs w:val="36"/>
      </w:rPr>
      <w:drawing>
        <wp:inline distT="0" distB="0" distL="0" distR="0" wp14:anchorId="5D0FDC14" wp14:editId="70D860EA">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r w:rsidR="0078202B" w:rsidRPr="00D50704">
      <w:rPr>
        <w:noProof/>
      </w:rPr>
      <mc:AlternateContent>
        <mc:Choice Requires="wps">
          <w:drawing>
            <wp:anchor distT="0" distB="0" distL="114300" distR="114300" simplePos="0" relativeHeight="251658244" behindDoc="1" locked="0" layoutInCell="1" allowOverlap="1" wp14:anchorId="14DC723E" wp14:editId="7339D86C">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E30D1" id="Rectangle 12" o:spid="_x0000_s1026" style="position:absolute;margin-left:45.35pt;margin-top:0;width:504.5pt;height:796.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fillcolor="white [3212]" stroked="f" strokeweight="1pt">
              <w10:wrap anchorx="page" anchory="page"/>
            </v:rect>
          </w:pict>
        </mc:Fallback>
      </mc:AlternateContent>
    </w:r>
    <w:r w:rsidR="0078202B" w:rsidRPr="00D50704">
      <w:rPr>
        <w:noProof/>
      </w:rPr>
      <mc:AlternateContent>
        <mc:Choice Requires="wps">
          <w:drawing>
            <wp:anchor distT="0" distB="0" distL="114300" distR="114300" simplePos="0" relativeHeight="251658243"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58E9E" id="Rectangle 13" o:spid="_x0000_s1026" style="position:absolute;margin-left:0;margin-top:0;width:595.25pt;height:841.8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fillcolor="#1a8479 [3215]"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184"/>
        </w:tabs>
        <w:ind w:left="184"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8C354B3"/>
    <w:multiLevelType w:val="hybridMultilevel"/>
    <w:tmpl w:val="42122D92"/>
    <w:lvl w:ilvl="0" w:tplc="5A6EB1B6">
      <w:start w:val="7"/>
      <w:numFmt w:val="bullet"/>
      <w:lvlText w:val="-"/>
      <w:lvlJc w:val="left"/>
      <w:pPr>
        <w:ind w:left="1267" w:hanging="360"/>
      </w:pPr>
      <w:rPr>
        <w:rFonts w:ascii="Source Sans Pro" w:eastAsiaTheme="minorEastAsia" w:hAnsi="Source Sans Pro" w:cstheme="minorBidi"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7"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8" w15:restartNumberingAfterBreak="0">
    <w:nsid w:val="11354F55"/>
    <w:multiLevelType w:val="hybridMultilevel"/>
    <w:tmpl w:val="904C176E"/>
    <w:lvl w:ilvl="0" w:tplc="A21A271C">
      <w:numFmt w:val="bullet"/>
      <w:lvlText w:val="-"/>
      <w:lvlJc w:val="left"/>
      <w:pPr>
        <w:ind w:left="1980" w:hanging="360"/>
      </w:pPr>
      <w:rPr>
        <w:rFonts w:ascii="Source Sans Pro" w:eastAsiaTheme="minorHAnsi" w:hAnsi="Source Sans Pro" w:cstheme="minorBidi"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9" w15:restartNumberingAfterBreak="0">
    <w:nsid w:val="12601409"/>
    <w:multiLevelType w:val="hybridMultilevel"/>
    <w:tmpl w:val="D84420A6"/>
    <w:lvl w:ilvl="0" w:tplc="0409000B">
      <w:start w:val="1"/>
      <w:numFmt w:val="bullet"/>
      <w:lvlText w:val=""/>
      <w:lvlJc w:val="left"/>
      <w:pPr>
        <w:ind w:left="1656" w:hanging="360"/>
      </w:pPr>
      <w:rPr>
        <w:rFonts w:ascii="Wingdings" w:hAnsi="Wingdings"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10" w15:restartNumberingAfterBreak="0">
    <w:nsid w:val="135F4486"/>
    <w:multiLevelType w:val="hybridMultilevel"/>
    <w:tmpl w:val="FD3442FA"/>
    <w:lvl w:ilvl="0" w:tplc="A21A271C">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ADB74E5"/>
    <w:multiLevelType w:val="hybridMultilevel"/>
    <w:tmpl w:val="AC1A1792"/>
    <w:lvl w:ilvl="0" w:tplc="A21A271C">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C8401A"/>
    <w:multiLevelType w:val="multilevel"/>
    <w:tmpl w:val="00589B70"/>
    <w:styleLink w:val="LRBullets"/>
    <w:lvl w:ilvl="0">
      <w:start w:val="1"/>
      <w:numFmt w:val="bullet"/>
      <w:pStyle w:val="ULA-Bulletpoint"/>
      <w:lvlText w:val=""/>
      <w:lvlJc w:val="left"/>
      <w:pPr>
        <w:ind w:left="931" w:hanging="340"/>
      </w:pPr>
      <w:rPr>
        <w:rFonts w:ascii="Symbol" w:hAnsi="Symbol" w:hint="default"/>
        <w:color w:val="auto"/>
        <w:u w:val="none"/>
      </w:rPr>
    </w:lvl>
    <w:lvl w:ilvl="1">
      <w:start w:val="1"/>
      <w:numFmt w:val="bullet"/>
      <w:pStyle w:val="-ULA-Dash"/>
      <w:lvlText w:val="–"/>
      <w:lvlJc w:val="left"/>
      <w:pPr>
        <w:ind w:left="1215" w:hanging="340"/>
      </w:pPr>
      <w:rPr>
        <w:rFonts w:ascii="Source Sans Pro" w:hAnsi="Source Sans Pro" w:hint="default"/>
        <w:color w:val="auto"/>
      </w:rPr>
    </w:lvl>
    <w:lvl w:ilvl="2">
      <w:start w:val="1"/>
      <w:numFmt w:val="bullet"/>
      <w:lvlText w:val=""/>
      <w:lvlJc w:val="left"/>
      <w:pPr>
        <w:ind w:left="2208" w:hanging="340"/>
      </w:pPr>
      <w:rPr>
        <w:rFonts w:ascii="Wingdings" w:hAnsi="Wingdings" w:hint="default"/>
      </w:rPr>
    </w:lvl>
    <w:lvl w:ilvl="3">
      <w:start w:val="1"/>
      <w:numFmt w:val="bullet"/>
      <w:lvlText w:val=""/>
      <w:lvlJc w:val="left"/>
      <w:pPr>
        <w:ind w:left="2858" w:hanging="340"/>
      </w:pPr>
      <w:rPr>
        <w:rFonts w:ascii="Symbol" w:hAnsi="Symbol" w:hint="default"/>
      </w:rPr>
    </w:lvl>
    <w:lvl w:ilvl="4">
      <w:start w:val="1"/>
      <w:numFmt w:val="bullet"/>
      <w:lvlText w:val="o"/>
      <w:lvlJc w:val="left"/>
      <w:pPr>
        <w:ind w:left="3198" w:hanging="340"/>
      </w:pPr>
      <w:rPr>
        <w:rFonts w:ascii="Courier New" w:hAnsi="Courier New" w:cs="Courier New" w:hint="default"/>
      </w:rPr>
    </w:lvl>
    <w:lvl w:ilvl="5">
      <w:start w:val="1"/>
      <w:numFmt w:val="bullet"/>
      <w:lvlText w:val=""/>
      <w:lvlJc w:val="left"/>
      <w:pPr>
        <w:ind w:left="3538" w:hanging="340"/>
      </w:pPr>
      <w:rPr>
        <w:rFonts w:ascii="Wingdings" w:hAnsi="Wingdings" w:hint="default"/>
      </w:rPr>
    </w:lvl>
    <w:lvl w:ilvl="6">
      <w:start w:val="1"/>
      <w:numFmt w:val="bullet"/>
      <w:lvlText w:val=""/>
      <w:lvlJc w:val="left"/>
      <w:pPr>
        <w:ind w:left="3878" w:hanging="340"/>
      </w:pPr>
      <w:rPr>
        <w:rFonts w:ascii="Symbol" w:hAnsi="Symbol" w:hint="default"/>
      </w:rPr>
    </w:lvl>
    <w:lvl w:ilvl="7">
      <w:start w:val="1"/>
      <w:numFmt w:val="bullet"/>
      <w:lvlText w:val="o"/>
      <w:lvlJc w:val="left"/>
      <w:pPr>
        <w:ind w:left="4218" w:hanging="340"/>
      </w:pPr>
      <w:rPr>
        <w:rFonts w:ascii="Courier New" w:hAnsi="Courier New" w:cs="Courier New" w:hint="default"/>
      </w:rPr>
    </w:lvl>
    <w:lvl w:ilvl="8">
      <w:start w:val="1"/>
      <w:numFmt w:val="bullet"/>
      <w:lvlText w:val=""/>
      <w:lvlJc w:val="left"/>
      <w:pPr>
        <w:ind w:left="4558" w:hanging="340"/>
      </w:pPr>
      <w:rPr>
        <w:rFonts w:ascii="Wingdings" w:hAnsi="Wingdings" w:hint="default"/>
      </w:rPr>
    </w:lvl>
  </w:abstractNum>
  <w:abstractNum w:abstractNumId="14"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6" w15:restartNumberingAfterBreak="0">
    <w:nsid w:val="283D6134"/>
    <w:multiLevelType w:val="multilevel"/>
    <w:tmpl w:val="4904AB7E"/>
    <w:styleLink w:val="LRHeadings"/>
    <w:lvl w:ilvl="0">
      <w:start w:val="1"/>
      <w:numFmt w:val="decimal"/>
      <w:pStyle w:val="Heading1"/>
      <w:lvlText w:val="%1."/>
      <w:lvlJc w:val="left"/>
      <w:pPr>
        <w:ind w:left="907" w:hanging="907"/>
      </w:pPr>
      <w:rPr>
        <w:rFonts w:hint="default"/>
      </w:rPr>
    </w:lvl>
    <w:lvl w:ilvl="1">
      <w:start w:val="1"/>
      <w:numFmt w:val="decimal"/>
      <w:pStyle w:val="Heading2"/>
      <w:lvlText w:val="%1.%2."/>
      <w:lvlJc w:val="left"/>
      <w:pPr>
        <w:ind w:left="907" w:hanging="907"/>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pStyle w:val="ULA-Appendix1"/>
      <w:lvlText w:val="Appendix %7"/>
      <w:lvlJc w:val="left"/>
      <w:pPr>
        <w:ind w:left="1814" w:hanging="1814"/>
      </w:pPr>
      <w:rPr>
        <w:rFonts w:hint="default"/>
      </w:rPr>
    </w:lvl>
    <w:lvl w:ilvl="7">
      <w:start w:val="1"/>
      <w:numFmt w:val="decimal"/>
      <w:pStyle w:val="Appendix2"/>
      <w:lvlText w:val="%7.%8"/>
      <w:lvlJc w:val="left"/>
      <w:pPr>
        <w:ind w:left="680" w:hanging="680"/>
      </w:pPr>
      <w:rPr>
        <w:rFonts w:hint="default"/>
      </w:rPr>
    </w:lvl>
    <w:lvl w:ilvl="8">
      <w:start w:val="1"/>
      <w:numFmt w:val="decimal"/>
      <w:pStyle w:val="Appendix3"/>
      <w:lvlText w:val="%7.%8.%9"/>
      <w:lvlJc w:val="left"/>
      <w:pPr>
        <w:ind w:left="680" w:hanging="680"/>
      </w:pPr>
      <w:rPr>
        <w:rFonts w:hint="default"/>
      </w:rPr>
    </w:lvl>
  </w:abstractNum>
  <w:abstractNum w:abstractNumId="17" w15:restartNumberingAfterBreak="0">
    <w:nsid w:val="29E874B5"/>
    <w:multiLevelType w:val="hybridMultilevel"/>
    <w:tmpl w:val="2B66510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AFF3C78"/>
    <w:multiLevelType w:val="hybridMultilevel"/>
    <w:tmpl w:val="170EB456"/>
    <w:lvl w:ilvl="0" w:tplc="7C8A5A2A">
      <w:start w:val="1"/>
      <w:numFmt w:val="lowerLetter"/>
      <w:pStyle w:val="ULA-ListLetter"/>
      <w:lvlText w:val="%1."/>
      <w:lvlJc w:val="left"/>
      <w:pPr>
        <w:ind w:left="1627" w:hanging="360"/>
      </w:pPr>
    </w:lvl>
    <w:lvl w:ilvl="1" w:tplc="08090019">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19" w15:restartNumberingAfterBreak="0">
    <w:nsid w:val="3111235B"/>
    <w:multiLevelType w:val="multilevel"/>
    <w:tmpl w:val="4904AB7E"/>
    <w:numStyleLink w:val="LRHeadings"/>
  </w:abstractNum>
  <w:abstractNum w:abstractNumId="20" w15:restartNumberingAfterBreak="0">
    <w:nsid w:val="33C83166"/>
    <w:multiLevelType w:val="hybridMultilevel"/>
    <w:tmpl w:val="B43E41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C096313"/>
    <w:multiLevelType w:val="hybridMultilevel"/>
    <w:tmpl w:val="831431D6"/>
    <w:lvl w:ilvl="0" w:tplc="EE666F26">
      <w:start w:val="1"/>
      <w:numFmt w:val="bullet"/>
      <w:pStyle w:val="TableDash"/>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73921E4"/>
    <w:multiLevelType w:val="multilevel"/>
    <w:tmpl w:val="BBEC05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E3B7C46"/>
    <w:multiLevelType w:val="hybridMultilevel"/>
    <w:tmpl w:val="FD7AE1FA"/>
    <w:lvl w:ilvl="0" w:tplc="E0EAF3A6">
      <w:start w:val="1"/>
      <w:numFmt w:val="decimal"/>
      <w:pStyle w:val="ULA-Referencesnumbering"/>
      <w:lvlText w:val="[%1]."/>
      <w:lvlJc w:val="left"/>
      <w:pPr>
        <w:ind w:left="1627" w:hanging="360"/>
      </w:pPr>
      <w:rPr>
        <w:rFonts w:hint="default"/>
        <w:b w:val="0"/>
        <w:bCs w:val="0"/>
      </w:r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24" w15:restartNumberingAfterBreak="0">
    <w:nsid w:val="51F86DC0"/>
    <w:multiLevelType w:val="multilevel"/>
    <w:tmpl w:val="7812AA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4034A3F"/>
    <w:multiLevelType w:val="multilevel"/>
    <w:tmpl w:val="4E8CCA7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552B09EF"/>
    <w:multiLevelType w:val="hybridMultilevel"/>
    <w:tmpl w:val="F3021DC2"/>
    <w:lvl w:ilvl="0" w:tplc="A0567E84">
      <w:numFmt w:val="bullet"/>
      <w:lvlText w:val=""/>
      <w:lvlJc w:val="left"/>
      <w:pPr>
        <w:ind w:left="1296" w:hanging="360"/>
      </w:pPr>
      <w:rPr>
        <w:rFonts w:ascii="Wingdings" w:eastAsiaTheme="minorHAnsi" w:hAnsi="Wingdings"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7" w15:restartNumberingAfterBreak="0">
    <w:nsid w:val="5C50235B"/>
    <w:multiLevelType w:val="hybridMultilevel"/>
    <w:tmpl w:val="4A563B8C"/>
    <w:lvl w:ilvl="0" w:tplc="A21A271C">
      <w:numFmt w:val="bullet"/>
      <w:lvlText w:val="-"/>
      <w:lvlJc w:val="left"/>
      <w:pPr>
        <w:ind w:left="360" w:hanging="360"/>
      </w:pPr>
      <w:rPr>
        <w:rFonts w:ascii="Source Sans Pro" w:eastAsiaTheme="minorHAnsi" w:hAnsi="Source Sans Pro"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61E16"/>
    <w:multiLevelType w:val="hybridMultilevel"/>
    <w:tmpl w:val="D206BEC8"/>
    <w:lvl w:ilvl="0" w:tplc="0409000F">
      <w:start w:val="1"/>
      <w:numFmt w:val="decimal"/>
      <w:lvlText w:val="%1."/>
      <w:lvlJc w:val="left"/>
      <w:pPr>
        <w:ind w:left="1612" w:hanging="360"/>
      </w:pPr>
    </w:lvl>
    <w:lvl w:ilvl="1" w:tplc="04090019" w:tentative="1">
      <w:start w:val="1"/>
      <w:numFmt w:val="lowerLetter"/>
      <w:lvlText w:val="%2."/>
      <w:lvlJc w:val="left"/>
      <w:pPr>
        <w:ind w:left="2332" w:hanging="360"/>
      </w:pPr>
    </w:lvl>
    <w:lvl w:ilvl="2" w:tplc="0409001B" w:tentative="1">
      <w:start w:val="1"/>
      <w:numFmt w:val="lowerRoman"/>
      <w:lvlText w:val="%3."/>
      <w:lvlJc w:val="right"/>
      <w:pPr>
        <w:ind w:left="3052" w:hanging="180"/>
      </w:pPr>
    </w:lvl>
    <w:lvl w:ilvl="3" w:tplc="0409000F" w:tentative="1">
      <w:start w:val="1"/>
      <w:numFmt w:val="decimal"/>
      <w:lvlText w:val="%4."/>
      <w:lvlJc w:val="left"/>
      <w:pPr>
        <w:ind w:left="3772" w:hanging="360"/>
      </w:pPr>
    </w:lvl>
    <w:lvl w:ilvl="4" w:tplc="04090019" w:tentative="1">
      <w:start w:val="1"/>
      <w:numFmt w:val="lowerLetter"/>
      <w:lvlText w:val="%5."/>
      <w:lvlJc w:val="left"/>
      <w:pPr>
        <w:ind w:left="4492" w:hanging="360"/>
      </w:pPr>
    </w:lvl>
    <w:lvl w:ilvl="5" w:tplc="0409001B" w:tentative="1">
      <w:start w:val="1"/>
      <w:numFmt w:val="lowerRoman"/>
      <w:lvlText w:val="%6."/>
      <w:lvlJc w:val="right"/>
      <w:pPr>
        <w:ind w:left="5212" w:hanging="180"/>
      </w:pPr>
    </w:lvl>
    <w:lvl w:ilvl="6" w:tplc="0409000F" w:tentative="1">
      <w:start w:val="1"/>
      <w:numFmt w:val="decimal"/>
      <w:lvlText w:val="%7."/>
      <w:lvlJc w:val="left"/>
      <w:pPr>
        <w:ind w:left="5932" w:hanging="360"/>
      </w:pPr>
    </w:lvl>
    <w:lvl w:ilvl="7" w:tplc="04090019" w:tentative="1">
      <w:start w:val="1"/>
      <w:numFmt w:val="lowerLetter"/>
      <w:lvlText w:val="%8."/>
      <w:lvlJc w:val="left"/>
      <w:pPr>
        <w:ind w:left="6652" w:hanging="360"/>
      </w:pPr>
    </w:lvl>
    <w:lvl w:ilvl="8" w:tplc="0409001B" w:tentative="1">
      <w:start w:val="1"/>
      <w:numFmt w:val="lowerRoman"/>
      <w:lvlText w:val="%9."/>
      <w:lvlJc w:val="right"/>
      <w:pPr>
        <w:ind w:left="7372" w:hanging="180"/>
      </w:pPr>
    </w:lvl>
  </w:abstractNum>
  <w:abstractNum w:abstractNumId="29" w15:restartNumberingAfterBreak="0">
    <w:nsid w:val="61A5533C"/>
    <w:multiLevelType w:val="hybridMultilevel"/>
    <w:tmpl w:val="BB66C8FC"/>
    <w:lvl w:ilvl="0" w:tplc="0409000F">
      <w:start w:val="1"/>
      <w:numFmt w:val="decimal"/>
      <w:lvlText w:val="%1."/>
      <w:lvlJc w:val="left"/>
      <w:pPr>
        <w:ind w:left="1267" w:hanging="360"/>
      </w:pPr>
      <w:rPr>
        <w:rFonts w:hint="default"/>
      </w:rPr>
    </w:lvl>
    <w:lvl w:ilvl="1" w:tplc="FFFFFFFF" w:tentative="1">
      <w:start w:val="1"/>
      <w:numFmt w:val="bullet"/>
      <w:lvlText w:val="o"/>
      <w:lvlJc w:val="left"/>
      <w:pPr>
        <w:ind w:left="1987" w:hanging="360"/>
      </w:pPr>
      <w:rPr>
        <w:rFonts w:ascii="Courier New" w:hAnsi="Courier New" w:cs="Courier New" w:hint="default"/>
      </w:rPr>
    </w:lvl>
    <w:lvl w:ilvl="2" w:tplc="FFFFFFFF" w:tentative="1">
      <w:start w:val="1"/>
      <w:numFmt w:val="bullet"/>
      <w:lvlText w:val=""/>
      <w:lvlJc w:val="left"/>
      <w:pPr>
        <w:ind w:left="2707" w:hanging="360"/>
      </w:pPr>
      <w:rPr>
        <w:rFonts w:ascii="Wingdings" w:hAnsi="Wingdings" w:hint="default"/>
      </w:rPr>
    </w:lvl>
    <w:lvl w:ilvl="3" w:tplc="FFFFFFFF" w:tentative="1">
      <w:start w:val="1"/>
      <w:numFmt w:val="bullet"/>
      <w:lvlText w:val=""/>
      <w:lvlJc w:val="left"/>
      <w:pPr>
        <w:ind w:left="3427" w:hanging="360"/>
      </w:pPr>
      <w:rPr>
        <w:rFonts w:ascii="Symbol" w:hAnsi="Symbol" w:hint="default"/>
      </w:rPr>
    </w:lvl>
    <w:lvl w:ilvl="4" w:tplc="FFFFFFFF" w:tentative="1">
      <w:start w:val="1"/>
      <w:numFmt w:val="bullet"/>
      <w:lvlText w:val="o"/>
      <w:lvlJc w:val="left"/>
      <w:pPr>
        <w:ind w:left="4147" w:hanging="360"/>
      </w:pPr>
      <w:rPr>
        <w:rFonts w:ascii="Courier New" w:hAnsi="Courier New" w:cs="Courier New" w:hint="default"/>
      </w:rPr>
    </w:lvl>
    <w:lvl w:ilvl="5" w:tplc="FFFFFFFF" w:tentative="1">
      <w:start w:val="1"/>
      <w:numFmt w:val="bullet"/>
      <w:lvlText w:val=""/>
      <w:lvlJc w:val="left"/>
      <w:pPr>
        <w:ind w:left="4867" w:hanging="360"/>
      </w:pPr>
      <w:rPr>
        <w:rFonts w:ascii="Wingdings" w:hAnsi="Wingdings" w:hint="default"/>
      </w:rPr>
    </w:lvl>
    <w:lvl w:ilvl="6" w:tplc="FFFFFFFF" w:tentative="1">
      <w:start w:val="1"/>
      <w:numFmt w:val="bullet"/>
      <w:lvlText w:val=""/>
      <w:lvlJc w:val="left"/>
      <w:pPr>
        <w:ind w:left="5587" w:hanging="360"/>
      </w:pPr>
      <w:rPr>
        <w:rFonts w:ascii="Symbol" w:hAnsi="Symbol" w:hint="default"/>
      </w:rPr>
    </w:lvl>
    <w:lvl w:ilvl="7" w:tplc="FFFFFFFF" w:tentative="1">
      <w:start w:val="1"/>
      <w:numFmt w:val="bullet"/>
      <w:lvlText w:val="o"/>
      <w:lvlJc w:val="left"/>
      <w:pPr>
        <w:ind w:left="6307" w:hanging="360"/>
      </w:pPr>
      <w:rPr>
        <w:rFonts w:ascii="Courier New" w:hAnsi="Courier New" w:cs="Courier New" w:hint="default"/>
      </w:rPr>
    </w:lvl>
    <w:lvl w:ilvl="8" w:tplc="FFFFFFFF" w:tentative="1">
      <w:start w:val="1"/>
      <w:numFmt w:val="bullet"/>
      <w:lvlText w:val=""/>
      <w:lvlJc w:val="left"/>
      <w:pPr>
        <w:ind w:left="7027" w:hanging="360"/>
      </w:pPr>
      <w:rPr>
        <w:rFonts w:ascii="Wingdings" w:hAnsi="Wingdings" w:hint="default"/>
      </w:rPr>
    </w:lvl>
  </w:abstractNum>
  <w:abstractNum w:abstractNumId="30" w15:restartNumberingAfterBreak="0">
    <w:nsid w:val="61B825EA"/>
    <w:multiLevelType w:val="multilevel"/>
    <w:tmpl w:val="4E8CCA7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B211683"/>
    <w:multiLevelType w:val="hybridMultilevel"/>
    <w:tmpl w:val="DFFC555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3" w15:restartNumberingAfterBreak="0">
    <w:nsid w:val="70DD1BA0"/>
    <w:multiLevelType w:val="hybridMultilevel"/>
    <w:tmpl w:val="DA54416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4" w15:restartNumberingAfterBreak="0">
    <w:nsid w:val="73C066BF"/>
    <w:multiLevelType w:val="hybridMultilevel"/>
    <w:tmpl w:val="02BC3BB0"/>
    <w:lvl w:ilvl="0" w:tplc="207C889E">
      <w:start w:val="1"/>
      <w:numFmt w:val="decimal"/>
      <w:pStyle w:val="ULA-LISTNUMBER"/>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35" w15:restartNumberingAfterBreak="0">
    <w:nsid w:val="797D77EA"/>
    <w:multiLevelType w:val="hybridMultilevel"/>
    <w:tmpl w:val="40B4A5DC"/>
    <w:lvl w:ilvl="0" w:tplc="0409000F">
      <w:start w:val="1"/>
      <w:numFmt w:val="decimal"/>
      <w:lvlText w:val="%1."/>
      <w:lvlJc w:val="left"/>
      <w:pPr>
        <w:ind w:left="408" w:hanging="360"/>
      </w:pPr>
      <w:rPr>
        <w:rFonts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start w:val="1"/>
      <w:numFmt w:val="bullet"/>
      <w:lvlText w:val=""/>
      <w:lvlJc w:val="left"/>
      <w:pPr>
        <w:ind w:left="2568" w:hanging="360"/>
      </w:pPr>
      <w:rPr>
        <w:rFonts w:ascii="Symbol" w:hAnsi="Symbol" w:hint="default"/>
      </w:rPr>
    </w:lvl>
    <w:lvl w:ilvl="4" w:tplc="04090003">
      <w:start w:val="1"/>
      <w:numFmt w:val="bullet"/>
      <w:lvlText w:val="o"/>
      <w:lvlJc w:val="left"/>
      <w:pPr>
        <w:ind w:left="3288" w:hanging="360"/>
      </w:pPr>
      <w:rPr>
        <w:rFonts w:ascii="Courier New" w:hAnsi="Courier New" w:cs="Courier New" w:hint="default"/>
      </w:rPr>
    </w:lvl>
    <w:lvl w:ilvl="5" w:tplc="04090005">
      <w:start w:val="1"/>
      <w:numFmt w:val="bullet"/>
      <w:lvlText w:val=""/>
      <w:lvlJc w:val="left"/>
      <w:pPr>
        <w:ind w:left="4008" w:hanging="360"/>
      </w:pPr>
      <w:rPr>
        <w:rFonts w:ascii="Wingdings" w:hAnsi="Wingdings" w:hint="default"/>
      </w:rPr>
    </w:lvl>
    <w:lvl w:ilvl="6" w:tplc="04090001">
      <w:start w:val="1"/>
      <w:numFmt w:val="bullet"/>
      <w:lvlText w:val=""/>
      <w:lvlJc w:val="left"/>
      <w:pPr>
        <w:ind w:left="4728" w:hanging="360"/>
      </w:pPr>
      <w:rPr>
        <w:rFonts w:ascii="Symbol" w:hAnsi="Symbol" w:hint="default"/>
      </w:rPr>
    </w:lvl>
    <w:lvl w:ilvl="7" w:tplc="04090003">
      <w:start w:val="1"/>
      <w:numFmt w:val="bullet"/>
      <w:lvlText w:val="o"/>
      <w:lvlJc w:val="left"/>
      <w:pPr>
        <w:ind w:left="5448" w:hanging="360"/>
      </w:pPr>
      <w:rPr>
        <w:rFonts w:ascii="Courier New" w:hAnsi="Courier New" w:cs="Courier New" w:hint="default"/>
      </w:rPr>
    </w:lvl>
    <w:lvl w:ilvl="8" w:tplc="04090005">
      <w:start w:val="1"/>
      <w:numFmt w:val="bullet"/>
      <w:lvlText w:val=""/>
      <w:lvlJc w:val="left"/>
      <w:pPr>
        <w:ind w:left="6168" w:hanging="360"/>
      </w:pPr>
      <w:rPr>
        <w:rFonts w:ascii="Wingdings" w:hAnsi="Wingdings" w:hint="default"/>
      </w:rPr>
    </w:lvl>
  </w:abstractNum>
  <w:abstractNum w:abstractNumId="36" w15:restartNumberingAfterBreak="0">
    <w:nsid w:val="7EBF3055"/>
    <w:multiLevelType w:val="hybridMultilevel"/>
    <w:tmpl w:val="D646B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91274399">
    <w:abstractNumId w:val="15"/>
  </w:num>
  <w:num w:numId="2" w16cid:durableId="1465856528">
    <w:abstractNumId w:val="13"/>
  </w:num>
  <w:num w:numId="3" w16cid:durableId="306860680">
    <w:abstractNumId w:val="16"/>
  </w:num>
  <w:num w:numId="4" w16cid:durableId="611130570">
    <w:abstractNumId w:val="31"/>
  </w:num>
  <w:num w:numId="5" w16cid:durableId="6367395">
    <w:abstractNumId w:val="14"/>
  </w:num>
  <w:num w:numId="6" w16cid:durableId="1108308908">
    <w:abstractNumId w:val="11"/>
  </w:num>
  <w:num w:numId="7" w16cid:durableId="341057106">
    <w:abstractNumId w:val="5"/>
  </w:num>
  <w:num w:numId="8" w16cid:durableId="1139759079">
    <w:abstractNumId w:val="4"/>
  </w:num>
  <w:num w:numId="9" w16cid:durableId="894510315">
    <w:abstractNumId w:val="3"/>
  </w:num>
  <w:num w:numId="10" w16cid:durableId="1548637712">
    <w:abstractNumId w:val="2"/>
  </w:num>
  <w:num w:numId="11" w16cid:durableId="1410343726">
    <w:abstractNumId w:val="1"/>
  </w:num>
  <w:num w:numId="12" w16cid:durableId="1378890722">
    <w:abstractNumId w:val="0"/>
  </w:num>
  <w:num w:numId="13" w16cid:durableId="2063554133">
    <w:abstractNumId w:val="34"/>
  </w:num>
  <w:num w:numId="14" w16cid:durableId="1609390998">
    <w:abstractNumId w:val="21"/>
  </w:num>
  <w:num w:numId="15" w16cid:durableId="1625231788">
    <w:abstractNumId w:val="19"/>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16" w16cid:durableId="2079743616">
    <w:abstractNumId w:val="7"/>
  </w:num>
  <w:num w:numId="17" w16cid:durableId="324162033">
    <w:abstractNumId w:val="18"/>
  </w:num>
  <w:num w:numId="18" w16cid:durableId="2134597558">
    <w:abstractNumId w:val="23"/>
  </w:num>
  <w:num w:numId="19" w16cid:durableId="591280908">
    <w:abstractNumId w:val="33"/>
  </w:num>
  <w:num w:numId="20" w16cid:durableId="72818272">
    <w:abstractNumId w:val="6"/>
  </w:num>
  <w:num w:numId="21" w16cid:durableId="2095126899">
    <w:abstractNumId w:val="30"/>
  </w:num>
  <w:num w:numId="22" w16cid:durableId="1384134300">
    <w:abstractNumId w:val="29"/>
  </w:num>
  <w:num w:numId="23" w16cid:durableId="87578056">
    <w:abstractNumId w:val="27"/>
  </w:num>
  <w:num w:numId="24" w16cid:durableId="861170778">
    <w:abstractNumId w:val="12"/>
  </w:num>
  <w:num w:numId="25" w16cid:durableId="907038088">
    <w:abstractNumId w:val="32"/>
  </w:num>
  <w:num w:numId="26" w16cid:durableId="1412435896">
    <w:abstractNumId w:val="35"/>
  </w:num>
  <w:num w:numId="27" w16cid:durableId="1545755105">
    <w:abstractNumId w:val="20"/>
  </w:num>
  <w:num w:numId="28" w16cid:durableId="1312906995">
    <w:abstractNumId w:val="19"/>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29" w16cid:durableId="436825840">
    <w:abstractNumId w:val="25"/>
  </w:num>
  <w:num w:numId="30" w16cid:durableId="1317108786">
    <w:abstractNumId w:val="10"/>
  </w:num>
  <w:num w:numId="31" w16cid:durableId="1609120834">
    <w:abstractNumId w:val="17"/>
  </w:num>
  <w:num w:numId="32" w16cid:durableId="28527646">
    <w:abstractNumId w:val="36"/>
  </w:num>
  <w:num w:numId="33" w16cid:durableId="4324387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54780655">
    <w:abstractNumId w:val="26"/>
  </w:num>
  <w:num w:numId="35" w16cid:durableId="2138721845">
    <w:abstractNumId w:val="8"/>
  </w:num>
  <w:num w:numId="36" w16cid:durableId="1504321778">
    <w:abstractNumId w:val="9"/>
  </w:num>
  <w:num w:numId="37" w16cid:durableId="1106847571">
    <w:abstractNumId w:val="28"/>
  </w:num>
  <w:num w:numId="38" w16cid:durableId="2000378529">
    <w:abstractNumId w:val="19"/>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39" w16cid:durableId="987904380">
    <w:abstractNumId w:val="24"/>
  </w:num>
  <w:num w:numId="40" w16cid:durableId="34090251">
    <w:abstractNumId w:val="19"/>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41" w16cid:durableId="1978073466">
    <w:abstractNumId w:val="19"/>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42" w16cid:durableId="880479609">
    <w:abstractNumId w:val="19"/>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43" w16cid:durableId="2072846097">
    <w:abstractNumId w:val="19"/>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19"/>
    <w:rsid w:val="00000A04"/>
    <w:rsid w:val="00000FB0"/>
    <w:rsid w:val="000014BF"/>
    <w:rsid w:val="000015ED"/>
    <w:rsid w:val="0000172D"/>
    <w:rsid w:val="00001833"/>
    <w:rsid w:val="00001F3C"/>
    <w:rsid w:val="00002007"/>
    <w:rsid w:val="00002266"/>
    <w:rsid w:val="00002CA0"/>
    <w:rsid w:val="000033F1"/>
    <w:rsid w:val="00003770"/>
    <w:rsid w:val="0000382C"/>
    <w:rsid w:val="00003D99"/>
    <w:rsid w:val="00004039"/>
    <w:rsid w:val="000043AA"/>
    <w:rsid w:val="00004F93"/>
    <w:rsid w:val="000050BF"/>
    <w:rsid w:val="00006069"/>
    <w:rsid w:val="0000646F"/>
    <w:rsid w:val="00006590"/>
    <w:rsid w:val="00006662"/>
    <w:rsid w:val="000067C9"/>
    <w:rsid w:val="00006A01"/>
    <w:rsid w:val="00006B51"/>
    <w:rsid w:val="00007495"/>
    <w:rsid w:val="00007A1E"/>
    <w:rsid w:val="00007EED"/>
    <w:rsid w:val="000109A9"/>
    <w:rsid w:val="0001101D"/>
    <w:rsid w:val="00011319"/>
    <w:rsid w:val="0001133D"/>
    <w:rsid w:val="000113D1"/>
    <w:rsid w:val="00011857"/>
    <w:rsid w:val="00011DF0"/>
    <w:rsid w:val="0001224C"/>
    <w:rsid w:val="00012799"/>
    <w:rsid w:val="000131E8"/>
    <w:rsid w:val="00013255"/>
    <w:rsid w:val="000133C8"/>
    <w:rsid w:val="00013821"/>
    <w:rsid w:val="00013B9B"/>
    <w:rsid w:val="00013BD3"/>
    <w:rsid w:val="00014AD9"/>
    <w:rsid w:val="00015555"/>
    <w:rsid w:val="0001574D"/>
    <w:rsid w:val="00015C21"/>
    <w:rsid w:val="000160AF"/>
    <w:rsid w:val="00016CE9"/>
    <w:rsid w:val="00017B4C"/>
    <w:rsid w:val="00017F5B"/>
    <w:rsid w:val="0002004A"/>
    <w:rsid w:val="00020345"/>
    <w:rsid w:val="000204FE"/>
    <w:rsid w:val="00021067"/>
    <w:rsid w:val="000214CA"/>
    <w:rsid w:val="000215D6"/>
    <w:rsid w:val="0002193B"/>
    <w:rsid w:val="00023EFC"/>
    <w:rsid w:val="00024158"/>
    <w:rsid w:val="00025144"/>
    <w:rsid w:val="00025218"/>
    <w:rsid w:val="00025763"/>
    <w:rsid w:val="00025A81"/>
    <w:rsid w:val="0002670D"/>
    <w:rsid w:val="00026798"/>
    <w:rsid w:val="0002742E"/>
    <w:rsid w:val="00027507"/>
    <w:rsid w:val="000309E2"/>
    <w:rsid w:val="00030ED4"/>
    <w:rsid w:val="00031203"/>
    <w:rsid w:val="000322E2"/>
    <w:rsid w:val="0003297C"/>
    <w:rsid w:val="00032F44"/>
    <w:rsid w:val="000334D3"/>
    <w:rsid w:val="000338CD"/>
    <w:rsid w:val="00033D53"/>
    <w:rsid w:val="00034970"/>
    <w:rsid w:val="00034E02"/>
    <w:rsid w:val="00035486"/>
    <w:rsid w:val="000358F2"/>
    <w:rsid w:val="00036372"/>
    <w:rsid w:val="000364CF"/>
    <w:rsid w:val="00036AD1"/>
    <w:rsid w:val="00036B53"/>
    <w:rsid w:val="0003783F"/>
    <w:rsid w:val="0003795C"/>
    <w:rsid w:val="00037DDE"/>
    <w:rsid w:val="00037E74"/>
    <w:rsid w:val="00040289"/>
    <w:rsid w:val="000405FE"/>
    <w:rsid w:val="00040856"/>
    <w:rsid w:val="00040FB1"/>
    <w:rsid w:val="00040FE5"/>
    <w:rsid w:val="00041106"/>
    <w:rsid w:val="0004135C"/>
    <w:rsid w:val="00041CCF"/>
    <w:rsid w:val="00042F56"/>
    <w:rsid w:val="00043916"/>
    <w:rsid w:val="00043F7E"/>
    <w:rsid w:val="00044B95"/>
    <w:rsid w:val="00044FDD"/>
    <w:rsid w:val="00045120"/>
    <w:rsid w:val="0004548D"/>
    <w:rsid w:val="00045721"/>
    <w:rsid w:val="000457D7"/>
    <w:rsid w:val="00046049"/>
    <w:rsid w:val="0004618E"/>
    <w:rsid w:val="00046B00"/>
    <w:rsid w:val="000470B3"/>
    <w:rsid w:val="000471C8"/>
    <w:rsid w:val="000501F1"/>
    <w:rsid w:val="00050332"/>
    <w:rsid w:val="000506B3"/>
    <w:rsid w:val="00050A62"/>
    <w:rsid w:val="00050B88"/>
    <w:rsid w:val="0005185C"/>
    <w:rsid w:val="00052595"/>
    <w:rsid w:val="00053E15"/>
    <w:rsid w:val="0005449B"/>
    <w:rsid w:val="00054AE3"/>
    <w:rsid w:val="00054F02"/>
    <w:rsid w:val="00055C2F"/>
    <w:rsid w:val="00055DBB"/>
    <w:rsid w:val="00055F95"/>
    <w:rsid w:val="00056ABF"/>
    <w:rsid w:val="00057CE5"/>
    <w:rsid w:val="00057FC0"/>
    <w:rsid w:val="000604A8"/>
    <w:rsid w:val="000612A1"/>
    <w:rsid w:val="00061519"/>
    <w:rsid w:val="00061627"/>
    <w:rsid w:val="00061857"/>
    <w:rsid w:val="00061A51"/>
    <w:rsid w:val="00062819"/>
    <w:rsid w:val="000628BF"/>
    <w:rsid w:val="0006290B"/>
    <w:rsid w:val="00062967"/>
    <w:rsid w:val="000638D4"/>
    <w:rsid w:val="000639D6"/>
    <w:rsid w:val="00063B27"/>
    <w:rsid w:val="0006502E"/>
    <w:rsid w:val="000656EE"/>
    <w:rsid w:val="000661A9"/>
    <w:rsid w:val="0006639E"/>
    <w:rsid w:val="0006680B"/>
    <w:rsid w:val="000678A2"/>
    <w:rsid w:val="00070140"/>
    <w:rsid w:val="00070156"/>
    <w:rsid w:val="00071491"/>
    <w:rsid w:val="00071E9B"/>
    <w:rsid w:val="00072418"/>
    <w:rsid w:val="00072AFD"/>
    <w:rsid w:val="00072C83"/>
    <w:rsid w:val="00073B74"/>
    <w:rsid w:val="00073FDF"/>
    <w:rsid w:val="00074626"/>
    <w:rsid w:val="0007487D"/>
    <w:rsid w:val="0007510D"/>
    <w:rsid w:val="00075B13"/>
    <w:rsid w:val="00076620"/>
    <w:rsid w:val="00076941"/>
    <w:rsid w:val="00076BEA"/>
    <w:rsid w:val="00076D2D"/>
    <w:rsid w:val="00077489"/>
    <w:rsid w:val="00077705"/>
    <w:rsid w:val="000778B8"/>
    <w:rsid w:val="00080011"/>
    <w:rsid w:val="0008023D"/>
    <w:rsid w:val="00080D03"/>
    <w:rsid w:val="0008248A"/>
    <w:rsid w:val="000826ED"/>
    <w:rsid w:val="000827D5"/>
    <w:rsid w:val="00082DC7"/>
    <w:rsid w:val="00082E84"/>
    <w:rsid w:val="00082EB8"/>
    <w:rsid w:val="00083D40"/>
    <w:rsid w:val="00083E71"/>
    <w:rsid w:val="00083EE2"/>
    <w:rsid w:val="0008473F"/>
    <w:rsid w:val="00084740"/>
    <w:rsid w:val="00084866"/>
    <w:rsid w:val="00084DB8"/>
    <w:rsid w:val="00086709"/>
    <w:rsid w:val="00087105"/>
    <w:rsid w:val="000872BA"/>
    <w:rsid w:val="0008762C"/>
    <w:rsid w:val="00087A5F"/>
    <w:rsid w:val="000900E8"/>
    <w:rsid w:val="00090134"/>
    <w:rsid w:val="00090339"/>
    <w:rsid w:val="00090629"/>
    <w:rsid w:val="00090732"/>
    <w:rsid w:val="00090EDE"/>
    <w:rsid w:val="0009139A"/>
    <w:rsid w:val="000925A4"/>
    <w:rsid w:val="00092651"/>
    <w:rsid w:val="00092A35"/>
    <w:rsid w:val="00092F0B"/>
    <w:rsid w:val="00093243"/>
    <w:rsid w:val="00093670"/>
    <w:rsid w:val="00093940"/>
    <w:rsid w:val="00093B02"/>
    <w:rsid w:val="00093B06"/>
    <w:rsid w:val="00093FE4"/>
    <w:rsid w:val="000945E6"/>
    <w:rsid w:val="0009471B"/>
    <w:rsid w:val="0009482B"/>
    <w:rsid w:val="00096369"/>
    <w:rsid w:val="000963A0"/>
    <w:rsid w:val="0009643E"/>
    <w:rsid w:val="00096B3A"/>
    <w:rsid w:val="0009704C"/>
    <w:rsid w:val="00097786"/>
    <w:rsid w:val="00097BCD"/>
    <w:rsid w:val="000A0365"/>
    <w:rsid w:val="000A06D1"/>
    <w:rsid w:val="000A0E2D"/>
    <w:rsid w:val="000A1047"/>
    <w:rsid w:val="000A11B2"/>
    <w:rsid w:val="000A1ADB"/>
    <w:rsid w:val="000A1BAA"/>
    <w:rsid w:val="000A1E6E"/>
    <w:rsid w:val="000A1EF3"/>
    <w:rsid w:val="000A2334"/>
    <w:rsid w:val="000A296A"/>
    <w:rsid w:val="000A2DBA"/>
    <w:rsid w:val="000A4190"/>
    <w:rsid w:val="000A41B9"/>
    <w:rsid w:val="000A4A87"/>
    <w:rsid w:val="000A4BD2"/>
    <w:rsid w:val="000A547F"/>
    <w:rsid w:val="000A6090"/>
    <w:rsid w:val="000A64F1"/>
    <w:rsid w:val="000A73D0"/>
    <w:rsid w:val="000A7482"/>
    <w:rsid w:val="000A763C"/>
    <w:rsid w:val="000A76F6"/>
    <w:rsid w:val="000A7E5C"/>
    <w:rsid w:val="000B08FE"/>
    <w:rsid w:val="000B0D15"/>
    <w:rsid w:val="000B1446"/>
    <w:rsid w:val="000B16C9"/>
    <w:rsid w:val="000B19F0"/>
    <w:rsid w:val="000B29BC"/>
    <w:rsid w:val="000B2E73"/>
    <w:rsid w:val="000B3590"/>
    <w:rsid w:val="000B39A1"/>
    <w:rsid w:val="000B39A4"/>
    <w:rsid w:val="000B3BCB"/>
    <w:rsid w:val="000B3D8D"/>
    <w:rsid w:val="000B3DFF"/>
    <w:rsid w:val="000B3ECB"/>
    <w:rsid w:val="000B4113"/>
    <w:rsid w:val="000B4521"/>
    <w:rsid w:val="000B533D"/>
    <w:rsid w:val="000B566A"/>
    <w:rsid w:val="000B5965"/>
    <w:rsid w:val="000B5A34"/>
    <w:rsid w:val="000B6167"/>
    <w:rsid w:val="000B7380"/>
    <w:rsid w:val="000B7C19"/>
    <w:rsid w:val="000B7CDA"/>
    <w:rsid w:val="000C00F8"/>
    <w:rsid w:val="000C024A"/>
    <w:rsid w:val="000C065F"/>
    <w:rsid w:val="000C1319"/>
    <w:rsid w:val="000C1549"/>
    <w:rsid w:val="000C15FC"/>
    <w:rsid w:val="000C222A"/>
    <w:rsid w:val="000C2280"/>
    <w:rsid w:val="000C3456"/>
    <w:rsid w:val="000C3F55"/>
    <w:rsid w:val="000C4739"/>
    <w:rsid w:val="000C49DE"/>
    <w:rsid w:val="000C5775"/>
    <w:rsid w:val="000C57BF"/>
    <w:rsid w:val="000C5C93"/>
    <w:rsid w:val="000C6985"/>
    <w:rsid w:val="000C6E9A"/>
    <w:rsid w:val="000C73FF"/>
    <w:rsid w:val="000C76AE"/>
    <w:rsid w:val="000D02E5"/>
    <w:rsid w:val="000D0E0B"/>
    <w:rsid w:val="000D1907"/>
    <w:rsid w:val="000D28E3"/>
    <w:rsid w:val="000D2F08"/>
    <w:rsid w:val="000D3134"/>
    <w:rsid w:val="000D326E"/>
    <w:rsid w:val="000D3710"/>
    <w:rsid w:val="000D383A"/>
    <w:rsid w:val="000D4233"/>
    <w:rsid w:val="000D440D"/>
    <w:rsid w:val="000D4792"/>
    <w:rsid w:val="000D485A"/>
    <w:rsid w:val="000D4BC8"/>
    <w:rsid w:val="000D4DAF"/>
    <w:rsid w:val="000D522F"/>
    <w:rsid w:val="000D5737"/>
    <w:rsid w:val="000D5BC2"/>
    <w:rsid w:val="000D5EC5"/>
    <w:rsid w:val="000D6176"/>
    <w:rsid w:val="000D636A"/>
    <w:rsid w:val="000D6588"/>
    <w:rsid w:val="000D71ED"/>
    <w:rsid w:val="000D7203"/>
    <w:rsid w:val="000E01BD"/>
    <w:rsid w:val="000E0AF4"/>
    <w:rsid w:val="000E10F6"/>
    <w:rsid w:val="000E1236"/>
    <w:rsid w:val="000E1638"/>
    <w:rsid w:val="000E1AE0"/>
    <w:rsid w:val="000E1F27"/>
    <w:rsid w:val="000E1F9B"/>
    <w:rsid w:val="000E2878"/>
    <w:rsid w:val="000E29E5"/>
    <w:rsid w:val="000E2A5E"/>
    <w:rsid w:val="000E2D4C"/>
    <w:rsid w:val="000E2E8C"/>
    <w:rsid w:val="000E30E4"/>
    <w:rsid w:val="000E4730"/>
    <w:rsid w:val="000E486E"/>
    <w:rsid w:val="000E5874"/>
    <w:rsid w:val="000E5BF5"/>
    <w:rsid w:val="000E6385"/>
    <w:rsid w:val="000E6C86"/>
    <w:rsid w:val="000E710A"/>
    <w:rsid w:val="000E7A49"/>
    <w:rsid w:val="000F0187"/>
    <w:rsid w:val="000F054B"/>
    <w:rsid w:val="000F0EA0"/>
    <w:rsid w:val="000F143C"/>
    <w:rsid w:val="000F1AEF"/>
    <w:rsid w:val="000F2058"/>
    <w:rsid w:val="000F2593"/>
    <w:rsid w:val="000F291C"/>
    <w:rsid w:val="000F2C72"/>
    <w:rsid w:val="000F2FA4"/>
    <w:rsid w:val="000F3C0A"/>
    <w:rsid w:val="000F3C88"/>
    <w:rsid w:val="000F50C8"/>
    <w:rsid w:val="000F52FC"/>
    <w:rsid w:val="000F571D"/>
    <w:rsid w:val="000F5BD2"/>
    <w:rsid w:val="000F5F98"/>
    <w:rsid w:val="000F66C7"/>
    <w:rsid w:val="000F6708"/>
    <w:rsid w:val="000F6B6D"/>
    <w:rsid w:val="000F7BD1"/>
    <w:rsid w:val="0010007A"/>
    <w:rsid w:val="001005FB"/>
    <w:rsid w:val="001006AE"/>
    <w:rsid w:val="00100878"/>
    <w:rsid w:val="00100943"/>
    <w:rsid w:val="00100C30"/>
    <w:rsid w:val="00100E87"/>
    <w:rsid w:val="001010FE"/>
    <w:rsid w:val="00101109"/>
    <w:rsid w:val="00101D36"/>
    <w:rsid w:val="00101DD3"/>
    <w:rsid w:val="00102427"/>
    <w:rsid w:val="00102494"/>
    <w:rsid w:val="00102824"/>
    <w:rsid w:val="001035F6"/>
    <w:rsid w:val="001039B4"/>
    <w:rsid w:val="001039F3"/>
    <w:rsid w:val="0010452B"/>
    <w:rsid w:val="00104F07"/>
    <w:rsid w:val="00105934"/>
    <w:rsid w:val="001059ED"/>
    <w:rsid w:val="00105A3E"/>
    <w:rsid w:val="00105AE9"/>
    <w:rsid w:val="00105C59"/>
    <w:rsid w:val="00105E18"/>
    <w:rsid w:val="001061D0"/>
    <w:rsid w:val="001068B8"/>
    <w:rsid w:val="00106AEE"/>
    <w:rsid w:val="00107AF6"/>
    <w:rsid w:val="00107B65"/>
    <w:rsid w:val="00107CA2"/>
    <w:rsid w:val="00110047"/>
    <w:rsid w:val="001100B2"/>
    <w:rsid w:val="0011075D"/>
    <w:rsid w:val="0011093E"/>
    <w:rsid w:val="00110E07"/>
    <w:rsid w:val="00111018"/>
    <w:rsid w:val="00111282"/>
    <w:rsid w:val="0011130F"/>
    <w:rsid w:val="001113D6"/>
    <w:rsid w:val="001113E0"/>
    <w:rsid w:val="00112647"/>
    <w:rsid w:val="00113B05"/>
    <w:rsid w:val="00113B78"/>
    <w:rsid w:val="0011455C"/>
    <w:rsid w:val="00115234"/>
    <w:rsid w:val="001159B5"/>
    <w:rsid w:val="00116B60"/>
    <w:rsid w:val="00116DC0"/>
    <w:rsid w:val="00117761"/>
    <w:rsid w:val="00117DB8"/>
    <w:rsid w:val="00117F10"/>
    <w:rsid w:val="001207A6"/>
    <w:rsid w:val="00120A43"/>
    <w:rsid w:val="00120B97"/>
    <w:rsid w:val="00120E31"/>
    <w:rsid w:val="0012103B"/>
    <w:rsid w:val="00121745"/>
    <w:rsid w:val="0012191E"/>
    <w:rsid w:val="001219BF"/>
    <w:rsid w:val="001221AC"/>
    <w:rsid w:val="00123031"/>
    <w:rsid w:val="0012317A"/>
    <w:rsid w:val="001236D7"/>
    <w:rsid w:val="0012397D"/>
    <w:rsid w:val="00123A91"/>
    <w:rsid w:val="00123E9F"/>
    <w:rsid w:val="001242F2"/>
    <w:rsid w:val="00124CED"/>
    <w:rsid w:val="001256B1"/>
    <w:rsid w:val="001256BE"/>
    <w:rsid w:val="0012599D"/>
    <w:rsid w:val="00125ABC"/>
    <w:rsid w:val="00126244"/>
    <w:rsid w:val="001262E1"/>
    <w:rsid w:val="00126D7C"/>
    <w:rsid w:val="00127675"/>
    <w:rsid w:val="0012788A"/>
    <w:rsid w:val="00127B5A"/>
    <w:rsid w:val="001302B8"/>
    <w:rsid w:val="0013061D"/>
    <w:rsid w:val="00130957"/>
    <w:rsid w:val="00130BBC"/>
    <w:rsid w:val="00130C0F"/>
    <w:rsid w:val="00131F64"/>
    <w:rsid w:val="00132ACD"/>
    <w:rsid w:val="00133644"/>
    <w:rsid w:val="001339DC"/>
    <w:rsid w:val="001342D4"/>
    <w:rsid w:val="00134C37"/>
    <w:rsid w:val="00134E36"/>
    <w:rsid w:val="00134F84"/>
    <w:rsid w:val="00135843"/>
    <w:rsid w:val="00135A5C"/>
    <w:rsid w:val="00135D67"/>
    <w:rsid w:val="00135E00"/>
    <w:rsid w:val="0013650C"/>
    <w:rsid w:val="00136E1F"/>
    <w:rsid w:val="00136F5E"/>
    <w:rsid w:val="00137605"/>
    <w:rsid w:val="00137B1E"/>
    <w:rsid w:val="00137E66"/>
    <w:rsid w:val="00140357"/>
    <w:rsid w:val="00140A33"/>
    <w:rsid w:val="00140C69"/>
    <w:rsid w:val="0014149D"/>
    <w:rsid w:val="0014190A"/>
    <w:rsid w:val="001426B5"/>
    <w:rsid w:val="00142750"/>
    <w:rsid w:val="00142A29"/>
    <w:rsid w:val="00142A9D"/>
    <w:rsid w:val="0014311B"/>
    <w:rsid w:val="00143177"/>
    <w:rsid w:val="00143388"/>
    <w:rsid w:val="001435B9"/>
    <w:rsid w:val="00143A01"/>
    <w:rsid w:val="00143F05"/>
    <w:rsid w:val="001453E1"/>
    <w:rsid w:val="001456A0"/>
    <w:rsid w:val="00145A50"/>
    <w:rsid w:val="00145B4C"/>
    <w:rsid w:val="00145F88"/>
    <w:rsid w:val="00146743"/>
    <w:rsid w:val="001468E3"/>
    <w:rsid w:val="00146978"/>
    <w:rsid w:val="00146A85"/>
    <w:rsid w:val="001473C1"/>
    <w:rsid w:val="001478F8"/>
    <w:rsid w:val="00147C8A"/>
    <w:rsid w:val="00150111"/>
    <w:rsid w:val="00150C23"/>
    <w:rsid w:val="00150F2E"/>
    <w:rsid w:val="001512A3"/>
    <w:rsid w:val="00151742"/>
    <w:rsid w:val="00151DEE"/>
    <w:rsid w:val="001522A4"/>
    <w:rsid w:val="00153446"/>
    <w:rsid w:val="001536E8"/>
    <w:rsid w:val="001540C7"/>
    <w:rsid w:val="001541E2"/>
    <w:rsid w:val="001545A9"/>
    <w:rsid w:val="00155069"/>
    <w:rsid w:val="00155084"/>
    <w:rsid w:val="001553D5"/>
    <w:rsid w:val="00155C5A"/>
    <w:rsid w:val="001563D0"/>
    <w:rsid w:val="0015707E"/>
    <w:rsid w:val="001570B2"/>
    <w:rsid w:val="0015778C"/>
    <w:rsid w:val="00157B9A"/>
    <w:rsid w:val="00157BCB"/>
    <w:rsid w:val="00160557"/>
    <w:rsid w:val="0016093B"/>
    <w:rsid w:val="00160DB9"/>
    <w:rsid w:val="00160EF3"/>
    <w:rsid w:val="001614E5"/>
    <w:rsid w:val="0016155C"/>
    <w:rsid w:val="001618AB"/>
    <w:rsid w:val="00161A52"/>
    <w:rsid w:val="00161CE1"/>
    <w:rsid w:val="00162132"/>
    <w:rsid w:val="001621BD"/>
    <w:rsid w:val="001622BE"/>
    <w:rsid w:val="00162342"/>
    <w:rsid w:val="00162F1D"/>
    <w:rsid w:val="00163101"/>
    <w:rsid w:val="001633C0"/>
    <w:rsid w:val="00163A50"/>
    <w:rsid w:val="001640FB"/>
    <w:rsid w:val="00164680"/>
    <w:rsid w:val="0016469D"/>
    <w:rsid w:val="001646F2"/>
    <w:rsid w:val="00164A1F"/>
    <w:rsid w:val="00164C3E"/>
    <w:rsid w:val="00165EEA"/>
    <w:rsid w:val="001665EA"/>
    <w:rsid w:val="001666E3"/>
    <w:rsid w:val="00167050"/>
    <w:rsid w:val="00167103"/>
    <w:rsid w:val="0016771F"/>
    <w:rsid w:val="00167DEE"/>
    <w:rsid w:val="001704C0"/>
    <w:rsid w:val="001706BD"/>
    <w:rsid w:val="0017099F"/>
    <w:rsid w:val="001717C1"/>
    <w:rsid w:val="00172D84"/>
    <w:rsid w:val="00173E75"/>
    <w:rsid w:val="00173FFA"/>
    <w:rsid w:val="0017473D"/>
    <w:rsid w:val="0017489C"/>
    <w:rsid w:val="0017519E"/>
    <w:rsid w:val="0017531A"/>
    <w:rsid w:val="00175A7C"/>
    <w:rsid w:val="00175B12"/>
    <w:rsid w:val="00175BBB"/>
    <w:rsid w:val="00175D85"/>
    <w:rsid w:val="00175DD1"/>
    <w:rsid w:val="00176F1D"/>
    <w:rsid w:val="00180042"/>
    <w:rsid w:val="0018034B"/>
    <w:rsid w:val="00180C6F"/>
    <w:rsid w:val="00180F11"/>
    <w:rsid w:val="00180FB6"/>
    <w:rsid w:val="001811B3"/>
    <w:rsid w:val="0018132C"/>
    <w:rsid w:val="00181330"/>
    <w:rsid w:val="0018134C"/>
    <w:rsid w:val="0018146F"/>
    <w:rsid w:val="0018177F"/>
    <w:rsid w:val="00181FC0"/>
    <w:rsid w:val="00182A8D"/>
    <w:rsid w:val="00183EE4"/>
    <w:rsid w:val="0018455A"/>
    <w:rsid w:val="00184CFC"/>
    <w:rsid w:val="00184DC3"/>
    <w:rsid w:val="00184F3B"/>
    <w:rsid w:val="001850C0"/>
    <w:rsid w:val="001858B4"/>
    <w:rsid w:val="0018635C"/>
    <w:rsid w:val="001863C0"/>
    <w:rsid w:val="00186949"/>
    <w:rsid w:val="00186F85"/>
    <w:rsid w:val="001871B5"/>
    <w:rsid w:val="00187835"/>
    <w:rsid w:val="00187859"/>
    <w:rsid w:val="00190412"/>
    <w:rsid w:val="0019090B"/>
    <w:rsid w:val="00190AD7"/>
    <w:rsid w:val="00190B78"/>
    <w:rsid w:val="00190B80"/>
    <w:rsid w:val="00191125"/>
    <w:rsid w:val="00191B8A"/>
    <w:rsid w:val="001926D4"/>
    <w:rsid w:val="00193AA4"/>
    <w:rsid w:val="00193FF2"/>
    <w:rsid w:val="0019460B"/>
    <w:rsid w:val="00195321"/>
    <w:rsid w:val="001965E4"/>
    <w:rsid w:val="00196AA1"/>
    <w:rsid w:val="00197A46"/>
    <w:rsid w:val="00197CF0"/>
    <w:rsid w:val="00197D25"/>
    <w:rsid w:val="00197DB1"/>
    <w:rsid w:val="001A0354"/>
    <w:rsid w:val="001A0410"/>
    <w:rsid w:val="001A0411"/>
    <w:rsid w:val="001A08DA"/>
    <w:rsid w:val="001A08DD"/>
    <w:rsid w:val="001A10E2"/>
    <w:rsid w:val="001A123B"/>
    <w:rsid w:val="001A1511"/>
    <w:rsid w:val="001A18ED"/>
    <w:rsid w:val="001A18F8"/>
    <w:rsid w:val="001A1A5E"/>
    <w:rsid w:val="001A1D8D"/>
    <w:rsid w:val="001A1E59"/>
    <w:rsid w:val="001A2101"/>
    <w:rsid w:val="001A2711"/>
    <w:rsid w:val="001A2B6C"/>
    <w:rsid w:val="001A3381"/>
    <w:rsid w:val="001A3659"/>
    <w:rsid w:val="001A400F"/>
    <w:rsid w:val="001A418E"/>
    <w:rsid w:val="001A4F88"/>
    <w:rsid w:val="001A6697"/>
    <w:rsid w:val="001A66C8"/>
    <w:rsid w:val="001A6A14"/>
    <w:rsid w:val="001A6BAC"/>
    <w:rsid w:val="001A6C3F"/>
    <w:rsid w:val="001A707E"/>
    <w:rsid w:val="001A7097"/>
    <w:rsid w:val="001A7120"/>
    <w:rsid w:val="001A72C5"/>
    <w:rsid w:val="001A7613"/>
    <w:rsid w:val="001B024F"/>
    <w:rsid w:val="001B02D3"/>
    <w:rsid w:val="001B0B94"/>
    <w:rsid w:val="001B0D43"/>
    <w:rsid w:val="001B0F56"/>
    <w:rsid w:val="001B10B5"/>
    <w:rsid w:val="001B1E35"/>
    <w:rsid w:val="001B28DE"/>
    <w:rsid w:val="001B2B7E"/>
    <w:rsid w:val="001B316E"/>
    <w:rsid w:val="001B335A"/>
    <w:rsid w:val="001B42A3"/>
    <w:rsid w:val="001B46A6"/>
    <w:rsid w:val="001B49DE"/>
    <w:rsid w:val="001B5020"/>
    <w:rsid w:val="001B53B8"/>
    <w:rsid w:val="001B5BFF"/>
    <w:rsid w:val="001B617A"/>
    <w:rsid w:val="001B6A47"/>
    <w:rsid w:val="001B6B44"/>
    <w:rsid w:val="001B6B7A"/>
    <w:rsid w:val="001B6CEF"/>
    <w:rsid w:val="001B7E86"/>
    <w:rsid w:val="001C026F"/>
    <w:rsid w:val="001C063D"/>
    <w:rsid w:val="001C16B6"/>
    <w:rsid w:val="001C1967"/>
    <w:rsid w:val="001C1E0C"/>
    <w:rsid w:val="001C21F3"/>
    <w:rsid w:val="001C245C"/>
    <w:rsid w:val="001C24A4"/>
    <w:rsid w:val="001C25FB"/>
    <w:rsid w:val="001C2D33"/>
    <w:rsid w:val="001C2ED7"/>
    <w:rsid w:val="001C2F73"/>
    <w:rsid w:val="001C37DF"/>
    <w:rsid w:val="001C41E8"/>
    <w:rsid w:val="001C421E"/>
    <w:rsid w:val="001C52B7"/>
    <w:rsid w:val="001C5981"/>
    <w:rsid w:val="001C6964"/>
    <w:rsid w:val="001C6A40"/>
    <w:rsid w:val="001C6C96"/>
    <w:rsid w:val="001C7165"/>
    <w:rsid w:val="001C7E28"/>
    <w:rsid w:val="001D0263"/>
    <w:rsid w:val="001D0338"/>
    <w:rsid w:val="001D04D0"/>
    <w:rsid w:val="001D07A4"/>
    <w:rsid w:val="001D0DA2"/>
    <w:rsid w:val="001D102E"/>
    <w:rsid w:val="001D187A"/>
    <w:rsid w:val="001D2ADD"/>
    <w:rsid w:val="001D395B"/>
    <w:rsid w:val="001D3A49"/>
    <w:rsid w:val="001D457C"/>
    <w:rsid w:val="001D4CA2"/>
    <w:rsid w:val="001D5D00"/>
    <w:rsid w:val="001D5F6F"/>
    <w:rsid w:val="001D6D3F"/>
    <w:rsid w:val="001D6DBC"/>
    <w:rsid w:val="001D6E1C"/>
    <w:rsid w:val="001D75D7"/>
    <w:rsid w:val="001D77EB"/>
    <w:rsid w:val="001D7943"/>
    <w:rsid w:val="001D7B27"/>
    <w:rsid w:val="001E0243"/>
    <w:rsid w:val="001E02DF"/>
    <w:rsid w:val="001E04A1"/>
    <w:rsid w:val="001E0821"/>
    <w:rsid w:val="001E09B4"/>
    <w:rsid w:val="001E1688"/>
    <w:rsid w:val="001E1DCB"/>
    <w:rsid w:val="001E1EDB"/>
    <w:rsid w:val="001E2C12"/>
    <w:rsid w:val="001E2F89"/>
    <w:rsid w:val="001E356F"/>
    <w:rsid w:val="001E36CE"/>
    <w:rsid w:val="001E3CA5"/>
    <w:rsid w:val="001E4598"/>
    <w:rsid w:val="001E4E6C"/>
    <w:rsid w:val="001E5132"/>
    <w:rsid w:val="001E538B"/>
    <w:rsid w:val="001E5BD4"/>
    <w:rsid w:val="001E5E37"/>
    <w:rsid w:val="001E64B3"/>
    <w:rsid w:val="001E666A"/>
    <w:rsid w:val="001E6909"/>
    <w:rsid w:val="001F0286"/>
    <w:rsid w:val="001F051C"/>
    <w:rsid w:val="001F0764"/>
    <w:rsid w:val="001F08FC"/>
    <w:rsid w:val="001F0948"/>
    <w:rsid w:val="001F0FB0"/>
    <w:rsid w:val="001F1CE0"/>
    <w:rsid w:val="001F1F35"/>
    <w:rsid w:val="001F1FE6"/>
    <w:rsid w:val="001F212C"/>
    <w:rsid w:val="001F23E3"/>
    <w:rsid w:val="001F28D5"/>
    <w:rsid w:val="001F2F92"/>
    <w:rsid w:val="001F300E"/>
    <w:rsid w:val="001F3297"/>
    <w:rsid w:val="001F37F5"/>
    <w:rsid w:val="001F3A42"/>
    <w:rsid w:val="001F3C5A"/>
    <w:rsid w:val="001F3C7F"/>
    <w:rsid w:val="001F3D04"/>
    <w:rsid w:val="001F425A"/>
    <w:rsid w:val="001F435F"/>
    <w:rsid w:val="001F447E"/>
    <w:rsid w:val="001F4734"/>
    <w:rsid w:val="001F4C18"/>
    <w:rsid w:val="001F4FC9"/>
    <w:rsid w:val="001F4FF2"/>
    <w:rsid w:val="001F5193"/>
    <w:rsid w:val="001F66EB"/>
    <w:rsid w:val="001F6B18"/>
    <w:rsid w:val="001F6D0E"/>
    <w:rsid w:val="001F76B0"/>
    <w:rsid w:val="001F7CE8"/>
    <w:rsid w:val="002003A7"/>
    <w:rsid w:val="002007AF"/>
    <w:rsid w:val="0020085C"/>
    <w:rsid w:val="00201BE3"/>
    <w:rsid w:val="00201D85"/>
    <w:rsid w:val="002020F3"/>
    <w:rsid w:val="002023CD"/>
    <w:rsid w:val="002024A9"/>
    <w:rsid w:val="002024F6"/>
    <w:rsid w:val="00202B1C"/>
    <w:rsid w:val="00202DA0"/>
    <w:rsid w:val="00202DBF"/>
    <w:rsid w:val="00202EFF"/>
    <w:rsid w:val="00203094"/>
    <w:rsid w:val="002032E1"/>
    <w:rsid w:val="0020332C"/>
    <w:rsid w:val="0020390A"/>
    <w:rsid w:val="00203D51"/>
    <w:rsid w:val="00203F2B"/>
    <w:rsid w:val="00203F82"/>
    <w:rsid w:val="002041B3"/>
    <w:rsid w:val="00204327"/>
    <w:rsid w:val="0020462E"/>
    <w:rsid w:val="0020488E"/>
    <w:rsid w:val="00204961"/>
    <w:rsid w:val="00205455"/>
    <w:rsid w:val="002056EB"/>
    <w:rsid w:val="00205724"/>
    <w:rsid w:val="00205A01"/>
    <w:rsid w:val="0020704B"/>
    <w:rsid w:val="0020764B"/>
    <w:rsid w:val="0021053F"/>
    <w:rsid w:val="00210ADB"/>
    <w:rsid w:val="00210BF8"/>
    <w:rsid w:val="00210E33"/>
    <w:rsid w:val="002112B8"/>
    <w:rsid w:val="00211366"/>
    <w:rsid w:val="00211451"/>
    <w:rsid w:val="002117D8"/>
    <w:rsid w:val="00211B1E"/>
    <w:rsid w:val="00211C69"/>
    <w:rsid w:val="002120DE"/>
    <w:rsid w:val="002120EA"/>
    <w:rsid w:val="00212D83"/>
    <w:rsid w:val="00212ED2"/>
    <w:rsid w:val="0021348C"/>
    <w:rsid w:val="00214655"/>
    <w:rsid w:val="00214886"/>
    <w:rsid w:val="00214E46"/>
    <w:rsid w:val="00214E64"/>
    <w:rsid w:val="00215292"/>
    <w:rsid w:val="0021546D"/>
    <w:rsid w:val="0021562D"/>
    <w:rsid w:val="0021570B"/>
    <w:rsid w:val="00215953"/>
    <w:rsid w:val="002168AA"/>
    <w:rsid w:val="002170B1"/>
    <w:rsid w:val="00217D6F"/>
    <w:rsid w:val="00217EF6"/>
    <w:rsid w:val="00220D5E"/>
    <w:rsid w:val="002212F4"/>
    <w:rsid w:val="00221307"/>
    <w:rsid w:val="00221822"/>
    <w:rsid w:val="00221A78"/>
    <w:rsid w:val="00221BE3"/>
    <w:rsid w:val="002227D4"/>
    <w:rsid w:val="00222B2E"/>
    <w:rsid w:val="00223C06"/>
    <w:rsid w:val="00223D4D"/>
    <w:rsid w:val="00223F75"/>
    <w:rsid w:val="00224378"/>
    <w:rsid w:val="002243FE"/>
    <w:rsid w:val="00224891"/>
    <w:rsid w:val="00224E2A"/>
    <w:rsid w:val="002256B4"/>
    <w:rsid w:val="002259F4"/>
    <w:rsid w:val="00225BDC"/>
    <w:rsid w:val="00225F69"/>
    <w:rsid w:val="0022628B"/>
    <w:rsid w:val="00226D3E"/>
    <w:rsid w:val="002277B3"/>
    <w:rsid w:val="00227BFF"/>
    <w:rsid w:val="00230231"/>
    <w:rsid w:val="00230793"/>
    <w:rsid w:val="00230E80"/>
    <w:rsid w:val="00231245"/>
    <w:rsid w:val="00231ABC"/>
    <w:rsid w:val="00231F0F"/>
    <w:rsid w:val="00232466"/>
    <w:rsid w:val="002327E3"/>
    <w:rsid w:val="00232DD5"/>
    <w:rsid w:val="002330BC"/>
    <w:rsid w:val="00233461"/>
    <w:rsid w:val="00233536"/>
    <w:rsid w:val="002338CB"/>
    <w:rsid w:val="0023396C"/>
    <w:rsid w:val="00234605"/>
    <w:rsid w:val="002346D6"/>
    <w:rsid w:val="00234730"/>
    <w:rsid w:val="00234CAB"/>
    <w:rsid w:val="002357FA"/>
    <w:rsid w:val="002365F6"/>
    <w:rsid w:val="0023661C"/>
    <w:rsid w:val="002369CC"/>
    <w:rsid w:val="00237621"/>
    <w:rsid w:val="002376B6"/>
    <w:rsid w:val="0024031E"/>
    <w:rsid w:val="002409F5"/>
    <w:rsid w:val="00240C97"/>
    <w:rsid w:val="00240EBF"/>
    <w:rsid w:val="002411C1"/>
    <w:rsid w:val="002412CB"/>
    <w:rsid w:val="00241CE0"/>
    <w:rsid w:val="00241DCC"/>
    <w:rsid w:val="00241E85"/>
    <w:rsid w:val="0024453A"/>
    <w:rsid w:val="002446B9"/>
    <w:rsid w:val="00244C63"/>
    <w:rsid w:val="00244CFD"/>
    <w:rsid w:val="00245386"/>
    <w:rsid w:val="00245763"/>
    <w:rsid w:val="00245765"/>
    <w:rsid w:val="0024641E"/>
    <w:rsid w:val="002474D7"/>
    <w:rsid w:val="00250875"/>
    <w:rsid w:val="00250AD6"/>
    <w:rsid w:val="00250C31"/>
    <w:rsid w:val="00250C3C"/>
    <w:rsid w:val="0025127D"/>
    <w:rsid w:val="002523B9"/>
    <w:rsid w:val="00252742"/>
    <w:rsid w:val="002542F2"/>
    <w:rsid w:val="002546D0"/>
    <w:rsid w:val="0025555A"/>
    <w:rsid w:val="00255643"/>
    <w:rsid w:val="002558EC"/>
    <w:rsid w:val="00255967"/>
    <w:rsid w:val="00255D25"/>
    <w:rsid w:val="00256359"/>
    <w:rsid w:val="0025669A"/>
    <w:rsid w:val="002567D7"/>
    <w:rsid w:val="00256845"/>
    <w:rsid w:val="00256F90"/>
    <w:rsid w:val="00257F57"/>
    <w:rsid w:val="00260199"/>
    <w:rsid w:val="00260E77"/>
    <w:rsid w:val="00261641"/>
    <w:rsid w:val="00261751"/>
    <w:rsid w:val="00261829"/>
    <w:rsid w:val="00261E5E"/>
    <w:rsid w:val="00262005"/>
    <w:rsid w:val="00262A9F"/>
    <w:rsid w:val="00262BC3"/>
    <w:rsid w:val="00263132"/>
    <w:rsid w:val="00263997"/>
    <w:rsid w:val="00263C0C"/>
    <w:rsid w:val="00264003"/>
    <w:rsid w:val="00264C85"/>
    <w:rsid w:val="00264D78"/>
    <w:rsid w:val="00264EA1"/>
    <w:rsid w:val="00264EDB"/>
    <w:rsid w:val="00265051"/>
    <w:rsid w:val="002651DB"/>
    <w:rsid w:val="0026581E"/>
    <w:rsid w:val="00265D8B"/>
    <w:rsid w:val="00265EEE"/>
    <w:rsid w:val="0026619B"/>
    <w:rsid w:val="002664A2"/>
    <w:rsid w:val="002665E4"/>
    <w:rsid w:val="00266D00"/>
    <w:rsid w:val="00266FDA"/>
    <w:rsid w:val="0026776E"/>
    <w:rsid w:val="002677E2"/>
    <w:rsid w:val="00267EFF"/>
    <w:rsid w:val="00270157"/>
    <w:rsid w:val="00270B14"/>
    <w:rsid w:val="0027147B"/>
    <w:rsid w:val="00271992"/>
    <w:rsid w:val="00271B64"/>
    <w:rsid w:val="00272744"/>
    <w:rsid w:val="002727F0"/>
    <w:rsid w:val="00272868"/>
    <w:rsid w:val="0027308A"/>
    <w:rsid w:val="00273E0A"/>
    <w:rsid w:val="00273E9E"/>
    <w:rsid w:val="00274084"/>
    <w:rsid w:val="002740BA"/>
    <w:rsid w:val="00275468"/>
    <w:rsid w:val="00275B88"/>
    <w:rsid w:val="00275DD8"/>
    <w:rsid w:val="00276A07"/>
    <w:rsid w:val="00276C44"/>
    <w:rsid w:val="00277FEB"/>
    <w:rsid w:val="0028002B"/>
    <w:rsid w:val="00280139"/>
    <w:rsid w:val="00280874"/>
    <w:rsid w:val="00280B4E"/>
    <w:rsid w:val="00280D2D"/>
    <w:rsid w:val="00281738"/>
    <w:rsid w:val="00281E8F"/>
    <w:rsid w:val="00282752"/>
    <w:rsid w:val="0028282F"/>
    <w:rsid w:val="00282F8B"/>
    <w:rsid w:val="00283570"/>
    <w:rsid w:val="0028385F"/>
    <w:rsid w:val="00283DE2"/>
    <w:rsid w:val="00284246"/>
    <w:rsid w:val="002842B4"/>
    <w:rsid w:val="00284A47"/>
    <w:rsid w:val="002859EB"/>
    <w:rsid w:val="00285A75"/>
    <w:rsid w:val="00285B5B"/>
    <w:rsid w:val="00285EBB"/>
    <w:rsid w:val="00285EC3"/>
    <w:rsid w:val="0028664A"/>
    <w:rsid w:val="0028670E"/>
    <w:rsid w:val="00286938"/>
    <w:rsid w:val="00286E65"/>
    <w:rsid w:val="00287090"/>
    <w:rsid w:val="00287288"/>
    <w:rsid w:val="0028732C"/>
    <w:rsid w:val="002878F8"/>
    <w:rsid w:val="0028792D"/>
    <w:rsid w:val="00287B73"/>
    <w:rsid w:val="00287BF4"/>
    <w:rsid w:val="00290654"/>
    <w:rsid w:val="00290B45"/>
    <w:rsid w:val="002913DF"/>
    <w:rsid w:val="00291499"/>
    <w:rsid w:val="00291F2A"/>
    <w:rsid w:val="002922F2"/>
    <w:rsid w:val="00292AED"/>
    <w:rsid w:val="002930D3"/>
    <w:rsid w:val="00293B1E"/>
    <w:rsid w:val="00293F1B"/>
    <w:rsid w:val="00294647"/>
    <w:rsid w:val="0029572A"/>
    <w:rsid w:val="002959C2"/>
    <w:rsid w:val="00295CD7"/>
    <w:rsid w:val="0029660D"/>
    <w:rsid w:val="00296939"/>
    <w:rsid w:val="00297171"/>
    <w:rsid w:val="002972C4"/>
    <w:rsid w:val="002975D1"/>
    <w:rsid w:val="002979AC"/>
    <w:rsid w:val="00297A8B"/>
    <w:rsid w:val="002A078D"/>
    <w:rsid w:val="002A0F55"/>
    <w:rsid w:val="002A175E"/>
    <w:rsid w:val="002A1776"/>
    <w:rsid w:val="002A1ACC"/>
    <w:rsid w:val="002A1B14"/>
    <w:rsid w:val="002A1B4A"/>
    <w:rsid w:val="002A1E4B"/>
    <w:rsid w:val="002A20BC"/>
    <w:rsid w:val="002A23FA"/>
    <w:rsid w:val="002A2663"/>
    <w:rsid w:val="002A3149"/>
    <w:rsid w:val="002A4588"/>
    <w:rsid w:val="002A46D1"/>
    <w:rsid w:val="002A4899"/>
    <w:rsid w:val="002A4F92"/>
    <w:rsid w:val="002A51BD"/>
    <w:rsid w:val="002A5238"/>
    <w:rsid w:val="002A633E"/>
    <w:rsid w:val="002A6470"/>
    <w:rsid w:val="002A66F6"/>
    <w:rsid w:val="002A6E11"/>
    <w:rsid w:val="002A6FAD"/>
    <w:rsid w:val="002A6FAF"/>
    <w:rsid w:val="002A72CB"/>
    <w:rsid w:val="002A7EAB"/>
    <w:rsid w:val="002A7F6A"/>
    <w:rsid w:val="002A7FF1"/>
    <w:rsid w:val="002B0118"/>
    <w:rsid w:val="002B0848"/>
    <w:rsid w:val="002B0992"/>
    <w:rsid w:val="002B1397"/>
    <w:rsid w:val="002B1896"/>
    <w:rsid w:val="002B200B"/>
    <w:rsid w:val="002B2069"/>
    <w:rsid w:val="002B223F"/>
    <w:rsid w:val="002B24FE"/>
    <w:rsid w:val="002B2B4D"/>
    <w:rsid w:val="002B33B6"/>
    <w:rsid w:val="002B3711"/>
    <w:rsid w:val="002B44D3"/>
    <w:rsid w:val="002B4997"/>
    <w:rsid w:val="002B4CB9"/>
    <w:rsid w:val="002B4CE6"/>
    <w:rsid w:val="002B4E21"/>
    <w:rsid w:val="002B4E83"/>
    <w:rsid w:val="002B53E5"/>
    <w:rsid w:val="002B5655"/>
    <w:rsid w:val="002B5B0D"/>
    <w:rsid w:val="002B5E39"/>
    <w:rsid w:val="002B65EF"/>
    <w:rsid w:val="002B6ACE"/>
    <w:rsid w:val="002B6C89"/>
    <w:rsid w:val="002C01C1"/>
    <w:rsid w:val="002C124A"/>
    <w:rsid w:val="002C2186"/>
    <w:rsid w:val="002C24AD"/>
    <w:rsid w:val="002C37E0"/>
    <w:rsid w:val="002C3FB5"/>
    <w:rsid w:val="002C403B"/>
    <w:rsid w:val="002C451C"/>
    <w:rsid w:val="002C476C"/>
    <w:rsid w:val="002C4CD7"/>
    <w:rsid w:val="002C50A5"/>
    <w:rsid w:val="002C627C"/>
    <w:rsid w:val="002C69A2"/>
    <w:rsid w:val="002C6D7A"/>
    <w:rsid w:val="002C7325"/>
    <w:rsid w:val="002C7B65"/>
    <w:rsid w:val="002D00E6"/>
    <w:rsid w:val="002D0213"/>
    <w:rsid w:val="002D0352"/>
    <w:rsid w:val="002D04AD"/>
    <w:rsid w:val="002D0A07"/>
    <w:rsid w:val="002D0AF1"/>
    <w:rsid w:val="002D1423"/>
    <w:rsid w:val="002D18E2"/>
    <w:rsid w:val="002D1C17"/>
    <w:rsid w:val="002D2929"/>
    <w:rsid w:val="002D2DBC"/>
    <w:rsid w:val="002D2F51"/>
    <w:rsid w:val="002D4618"/>
    <w:rsid w:val="002D535C"/>
    <w:rsid w:val="002D5DC3"/>
    <w:rsid w:val="002D642E"/>
    <w:rsid w:val="002D6A32"/>
    <w:rsid w:val="002D73F9"/>
    <w:rsid w:val="002D77BD"/>
    <w:rsid w:val="002E11BA"/>
    <w:rsid w:val="002E192C"/>
    <w:rsid w:val="002E19A0"/>
    <w:rsid w:val="002E1AD9"/>
    <w:rsid w:val="002E1B57"/>
    <w:rsid w:val="002E2F77"/>
    <w:rsid w:val="002E338B"/>
    <w:rsid w:val="002E3636"/>
    <w:rsid w:val="002E3DE4"/>
    <w:rsid w:val="002E3E8A"/>
    <w:rsid w:val="002E4405"/>
    <w:rsid w:val="002E500E"/>
    <w:rsid w:val="002E5637"/>
    <w:rsid w:val="002E69E8"/>
    <w:rsid w:val="002E69F2"/>
    <w:rsid w:val="002E6A1F"/>
    <w:rsid w:val="002E6DC1"/>
    <w:rsid w:val="002E6F22"/>
    <w:rsid w:val="002E7452"/>
    <w:rsid w:val="002F007B"/>
    <w:rsid w:val="002F040C"/>
    <w:rsid w:val="002F08DE"/>
    <w:rsid w:val="002F0FF8"/>
    <w:rsid w:val="002F14E2"/>
    <w:rsid w:val="002F1737"/>
    <w:rsid w:val="002F1FB7"/>
    <w:rsid w:val="002F25E5"/>
    <w:rsid w:val="002F3026"/>
    <w:rsid w:val="002F3125"/>
    <w:rsid w:val="002F352D"/>
    <w:rsid w:val="002F35FC"/>
    <w:rsid w:val="002F395D"/>
    <w:rsid w:val="002F3A4B"/>
    <w:rsid w:val="002F4422"/>
    <w:rsid w:val="002F445F"/>
    <w:rsid w:val="002F4613"/>
    <w:rsid w:val="002F534F"/>
    <w:rsid w:val="002F6B26"/>
    <w:rsid w:val="002F6ED5"/>
    <w:rsid w:val="002F7379"/>
    <w:rsid w:val="002F77D5"/>
    <w:rsid w:val="002F7A71"/>
    <w:rsid w:val="002F7E3B"/>
    <w:rsid w:val="00300069"/>
    <w:rsid w:val="00300112"/>
    <w:rsid w:val="003006DF"/>
    <w:rsid w:val="003013F4"/>
    <w:rsid w:val="003031E8"/>
    <w:rsid w:val="003033EB"/>
    <w:rsid w:val="003034FB"/>
    <w:rsid w:val="003037AC"/>
    <w:rsid w:val="00303825"/>
    <w:rsid w:val="00303A34"/>
    <w:rsid w:val="00303A42"/>
    <w:rsid w:val="00303AE2"/>
    <w:rsid w:val="00303BE3"/>
    <w:rsid w:val="00303C6E"/>
    <w:rsid w:val="00304173"/>
    <w:rsid w:val="00304773"/>
    <w:rsid w:val="00304D94"/>
    <w:rsid w:val="003050AC"/>
    <w:rsid w:val="003057A9"/>
    <w:rsid w:val="003059CE"/>
    <w:rsid w:val="00305D76"/>
    <w:rsid w:val="003062F9"/>
    <w:rsid w:val="00306E9C"/>
    <w:rsid w:val="0030704B"/>
    <w:rsid w:val="00307148"/>
    <w:rsid w:val="00307574"/>
    <w:rsid w:val="00307B2B"/>
    <w:rsid w:val="00307F5D"/>
    <w:rsid w:val="00310067"/>
    <w:rsid w:val="00310104"/>
    <w:rsid w:val="00310427"/>
    <w:rsid w:val="003105B6"/>
    <w:rsid w:val="00310D4D"/>
    <w:rsid w:val="003112D4"/>
    <w:rsid w:val="00311AE2"/>
    <w:rsid w:val="0031250D"/>
    <w:rsid w:val="00312AAE"/>
    <w:rsid w:val="00312B37"/>
    <w:rsid w:val="00312C0C"/>
    <w:rsid w:val="003130D3"/>
    <w:rsid w:val="003136B1"/>
    <w:rsid w:val="003136D0"/>
    <w:rsid w:val="0031510F"/>
    <w:rsid w:val="0031534E"/>
    <w:rsid w:val="00315372"/>
    <w:rsid w:val="0031553E"/>
    <w:rsid w:val="00315D86"/>
    <w:rsid w:val="00316477"/>
    <w:rsid w:val="003169E5"/>
    <w:rsid w:val="00317529"/>
    <w:rsid w:val="003176D3"/>
    <w:rsid w:val="00317A93"/>
    <w:rsid w:val="003204D3"/>
    <w:rsid w:val="0032143D"/>
    <w:rsid w:val="003217BB"/>
    <w:rsid w:val="00322068"/>
    <w:rsid w:val="0032257D"/>
    <w:rsid w:val="0032390B"/>
    <w:rsid w:val="00323A71"/>
    <w:rsid w:val="00323F0D"/>
    <w:rsid w:val="003247FA"/>
    <w:rsid w:val="00324B3E"/>
    <w:rsid w:val="00324B43"/>
    <w:rsid w:val="00324B52"/>
    <w:rsid w:val="0032523C"/>
    <w:rsid w:val="00325E2F"/>
    <w:rsid w:val="003261BF"/>
    <w:rsid w:val="00326600"/>
    <w:rsid w:val="00326B24"/>
    <w:rsid w:val="00326CB2"/>
    <w:rsid w:val="00327479"/>
    <w:rsid w:val="00330D46"/>
    <w:rsid w:val="00331075"/>
    <w:rsid w:val="0033123F"/>
    <w:rsid w:val="00331815"/>
    <w:rsid w:val="00331864"/>
    <w:rsid w:val="003322FB"/>
    <w:rsid w:val="00333292"/>
    <w:rsid w:val="00333463"/>
    <w:rsid w:val="00333C13"/>
    <w:rsid w:val="00334167"/>
    <w:rsid w:val="0033446D"/>
    <w:rsid w:val="0033447B"/>
    <w:rsid w:val="00334706"/>
    <w:rsid w:val="0033493D"/>
    <w:rsid w:val="00334A62"/>
    <w:rsid w:val="003355DE"/>
    <w:rsid w:val="00335A56"/>
    <w:rsid w:val="003363F4"/>
    <w:rsid w:val="00336909"/>
    <w:rsid w:val="003369C9"/>
    <w:rsid w:val="00336C49"/>
    <w:rsid w:val="003372B3"/>
    <w:rsid w:val="003374CA"/>
    <w:rsid w:val="003378D7"/>
    <w:rsid w:val="00340722"/>
    <w:rsid w:val="00340797"/>
    <w:rsid w:val="003409B2"/>
    <w:rsid w:val="00340FD8"/>
    <w:rsid w:val="00341A1A"/>
    <w:rsid w:val="00342271"/>
    <w:rsid w:val="003422E8"/>
    <w:rsid w:val="003426AC"/>
    <w:rsid w:val="00342707"/>
    <w:rsid w:val="00342B2A"/>
    <w:rsid w:val="00342CB0"/>
    <w:rsid w:val="00342E64"/>
    <w:rsid w:val="0034321D"/>
    <w:rsid w:val="00343326"/>
    <w:rsid w:val="003435FD"/>
    <w:rsid w:val="00343991"/>
    <w:rsid w:val="00343B79"/>
    <w:rsid w:val="0034465E"/>
    <w:rsid w:val="003446E9"/>
    <w:rsid w:val="0034486E"/>
    <w:rsid w:val="00344C77"/>
    <w:rsid w:val="00345D6C"/>
    <w:rsid w:val="00346710"/>
    <w:rsid w:val="0034698B"/>
    <w:rsid w:val="00346CBE"/>
    <w:rsid w:val="00346F18"/>
    <w:rsid w:val="00347293"/>
    <w:rsid w:val="003474E9"/>
    <w:rsid w:val="00347571"/>
    <w:rsid w:val="00347664"/>
    <w:rsid w:val="00347A8E"/>
    <w:rsid w:val="00347DE0"/>
    <w:rsid w:val="0035005E"/>
    <w:rsid w:val="0035099C"/>
    <w:rsid w:val="00350BE2"/>
    <w:rsid w:val="00351499"/>
    <w:rsid w:val="00351C91"/>
    <w:rsid w:val="00351CC0"/>
    <w:rsid w:val="00351EA8"/>
    <w:rsid w:val="003526CC"/>
    <w:rsid w:val="0035296F"/>
    <w:rsid w:val="00352B28"/>
    <w:rsid w:val="003536DC"/>
    <w:rsid w:val="00353C71"/>
    <w:rsid w:val="00353E40"/>
    <w:rsid w:val="00354C4C"/>
    <w:rsid w:val="00354F4C"/>
    <w:rsid w:val="003557C3"/>
    <w:rsid w:val="003559E7"/>
    <w:rsid w:val="00355C4C"/>
    <w:rsid w:val="00355DF3"/>
    <w:rsid w:val="00356C68"/>
    <w:rsid w:val="00356CD6"/>
    <w:rsid w:val="00357780"/>
    <w:rsid w:val="003604A7"/>
    <w:rsid w:val="00360DF8"/>
    <w:rsid w:val="0036103C"/>
    <w:rsid w:val="003614C9"/>
    <w:rsid w:val="0036178A"/>
    <w:rsid w:val="00361C64"/>
    <w:rsid w:val="003620AB"/>
    <w:rsid w:val="00362387"/>
    <w:rsid w:val="00362478"/>
    <w:rsid w:val="00362589"/>
    <w:rsid w:val="0036264B"/>
    <w:rsid w:val="00362666"/>
    <w:rsid w:val="0036276C"/>
    <w:rsid w:val="00363662"/>
    <w:rsid w:val="003636D2"/>
    <w:rsid w:val="00363A76"/>
    <w:rsid w:val="00364304"/>
    <w:rsid w:val="00364381"/>
    <w:rsid w:val="0036488C"/>
    <w:rsid w:val="00364A1E"/>
    <w:rsid w:val="00364FF1"/>
    <w:rsid w:val="0036527A"/>
    <w:rsid w:val="00365730"/>
    <w:rsid w:val="00365B1D"/>
    <w:rsid w:val="00365CB3"/>
    <w:rsid w:val="00365F9A"/>
    <w:rsid w:val="00366157"/>
    <w:rsid w:val="0036644E"/>
    <w:rsid w:val="00366A5C"/>
    <w:rsid w:val="00367201"/>
    <w:rsid w:val="00367A96"/>
    <w:rsid w:val="0037148E"/>
    <w:rsid w:val="003714D8"/>
    <w:rsid w:val="00371644"/>
    <w:rsid w:val="00371A62"/>
    <w:rsid w:val="00371B3E"/>
    <w:rsid w:val="003722C2"/>
    <w:rsid w:val="00372573"/>
    <w:rsid w:val="0037274C"/>
    <w:rsid w:val="00372C6D"/>
    <w:rsid w:val="00373223"/>
    <w:rsid w:val="003744A5"/>
    <w:rsid w:val="00375314"/>
    <w:rsid w:val="00375362"/>
    <w:rsid w:val="003754FD"/>
    <w:rsid w:val="003755A1"/>
    <w:rsid w:val="00375C2D"/>
    <w:rsid w:val="00375D81"/>
    <w:rsid w:val="00376001"/>
    <w:rsid w:val="0037661D"/>
    <w:rsid w:val="0037662C"/>
    <w:rsid w:val="003767AC"/>
    <w:rsid w:val="00376C8E"/>
    <w:rsid w:val="00376DC6"/>
    <w:rsid w:val="00377089"/>
    <w:rsid w:val="003776D8"/>
    <w:rsid w:val="00377DE4"/>
    <w:rsid w:val="00377E3D"/>
    <w:rsid w:val="00377E9B"/>
    <w:rsid w:val="003801E7"/>
    <w:rsid w:val="0038091D"/>
    <w:rsid w:val="00380C9D"/>
    <w:rsid w:val="00380CE2"/>
    <w:rsid w:val="00380F20"/>
    <w:rsid w:val="003817AD"/>
    <w:rsid w:val="00381A14"/>
    <w:rsid w:val="00381DAB"/>
    <w:rsid w:val="00381E8D"/>
    <w:rsid w:val="00382911"/>
    <w:rsid w:val="00382AE4"/>
    <w:rsid w:val="00383308"/>
    <w:rsid w:val="00383453"/>
    <w:rsid w:val="00383455"/>
    <w:rsid w:val="003834B1"/>
    <w:rsid w:val="003836FC"/>
    <w:rsid w:val="00383AB7"/>
    <w:rsid w:val="0038404D"/>
    <w:rsid w:val="00384834"/>
    <w:rsid w:val="003853DA"/>
    <w:rsid w:val="003859FB"/>
    <w:rsid w:val="00386137"/>
    <w:rsid w:val="0038628F"/>
    <w:rsid w:val="003863DC"/>
    <w:rsid w:val="00386696"/>
    <w:rsid w:val="00386C81"/>
    <w:rsid w:val="0038705F"/>
    <w:rsid w:val="00387206"/>
    <w:rsid w:val="003879C1"/>
    <w:rsid w:val="00390338"/>
    <w:rsid w:val="00390794"/>
    <w:rsid w:val="00390941"/>
    <w:rsid w:val="00390AE1"/>
    <w:rsid w:val="0039134C"/>
    <w:rsid w:val="00391B09"/>
    <w:rsid w:val="0039232B"/>
    <w:rsid w:val="003927D4"/>
    <w:rsid w:val="003927DC"/>
    <w:rsid w:val="00392E36"/>
    <w:rsid w:val="0039337D"/>
    <w:rsid w:val="003937BE"/>
    <w:rsid w:val="00394997"/>
    <w:rsid w:val="00394A85"/>
    <w:rsid w:val="00394B8D"/>
    <w:rsid w:val="00395320"/>
    <w:rsid w:val="00395382"/>
    <w:rsid w:val="003954F4"/>
    <w:rsid w:val="00395C2E"/>
    <w:rsid w:val="00396234"/>
    <w:rsid w:val="003962C3"/>
    <w:rsid w:val="00396853"/>
    <w:rsid w:val="00396A12"/>
    <w:rsid w:val="00396B1B"/>
    <w:rsid w:val="00396B49"/>
    <w:rsid w:val="00396D0F"/>
    <w:rsid w:val="00396EFE"/>
    <w:rsid w:val="00397188"/>
    <w:rsid w:val="00397FE6"/>
    <w:rsid w:val="003A0755"/>
    <w:rsid w:val="003A0BFB"/>
    <w:rsid w:val="003A0C12"/>
    <w:rsid w:val="003A103F"/>
    <w:rsid w:val="003A1DBE"/>
    <w:rsid w:val="003A1F62"/>
    <w:rsid w:val="003A25FE"/>
    <w:rsid w:val="003A2985"/>
    <w:rsid w:val="003A2B6E"/>
    <w:rsid w:val="003A3210"/>
    <w:rsid w:val="003A331D"/>
    <w:rsid w:val="003A3ABD"/>
    <w:rsid w:val="003A3E1A"/>
    <w:rsid w:val="003A3FB0"/>
    <w:rsid w:val="003A446E"/>
    <w:rsid w:val="003A4688"/>
    <w:rsid w:val="003A4EDE"/>
    <w:rsid w:val="003A51FC"/>
    <w:rsid w:val="003A56A6"/>
    <w:rsid w:val="003A6297"/>
    <w:rsid w:val="003A6D0A"/>
    <w:rsid w:val="003A6D47"/>
    <w:rsid w:val="003A6EF0"/>
    <w:rsid w:val="003A72F3"/>
    <w:rsid w:val="003A7915"/>
    <w:rsid w:val="003B040A"/>
    <w:rsid w:val="003B0CE6"/>
    <w:rsid w:val="003B128C"/>
    <w:rsid w:val="003B15BE"/>
    <w:rsid w:val="003B1D24"/>
    <w:rsid w:val="003B1E3F"/>
    <w:rsid w:val="003B1F5E"/>
    <w:rsid w:val="003B2222"/>
    <w:rsid w:val="003B2245"/>
    <w:rsid w:val="003B2D93"/>
    <w:rsid w:val="003B2F40"/>
    <w:rsid w:val="003B4173"/>
    <w:rsid w:val="003B431C"/>
    <w:rsid w:val="003B45E0"/>
    <w:rsid w:val="003B45FC"/>
    <w:rsid w:val="003B48D4"/>
    <w:rsid w:val="003B4A50"/>
    <w:rsid w:val="003B4B61"/>
    <w:rsid w:val="003B53F8"/>
    <w:rsid w:val="003B5575"/>
    <w:rsid w:val="003B59B8"/>
    <w:rsid w:val="003B5BFA"/>
    <w:rsid w:val="003B5D97"/>
    <w:rsid w:val="003B5E38"/>
    <w:rsid w:val="003B5E4C"/>
    <w:rsid w:val="003B5E6A"/>
    <w:rsid w:val="003B6181"/>
    <w:rsid w:val="003B6210"/>
    <w:rsid w:val="003B646D"/>
    <w:rsid w:val="003B6CC1"/>
    <w:rsid w:val="003B761F"/>
    <w:rsid w:val="003B7937"/>
    <w:rsid w:val="003B7A1D"/>
    <w:rsid w:val="003B7BF4"/>
    <w:rsid w:val="003B7C5F"/>
    <w:rsid w:val="003C02FE"/>
    <w:rsid w:val="003C0852"/>
    <w:rsid w:val="003C092D"/>
    <w:rsid w:val="003C0D02"/>
    <w:rsid w:val="003C1103"/>
    <w:rsid w:val="003C1269"/>
    <w:rsid w:val="003C13CB"/>
    <w:rsid w:val="003C211E"/>
    <w:rsid w:val="003C29D5"/>
    <w:rsid w:val="003C2CB4"/>
    <w:rsid w:val="003C32B6"/>
    <w:rsid w:val="003C36A2"/>
    <w:rsid w:val="003C3ABB"/>
    <w:rsid w:val="003C3B70"/>
    <w:rsid w:val="003C436D"/>
    <w:rsid w:val="003C4B21"/>
    <w:rsid w:val="003C4F72"/>
    <w:rsid w:val="003C5267"/>
    <w:rsid w:val="003C5652"/>
    <w:rsid w:val="003C5A8A"/>
    <w:rsid w:val="003C5EAA"/>
    <w:rsid w:val="003C6651"/>
    <w:rsid w:val="003C66D5"/>
    <w:rsid w:val="003C6BE9"/>
    <w:rsid w:val="003C6F80"/>
    <w:rsid w:val="003C7C38"/>
    <w:rsid w:val="003C7C90"/>
    <w:rsid w:val="003D0190"/>
    <w:rsid w:val="003D039A"/>
    <w:rsid w:val="003D1972"/>
    <w:rsid w:val="003D2084"/>
    <w:rsid w:val="003D2AE3"/>
    <w:rsid w:val="003D3116"/>
    <w:rsid w:val="003D3180"/>
    <w:rsid w:val="003D383C"/>
    <w:rsid w:val="003D3BBC"/>
    <w:rsid w:val="003D3D01"/>
    <w:rsid w:val="003D3F16"/>
    <w:rsid w:val="003D44EA"/>
    <w:rsid w:val="003D4931"/>
    <w:rsid w:val="003D5110"/>
    <w:rsid w:val="003D56E2"/>
    <w:rsid w:val="003D5F8D"/>
    <w:rsid w:val="003D654C"/>
    <w:rsid w:val="003D71F7"/>
    <w:rsid w:val="003D761D"/>
    <w:rsid w:val="003D7CD4"/>
    <w:rsid w:val="003D7D02"/>
    <w:rsid w:val="003E0185"/>
    <w:rsid w:val="003E022A"/>
    <w:rsid w:val="003E03B7"/>
    <w:rsid w:val="003E0832"/>
    <w:rsid w:val="003E0A05"/>
    <w:rsid w:val="003E10E1"/>
    <w:rsid w:val="003E1266"/>
    <w:rsid w:val="003E146E"/>
    <w:rsid w:val="003E1EBC"/>
    <w:rsid w:val="003E2034"/>
    <w:rsid w:val="003E20D5"/>
    <w:rsid w:val="003E3978"/>
    <w:rsid w:val="003E3BF0"/>
    <w:rsid w:val="003E3C86"/>
    <w:rsid w:val="003E3C8D"/>
    <w:rsid w:val="003E3E80"/>
    <w:rsid w:val="003E4B2F"/>
    <w:rsid w:val="003E4CA3"/>
    <w:rsid w:val="003E51C0"/>
    <w:rsid w:val="003E58ED"/>
    <w:rsid w:val="003E59E1"/>
    <w:rsid w:val="003E5D0F"/>
    <w:rsid w:val="003E5F67"/>
    <w:rsid w:val="003E6183"/>
    <w:rsid w:val="003E63DD"/>
    <w:rsid w:val="003E68B7"/>
    <w:rsid w:val="003E6D3C"/>
    <w:rsid w:val="003E72BC"/>
    <w:rsid w:val="003E767A"/>
    <w:rsid w:val="003E7CD4"/>
    <w:rsid w:val="003E7ED5"/>
    <w:rsid w:val="003F020C"/>
    <w:rsid w:val="003F042A"/>
    <w:rsid w:val="003F05F8"/>
    <w:rsid w:val="003F0E80"/>
    <w:rsid w:val="003F1010"/>
    <w:rsid w:val="003F291C"/>
    <w:rsid w:val="003F2A9F"/>
    <w:rsid w:val="003F3198"/>
    <w:rsid w:val="003F32BC"/>
    <w:rsid w:val="003F3540"/>
    <w:rsid w:val="003F38D7"/>
    <w:rsid w:val="003F3C07"/>
    <w:rsid w:val="003F402B"/>
    <w:rsid w:val="003F4053"/>
    <w:rsid w:val="003F48D3"/>
    <w:rsid w:val="003F57DA"/>
    <w:rsid w:val="003F5869"/>
    <w:rsid w:val="003F63A9"/>
    <w:rsid w:val="003F74C2"/>
    <w:rsid w:val="003F7989"/>
    <w:rsid w:val="003F7A5A"/>
    <w:rsid w:val="003F7CDF"/>
    <w:rsid w:val="00400625"/>
    <w:rsid w:val="00400AD2"/>
    <w:rsid w:val="00400FEE"/>
    <w:rsid w:val="00401007"/>
    <w:rsid w:val="00402367"/>
    <w:rsid w:val="00402F89"/>
    <w:rsid w:val="004037CE"/>
    <w:rsid w:val="0040398F"/>
    <w:rsid w:val="00403B9A"/>
    <w:rsid w:val="00403BEB"/>
    <w:rsid w:val="00403E81"/>
    <w:rsid w:val="004049A6"/>
    <w:rsid w:val="00404EFB"/>
    <w:rsid w:val="00405203"/>
    <w:rsid w:val="00405C0E"/>
    <w:rsid w:val="00406002"/>
    <w:rsid w:val="0040608D"/>
    <w:rsid w:val="00406172"/>
    <w:rsid w:val="004061A1"/>
    <w:rsid w:val="004065E0"/>
    <w:rsid w:val="00406B23"/>
    <w:rsid w:val="00407306"/>
    <w:rsid w:val="0040784E"/>
    <w:rsid w:val="00407F6A"/>
    <w:rsid w:val="004113A1"/>
    <w:rsid w:val="004113C3"/>
    <w:rsid w:val="004113C9"/>
    <w:rsid w:val="004116DA"/>
    <w:rsid w:val="00411900"/>
    <w:rsid w:val="0041197F"/>
    <w:rsid w:val="00411CE0"/>
    <w:rsid w:val="00411DF6"/>
    <w:rsid w:val="00411E4A"/>
    <w:rsid w:val="0041237F"/>
    <w:rsid w:val="00412994"/>
    <w:rsid w:val="00412FAA"/>
    <w:rsid w:val="00413562"/>
    <w:rsid w:val="00413781"/>
    <w:rsid w:val="0041383B"/>
    <w:rsid w:val="00413849"/>
    <w:rsid w:val="00413CD2"/>
    <w:rsid w:val="004142D1"/>
    <w:rsid w:val="004144DC"/>
    <w:rsid w:val="004146A1"/>
    <w:rsid w:val="0041471F"/>
    <w:rsid w:val="004149B8"/>
    <w:rsid w:val="00414B24"/>
    <w:rsid w:val="00414D22"/>
    <w:rsid w:val="00414F72"/>
    <w:rsid w:val="004150EE"/>
    <w:rsid w:val="004150F1"/>
    <w:rsid w:val="0041590A"/>
    <w:rsid w:val="0041591A"/>
    <w:rsid w:val="00415A35"/>
    <w:rsid w:val="00415D77"/>
    <w:rsid w:val="004164C6"/>
    <w:rsid w:val="00417CA8"/>
    <w:rsid w:val="00420671"/>
    <w:rsid w:val="00420ED7"/>
    <w:rsid w:val="0042150C"/>
    <w:rsid w:val="00421A8F"/>
    <w:rsid w:val="00421FC3"/>
    <w:rsid w:val="004232D4"/>
    <w:rsid w:val="00423555"/>
    <w:rsid w:val="004237A3"/>
    <w:rsid w:val="00423E96"/>
    <w:rsid w:val="00424C13"/>
    <w:rsid w:val="00424E47"/>
    <w:rsid w:val="00425268"/>
    <w:rsid w:val="004252A0"/>
    <w:rsid w:val="00425964"/>
    <w:rsid w:val="00425A12"/>
    <w:rsid w:val="00425BF2"/>
    <w:rsid w:val="004264DF"/>
    <w:rsid w:val="004266D7"/>
    <w:rsid w:val="0042677B"/>
    <w:rsid w:val="00427CE6"/>
    <w:rsid w:val="00427DA8"/>
    <w:rsid w:val="0043157D"/>
    <w:rsid w:val="004316D2"/>
    <w:rsid w:val="00432563"/>
    <w:rsid w:val="00432763"/>
    <w:rsid w:val="004329BD"/>
    <w:rsid w:val="00432AF3"/>
    <w:rsid w:val="004342C0"/>
    <w:rsid w:val="00434492"/>
    <w:rsid w:val="00435439"/>
    <w:rsid w:val="00435934"/>
    <w:rsid w:val="00436273"/>
    <w:rsid w:val="00436358"/>
    <w:rsid w:val="004365EF"/>
    <w:rsid w:val="004367A1"/>
    <w:rsid w:val="004373E7"/>
    <w:rsid w:val="00440FAB"/>
    <w:rsid w:val="0044169B"/>
    <w:rsid w:val="00441888"/>
    <w:rsid w:val="004418C9"/>
    <w:rsid w:val="00441AB4"/>
    <w:rsid w:val="00442A1A"/>
    <w:rsid w:val="00442C44"/>
    <w:rsid w:val="00443272"/>
    <w:rsid w:val="0044381D"/>
    <w:rsid w:val="00443F99"/>
    <w:rsid w:val="004447FA"/>
    <w:rsid w:val="00445A46"/>
    <w:rsid w:val="00445CF8"/>
    <w:rsid w:val="004462D7"/>
    <w:rsid w:val="0044679D"/>
    <w:rsid w:val="00446A81"/>
    <w:rsid w:val="00446F37"/>
    <w:rsid w:val="004470FD"/>
    <w:rsid w:val="004472B9"/>
    <w:rsid w:val="004472DF"/>
    <w:rsid w:val="00447379"/>
    <w:rsid w:val="004478B1"/>
    <w:rsid w:val="004504AE"/>
    <w:rsid w:val="00451110"/>
    <w:rsid w:val="004519A2"/>
    <w:rsid w:val="004519E4"/>
    <w:rsid w:val="00451E70"/>
    <w:rsid w:val="0045355F"/>
    <w:rsid w:val="00453C5C"/>
    <w:rsid w:val="00453ECA"/>
    <w:rsid w:val="00454443"/>
    <w:rsid w:val="00454817"/>
    <w:rsid w:val="00454C4C"/>
    <w:rsid w:val="004556DC"/>
    <w:rsid w:val="00455E1D"/>
    <w:rsid w:val="00455E91"/>
    <w:rsid w:val="00455F8F"/>
    <w:rsid w:val="0045674F"/>
    <w:rsid w:val="00456C22"/>
    <w:rsid w:val="00457120"/>
    <w:rsid w:val="00457535"/>
    <w:rsid w:val="00457A23"/>
    <w:rsid w:val="00457DD0"/>
    <w:rsid w:val="00460660"/>
    <w:rsid w:val="00460B3F"/>
    <w:rsid w:val="004611AA"/>
    <w:rsid w:val="0046169D"/>
    <w:rsid w:val="0046345F"/>
    <w:rsid w:val="004636E2"/>
    <w:rsid w:val="00464B7F"/>
    <w:rsid w:val="00464BB7"/>
    <w:rsid w:val="00464CAC"/>
    <w:rsid w:val="00464D69"/>
    <w:rsid w:val="004652D9"/>
    <w:rsid w:val="00465B55"/>
    <w:rsid w:val="00465F21"/>
    <w:rsid w:val="00466052"/>
    <w:rsid w:val="0046788F"/>
    <w:rsid w:val="00467DCC"/>
    <w:rsid w:val="004703D6"/>
    <w:rsid w:val="00470449"/>
    <w:rsid w:val="0047045E"/>
    <w:rsid w:val="00470637"/>
    <w:rsid w:val="00470952"/>
    <w:rsid w:val="00470B89"/>
    <w:rsid w:val="00470FBF"/>
    <w:rsid w:val="0047139C"/>
    <w:rsid w:val="00471CEE"/>
    <w:rsid w:val="0047225A"/>
    <w:rsid w:val="004724D7"/>
    <w:rsid w:val="00472D74"/>
    <w:rsid w:val="004733FF"/>
    <w:rsid w:val="0047429A"/>
    <w:rsid w:val="004743BD"/>
    <w:rsid w:val="00474755"/>
    <w:rsid w:val="00474A28"/>
    <w:rsid w:val="00474D7C"/>
    <w:rsid w:val="00474D88"/>
    <w:rsid w:val="00474ED3"/>
    <w:rsid w:val="004750BD"/>
    <w:rsid w:val="00475111"/>
    <w:rsid w:val="004758FC"/>
    <w:rsid w:val="004771CD"/>
    <w:rsid w:val="0047789B"/>
    <w:rsid w:val="00477E57"/>
    <w:rsid w:val="00477E9F"/>
    <w:rsid w:val="00480B57"/>
    <w:rsid w:val="00480DD8"/>
    <w:rsid w:val="004816B3"/>
    <w:rsid w:val="004821A2"/>
    <w:rsid w:val="004823AA"/>
    <w:rsid w:val="00482437"/>
    <w:rsid w:val="00483214"/>
    <w:rsid w:val="00483299"/>
    <w:rsid w:val="0048358D"/>
    <w:rsid w:val="00483E88"/>
    <w:rsid w:val="00484517"/>
    <w:rsid w:val="004852E0"/>
    <w:rsid w:val="0048549F"/>
    <w:rsid w:val="00485502"/>
    <w:rsid w:val="00485612"/>
    <w:rsid w:val="00485F05"/>
    <w:rsid w:val="00486025"/>
    <w:rsid w:val="004862C7"/>
    <w:rsid w:val="004862FC"/>
    <w:rsid w:val="0048631C"/>
    <w:rsid w:val="004863B7"/>
    <w:rsid w:val="0048670D"/>
    <w:rsid w:val="00486D06"/>
    <w:rsid w:val="0048755C"/>
    <w:rsid w:val="004878CA"/>
    <w:rsid w:val="00487B0B"/>
    <w:rsid w:val="00490A3B"/>
    <w:rsid w:val="00490ACD"/>
    <w:rsid w:val="00491415"/>
    <w:rsid w:val="00491928"/>
    <w:rsid w:val="00491AC4"/>
    <w:rsid w:val="00491B69"/>
    <w:rsid w:val="004920B0"/>
    <w:rsid w:val="00493DD0"/>
    <w:rsid w:val="00495771"/>
    <w:rsid w:val="0049577E"/>
    <w:rsid w:val="0049595D"/>
    <w:rsid w:val="00495EF3"/>
    <w:rsid w:val="00496CCD"/>
    <w:rsid w:val="00496D50"/>
    <w:rsid w:val="0049746E"/>
    <w:rsid w:val="0049756A"/>
    <w:rsid w:val="00497998"/>
    <w:rsid w:val="00497A12"/>
    <w:rsid w:val="004A05D7"/>
    <w:rsid w:val="004A13DA"/>
    <w:rsid w:val="004A1F4F"/>
    <w:rsid w:val="004A2828"/>
    <w:rsid w:val="004A31F7"/>
    <w:rsid w:val="004A3CA0"/>
    <w:rsid w:val="004A3F67"/>
    <w:rsid w:val="004A415B"/>
    <w:rsid w:val="004A4DF0"/>
    <w:rsid w:val="004A50DC"/>
    <w:rsid w:val="004A517B"/>
    <w:rsid w:val="004A5C88"/>
    <w:rsid w:val="004A61D7"/>
    <w:rsid w:val="004A675C"/>
    <w:rsid w:val="004A6DCA"/>
    <w:rsid w:val="004A79B7"/>
    <w:rsid w:val="004A7F47"/>
    <w:rsid w:val="004B0BC6"/>
    <w:rsid w:val="004B0D2D"/>
    <w:rsid w:val="004B1453"/>
    <w:rsid w:val="004B2358"/>
    <w:rsid w:val="004B239A"/>
    <w:rsid w:val="004B280F"/>
    <w:rsid w:val="004B28F3"/>
    <w:rsid w:val="004B2BB5"/>
    <w:rsid w:val="004B33EB"/>
    <w:rsid w:val="004B350D"/>
    <w:rsid w:val="004B3BBE"/>
    <w:rsid w:val="004B406A"/>
    <w:rsid w:val="004B4276"/>
    <w:rsid w:val="004B47BE"/>
    <w:rsid w:val="004B4BCF"/>
    <w:rsid w:val="004B4C39"/>
    <w:rsid w:val="004B4DE6"/>
    <w:rsid w:val="004B4F7F"/>
    <w:rsid w:val="004B4F84"/>
    <w:rsid w:val="004B4FC7"/>
    <w:rsid w:val="004B5531"/>
    <w:rsid w:val="004B5873"/>
    <w:rsid w:val="004B5BC1"/>
    <w:rsid w:val="004B664E"/>
    <w:rsid w:val="004B67CC"/>
    <w:rsid w:val="004B6D86"/>
    <w:rsid w:val="004B7044"/>
    <w:rsid w:val="004B725B"/>
    <w:rsid w:val="004B7C35"/>
    <w:rsid w:val="004C0177"/>
    <w:rsid w:val="004C0B35"/>
    <w:rsid w:val="004C0EB3"/>
    <w:rsid w:val="004C14B5"/>
    <w:rsid w:val="004C2779"/>
    <w:rsid w:val="004C2985"/>
    <w:rsid w:val="004C2D80"/>
    <w:rsid w:val="004C3020"/>
    <w:rsid w:val="004C3118"/>
    <w:rsid w:val="004C32D6"/>
    <w:rsid w:val="004C33E8"/>
    <w:rsid w:val="004C34AC"/>
    <w:rsid w:val="004C3B1A"/>
    <w:rsid w:val="004C40D5"/>
    <w:rsid w:val="004C4447"/>
    <w:rsid w:val="004C4B74"/>
    <w:rsid w:val="004C507A"/>
    <w:rsid w:val="004C5231"/>
    <w:rsid w:val="004C5260"/>
    <w:rsid w:val="004C570B"/>
    <w:rsid w:val="004C6155"/>
    <w:rsid w:val="004C659E"/>
    <w:rsid w:val="004C6F95"/>
    <w:rsid w:val="004C716B"/>
    <w:rsid w:val="004C7331"/>
    <w:rsid w:val="004C73C1"/>
    <w:rsid w:val="004C785C"/>
    <w:rsid w:val="004C7D53"/>
    <w:rsid w:val="004D088A"/>
    <w:rsid w:val="004D1387"/>
    <w:rsid w:val="004D1542"/>
    <w:rsid w:val="004D1869"/>
    <w:rsid w:val="004D18F2"/>
    <w:rsid w:val="004D1A69"/>
    <w:rsid w:val="004D1B1B"/>
    <w:rsid w:val="004D1C03"/>
    <w:rsid w:val="004D1FFF"/>
    <w:rsid w:val="004D24AF"/>
    <w:rsid w:val="004D3311"/>
    <w:rsid w:val="004D3AAE"/>
    <w:rsid w:val="004D44FE"/>
    <w:rsid w:val="004D4C79"/>
    <w:rsid w:val="004D514A"/>
    <w:rsid w:val="004D6215"/>
    <w:rsid w:val="004D6A69"/>
    <w:rsid w:val="004D6AEB"/>
    <w:rsid w:val="004D6C0E"/>
    <w:rsid w:val="004D6F65"/>
    <w:rsid w:val="004D723A"/>
    <w:rsid w:val="004D7FD4"/>
    <w:rsid w:val="004E012A"/>
    <w:rsid w:val="004E030C"/>
    <w:rsid w:val="004E0386"/>
    <w:rsid w:val="004E052A"/>
    <w:rsid w:val="004E0E0B"/>
    <w:rsid w:val="004E105F"/>
    <w:rsid w:val="004E1800"/>
    <w:rsid w:val="004E3710"/>
    <w:rsid w:val="004E41C9"/>
    <w:rsid w:val="004E435D"/>
    <w:rsid w:val="004E5123"/>
    <w:rsid w:val="004E58C1"/>
    <w:rsid w:val="004E6240"/>
    <w:rsid w:val="004E707F"/>
    <w:rsid w:val="004E73E4"/>
    <w:rsid w:val="004E7415"/>
    <w:rsid w:val="004E79EB"/>
    <w:rsid w:val="004E7DBA"/>
    <w:rsid w:val="004E7F3B"/>
    <w:rsid w:val="004F01A0"/>
    <w:rsid w:val="004F06AA"/>
    <w:rsid w:val="004F0B5C"/>
    <w:rsid w:val="004F2012"/>
    <w:rsid w:val="004F37A9"/>
    <w:rsid w:val="004F3FD0"/>
    <w:rsid w:val="004F40E9"/>
    <w:rsid w:val="004F415A"/>
    <w:rsid w:val="004F53F3"/>
    <w:rsid w:val="004F6D7F"/>
    <w:rsid w:val="004F706D"/>
    <w:rsid w:val="004F77BA"/>
    <w:rsid w:val="00500403"/>
    <w:rsid w:val="00500925"/>
    <w:rsid w:val="00500937"/>
    <w:rsid w:val="00500A9A"/>
    <w:rsid w:val="00500DB6"/>
    <w:rsid w:val="00501456"/>
    <w:rsid w:val="0050158C"/>
    <w:rsid w:val="005016AF"/>
    <w:rsid w:val="00501729"/>
    <w:rsid w:val="00502B50"/>
    <w:rsid w:val="00503209"/>
    <w:rsid w:val="0050342D"/>
    <w:rsid w:val="005036FC"/>
    <w:rsid w:val="00503998"/>
    <w:rsid w:val="00503F99"/>
    <w:rsid w:val="00503FA9"/>
    <w:rsid w:val="00504348"/>
    <w:rsid w:val="005043E9"/>
    <w:rsid w:val="0050451D"/>
    <w:rsid w:val="00504C3C"/>
    <w:rsid w:val="00504E72"/>
    <w:rsid w:val="00504EBA"/>
    <w:rsid w:val="00505517"/>
    <w:rsid w:val="005057DE"/>
    <w:rsid w:val="00505D68"/>
    <w:rsid w:val="00505DF6"/>
    <w:rsid w:val="00506793"/>
    <w:rsid w:val="0050680E"/>
    <w:rsid w:val="00506A63"/>
    <w:rsid w:val="00506B4D"/>
    <w:rsid w:val="0050765E"/>
    <w:rsid w:val="0050770C"/>
    <w:rsid w:val="0050785E"/>
    <w:rsid w:val="00507AC5"/>
    <w:rsid w:val="00507C58"/>
    <w:rsid w:val="00507D84"/>
    <w:rsid w:val="00507E15"/>
    <w:rsid w:val="00507ED8"/>
    <w:rsid w:val="0051023F"/>
    <w:rsid w:val="00510640"/>
    <w:rsid w:val="005110B5"/>
    <w:rsid w:val="0051140A"/>
    <w:rsid w:val="0051172A"/>
    <w:rsid w:val="00512333"/>
    <w:rsid w:val="00512600"/>
    <w:rsid w:val="00512753"/>
    <w:rsid w:val="00512AFF"/>
    <w:rsid w:val="00512E40"/>
    <w:rsid w:val="005130F0"/>
    <w:rsid w:val="00513319"/>
    <w:rsid w:val="00513401"/>
    <w:rsid w:val="00513861"/>
    <w:rsid w:val="00513C06"/>
    <w:rsid w:val="00513E7C"/>
    <w:rsid w:val="005142E2"/>
    <w:rsid w:val="00514687"/>
    <w:rsid w:val="00515B78"/>
    <w:rsid w:val="005163EA"/>
    <w:rsid w:val="00516A51"/>
    <w:rsid w:val="00517654"/>
    <w:rsid w:val="00517FCD"/>
    <w:rsid w:val="00520A1D"/>
    <w:rsid w:val="00520A2F"/>
    <w:rsid w:val="00521BEB"/>
    <w:rsid w:val="005226D7"/>
    <w:rsid w:val="005228B9"/>
    <w:rsid w:val="005229DD"/>
    <w:rsid w:val="00523938"/>
    <w:rsid w:val="00523D45"/>
    <w:rsid w:val="00524033"/>
    <w:rsid w:val="005244A8"/>
    <w:rsid w:val="00524DCB"/>
    <w:rsid w:val="0052524B"/>
    <w:rsid w:val="005257AF"/>
    <w:rsid w:val="00525C6F"/>
    <w:rsid w:val="00525EEC"/>
    <w:rsid w:val="00525FC9"/>
    <w:rsid w:val="0052609D"/>
    <w:rsid w:val="005261C4"/>
    <w:rsid w:val="00526234"/>
    <w:rsid w:val="00526608"/>
    <w:rsid w:val="00526C3E"/>
    <w:rsid w:val="00526DF7"/>
    <w:rsid w:val="00530C8E"/>
    <w:rsid w:val="00532DDC"/>
    <w:rsid w:val="00533725"/>
    <w:rsid w:val="00533ADA"/>
    <w:rsid w:val="00533ED7"/>
    <w:rsid w:val="005346C7"/>
    <w:rsid w:val="005347FA"/>
    <w:rsid w:val="00534FCC"/>
    <w:rsid w:val="005357BA"/>
    <w:rsid w:val="00535F06"/>
    <w:rsid w:val="00535FDC"/>
    <w:rsid w:val="00536E6A"/>
    <w:rsid w:val="00536FF5"/>
    <w:rsid w:val="00540D13"/>
    <w:rsid w:val="00540FD3"/>
    <w:rsid w:val="00541AF0"/>
    <w:rsid w:val="0054232A"/>
    <w:rsid w:val="005424D0"/>
    <w:rsid w:val="0054366D"/>
    <w:rsid w:val="005437B5"/>
    <w:rsid w:val="00544769"/>
    <w:rsid w:val="00545B3A"/>
    <w:rsid w:val="00545FE6"/>
    <w:rsid w:val="005460F2"/>
    <w:rsid w:val="0054620C"/>
    <w:rsid w:val="00546D9C"/>
    <w:rsid w:val="00546F94"/>
    <w:rsid w:val="00547331"/>
    <w:rsid w:val="0054738E"/>
    <w:rsid w:val="00547DB0"/>
    <w:rsid w:val="00547E70"/>
    <w:rsid w:val="005500B8"/>
    <w:rsid w:val="005506C3"/>
    <w:rsid w:val="005509DA"/>
    <w:rsid w:val="00550DAC"/>
    <w:rsid w:val="005510C3"/>
    <w:rsid w:val="005513F2"/>
    <w:rsid w:val="0055225B"/>
    <w:rsid w:val="00552976"/>
    <w:rsid w:val="00552993"/>
    <w:rsid w:val="00552C30"/>
    <w:rsid w:val="005546B0"/>
    <w:rsid w:val="00554A8E"/>
    <w:rsid w:val="00554B39"/>
    <w:rsid w:val="00554FB1"/>
    <w:rsid w:val="00555B6D"/>
    <w:rsid w:val="005577EB"/>
    <w:rsid w:val="00557EE7"/>
    <w:rsid w:val="00560D39"/>
    <w:rsid w:val="00560FBA"/>
    <w:rsid w:val="00561621"/>
    <w:rsid w:val="005619A9"/>
    <w:rsid w:val="00562002"/>
    <w:rsid w:val="005625C7"/>
    <w:rsid w:val="005626EF"/>
    <w:rsid w:val="00562B47"/>
    <w:rsid w:val="00563359"/>
    <w:rsid w:val="00563651"/>
    <w:rsid w:val="00563C2A"/>
    <w:rsid w:val="00563D0E"/>
    <w:rsid w:val="00563F52"/>
    <w:rsid w:val="005645FE"/>
    <w:rsid w:val="0056466A"/>
    <w:rsid w:val="00564D46"/>
    <w:rsid w:val="0056556E"/>
    <w:rsid w:val="00565610"/>
    <w:rsid w:val="00565645"/>
    <w:rsid w:val="00565D18"/>
    <w:rsid w:val="00566BE3"/>
    <w:rsid w:val="00567215"/>
    <w:rsid w:val="005674F8"/>
    <w:rsid w:val="00567AD0"/>
    <w:rsid w:val="00567B9F"/>
    <w:rsid w:val="00567CFA"/>
    <w:rsid w:val="005703F3"/>
    <w:rsid w:val="00570A96"/>
    <w:rsid w:val="005716F4"/>
    <w:rsid w:val="00571C95"/>
    <w:rsid w:val="00572199"/>
    <w:rsid w:val="005721BC"/>
    <w:rsid w:val="00572726"/>
    <w:rsid w:val="005727DA"/>
    <w:rsid w:val="00572875"/>
    <w:rsid w:val="005733AF"/>
    <w:rsid w:val="00573584"/>
    <w:rsid w:val="0057404E"/>
    <w:rsid w:val="00574318"/>
    <w:rsid w:val="00574515"/>
    <w:rsid w:val="005745B2"/>
    <w:rsid w:val="00574865"/>
    <w:rsid w:val="00574F77"/>
    <w:rsid w:val="00575035"/>
    <w:rsid w:val="0057527E"/>
    <w:rsid w:val="00575A22"/>
    <w:rsid w:val="00575C84"/>
    <w:rsid w:val="00575EF7"/>
    <w:rsid w:val="005767F1"/>
    <w:rsid w:val="00576849"/>
    <w:rsid w:val="0057684E"/>
    <w:rsid w:val="00576951"/>
    <w:rsid w:val="005777FC"/>
    <w:rsid w:val="00577C93"/>
    <w:rsid w:val="00577E26"/>
    <w:rsid w:val="005802E6"/>
    <w:rsid w:val="00580760"/>
    <w:rsid w:val="00580BC3"/>
    <w:rsid w:val="00581009"/>
    <w:rsid w:val="00581B56"/>
    <w:rsid w:val="00582902"/>
    <w:rsid w:val="0058345A"/>
    <w:rsid w:val="005838E2"/>
    <w:rsid w:val="00583949"/>
    <w:rsid w:val="00584432"/>
    <w:rsid w:val="005848B1"/>
    <w:rsid w:val="005850D8"/>
    <w:rsid w:val="00585EAC"/>
    <w:rsid w:val="00586544"/>
    <w:rsid w:val="00586734"/>
    <w:rsid w:val="00586871"/>
    <w:rsid w:val="00586B84"/>
    <w:rsid w:val="0058702B"/>
    <w:rsid w:val="00587451"/>
    <w:rsid w:val="005878CF"/>
    <w:rsid w:val="0058794D"/>
    <w:rsid w:val="00587FB7"/>
    <w:rsid w:val="00587FDA"/>
    <w:rsid w:val="00590204"/>
    <w:rsid w:val="0059051C"/>
    <w:rsid w:val="005905F5"/>
    <w:rsid w:val="00590CF4"/>
    <w:rsid w:val="0059106B"/>
    <w:rsid w:val="005913B8"/>
    <w:rsid w:val="00591C37"/>
    <w:rsid w:val="00591C5E"/>
    <w:rsid w:val="00591D98"/>
    <w:rsid w:val="00592026"/>
    <w:rsid w:val="005920DB"/>
    <w:rsid w:val="0059251D"/>
    <w:rsid w:val="00592561"/>
    <w:rsid w:val="00592730"/>
    <w:rsid w:val="00592BB3"/>
    <w:rsid w:val="00592EDE"/>
    <w:rsid w:val="005937DB"/>
    <w:rsid w:val="00593FA6"/>
    <w:rsid w:val="005958C7"/>
    <w:rsid w:val="00595BD8"/>
    <w:rsid w:val="0059647C"/>
    <w:rsid w:val="005964BB"/>
    <w:rsid w:val="00596C23"/>
    <w:rsid w:val="005978C7"/>
    <w:rsid w:val="00597FFA"/>
    <w:rsid w:val="005A083C"/>
    <w:rsid w:val="005A169B"/>
    <w:rsid w:val="005A16F6"/>
    <w:rsid w:val="005A1710"/>
    <w:rsid w:val="005A1877"/>
    <w:rsid w:val="005A1948"/>
    <w:rsid w:val="005A1AB6"/>
    <w:rsid w:val="005A2191"/>
    <w:rsid w:val="005A238A"/>
    <w:rsid w:val="005A2EC0"/>
    <w:rsid w:val="005A2EF2"/>
    <w:rsid w:val="005A34C8"/>
    <w:rsid w:val="005A3C85"/>
    <w:rsid w:val="005A45D6"/>
    <w:rsid w:val="005A4FD1"/>
    <w:rsid w:val="005A554F"/>
    <w:rsid w:val="005A55C9"/>
    <w:rsid w:val="005A57DD"/>
    <w:rsid w:val="005A588C"/>
    <w:rsid w:val="005A605B"/>
    <w:rsid w:val="005A64EF"/>
    <w:rsid w:val="005A688D"/>
    <w:rsid w:val="005B0287"/>
    <w:rsid w:val="005B0313"/>
    <w:rsid w:val="005B06C6"/>
    <w:rsid w:val="005B0BF6"/>
    <w:rsid w:val="005B0E2D"/>
    <w:rsid w:val="005B0E36"/>
    <w:rsid w:val="005B0EB0"/>
    <w:rsid w:val="005B12BF"/>
    <w:rsid w:val="005B1DBD"/>
    <w:rsid w:val="005B1EF9"/>
    <w:rsid w:val="005B1F49"/>
    <w:rsid w:val="005B2059"/>
    <w:rsid w:val="005B267F"/>
    <w:rsid w:val="005B33B2"/>
    <w:rsid w:val="005B34DF"/>
    <w:rsid w:val="005B3844"/>
    <w:rsid w:val="005B3D75"/>
    <w:rsid w:val="005B425B"/>
    <w:rsid w:val="005B44D6"/>
    <w:rsid w:val="005B4524"/>
    <w:rsid w:val="005B4B85"/>
    <w:rsid w:val="005B52AD"/>
    <w:rsid w:val="005B52F0"/>
    <w:rsid w:val="005B5318"/>
    <w:rsid w:val="005B54A0"/>
    <w:rsid w:val="005B5BF9"/>
    <w:rsid w:val="005B5C84"/>
    <w:rsid w:val="005B5D2B"/>
    <w:rsid w:val="005B6279"/>
    <w:rsid w:val="005B6495"/>
    <w:rsid w:val="005B6952"/>
    <w:rsid w:val="005B6B47"/>
    <w:rsid w:val="005B7D30"/>
    <w:rsid w:val="005B7F83"/>
    <w:rsid w:val="005B7FD5"/>
    <w:rsid w:val="005C03A7"/>
    <w:rsid w:val="005C0B4C"/>
    <w:rsid w:val="005C149C"/>
    <w:rsid w:val="005C15D2"/>
    <w:rsid w:val="005C1E4F"/>
    <w:rsid w:val="005C1F30"/>
    <w:rsid w:val="005C248C"/>
    <w:rsid w:val="005C283B"/>
    <w:rsid w:val="005C30EC"/>
    <w:rsid w:val="005C31A0"/>
    <w:rsid w:val="005C3225"/>
    <w:rsid w:val="005C39DC"/>
    <w:rsid w:val="005C3D93"/>
    <w:rsid w:val="005C3EF8"/>
    <w:rsid w:val="005C4564"/>
    <w:rsid w:val="005C49FA"/>
    <w:rsid w:val="005C4C8D"/>
    <w:rsid w:val="005C4F55"/>
    <w:rsid w:val="005C505A"/>
    <w:rsid w:val="005C52B3"/>
    <w:rsid w:val="005C5387"/>
    <w:rsid w:val="005C53F0"/>
    <w:rsid w:val="005C58CA"/>
    <w:rsid w:val="005C7129"/>
    <w:rsid w:val="005C7F67"/>
    <w:rsid w:val="005D0106"/>
    <w:rsid w:val="005D1199"/>
    <w:rsid w:val="005D184C"/>
    <w:rsid w:val="005D1B58"/>
    <w:rsid w:val="005D1E33"/>
    <w:rsid w:val="005D20F6"/>
    <w:rsid w:val="005D2CC0"/>
    <w:rsid w:val="005D5CB2"/>
    <w:rsid w:val="005D660B"/>
    <w:rsid w:val="005D753C"/>
    <w:rsid w:val="005D756C"/>
    <w:rsid w:val="005D7621"/>
    <w:rsid w:val="005E0104"/>
    <w:rsid w:val="005E0168"/>
    <w:rsid w:val="005E087D"/>
    <w:rsid w:val="005E0AEF"/>
    <w:rsid w:val="005E0FE5"/>
    <w:rsid w:val="005E1CC7"/>
    <w:rsid w:val="005E2633"/>
    <w:rsid w:val="005E2889"/>
    <w:rsid w:val="005E2954"/>
    <w:rsid w:val="005E2A97"/>
    <w:rsid w:val="005E2D4E"/>
    <w:rsid w:val="005E2EEC"/>
    <w:rsid w:val="005E357D"/>
    <w:rsid w:val="005E37DE"/>
    <w:rsid w:val="005E380D"/>
    <w:rsid w:val="005E3DD5"/>
    <w:rsid w:val="005E40E3"/>
    <w:rsid w:val="005E4450"/>
    <w:rsid w:val="005E4998"/>
    <w:rsid w:val="005E4FCB"/>
    <w:rsid w:val="005E59C6"/>
    <w:rsid w:val="005E5A1E"/>
    <w:rsid w:val="005E5A48"/>
    <w:rsid w:val="005E5A64"/>
    <w:rsid w:val="005E64C2"/>
    <w:rsid w:val="005E66E7"/>
    <w:rsid w:val="005E69B7"/>
    <w:rsid w:val="005E6ED0"/>
    <w:rsid w:val="005E70BA"/>
    <w:rsid w:val="005E7E12"/>
    <w:rsid w:val="005F071E"/>
    <w:rsid w:val="005F1D6A"/>
    <w:rsid w:val="005F2EC1"/>
    <w:rsid w:val="005F2EE3"/>
    <w:rsid w:val="005F3119"/>
    <w:rsid w:val="005F3547"/>
    <w:rsid w:val="005F3679"/>
    <w:rsid w:val="005F367F"/>
    <w:rsid w:val="005F3A18"/>
    <w:rsid w:val="005F405E"/>
    <w:rsid w:val="005F416B"/>
    <w:rsid w:val="005F419F"/>
    <w:rsid w:val="005F41F3"/>
    <w:rsid w:val="005F42E3"/>
    <w:rsid w:val="005F47CE"/>
    <w:rsid w:val="005F4C67"/>
    <w:rsid w:val="005F4EE1"/>
    <w:rsid w:val="005F500C"/>
    <w:rsid w:val="005F5103"/>
    <w:rsid w:val="005F5199"/>
    <w:rsid w:val="005F5468"/>
    <w:rsid w:val="005F5787"/>
    <w:rsid w:val="005F5A16"/>
    <w:rsid w:val="005F5DD6"/>
    <w:rsid w:val="005F5EE7"/>
    <w:rsid w:val="005F64B3"/>
    <w:rsid w:val="005F6986"/>
    <w:rsid w:val="005F69D7"/>
    <w:rsid w:val="005F778C"/>
    <w:rsid w:val="005F7B9A"/>
    <w:rsid w:val="006000AE"/>
    <w:rsid w:val="006003E7"/>
    <w:rsid w:val="006009F8"/>
    <w:rsid w:val="0060189C"/>
    <w:rsid w:val="00601E1D"/>
    <w:rsid w:val="006021DA"/>
    <w:rsid w:val="00602770"/>
    <w:rsid w:val="00602953"/>
    <w:rsid w:val="00603A10"/>
    <w:rsid w:val="00603F56"/>
    <w:rsid w:val="00603F9E"/>
    <w:rsid w:val="006041DD"/>
    <w:rsid w:val="0060421B"/>
    <w:rsid w:val="00604B22"/>
    <w:rsid w:val="00605E47"/>
    <w:rsid w:val="006060EC"/>
    <w:rsid w:val="006066FA"/>
    <w:rsid w:val="00606861"/>
    <w:rsid w:val="00606FBA"/>
    <w:rsid w:val="00607493"/>
    <w:rsid w:val="00607D8C"/>
    <w:rsid w:val="006107C7"/>
    <w:rsid w:val="00610B32"/>
    <w:rsid w:val="00611208"/>
    <w:rsid w:val="00611667"/>
    <w:rsid w:val="0061182F"/>
    <w:rsid w:val="00612B53"/>
    <w:rsid w:val="00612C04"/>
    <w:rsid w:val="00612E65"/>
    <w:rsid w:val="006138F8"/>
    <w:rsid w:val="00614280"/>
    <w:rsid w:val="0061480B"/>
    <w:rsid w:val="00614F5C"/>
    <w:rsid w:val="00615CD8"/>
    <w:rsid w:val="00615DE2"/>
    <w:rsid w:val="006163B3"/>
    <w:rsid w:val="00616D20"/>
    <w:rsid w:val="00616E9B"/>
    <w:rsid w:val="00616F48"/>
    <w:rsid w:val="006170BA"/>
    <w:rsid w:val="00617BC0"/>
    <w:rsid w:val="00617E84"/>
    <w:rsid w:val="006201A5"/>
    <w:rsid w:val="00620612"/>
    <w:rsid w:val="00620715"/>
    <w:rsid w:val="006209B2"/>
    <w:rsid w:val="00620CF4"/>
    <w:rsid w:val="00621420"/>
    <w:rsid w:val="0062199C"/>
    <w:rsid w:val="00621EC0"/>
    <w:rsid w:val="006221F4"/>
    <w:rsid w:val="00622879"/>
    <w:rsid w:val="006228D0"/>
    <w:rsid w:val="00622E35"/>
    <w:rsid w:val="00623477"/>
    <w:rsid w:val="00624808"/>
    <w:rsid w:val="0062593C"/>
    <w:rsid w:val="00625B98"/>
    <w:rsid w:val="0062651B"/>
    <w:rsid w:val="00626577"/>
    <w:rsid w:val="00626E56"/>
    <w:rsid w:val="006270EF"/>
    <w:rsid w:val="0062726A"/>
    <w:rsid w:val="006272F7"/>
    <w:rsid w:val="006275E5"/>
    <w:rsid w:val="00627A9D"/>
    <w:rsid w:val="00627FAD"/>
    <w:rsid w:val="00630308"/>
    <w:rsid w:val="00630460"/>
    <w:rsid w:val="0063077F"/>
    <w:rsid w:val="0063085B"/>
    <w:rsid w:val="00630C38"/>
    <w:rsid w:val="0063131E"/>
    <w:rsid w:val="0063195B"/>
    <w:rsid w:val="00631C45"/>
    <w:rsid w:val="006323DC"/>
    <w:rsid w:val="00632B62"/>
    <w:rsid w:val="00633339"/>
    <w:rsid w:val="0063335E"/>
    <w:rsid w:val="00633EC9"/>
    <w:rsid w:val="00634572"/>
    <w:rsid w:val="00634AF0"/>
    <w:rsid w:val="00634DA3"/>
    <w:rsid w:val="006354A9"/>
    <w:rsid w:val="00635C3F"/>
    <w:rsid w:val="006361C8"/>
    <w:rsid w:val="006365EE"/>
    <w:rsid w:val="006367EC"/>
    <w:rsid w:val="00636CE0"/>
    <w:rsid w:val="00637260"/>
    <w:rsid w:val="006375D4"/>
    <w:rsid w:val="00637712"/>
    <w:rsid w:val="0064086B"/>
    <w:rsid w:val="00641A7D"/>
    <w:rsid w:val="00642242"/>
    <w:rsid w:val="006425AA"/>
    <w:rsid w:val="00642D6A"/>
    <w:rsid w:val="00642E8F"/>
    <w:rsid w:val="006430DC"/>
    <w:rsid w:val="006432DE"/>
    <w:rsid w:val="006438D8"/>
    <w:rsid w:val="00643AC0"/>
    <w:rsid w:val="00643C24"/>
    <w:rsid w:val="00644507"/>
    <w:rsid w:val="00644802"/>
    <w:rsid w:val="00644963"/>
    <w:rsid w:val="00644B6C"/>
    <w:rsid w:val="0064566C"/>
    <w:rsid w:val="00645D5F"/>
    <w:rsid w:val="0064620F"/>
    <w:rsid w:val="0064689C"/>
    <w:rsid w:val="00646CF7"/>
    <w:rsid w:val="00646EB5"/>
    <w:rsid w:val="00646F09"/>
    <w:rsid w:val="006471C6"/>
    <w:rsid w:val="006474A4"/>
    <w:rsid w:val="0064772E"/>
    <w:rsid w:val="00647B55"/>
    <w:rsid w:val="00647CB4"/>
    <w:rsid w:val="00650A05"/>
    <w:rsid w:val="00651E85"/>
    <w:rsid w:val="00652275"/>
    <w:rsid w:val="006534C5"/>
    <w:rsid w:val="006547BB"/>
    <w:rsid w:val="006550DA"/>
    <w:rsid w:val="00655411"/>
    <w:rsid w:val="00655786"/>
    <w:rsid w:val="00655917"/>
    <w:rsid w:val="00655A13"/>
    <w:rsid w:val="00655A75"/>
    <w:rsid w:val="0065695F"/>
    <w:rsid w:val="00656A3F"/>
    <w:rsid w:val="00656A42"/>
    <w:rsid w:val="00656E4E"/>
    <w:rsid w:val="0066066C"/>
    <w:rsid w:val="00660AD9"/>
    <w:rsid w:val="00661801"/>
    <w:rsid w:val="00661835"/>
    <w:rsid w:val="00661841"/>
    <w:rsid w:val="00661B7D"/>
    <w:rsid w:val="00661F54"/>
    <w:rsid w:val="00661F9F"/>
    <w:rsid w:val="00662B8C"/>
    <w:rsid w:val="006637E8"/>
    <w:rsid w:val="00663A16"/>
    <w:rsid w:val="00663EBD"/>
    <w:rsid w:val="00664943"/>
    <w:rsid w:val="006649BA"/>
    <w:rsid w:val="00664EC3"/>
    <w:rsid w:val="006652E0"/>
    <w:rsid w:val="00665772"/>
    <w:rsid w:val="00665C54"/>
    <w:rsid w:val="0066602A"/>
    <w:rsid w:val="00666545"/>
    <w:rsid w:val="006674A6"/>
    <w:rsid w:val="00667793"/>
    <w:rsid w:val="00667E64"/>
    <w:rsid w:val="0067051C"/>
    <w:rsid w:val="00670616"/>
    <w:rsid w:val="00670911"/>
    <w:rsid w:val="00670CBA"/>
    <w:rsid w:val="006710B6"/>
    <w:rsid w:val="00671AB6"/>
    <w:rsid w:val="00671BDC"/>
    <w:rsid w:val="0067265B"/>
    <w:rsid w:val="00672E27"/>
    <w:rsid w:val="0067360C"/>
    <w:rsid w:val="006737C6"/>
    <w:rsid w:val="00673D1A"/>
    <w:rsid w:val="006745EA"/>
    <w:rsid w:val="00674645"/>
    <w:rsid w:val="00675FBB"/>
    <w:rsid w:val="00676AAD"/>
    <w:rsid w:val="00676CBC"/>
    <w:rsid w:val="00676FEA"/>
    <w:rsid w:val="00677B70"/>
    <w:rsid w:val="006807CB"/>
    <w:rsid w:val="00680929"/>
    <w:rsid w:val="006814D8"/>
    <w:rsid w:val="00682198"/>
    <w:rsid w:val="00682674"/>
    <w:rsid w:val="006827AB"/>
    <w:rsid w:val="006835A1"/>
    <w:rsid w:val="00683E5B"/>
    <w:rsid w:val="00684048"/>
    <w:rsid w:val="0068467E"/>
    <w:rsid w:val="00684902"/>
    <w:rsid w:val="00684AB9"/>
    <w:rsid w:val="00684E3C"/>
    <w:rsid w:val="00684F13"/>
    <w:rsid w:val="00685124"/>
    <w:rsid w:val="0068541E"/>
    <w:rsid w:val="006854C5"/>
    <w:rsid w:val="00685B40"/>
    <w:rsid w:val="00685DFD"/>
    <w:rsid w:val="00686068"/>
    <w:rsid w:val="00687D26"/>
    <w:rsid w:val="00687F90"/>
    <w:rsid w:val="00687FAD"/>
    <w:rsid w:val="0069000A"/>
    <w:rsid w:val="0069179A"/>
    <w:rsid w:val="00691D73"/>
    <w:rsid w:val="00691E93"/>
    <w:rsid w:val="00692057"/>
    <w:rsid w:val="0069261A"/>
    <w:rsid w:val="006927A2"/>
    <w:rsid w:val="00693154"/>
    <w:rsid w:val="00693454"/>
    <w:rsid w:val="0069381F"/>
    <w:rsid w:val="00693905"/>
    <w:rsid w:val="00693BBF"/>
    <w:rsid w:val="00693F44"/>
    <w:rsid w:val="00693FE8"/>
    <w:rsid w:val="006947B3"/>
    <w:rsid w:val="006947F5"/>
    <w:rsid w:val="00694814"/>
    <w:rsid w:val="00694C65"/>
    <w:rsid w:val="00694D27"/>
    <w:rsid w:val="006952FD"/>
    <w:rsid w:val="00695811"/>
    <w:rsid w:val="00695A98"/>
    <w:rsid w:val="00695F12"/>
    <w:rsid w:val="006968B2"/>
    <w:rsid w:val="0069734F"/>
    <w:rsid w:val="00697407"/>
    <w:rsid w:val="006977E1"/>
    <w:rsid w:val="00697DFF"/>
    <w:rsid w:val="006A0716"/>
    <w:rsid w:val="006A0C5F"/>
    <w:rsid w:val="006A2AD4"/>
    <w:rsid w:val="006A300C"/>
    <w:rsid w:val="006A41D8"/>
    <w:rsid w:val="006A4241"/>
    <w:rsid w:val="006A45C1"/>
    <w:rsid w:val="006A4D08"/>
    <w:rsid w:val="006A5162"/>
    <w:rsid w:val="006A584A"/>
    <w:rsid w:val="006A5C9A"/>
    <w:rsid w:val="006A645D"/>
    <w:rsid w:val="006A6561"/>
    <w:rsid w:val="006B015B"/>
    <w:rsid w:val="006B0D61"/>
    <w:rsid w:val="006B0F78"/>
    <w:rsid w:val="006B121D"/>
    <w:rsid w:val="006B1303"/>
    <w:rsid w:val="006B16DA"/>
    <w:rsid w:val="006B18D3"/>
    <w:rsid w:val="006B21C7"/>
    <w:rsid w:val="006B2518"/>
    <w:rsid w:val="006B2821"/>
    <w:rsid w:val="006B2AE0"/>
    <w:rsid w:val="006B2ED1"/>
    <w:rsid w:val="006B3039"/>
    <w:rsid w:val="006B33F3"/>
    <w:rsid w:val="006B351A"/>
    <w:rsid w:val="006B49C9"/>
    <w:rsid w:val="006B4A2F"/>
    <w:rsid w:val="006B5067"/>
    <w:rsid w:val="006B5643"/>
    <w:rsid w:val="006B57C6"/>
    <w:rsid w:val="006B58B3"/>
    <w:rsid w:val="006B656A"/>
    <w:rsid w:val="006B6673"/>
    <w:rsid w:val="006B6FFB"/>
    <w:rsid w:val="006B7280"/>
    <w:rsid w:val="006B7AE6"/>
    <w:rsid w:val="006B7CEF"/>
    <w:rsid w:val="006B7FEB"/>
    <w:rsid w:val="006C0302"/>
    <w:rsid w:val="006C0A4B"/>
    <w:rsid w:val="006C0E38"/>
    <w:rsid w:val="006C1703"/>
    <w:rsid w:val="006C1F4A"/>
    <w:rsid w:val="006C2291"/>
    <w:rsid w:val="006C230E"/>
    <w:rsid w:val="006C2627"/>
    <w:rsid w:val="006C28A7"/>
    <w:rsid w:val="006C3E43"/>
    <w:rsid w:val="006C3FA0"/>
    <w:rsid w:val="006C409B"/>
    <w:rsid w:val="006C472E"/>
    <w:rsid w:val="006C4736"/>
    <w:rsid w:val="006C48BB"/>
    <w:rsid w:val="006C50A2"/>
    <w:rsid w:val="006C50B6"/>
    <w:rsid w:val="006C5523"/>
    <w:rsid w:val="006C5E41"/>
    <w:rsid w:val="006C60CB"/>
    <w:rsid w:val="006C6A39"/>
    <w:rsid w:val="006C6FE9"/>
    <w:rsid w:val="006C73B5"/>
    <w:rsid w:val="006C794D"/>
    <w:rsid w:val="006C7F05"/>
    <w:rsid w:val="006D0ACE"/>
    <w:rsid w:val="006D1531"/>
    <w:rsid w:val="006D1812"/>
    <w:rsid w:val="006D1E16"/>
    <w:rsid w:val="006D212D"/>
    <w:rsid w:val="006D2283"/>
    <w:rsid w:val="006D2670"/>
    <w:rsid w:val="006D26C5"/>
    <w:rsid w:val="006D2E7F"/>
    <w:rsid w:val="006D36BF"/>
    <w:rsid w:val="006D3FC2"/>
    <w:rsid w:val="006D46E1"/>
    <w:rsid w:val="006D474D"/>
    <w:rsid w:val="006D4ABC"/>
    <w:rsid w:val="006D4EE1"/>
    <w:rsid w:val="006D6067"/>
    <w:rsid w:val="006D69BC"/>
    <w:rsid w:val="006D7046"/>
    <w:rsid w:val="006D771D"/>
    <w:rsid w:val="006D7968"/>
    <w:rsid w:val="006D7E22"/>
    <w:rsid w:val="006D7F8C"/>
    <w:rsid w:val="006E08AB"/>
    <w:rsid w:val="006E0A8B"/>
    <w:rsid w:val="006E0C63"/>
    <w:rsid w:val="006E0D5F"/>
    <w:rsid w:val="006E2878"/>
    <w:rsid w:val="006E2FAD"/>
    <w:rsid w:val="006E33A3"/>
    <w:rsid w:val="006E34AB"/>
    <w:rsid w:val="006E41E2"/>
    <w:rsid w:val="006E4D94"/>
    <w:rsid w:val="006E4F48"/>
    <w:rsid w:val="006E5261"/>
    <w:rsid w:val="006E569D"/>
    <w:rsid w:val="006E636D"/>
    <w:rsid w:val="006E63EA"/>
    <w:rsid w:val="006E6A69"/>
    <w:rsid w:val="006E773C"/>
    <w:rsid w:val="006E7BA7"/>
    <w:rsid w:val="006F00AB"/>
    <w:rsid w:val="006F0593"/>
    <w:rsid w:val="006F0857"/>
    <w:rsid w:val="006F0BCF"/>
    <w:rsid w:val="006F0C85"/>
    <w:rsid w:val="006F0D62"/>
    <w:rsid w:val="006F0DD2"/>
    <w:rsid w:val="006F15E4"/>
    <w:rsid w:val="006F1AA7"/>
    <w:rsid w:val="006F24B5"/>
    <w:rsid w:val="006F268E"/>
    <w:rsid w:val="006F29E9"/>
    <w:rsid w:val="006F2DBF"/>
    <w:rsid w:val="006F2FA9"/>
    <w:rsid w:val="006F32E6"/>
    <w:rsid w:val="006F3A5A"/>
    <w:rsid w:val="006F3B9B"/>
    <w:rsid w:val="006F3FA0"/>
    <w:rsid w:val="006F4386"/>
    <w:rsid w:val="006F475D"/>
    <w:rsid w:val="006F49F9"/>
    <w:rsid w:val="006F5896"/>
    <w:rsid w:val="006F6215"/>
    <w:rsid w:val="006F65A9"/>
    <w:rsid w:val="006F6C63"/>
    <w:rsid w:val="006F6CC7"/>
    <w:rsid w:val="006F7A6C"/>
    <w:rsid w:val="006F7BFB"/>
    <w:rsid w:val="00700078"/>
    <w:rsid w:val="007011C5"/>
    <w:rsid w:val="007021E6"/>
    <w:rsid w:val="00702450"/>
    <w:rsid w:val="00702E43"/>
    <w:rsid w:val="007033D6"/>
    <w:rsid w:val="0070391D"/>
    <w:rsid w:val="00704CCC"/>
    <w:rsid w:val="007053C8"/>
    <w:rsid w:val="0070560B"/>
    <w:rsid w:val="00705F96"/>
    <w:rsid w:val="0070643A"/>
    <w:rsid w:val="007072D3"/>
    <w:rsid w:val="00707D96"/>
    <w:rsid w:val="00710363"/>
    <w:rsid w:val="007103D4"/>
    <w:rsid w:val="0071041F"/>
    <w:rsid w:val="007106C7"/>
    <w:rsid w:val="0071084F"/>
    <w:rsid w:val="00710BFD"/>
    <w:rsid w:val="00710CE8"/>
    <w:rsid w:val="00710CED"/>
    <w:rsid w:val="0071118D"/>
    <w:rsid w:val="007117EB"/>
    <w:rsid w:val="007121E9"/>
    <w:rsid w:val="007125B7"/>
    <w:rsid w:val="007125BE"/>
    <w:rsid w:val="00712633"/>
    <w:rsid w:val="00712847"/>
    <w:rsid w:val="0071286C"/>
    <w:rsid w:val="00712DE4"/>
    <w:rsid w:val="0071329E"/>
    <w:rsid w:val="00713A69"/>
    <w:rsid w:val="00713E13"/>
    <w:rsid w:val="00714094"/>
    <w:rsid w:val="00714358"/>
    <w:rsid w:val="00714B89"/>
    <w:rsid w:val="00715467"/>
    <w:rsid w:val="007154D3"/>
    <w:rsid w:val="00715A5A"/>
    <w:rsid w:val="00716F2F"/>
    <w:rsid w:val="007170C9"/>
    <w:rsid w:val="007170CC"/>
    <w:rsid w:val="0071781F"/>
    <w:rsid w:val="007178BF"/>
    <w:rsid w:val="0072009A"/>
    <w:rsid w:val="00720733"/>
    <w:rsid w:val="00720777"/>
    <w:rsid w:val="00720DEF"/>
    <w:rsid w:val="00721031"/>
    <w:rsid w:val="0072124D"/>
    <w:rsid w:val="007214CD"/>
    <w:rsid w:val="00721901"/>
    <w:rsid w:val="0072274E"/>
    <w:rsid w:val="00722A4A"/>
    <w:rsid w:val="00723175"/>
    <w:rsid w:val="0072365D"/>
    <w:rsid w:val="00724C2F"/>
    <w:rsid w:val="007254FA"/>
    <w:rsid w:val="007256B9"/>
    <w:rsid w:val="00725839"/>
    <w:rsid w:val="0072588A"/>
    <w:rsid w:val="007258FC"/>
    <w:rsid w:val="00725EA8"/>
    <w:rsid w:val="00725EBD"/>
    <w:rsid w:val="007260F4"/>
    <w:rsid w:val="00727277"/>
    <w:rsid w:val="00727A1A"/>
    <w:rsid w:val="00727B85"/>
    <w:rsid w:val="007304D9"/>
    <w:rsid w:val="00730E35"/>
    <w:rsid w:val="00731763"/>
    <w:rsid w:val="00731B14"/>
    <w:rsid w:val="00731F15"/>
    <w:rsid w:val="0073226D"/>
    <w:rsid w:val="00732BC3"/>
    <w:rsid w:val="00732F7D"/>
    <w:rsid w:val="007330F1"/>
    <w:rsid w:val="007335E8"/>
    <w:rsid w:val="00733C16"/>
    <w:rsid w:val="00733C1A"/>
    <w:rsid w:val="00733CF2"/>
    <w:rsid w:val="00733D85"/>
    <w:rsid w:val="00734426"/>
    <w:rsid w:val="00734649"/>
    <w:rsid w:val="00735A42"/>
    <w:rsid w:val="0073732E"/>
    <w:rsid w:val="0073772D"/>
    <w:rsid w:val="007377BD"/>
    <w:rsid w:val="00737D4D"/>
    <w:rsid w:val="007403C9"/>
    <w:rsid w:val="00741051"/>
    <w:rsid w:val="0074114E"/>
    <w:rsid w:val="00741156"/>
    <w:rsid w:val="007412B6"/>
    <w:rsid w:val="00741AD0"/>
    <w:rsid w:val="00741F19"/>
    <w:rsid w:val="00741F78"/>
    <w:rsid w:val="00742577"/>
    <w:rsid w:val="0074267E"/>
    <w:rsid w:val="0074389B"/>
    <w:rsid w:val="00744C3F"/>
    <w:rsid w:val="0074533B"/>
    <w:rsid w:val="007458C6"/>
    <w:rsid w:val="00745B7A"/>
    <w:rsid w:val="0074658A"/>
    <w:rsid w:val="00746924"/>
    <w:rsid w:val="007469C7"/>
    <w:rsid w:val="00746BE8"/>
    <w:rsid w:val="00746D68"/>
    <w:rsid w:val="00747369"/>
    <w:rsid w:val="00747FD9"/>
    <w:rsid w:val="007517FC"/>
    <w:rsid w:val="00751B88"/>
    <w:rsid w:val="00751D9C"/>
    <w:rsid w:val="00751EBB"/>
    <w:rsid w:val="00751F6E"/>
    <w:rsid w:val="00752D05"/>
    <w:rsid w:val="007530C1"/>
    <w:rsid w:val="00753F6A"/>
    <w:rsid w:val="00754548"/>
    <w:rsid w:val="00754F3F"/>
    <w:rsid w:val="007552A2"/>
    <w:rsid w:val="00755315"/>
    <w:rsid w:val="0075567A"/>
    <w:rsid w:val="00755AED"/>
    <w:rsid w:val="00755B18"/>
    <w:rsid w:val="00755C3D"/>
    <w:rsid w:val="0075690B"/>
    <w:rsid w:val="00757149"/>
    <w:rsid w:val="0075780D"/>
    <w:rsid w:val="00760027"/>
    <w:rsid w:val="0076063B"/>
    <w:rsid w:val="00760858"/>
    <w:rsid w:val="007608B8"/>
    <w:rsid w:val="0076097A"/>
    <w:rsid w:val="00760BF6"/>
    <w:rsid w:val="00760D5E"/>
    <w:rsid w:val="0076103D"/>
    <w:rsid w:val="00762131"/>
    <w:rsid w:val="0076232F"/>
    <w:rsid w:val="00762377"/>
    <w:rsid w:val="00762908"/>
    <w:rsid w:val="00762A4F"/>
    <w:rsid w:val="00762C46"/>
    <w:rsid w:val="00762F4B"/>
    <w:rsid w:val="007631B5"/>
    <w:rsid w:val="00763253"/>
    <w:rsid w:val="007634C3"/>
    <w:rsid w:val="007642EE"/>
    <w:rsid w:val="0076477C"/>
    <w:rsid w:val="007652E0"/>
    <w:rsid w:val="00765B94"/>
    <w:rsid w:val="0076678B"/>
    <w:rsid w:val="00767C76"/>
    <w:rsid w:val="00767D81"/>
    <w:rsid w:val="00770754"/>
    <w:rsid w:val="00770C04"/>
    <w:rsid w:val="0077130A"/>
    <w:rsid w:val="007713F4"/>
    <w:rsid w:val="00771625"/>
    <w:rsid w:val="00771716"/>
    <w:rsid w:val="00771C01"/>
    <w:rsid w:val="00771D86"/>
    <w:rsid w:val="00772BEB"/>
    <w:rsid w:val="00772F52"/>
    <w:rsid w:val="0077392B"/>
    <w:rsid w:val="00773DC0"/>
    <w:rsid w:val="00774693"/>
    <w:rsid w:val="007748E6"/>
    <w:rsid w:val="007755CA"/>
    <w:rsid w:val="00776301"/>
    <w:rsid w:val="00776500"/>
    <w:rsid w:val="007765C2"/>
    <w:rsid w:val="00776BE9"/>
    <w:rsid w:val="007772DB"/>
    <w:rsid w:val="00777791"/>
    <w:rsid w:val="00780C43"/>
    <w:rsid w:val="00780C71"/>
    <w:rsid w:val="00781901"/>
    <w:rsid w:val="007819D0"/>
    <w:rsid w:val="00781C41"/>
    <w:rsid w:val="0078202B"/>
    <w:rsid w:val="007824C6"/>
    <w:rsid w:val="00782867"/>
    <w:rsid w:val="0078312C"/>
    <w:rsid w:val="00783851"/>
    <w:rsid w:val="00783BAE"/>
    <w:rsid w:val="00783CD4"/>
    <w:rsid w:val="00784880"/>
    <w:rsid w:val="00784A91"/>
    <w:rsid w:val="007857EA"/>
    <w:rsid w:val="00785ABC"/>
    <w:rsid w:val="00785E7B"/>
    <w:rsid w:val="00786486"/>
    <w:rsid w:val="007868B6"/>
    <w:rsid w:val="00786B2E"/>
    <w:rsid w:val="00786D85"/>
    <w:rsid w:val="00787442"/>
    <w:rsid w:val="007875CA"/>
    <w:rsid w:val="007908A9"/>
    <w:rsid w:val="00790F31"/>
    <w:rsid w:val="007920EE"/>
    <w:rsid w:val="00792615"/>
    <w:rsid w:val="00792666"/>
    <w:rsid w:val="007931F1"/>
    <w:rsid w:val="007933D7"/>
    <w:rsid w:val="0079355C"/>
    <w:rsid w:val="00793784"/>
    <w:rsid w:val="007938C2"/>
    <w:rsid w:val="00793956"/>
    <w:rsid w:val="00794039"/>
    <w:rsid w:val="0079405C"/>
    <w:rsid w:val="00794F33"/>
    <w:rsid w:val="00795B11"/>
    <w:rsid w:val="00796558"/>
    <w:rsid w:val="00796C25"/>
    <w:rsid w:val="007974AF"/>
    <w:rsid w:val="007976AF"/>
    <w:rsid w:val="00797C50"/>
    <w:rsid w:val="00797DB8"/>
    <w:rsid w:val="007A0A54"/>
    <w:rsid w:val="007A151D"/>
    <w:rsid w:val="007A223A"/>
    <w:rsid w:val="007A2EE4"/>
    <w:rsid w:val="007A3023"/>
    <w:rsid w:val="007A3AE2"/>
    <w:rsid w:val="007A467D"/>
    <w:rsid w:val="007A4C69"/>
    <w:rsid w:val="007A519D"/>
    <w:rsid w:val="007A58A1"/>
    <w:rsid w:val="007A618E"/>
    <w:rsid w:val="007A642E"/>
    <w:rsid w:val="007A6AF6"/>
    <w:rsid w:val="007A6E19"/>
    <w:rsid w:val="007A7575"/>
    <w:rsid w:val="007A7D66"/>
    <w:rsid w:val="007A7DB2"/>
    <w:rsid w:val="007B07C1"/>
    <w:rsid w:val="007B1064"/>
    <w:rsid w:val="007B1443"/>
    <w:rsid w:val="007B22F0"/>
    <w:rsid w:val="007B26AB"/>
    <w:rsid w:val="007B2DFA"/>
    <w:rsid w:val="007B2F35"/>
    <w:rsid w:val="007B2FB9"/>
    <w:rsid w:val="007B37BF"/>
    <w:rsid w:val="007B4B4A"/>
    <w:rsid w:val="007B4C4D"/>
    <w:rsid w:val="007B4F2F"/>
    <w:rsid w:val="007B5256"/>
    <w:rsid w:val="007B658B"/>
    <w:rsid w:val="007B6C18"/>
    <w:rsid w:val="007B6E38"/>
    <w:rsid w:val="007B6E7E"/>
    <w:rsid w:val="007B7B1E"/>
    <w:rsid w:val="007B7E00"/>
    <w:rsid w:val="007C0092"/>
    <w:rsid w:val="007C0194"/>
    <w:rsid w:val="007C0622"/>
    <w:rsid w:val="007C1222"/>
    <w:rsid w:val="007C168E"/>
    <w:rsid w:val="007C1816"/>
    <w:rsid w:val="007C1E71"/>
    <w:rsid w:val="007C2B36"/>
    <w:rsid w:val="007C2D20"/>
    <w:rsid w:val="007C2FF6"/>
    <w:rsid w:val="007C3814"/>
    <w:rsid w:val="007C3DE7"/>
    <w:rsid w:val="007C448B"/>
    <w:rsid w:val="007C4CF7"/>
    <w:rsid w:val="007C4D0B"/>
    <w:rsid w:val="007C5A57"/>
    <w:rsid w:val="007C5DE6"/>
    <w:rsid w:val="007C61DC"/>
    <w:rsid w:val="007C6C66"/>
    <w:rsid w:val="007C7256"/>
    <w:rsid w:val="007C74AC"/>
    <w:rsid w:val="007C787C"/>
    <w:rsid w:val="007C798D"/>
    <w:rsid w:val="007C7BC9"/>
    <w:rsid w:val="007C7C03"/>
    <w:rsid w:val="007D025A"/>
    <w:rsid w:val="007D1149"/>
    <w:rsid w:val="007D1CE8"/>
    <w:rsid w:val="007D23FB"/>
    <w:rsid w:val="007D25E3"/>
    <w:rsid w:val="007D2B0E"/>
    <w:rsid w:val="007D33F2"/>
    <w:rsid w:val="007D3899"/>
    <w:rsid w:val="007D3E20"/>
    <w:rsid w:val="007D40F2"/>
    <w:rsid w:val="007D4136"/>
    <w:rsid w:val="007D4196"/>
    <w:rsid w:val="007D5043"/>
    <w:rsid w:val="007D5956"/>
    <w:rsid w:val="007D60E4"/>
    <w:rsid w:val="007D6832"/>
    <w:rsid w:val="007D6D92"/>
    <w:rsid w:val="007D7232"/>
    <w:rsid w:val="007D7B36"/>
    <w:rsid w:val="007D7B99"/>
    <w:rsid w:val="007E0855"/>
    <w:rsid w:val="007E0FF2"/>
    <w:rsid w:val="007E11E8"/>
    <w:rsid w:val="007E15BD"/>
    <w:rsid w:val="007E18DE"/>
    <w:rsid w:val="007E31D1"/>
    <w:rsid w:val="007E3A1B"/>
    <w:rsid w:val="007E50E0"/>
    <w:rsid w:val="007E5AB5"/>
    <w:rsid w:val="007E5CD6"/>
    <w:rsid w:val="007E5FA7"/>
    <w:rsid w:val="007E5FD8"/>
    <w:rsid w:val="007E62DC"/>
    <w:rsid w:val="007E652C"/>
    <w:rsid w:val="007E6796"/>
    <w:rsid w:val="007E69FC"/>
    <w:rsid w:val="007E758A"/>
    <w:rsid w:val="007E75A8"/>
    <w:rsid w:val="007E76EC"/>
    <w:rsid w:val="007E7DCE"/>
    <w:rsid w:val="007F01D7"/>
    <w:rsid w:val="007F0411"/>
    <w:rsid w:val="007F073A"/>
    <w:rsid w:val="007F07B1"/>
    <w:rsid w:val="007F07BA"/>
    <w:rsid w:val="007F10F9"/>
    <w:rsid w:val="007F1375"/>
    <w:rsid w:val="007F1800"/>
    <w:rsid w:val="007F18E5"/>
    <w:rsid w:val="007F1D60"/>
    <w:rsid w:val="007F2363"/>
    <w:rsid w:val="007F2618"/>
    <w:rsid w:val="007F2DE0"/>
    <w:rsid w:val="007F30CE"/>
    <w:rsid w:val="007F3CFE"/>
    <w:rsid w:val="007F4C72"/>
    <w:rsid w:val="007F5E5D"/>
    <w:rsid w:val="007F61A5"/>
    <w:rsid w:val="007F655A"/>
    <w:rsid w:val="007F717E"/>
    <w:rsid w:val="007F71B8"/>
    <w:rsid w:val="007F72DB"/>
    <w:rsid w:val="007F756F"/>
    <w:rsid w:val="00800662"/>
    <w:rsid w:val="00800892"/>
    <w:rsid w:val="008008F8"/>
    <w:rsid w:val="0080191C"/>
    <w:rsid w:val="00801DB5"/>
    <w:rsid w:val="00802435"/>
    <w:rsid w:val="0080268D"/>
    <w:rsid w:val="008028CC"/>
    <w:rsid w:val="00802BE8"/>
    <w:rsid w:val="00802EB8"/>
    <w:rsid w:val="008030E6"/>
    <w:rsid w:val="008031A4"/>
    <w:rsid w:val="00803350"/>
    <w:rsid w:val="0080340A"/>
    <w:rsid w:val="00804DD9"/>
    <w:rsid w:val="00806337"/>
    <w:rsid w:val="0080656F"/>
    <w:rsid w:val="00806699"/>
    <w:rsid w:val="008066F3"/>
    <w:rsid w:val="0080679B"/>
    <w:rsid w:val="00806D94"/>
    <w:rsid w:val="00806EB3"/>
    <w:rsid w:val="0080730D"/>
    <w:rsid w:val="0080741C"/>
    <w:rsid w:val="00807831"/>
    <w:rsid w:val="00807C9C"/>
    <w:rsid w:val="00807F3E"/>
    <w:rsid w:val="00807FC8"/>
    <w:rsid w:val="008110A8"/>
    <w:rsid w:val="0081215D"/>
    <w:rsid w:val="00812307"/>
    <w:rsid w:val="0081245E"/>
    <w:rsid w:val="008128DC"/>
    <w:rsid w:val="008129A6"/>
    <w:rsid w:val="00813257"/>
    <w:rsid w:val="0081380C"/>
    <w:rsid w:val="00813B40"/>
    <w:rsid w:val="00813EC2"/>
    <w:rsid w:val="0081400A"/>
    <w:rsid w:val="00814A51"/>
    <w:rsid w:val="008150A2"/>
    <w:rsid w:val="00815174"/>
    <w:rsid w:val="00815947"/>
    <w:rsid w:val="00816372"/>
    <w:rsid w:val="008165FF"/>
    <w:rsid w:val="00816654"/>
    <w:rsid w:val="008202C4"/>
    <w:rsid w:val="008207C9"/>
    <w:rsid w:val="00821873"/>
    <w:rsid w:val="00821B27"/>
    <w:rsid w:val="00821C4C"/>
    <w:rsid w:val="00821D11"/>
    <w:rsid w:val="00821DDD"/>
    <w:rsid w:val="0082251E"/>
    <w:rsid w:val="00822642"/>
    <w:rsid w:val="00822BA5"/>
    <w:rsid w:val="0082332F"/>
    <w:rsid w:val="00824830"/>
    <w:rsid w:val="00824A05"/>
    <w:rsid w:val="00824C9F"/>
    <w:rsid w:val="008255D5"/>
    <w:rsid w:val="00825CDF"/>
    <w:rsid w:val="00827BBD"/>
    <w:rsid w:val="00827D1D"/>
    <w:rsid w:val="00827DA3"/>
    <w:rsid w:val="00827EF1"/>
    <w:rsid w:val="00830008"/>
    <w:rsid w:val="00830695"/>
    <w:rsid w:val="00830AB0"/>
    <w:rsid w:val="00830E95"/>
    <w:rsid w:val="008318D4"/>
    <w:rsid w:val="00831B5E"/>
    <w:rsid w:val="00832479"/>
    <w:rsid w:val="008327DD"/>
    <w:rsid w:val="00832AA4"/>
    <w:rsid w:val="008334CA"/>
    <w:rsid w:val="00833EB7"/>
    <w:rsid w:val="008344A5"/>
    <w:rsid w:val="0083452B"/>
    <w:rsid w:val="008345A4"/>
    <w:rsid w:val="00834B46"/>
    <w:rsid w:val="00834D2C"/>
    <w:rsid w:val="008352FD"/>
    <w:rsid w:val="008357BF"/>
    <w:rsid w:val="008358BA"/>
    <w:rsid w:val="008358CE"/>
    <w:rsid w:val="008358EC"/>
    <w:rsid w:val="00835906"/>
    <w:rsid w:val="00835983"/>
    <w:rsid w:val="00836B33"/>
    <w:rsid w:val="00836CF8"/>
    <w:rsid w:val="0084028C"/>
    <w:rsid w:val="008408D2"/>
    <w:rsid w:val="00840E1E"/>
    <w:rsid w:val="008410AD"/>
    <w:rsid w:val="00841130"/>
    <w:rsid w:val="00841382"/>
    <w:rsid w:val="00841698"/>
    <w:rsid w:val="00841BBC"/>
    <w:rsid w:val="00841CF9"/>
    <w:rsid w:val="0084206D"/>
    <w:rsid w:val="0084235D"/>
    <w:rsid w:val="0084246F"/>
    <w:rsid w:val="008424B2"/>
    <w:rsid w:val="008424E9"/>
    <w:rsid w:val="00843348"/>
    <w:rsid w:val="00843581"/>
    <w:rsid w:val="00843901"/>
    <w:rsid w:val="00843C08"/>
    <w:rsid w:val="008445B0"/>
    <w:rsid w:val="008448CF"/>
    <w:rsid w:val="008449DD"/>
    <w:rsid w:val="00844C8B"/>
    <w:rsid w:val="00844DEA"/>
    <w:rsid w:val="0084532C"/>
    <w:rsid w:val="00845C03"/>
    <w:rsid w:val="00846525"/>
    <w:rsid w:val="008466E2"/>
    <w:rsid w:val="0084783E"/>
    <w:rsid w:val="008502A3"/>
    <w:rsid w:val="008504E0"/>
    <w:rsid w:val="00850BAD"/>
    <w:rsid w:val="00850BDD"/>
    <w:rsid w:val="008513E3"/>
    <w:rsid w:val="00851ADE"/>
    <w:rsid w:val="00851D47"/>
    <w:rsid w:val="0085221E"/>
    <w:rsid w:val="0085248B"/>
    <w:rsid w:val="008526A1"/>
    <w:rsid w:val="00852869"/>
    <w:rsid w:val="008538F3"/>
    <w:rsid w:val="00853CAB"/>
    <w:rsid w:val="008549D2"/>
    <w:rsid w:val="00854DB5"/>
    <w:rsid w:val="00854E45"/>
    <w:rsid w:val="008550D1"/>
    <w:rsid w:val="00855A19"/>
    <w:rsid w:val="008564BF"/>
    <w:rsid w:val="00856766"/>
    <w:rsid w:val="00856CF3"/>
    <w:rsid w:val="00856F22"/>
    <w:rsid w:val="00856FE1"/>
    <w:rsid w:val="00857009"/>
    <w:rsid w:val="00857276"/>
    <w:rsid w:val="00857984"/>
    <w:rsid w:val="00857C7B"/>
    <w:rsid w:val="00857E12"/>
    <w:rsid w:val="0086065A"/>
    <w:rsid w:val="00861201"/>
    <w:rsid w:val="008621C3"/>
    <w:rsid w:val="00862308"/>
    <w:rsid w:val="0086233F"/>
    <w:rsid w:val="008623EB"/>
    <w:rsid w:val="008635B0"/>
    <w:rsid w:val="00863B27"/>
    <w:rsid w:val="00863F5B"/>
    <w:rsid w:val="00863FC1"/>
    <w:rsid w:val="00864695"/>
    <w:rsid w:val="00864E8A"/>
    <w:rsid w:val="00864F33"/>
    <w:rsid w:val="00864F36"/>
    <w:rsid w:val="00865BB7"/>
    <w:rsid w:val="00865D28"/>
    <w:rsid w:val="00866193"/>
    <w:rsid w:val="00867283"/>
    <w:rsid w:val="00867F1C"/>
    <w:rsid w:val="008703DD"/>
    <w:rsid w:val="0087101A"/>
    <w:rsid w:val="0087155E"/>
    <w:rsid w:val="00871CF9"/>
    <w:rsid w:val="00872106"/>
    <w:rsid w:val="00872370"/>
    <w:rsid w:val="00873B57"/>
    <w:rsid w:val="00873CF2"/>
    <w:rsid w:val="00873E03"/>
    <w:rsid w:val="00874993"/>
    <w:rsid w:val="00875C93"/>
    <w:rsid w:val="00875FE6"/>
    <w:rsid w:val="00876140"/>
    <w:rsid w:val="0087619E"/>
    <w:rsid w:val="008770B8"/>
    <w:rsid w:val="0087752B"/>
    <w:rsid w:val="00877AF2"/>
    <w:rsid w:val="00877FBA"/>
    <w:rsid w:val="0088067D"/>
    <w:rsid w:val="00880899"/>
    <w:rsid w:val="008809D2"/>
    <w:rsid w:val="00880CE7"/>
    <w:rsid w:val="00880F9C"/>
    <w:rsid w:val="008815DF"/>
    <w:rsid w:val="00881D46"/>
    <w:rsid w:val="00882025"/>
    <w:rsid w:val="0088212F"/>
    <w:rsid w:val="008823BC"/>
    <w:rsid w:val="00882484"/>
    <w:rsid w:val="00882910"/>
    <w:rsid w:val="008834D0"/>
    <w:rsid w:val="0088350E"/>
    <w:rsid w:val="00883C4D"/>
    <w:rsid w:val="00883D12"/>
    <w:rsid w:val="008848F0"/>
    <w:rsid w:val="00885C5D"/>
    <w:rsid w:val="00886480"/>
    <w:rsid w:val="008864A5"/>
    <w:rsid w:val="008866FC"/>
    <w:rsid w:val="008868D3"/>
    <w:rsid w:val="00886F13"/>
    <w:rsid w:val="0088755B"/>
    <w:rsid w:val="008908C9"/>
    <w:rsid w:val="008909AA"/>
    <w:rsid w:val="00890AC7"/>
    <w:rsid w:val="00890B2A"/>
    <w:rsid w:val="00890EF9"/>
    <w:rsid w:val="008911C2"/>
    <w:rsid w:val="008912FF"/>
    <w:rsid w:val="00891773"/>
    <w:rsid w:val="0089185D"/>
    <w:rsid w:val="008919A9"/>
    <w:rsid w:val="008919CF"/>
    <w:rsid w:val="00891D51"/>
    <w:rsid w:val="00892850"/>
    <w:rsid w:val="00893428"/>
    <w:rsid w:val="00893949"/>
    <w:rsid w:val="00893DA1"/>
    <w:rsid w:val="00893F33"/>
    <w:rsid w:val="00893F8A"/>
    <w:rsid w:val="0089425E"/>
    <w:rsid w:val="00894734"/>
    <w:rsid w:val="0089550A"/>
    <w:rsid w:val="008958BD"/>
    <w:rsid w:val="00895998"/>
    <w:rsid w:val="008959B3"/>
    <w:rsid w:val="00895B65"/>
    <w:rsid w:val="008965FB"/>
    <w:rsid w:val="0089664D"/>
    <w:rsid w:val="0089666D"/>
    <w:rsid w:val="00896A14"/>
    <w:rsid w:val="00896A41"/>
    <w:rsid w:val="00896EA9"/>
    <w:rsid w:val="00897791"/>
    <w:rsid w:val="00897D49"/>
    <w:rsid w:val="00897F21"/>
    <w:rsid w:val="008A155C"/>
    <w:rsid w:val="008A1772"/>
    <w:rsid w:val="008A2081"/>
    <w:rsid w:val="008A2CC2"/>
    <w:rsid w:val="008A30F2"/>
    <w:rsid w:val="008A321B"/>
    <w:rsid w:val="008A3DBE"/>
    <w:rsid w:val="008A444A"/>
    <w:rsid w:val="008A44E3"/>
    <w:rsid w:val="008A6606"/>
    <w:rsid w:val="008A6ABA"/>
    <w:rsid w:val="008A7138"/>
    <w:rsid w:val="008A76C8"/>
    <w:rsid w:val="008A76F3"/>
    <w:rsid w:val="008A7ADC"/>
    <w:rsid w:val="008B01DD"/>
    <w:rsid w:val="008B0D67"/>
    <w:rsid w:val="008B1760"/>
    <w:rsid w:val="008B19A0"/>
    <w:rsid w:val="008B2620"/>
    <w:rsid w:val="008B27D3"/>
    <w:rsid w:val="008B29FF"/>
    <w:rsid w:val="008B311D"/>
    <w:rsid w:val="008B3128"/>
    <w:rsid w:val="008B3DD7"/>
    <w:rsid w:val="008B3EED"/>
    <w:rsid w:val="008B4809"/>
    <w:rsid w:val="008B4B64"/>
    <w:rsid w:val="008B4BCC"/>
    <w:rsid w:val="008B4FAB"/>
    <w:rsid w:val="008B5357"/>
    <w:rsid w:val="008B55AF"/>
    <w:rsid w:val="008B5759"/>
    <w:rsid w:val="008B65DE"/>
    <w:rsid w:val="008B6D69"/>
    <w:rsid w:val="008B70AA"/>
    <w:rsid w:val="008B7C46"/>
    <w:rsid w:val="008B7E20"/>
    <w:rsid w:val="008C02A1"/>
    <w:rsid w:val="008C04C6"/>
    <w:rsid w:val="008C0BEF"/>
    <w:rsid w:val="008C106A"/>
    <w:rsid w:val="008C17CF"/>
    <w:rsid w:val="008C1D8B"/>
    <w:rsid w:val="008C2504"/>
    <w:rsid w:val="008C270F"/>
    <w:rsid w:val="008C2ACC"/>
    <w:rsid w:val="008C3373"/>
    <w:rsid w:val="008C38D3"/>
    <w:rsid w:val="008C38D7"/>
    <w:rsid w:val="008C468D"/>
    <w:rsid w:val="008C4C11"/>
    <w:rsid w:val="008C4DD3"/>
    <w:rsid w:val="008C518B"/>
    <w:rsid w:val="008C576B"/>
    <w:rsid w:val="008C58C2"/>
    <w:rsid w:val="008C5951"/>
    <w:rsid w:val="008C5AE4"/>
    <w:rsid w:val="008C5E4F"/>
    <w:rsid w:val="008C612C"/>
    <w:rsid w:val="008C65AF"/>
    <w:rsid w:val="008C6ADA"/>
    <w:rsid w:val="008C6BAC"/>
    <w:rsid w:val="008C6D91"/>
    <w:rsid w:val="008C6ECC"/>
    <w:rsid w:val="008C6F84"/>
    <w:rsid w:val="008C7238"/>
    <w:rsid w:val="008C72AA"/>
    <w:rsid w:val="008C7BEC"/>
    <w:rsid w:val="008D03DA"/>
    <w:rsid w:val="008D048C"/>
    <w:rsid w:val="008D0AA2"/>
    <w:rsid w:val="008D12FF"/>
    <w:rsid w:val="008D13CB"/>
    <w:rsid w:val="008D17D2"/>
    <w:rsid w:val="008D1844"/>
    <w:rsid w:val="008D25A9"/>
    <w:rsid w:val="008D291D"/>
    <w:rsid w:val="008D2F3B"/>
    <w:rsid w:val="008D3C23"/>
    <w:rsid w:val="008D470F"/>
    <w:rsid w:val="008D490A"/>
    <w:rsid w:val="008D503A"/>
    <w:rsid w:val="008D55AA"/>
    <w:rsid w:val="008D55B4"/>
    <w:rsid w:val="008D5C09"/>
    <w:rsid w:val="008D647E"/>
    <w:rsid w:val="008D69A2"/>
    <w:rsid w:val="008D69EE"/>
    <w:rsid w:val="008D6B37"/>
    <w:rsid w:val="008D6C7F"/>
    <w:rsid w:val="008D6E57"/>
    <w:rsid w:val="008D6F33"/>
    <w:rsid w:val="008D708A"/>
    <w:rsid w:val="008E005D"/>
    <w:rsid w:val="008E152A"/>
    <w:rsid w:val="008E18FC"/>
    <w:rsid w:val="008E19E8"/>
    <w:rsid w:val="008E2141"/>
    <w:rsid w:val="008E21FD"/>
    <w:rsid w:val="008E2772"/>
    <w:rsid w:val="008E2B0C"/>
    <w:rsid w:val="008E2D9E"/>
    <w:rsid w:val="008E30CE"/>
    <w:rsid w:val="008E3145"/>
    <w:rsid w:val="008E380E"/>
    <w:rsid w:val="008E3DB4"/>
    <w:rsid w:val="008E43F2"/>
    <w:rsid w:val="008E497B"/>
    <w:rsid w:val="008E4B06"/>
    <w:rsid w:val="008E4B81"/>
    <w:rsid w:val="008E4C61"/>
    <w:rsid w:val="008E4DE0"/>
    <w:rsid w:val="008E5768"/>
    <w:rsid w:val="008E6660"/>
    <w:rsid w:val="008E6C90"/>
    <w:rsid w:val="008E79EA"/>
    <w:rsid w:val="008E7BC1"/>
    <w:rsid w:val="008F0155"/>
    <w:rsid w:val="008F08B0"/>
    <w:rsid w:val="008F0E54"/>
    <w:rsid w:val="008F150B"/>
    <w:rsid w:val="008F2985"/>
    <w:rsid w:val="008F2AAC"/>
    <w:rsid w:val="008F336C"/>
    <w:rsid w:val="008F3478"/>
    <w:rsid w:val="008F3575"/>
    <w:rsid w:val="008F35BA"/>
    <w:rsid w:val="008F3724"/>
    <w:rsid w:val="008F3747"/>
    <w:rsid w:val="008F3B5A"/>
    <w:rsid w:val="008F3F39"/>
    <w:rsid w:val="008F406A"/>
    <w:rsid w:val="008F4838"/>
    <w:rsid w:val="008F49B9"/>
    <w:rsid w:val="008F4B5B"/>
    <w:rsid w:val="008F53B5"/>
    <w:rsid w:val="008F594F"/>
    <w:rsid w:val="008F61E3"/>
    <w:rsid w:val="008F660F"/>
    <w:rsid w:val="008F6FF4"/>
    <w:rsid w:val="008F73AB"/>
    <w:rsid w:val="008F78A7"/>
    <w:rsid w:val="008F78C5"/>
    <w:rsid w:val="0090003E"/>
    <w:rsid w:val="009003E8"/>
    <w:rsid w:val="00900B5A"/>
    <w:rsid w:val="00901B84"/>
    <w:rsid w:val="00901EA8"/>
    <w:rsid w:val="00902026"/>
    <w:rsid w:val="00902CBD"/>
    <w:rsid w:val="00902FC4"/>
    <w:rsid w:val="00903A99"/>
    <w:rsid w:val="00903D9A"/>
    <w:rsid w:val="00904624"/>
    <w:rsid w:val="00904D0A"/>
    <w:rsid w:val="00904DF7"/>
    <w:rsid w:val="0090513E"/>
    <w:rsid w:val="00905735"/>
    <w:rsid w:val="00906777"/>
    <w:rsid w:val="0090714D"/>
    <w:rsid w:val="009072ED"/>
    <w:rsid w:val="009073ED"/>
    <w:rsid w:val="00907810"/>
    <w:rsid w:val="00907E42"/>
    <w:rsid w:val="009109E7"/>
    <w:rsid w:val="00911083"/>
    <w:rsid w:val="009112E5"/>
    <w:rsid w:val="009112F7"/>
    <w:rsid w:val="00911485"/>
    <w:rsid w:val="00911683"/>
    <w:rsid w:val="00911AB3"/>
    <w:rsid w:val="00911D82"/>
    <w:rsid w:val="0091253B"/>
    <w:rsid w:val="0091299D"/>
    <w:rsid w:val="00912E0D"/>
    <w:rsid w:val="009134C9"/>
    <w:rsid w:val="00913DBB"/>
    <w:rsid w:val="00913E34"/>
    <w:rsid w:val="0091474B"/>
    <w:rsid w:val="009149F2"/>
    <w:rsid w:val="00914CCD"/>
    <w:rsid w:val="009158D6"/>
    <w:rsid w:val="00915AB9"/>
    <w:rsid w:val="00915B7D"/>
    <w:rsid w:val="0091730E"/>
    <w:rsid w:val="009174DC"/>
    <w:rsid w:val="0091790E"/>
    <w:rsid w:val="00917AEA"/>
    <w:rsid w:val="009200DA"/>
    <w:rsid w:val="00920DD8"/>
    <w:rsid w:val="00920F47"/>
    <w:rsid w:val="009211E2"/>
    <w:rsid w:val="00921ABA"/>
    <w:rsid w:val="00921B0D"/>
    <w:rsid w:val="00921EDA"/>
    <w:rsid w:val="00921F6A"/>
    <w:rsid w:val="009221F2"/>
    <w:rsid w:val="009224FB"/>
    <w:rsid w:val="00923A53"/>
    <w:rsid w:val="00924554"/>
    <w:rsid w:val="00924CD0"/>
    <w:rsid w:val="00924CD3"/>
    <w:rsid w:val="00924D57"/>
    <w:rsid w:val="00924E3E"/>
    <w:rsid w:val="0092506F"/>
    <w:rsid w:val="00925078"/>
    <w:rsid w:val="0092528A"/>
    <w:rsid w:val="00925365"/>
    <w:rsid w:val="00925FC3"/>
    <w:rsid w:val="0092620E"/>
    <w:rsid w:val="00926344"/>
    <w:rsid w:val="00927120"/>
    <w:rsid w:val="00927216"/>
    <w:rsid w:val="0092732E"/>
    <w:rsid w:val="0092772C"/>
    <w:rsid w:val="00927BE3"/>
    <w:rsid w:val="009305A7"/>
    <w:rsid w:val="0093060A"/>
    <w:rsid w:val="009307FE"/>
    <w:rsid w:val="009314EA"/>
    <w:rsid w:val="0093199F"/>
    <w:rsid w:val="009324F3"/>
    <w:rsid w:val="00932AC0"/>
    <w:rsid w:val="00933895"/>
    <w:rsid w:val="0093457F"/>
    <w:rsid w:val="009347E9"/>
    <w:rsid w:val="00934900"/>
    <w:rsid w:val="00934C4C"/>
    <w:rsid w:val="0093521A"/>
    <w:rsid w:val="00935A04"/>
    <w:rsid w:val="00935F20"/>
    <w:rsid w:val="00936853"/>
    <w:rsid w:val="00936E9D"/>
    <w:rsid w:val="0093706B"/>
    <w:rsid w:val="00937422"/>
    <w:rsid w:val="0093783C"/>
    <w:rsid w:val="00940694"/>
    <w:rsid w:val="009408F3"/>
    <w:rsid w:val="00940B34"/>
    <w:rsid w:val="00940CBD"/>
    <w:rsid w:val="0094106B"/>
    <w:rsid w:val="00941547"/>
    <w:rsid w:val="009423FE"/>
    <w:rsid w:val="00943A72"/>
    <w:rsid w:val="00943DC3"/>
    <w:rsid w:val="00943F9D"/>
    <w:rsid w:val="00944514"/>
    <w:rsid w:val="009448A5"/>
    <w:rsid w:val="009448F9"/>
    <w:rsid w:val="00944D0D"/>
    <w:rsid w:val="00944EA6"/>
    <w:rsid w:val="00945A62"/>
    <w:rsid w:val="00945C7A"/>
    <w:rsid w:val="00946048"/>
    <w:rsid w:val="0094607C"/>
    <w:rsid w:val="00946106"/>
    <w:rsid w:val="009466AF"/>
    <w:rsid w:val="00946C56"/>
    <w:rsid w:val="00946D30"/>
    <w:rsid w:val="00946F88"/>
    <w:rsid w:val="009470FF"/>
    <w:rsid w:val="009474E2"/>
    <w:rsid w:val="00947507"/>
    <w:rsid w:val="0094754B"/>
    <w:rsid w:val="009476DC"/>
    <w:rsid w:val="0094770C"/>
    <w:rsid w:val="0094781C"/>
    <w:rsid w:val="00947931"/>
    <w:rsid w:val="009479D3"/>
    <w:rsid w:val="00947DD9"/>
    <w:rsid w:val="00950068"/>
    <w:rsid w:val="00950FA4"/>
    <w:rsid w:val="0095112F"/>
    <w:rsid w:val="009512B5"/>
    <w:rsid w:val="00951C65"/>
    <w:rsid w:val="009521F9"/>
    <w:rsid w:val="009522DA"/>
    <w:rsid w:val="00952973"/>
    <w:rsid w:val="00952E88"/>
    <w:rsid w:val="00953192"/>
    <w:rsid w:val="009533D3"/>
    <w:rsid w:val="009542C1"/>
    <w:rsid w:val="009548FA"/>
    <w:rsid w:val="00954DF1"/>
    <w:rsid w:val="009566D7"/>
    <w:rsid w:val="00956D9B"/>
    <w:rsid w:val="00960E7D"/>
    <w:rsid w:val="00961319"/>
    <w:rsid w:val="00961385"/>
    <w:rsid w:val="00961C1A"/>
    <w:rsid w:val="0096232E"/>
    <w:rsid w:val="009624C2"/>
    <w:rsid w:val="0096266D"/>
    <w:rsid w:val="00962A49"/>
    <w:rsid w:val="00962AC8"/>
    <w:rsid w:val="00962D5F"/>
    <w:rsid w:val="0096358E"/>
    <w:rsid w:val="00964BFD"/>
    <w:rsid w:val="0096511E"/>
    <w:rsid w:val="009651E8"/>
    <w:rsid w:val="00965680"/>
    <w:rsid w:val="00965A02"/>
    <w:rsid w:val="009660B6"/>
    <w:rsid w:val="0096647E"/>
    <w:rsid w:val="00966F46"/>
    <w:rsid w:val="009670E7"/>
    <w:rsid w:val="0096753F"/>
    <w:rsid w:val="00967B6F"/>
    <w:rsid w:val="00967BF1"/>
    <w:rsid w:val="00967C67"/>
    <w:rsid w:val="00970D77"/>
    <w:rsid w:val="00971652"/>
    <w:rsid w:val="009716FF"/>
    <w:rsid w:val="00971CA4"/>
    <w:rsid w:val="00971F3E"/>
    <w:rsid w:val="00972C4B"/>
    <w:rsid w:val="009730DB"/>
    <w:rsid w:val="00973538"/>
    <w:rsid w:val="00973722"/>
    <w:rsid w:val="00974279"/>
    <w:rsid w:val="00974E59"/>
    <w:rsid w:val="00974F21"/>
    <w:rsid w:val="009751B7"/>
    <w:rsid w:val="00976228"/>
    <w:rsid w:val="00976476"/>
    <w:rsid w:val="00977BF5"/>
    <w:rsid w:val="009800EB"/>
    <w:rsid w:val="00980265"/>
    <w:rsid w:val="009803A0"/>
    <w:rsid w:val="00980F0F"/>
    <w:rsid w:val="0098115A"/>
    <w:rsid w:val="00981520"/>
    <w:rsid w:val="0098199C"/>
    <w:rsid w:val="00981D94"/>
    <w:rsid w:val="00981F92"/>
    <w:rsid w:val="0098208B"/>
    <w:rsid w:val="0098237B"/>
    <w:rsid w:val="0098244F"/>
    <w:rsid w:val="00982BB8"/>
    <w:rsid w:val="0098368F"/>
    <w:rsid w:val="00983D95"/>
    <w:rsid w:val="00984591"/>
    <w:rsid w:val="00984AA8"/>
    <w:rsid w:val="00984C65"/>
    <w:rsid w:val="0098580F"/>
    <w:rsid w:val="00985A66"/>
    <w:rsid w:val="00985D3E"/>
    <w:rsid w:val="00986578"/>
    <w:rsid w:val="009868ED"/>
    <w:rsid w:val="009869A4"/>
    <w:rsid w:val="00986A63"/>
    <w:rsid w:val="009871E8"/>
    <w:rsid w:val="009872F0"/>
    <w:rsid w:val="009875D1"/>
    <w:rsid w:val="00987B5E"/>
    <w:rsid w:val="00990452"/>
    <w:rsid w:val="00990536"/>
    <w:rsid w:val="00990986"/>
    <w:rsid w:val="00991A09"/>
    <w:rsid w:val="00991FD8"/>
    <w:rsid w:val="00992116"/>
    <w:rsid w:val="009923D7"/>
    <w:rsid w:val="00992467"/>
    <w:rsid w:val="009929D1"/>
    <w:rsid w:val="009937A9"/>
    <w:rsid w:val="00993B67"/>
    <w:rsid w:val="0099525D"/>
    <w:rsid w:val="009959A6"/>
    <w:rsid w:val="00995B01"/>
    <w:rsid w:val="00995D86"/>
    <w:rsid w:val="00995DD4"/>
    <w:rsid w:val="00996AE9"/>
    <w:rsid w:val="00996D09"/>
    <w:rsid w:val="00997321"/>
    <w:rsid w:val="0099739C"/>
    <w:rsid w:val="00997FB4"/>
    <w:rsid w:val="009A0078"/>
    <w:rsid w:val="009A1135"/>
    <w:rsid w:val="009A14E3"/>
    <w:rsid w:val="009A14FD"/>
    <w:rsid w:val="009A1EC5"/>
    <w:rsid w:val="009A2060"/>
    <w:rsid w:val="009A277A"/>
    <w:rsid w:val="009A29C6"/>
    <w:rsid w:val="009A37F5"/>
    <w:rsid w:val="009A3DC9"/>
    <w:rsid w:val="009A401F"/>
    <w:rsid w:val="009A4772"/>
    <w:rsid w:val="009A4784"/>
    <w:rsid w:val="009A4CCD"/>
    <w:rsid w:val="009A61DC"/>
    <w:rsid w:val="009A62A0"/>
    <w:rsid w:val="009A6C60"/>
    <w:rsid w:val="009A6FD0"/>
    <w:rsid w:val="009A708A"/>
    <w:rsid w:val="009A766E"/>
    <w:rsid w:val="009B0E26"/>
    <w:rsid w:val="009B2170"/>
    <w:rsid w:val="009B21E2"/>
    <w:rsid w:val="009B25E5"/>
    <w:rsid w:val="009B2D5C"/>
    <w:rsid w:val="009B329E"/>
    <w:rsid w:val="009B3478"/>
    <w:rsid w:val="009B3FAE"/>
    <w:rsid w:val="009B43FE"/>
    <w:rsid w:val="009B44C5"/>
    <w:rsid w:val="009B5807"/>
    <w:rsid w:val="009B60F5"/>
    <w:rsid w:val="009B63DA"/>
    <w:rsid w:val="009B64D6"/>
    <w:rsid w:val="009B66CD"/>
    <w:rsid w:val="009B6AE9"/>
    <w:rsid w:val="009B6D41"/>
    <w:rsid w:val="009B7495"/>
    <w:rsid w:val="009B7AEE"/>
    <w:rsid w:val="009B7CBF"/>
    <w:rsid w:val="009B7FF0"/>
    <w:rsid w:val="009C061A"/>
    <w:rsid w:val="009C0AA1"/>
    <w:rsid w:val="009C0EA4"/>
    <w:rsid w:val="009C12F3"/>
    <w:rsid w:val="009C14A8"/>
    <w:rsid w:val="009C1A3E"/>
    <w:rsid w:val="009C1F06"/>
    <w:rsid w:val="009C2312"/>
    <w:rsid w:val="009C2449"/>
    <w:rsid w:val="009C2526"/>
    <w:rsid w:val="009C268D"/>
    <w:rsid w:val="009C3529"/>
    <w:rsid w:val="009C380C"/>
    <w:rsid w:val="009C4389"/>
    <w:rsid w:val="009C4468"/>
    <w:rsid w:val="009C4513"/>
    <w:rsid w:val="009C4E63"/>
    <w:rsid w:val="009C4F16"/>
    <w:rsid w:val="009C5098"/>
    <w:rsid w:val="009C543A"/>
    <w:rsid w:val="009C5EF8"/>
    <w:rsid w:val="009C5F09"/>
    <w:rsid w:val="009C60E9"/>
    <w:rsid w:val="009C65E8"/>
    <w:rsid w:val="009C71EE"/>
    <w:rsid w:val="009C7CD5"/>
    <w:rsid w:val="009C7F90"/>
    <w:rsid w:val="009D0999"/>
    <w:rsid w:val="009D0ABF"/>
    <w:rsid w:val="009D0B75"/>
    <w:rsid w:val="009D19FC"/>
    <w:rsid w:val="009D1FEF"/>
    <w:rsid w:val="009D1FF4"/>
    <w:rsid w:val="009D2060"/>
    <w:rsid w:val="009D2150"/>
    <w:rsid w:val="009D2159"/>
    <w:rsid w:val="009D21E0"/>
    <w:rsid w:val="009D2531"/>
    <w:rsid w:val="009D2940"/>
    <w:rsid w:val="009D2B4D"/>
    <w:rsid w:val="009D2BDD"/>
    <w:rsid w:val="009D2FE4"/>
    <w:rsid w:val="009D3139"/>
    <w:rsid w:val="009D337D"/>
    <w:rsid w:val="009D3419"/>
    <w:rsid w:val="009D3E4C"/>
    <w:rsid w:val="009D421B"/>
    <w:rsid w:val="009D4283"/>
    <w:rsid w:val="009D4690"/>
    <w:rsid w:val="009D47D4"/>
    <w:rsid w:val="009D47D7"/>
    <w:rsid w:val="009D50F8"/>
    <w:rsid w:val="009D52CE"/>
    <w:rsid w:val="009D5AB3"/>
    <w:rsid w:val="009D5C10"/>
    <w:rsid w:val="009D5C23"/>
    <w:rsid w:val="009D5DD1"/>
    <w:rsid w:val="009D6845"/>
    <w:rsid w:val="009E0DAF"/>
    <w:rsid w:val="009E19F0"/>
    <w:rsid w:val="009E1F00"/>
    <w:rsid w:val="009E24DF"/>
    <w:rsid w:val="009E2A01"/>
    <w:rsid w:val="009E2B8E"/>
    <w:rsid w:val="009E3C4B"/>
    <w:rsid w:val="009E5E71"/>
    <w:rsid w:val="009E6037"/>
    <w:rsid w:val="009E66F7"/>
    <w:rsid w:val="009E73A0"/>
    <w:rsid w:val="009F014B"/>
    <w:rsid w:val="009F01F3"/>
    <w:rsid w:val="009F05F1"/>
    <w:rsid w:val="009F082B"/>
    <w:rsid w:val="009F119A"/>
    <w:rsid w:val="009F2CDE"/>
    <w:rsid w:val="009F3000"/>
    <w:rsid w:val="009F3176"/>
    <w:rsid w:val="009F3277"/>
    <w:rsid w:val="009F3448"/>
    <w:rsid w:val="009F3D22"/>
    <w:rsid w:val="009F3D57"/>
    <w:rsid w:val="009F40AF"/>
    <w:rsid w:val="009F40D1"/>
    <w:rsid w:val="009F41D6"/>
    <w:rsid w:val="009F44BA"/>
    <w:rsid w:val="009F4A1D"/>
    <w:rsid w:val="009F4C5A"/>
    <w:rsid w:val="009F4DFF"/>
    <w:rsid w:val="009F5D55"/>
    <w:rsid w:val="009F5F92"/>
    <w:rsid w:val="009F62C3"/>
    <w:rsid w:val="009F6397"/>
    <w:rsid w:val="009F6630"/>
    <w:rsid w:val="009F73FB"/>
    <w:rsid w:val="009F7729"/>
    <w:rsid w:val="00A000FA"/>
    <w:rsid w:val="00A00AEC"/>
    <w:rsid w:val="00A01394"/>
    <w:rsid w:val="00A013E3"/>
    <w:rsid w:val="00A02E52"/>
    <w:rsid w:val="00A035C6"/>
    <w:rsid w:val="00A04050"/>
    <w:rsid w:val="00A0465B"/>
    <w:rsid w:val="00A05093"/>
    <w:rsid w:val="00A061BF"/>
    <w:rsid w:val="00A064EC"/>
    <w:rsid w:val="00A06B47"/>
    <w:rsid w:val="00A06CCB"/>
    <w:rsid w:val="00A06DE5"/>
    <w:rsid w:val="00A102AE"/>
    <w:rsid w:val="00A10460"/>
    <w:rsid w:val="00A10A0A"/>
    <w:rsid w:val="00A10D6D"/>
    <w:rsid w:val="00A10DBF"/>
    <w:rsid w:val="00A10E5E"/>
    <w:rsid w:val="00A11268"/>
    <w:rsid w:val="00A1149F"/>
    <w:rsid w:val="00A119BB"/>
    <w:rsid w:val="00A11B05"/>
    <w:rsid w:val="00A11CAC"/>
    <w:rsid w:val="00A121BB"/>
    <w:rsid w:val="00A12822"/>
    <w:rsid w:val="00A128C2"/>
    <w:rsid w:val="00A12B8B"/>
    <w:rsid w:val="00A12CFD"/>
    <w:rsid w:val="00A130D3"/>
    <w:rsid w:val="00A13835"/>
    <w:rsid w:val="00A13BA6"/>
    <w:rsid w:val="00A1441D"/>
    <w:rsid w:val="00A14AFF"/>
    <w:rsid w:val="00A1515C"/>
    <w:rsid w:val="00A153AC"/>
    <w:rsid w:val="00A15424"/>
    <w:rsid w:val="00A172DD"/>
    <w:rsid w:val="00A17682"/>
    <w:rsid w:val="00A177C4"/>
    <w:rsid w:val="00A179EA"/>
    <w:rsid w:val="00A201C3"/>
    <w:rsid w:val="00A2049F"/>
    <w:rsid w:val="00A20705"/>
    <w:rsid w:val="00A20766"/>
    <w:rsid w:val="00A2094C"/>
    <w:rsid w:val="00A20E6A"/>
    <w:rsid w:val="00A213C9"/>
    <w:rsid w:val="00A214C4"/>
    <w:rsid w:val="00A21CE6"/>
    <w:rsid w:val="00A22950"/>
    <w:rsid w:val="00A229F8"/>
    <w:rsid w:val="00A22B33"/>
    <w:rsid w:val="00A22D90"/>
    <w:rsid w:val="00A245A4"/>
    <w:rsid w:val="00A24F88"/>
    <w:rsid w:val="00A250AE"/>
    <w:rsid w:val="00A2550C"/>
    <w:rsid w:val="00A26187"/>
    <w:rsid w:val="00A2662A"/>
    <w:rsid w:val="00A268E4"/>
    <w:rsid w:val="00A2690C"/>
    <w:rsid w:val="00A27444"/>
    <w:rsid w:val="00A274B1"/>
    <w:rsid w:val="00A2763F"/>
    <w:rsid w:val="00A27CF2"/>
    <w:rsid w:val="00A301E9"/>
    <w:rsid w:val="00A30509"/>
    <w:rsid w:val="00A3072F"/>
    <w:rsid w:val="00A30A9C"/>
    <w:rsid w:val="00A30CD2"/>
    <w:rsid w:val="00A314F5"/>
    <w:rsid w:val="00A3232C"/>
    <w:rsid w:val="00A32BE0"/>
    <w:rsid w:val="00A32C22"/>
    <w:rsid w:val="00A3371C"/>
    <w:rsid w:val="00A33BEE"/>
    <w:rsid w:val="00A340E4"/>
    <w:rsid w:val="00A3469F"/>
    <w:rsid w:val="00A34A95"/>
    <w:rsid w:val="00A35D17"/>
    <w:rsid w:val="00A3606F"/>
    <w:rsid w:val="00A366E1"/>
    <w:rsid w:val="00A36A75"/>
    <w:rsid w:val="00A36EDE"/>
    <w:rsid w:val="00A37791"/>
    <w:rsid w:val="00A37861"/>
    <w:rsid w:val="00A4017E"/>
    <w:rsid w:val="00A405DC"/>
    <w:rsid w:val="00A40688"/>
    <w:rsid w:val="00A409DC"/>
    <w:rsid w:val="00A40D7D"/>
    <w:rsid w:val="00A40ECB"/>
    <w:rsid w:val="00A410CD"/>
    <w:rsid w:val="00A4122F"/>
    <w:rsid w:val="00A4165B"/>
    <w:rsid w:val="00A41D17"/>
    <w:rsid w:val="00A41E2E"/>
    <w:rsid w:val="00A41E8E"/>
    <w:rsid w:val="00A42404"/>
    <w:rsid w:val="00A43737"/>
    <w:rsid w:val="00A4396F"/>
    <w:rsid w:val="00A43B1D"/>
    <w:rsid w:val="00A43D43"/>
    <w:rsid w:val="00A44282"/>
    <w:rsid w:val="00A44316"/>
    <w:rsid w:val="00A45182"/>
    <w:rsid w:val="00A45314"/>
    <w:rsid w:val="00A456F7"/>
    <w:rsid w:val="00A45A9A"/>
    <w:rsid w:val="00A460B0"/>
    <w:rsid w:val="00A46676"/>
    <w:rsid w:val="00A46719"/>
    <w:rsid w:val="00A47135"/>
    <w:rsid w:val="00A4760F"/>
    <w:rsid w:val="00A47C05"/>
    <w:rsid w:val="00A47D02"/>
    <w:rsid w:val="00A47EEA"/>
    <w:rsid w:val="00A5019A"/>
    <w:rsid w:val="00A50CA5"/>
    <w:rsid w:val="00A5117F"/>
    <w:rsid w:val="00A513AD"/>
    <w:rsid w:val="00A52C9E"/>
    <w:rsid w:val="00A52CB5"/>
    <w:rsid w:val="00A52D86"/>
    <w:rsid w:val="00A53046"/>
    <w:rsid w:val="00A534F7"/>
    <w:rsid w:val="00A535C0"/>
    <w:rsid w:val="00A537F7"/>
    <w:rsid w:val="00A54463"/>
    <w:rsid w:val="00A54471"/>
    <w:rsid w:val="00A55886"/>
    <w:rsid w:val="00A55954"/>
    <w:rsid w:val="00A55F4C"/>
    <w:rsid w:val="00A56093"/>
    <w:rsid w:val="00A56A27"/>
    <w:rsid w:val="00A56C0E"/>
    <w:rsid w:val="00A56E97"/>
    <w:rsid w:val="00A56F9E"/>
    <w:rsid w:val="00A56FA2"/>
    <w:rsid w:val="00A575A8"/>
    <w:rsid w:val="00A57A1F"/>
    <w:rsid w:val="00A60336"/>
    <w:rsid w:val="00A60488"/>
    <w:rsid w:val="00A6090E"/>
    <w:rsid w:val="00A6092A"/>
    <w:rsid w:val="00A60AEB"/>
    <w:rsid w:val="00A60C70"/>
    <w:rsid w:val="00A60D42"/>
    <w:rsid w:val="00A610AA"/>
    <w:rsid w:val="00A626B2"/>
    <w:rsid w:val="00A62F09"/>
    <w:rsid w:val="00A6369F"/>
    <w:rsid w:val="00A64473"/>
    <w:rsid w:val="00A644A7"/>
    <w:rsid w:val="00A645F9"/>
    <w:rsid w:val="00A64691"/>
    <w:rsid w:val="00A6472A"/>
    <w:rsid w:val="00A64A65"/>
    <w:rsid w:val="00A6504C"/>
    <w:rsid w:val="00A65126"/>
    <w:rsid w:val="00A654AE"/>
    <w:rsid w:val="00A65966"/>
    <w:rsid w:val="00A661F2"/>
    <w:rsid w:val="00A6651A"/>
    <w:rsid w:val="00A665A0"/>
    <w:rsid w:val="00A665C7"/>
    <w:rsid w:val="00A66B88"/>
    <w:rsid w:val="00A66C05"/>
    <w:rsid w:val="00A66C3C"/>
    <w:rsid w:val="00A67054"/>
    <w:rsid w:val="00A671E7"/>
    <w:rsid w:val="00A67332"/>
    <w:rsid w:val="00A67DA1"/>
    <w:rsid w:val="00A71987"/>
    <w:rsid w:val="00A72616"/>
    <w:rsid w:val="00A729F2"/>
    <w:rsid w:val="00A7308E"/>
    <w:rsid w:val="00A7363E"/>
    <w:rsid w:val="00A73960"/>
    <w:rsid w:val="00A74583"/>
    <w:rsid w:val="00A74959"/>
    <w:rsid w:val="00A74DAB"/>
    <w:rsid w:val="00A75C88"/>
    <w:rsid w:val="00A76652"/>
    <w:rsid w:val="00A7679A"/>
    <w:rsid w:val="00A77374"/>
    <w:rsid w:val="00A7768B"/>
    <w:rsid w:val="00A77DA5"/>
    <w:rsid w:val="00A80339"/>
    <w:rsid w:val="00A81245"/>
    <w:rsid w:val="00A81B19"/>
    <w:rsid w:val="00A8275B"/>
    <w:rsid w:val="00A82BE2"/>
    <w:rsid w:val="00A83001"/>
    <w:rsid w:val="00A83801"/>
    <w:rsid w:val="00A843B6"/>
    <w:rsid w:val="00A84740"/>
    <w:rsid w:val="00A847AB"/>
    <w:rsid w:val="00A847BA"/>
    <w:rsid w:val="00A84A43"/>
    <w:rsid w:val="00A851B1"/>
    <w:rsid w:val="00A8747D"/>
    <w:rsid w:val="00A87BE6"/>
    <w:rsid w:val="00A905E3"/>
    <w:rsid w:val="00A90E9F"/>
    <w:rsid w:val="00A91E28"/>
    <w:rsid w:val="00A91EAB"/>
    <w:rsid w:val="00A921CB"/>
    <w:rsid w:val="00A92217"/>
    <w:rsid w:val="00A9239A"/>
    <w:rsid w:val="00A925A0"/>
    <w:rsid w:val="00A92898"/>
    <w:rsid w:val="00A93250"/>
    <w:rsid w:val="00A93DAC"/>
    <w:rsid w:val="00A94029"/>
    <w:rsid w:val="00A94221"/>
    <w:rsid w:val="00A94A97"/>
    <w:rsid w:val="00A953A2"/>
    <w:rsid w:val="00A95720"/>
    <w:rsid w:val="00A95A74"/>
    <w:rsid w:val="00A96189"/>
    <w:rsid w:val="00A96411"/>
    <w:rsid w:val="00A9686A"/>
    <w:rsid w:val="00A97847"/>
    <w:rsid w:val="00A97F80"/>
    <w:rsid w:val="00AA03D3"/>
    <w:rsid w:val="00AA16F5"/>
    <w:rsid w:val="00AA2BBF"/>
    <w:rsid w:val="00AA2F8D"/>
    <w:rsid w:val="00AA30C6"/>
    <w:rsid w:val="00AA31B5"/>
    <w:rsid w:val="00AA39A6"/>
    <w:rsid w:val="00AA3A47"/>
    <w:rsid w:val="00AA4157"/>
    <w:rsid w:val="00AA4358"/>
    <w:rsid w:val="00AA4832"/>
    <w:rsid w:val="00AA55E9"/>
    <w:rsid w:val="00AA5A4C"/>
    <w:rsid w:val="00AA5B8B"/>
    <w:rsid w:val="00AA61C1"/>
    <w:rsid w:val="00AA629E"/>
    <w:rsid w:val="00AA6457"/>
    <w:rsid w:val="00AA65BD"/>
    <w:rsid w:val="00AA6CB2"/>
    <w:rsid w:val="00AA6E6C"/>
    <w:rsid w:val="00AA742C"/>
    <w:rsid w:val="00AB0873"/>
    <w:rsid w:val="00AB0A96"/>
    <w:rsid w:val="00AB16D5"/>
    <w:rsid w:val="00AB16D8"/>
    <w:rsid w:val="00AB1D08"/>
    <w:rsid w:val="00AB1E50"/>
    <w:rsid w:val="00AB2186"/>
    <w:rsid w:val="00AB2317"/>
    <w:rsid w:val="00AB248A"/>
    <w:rsid w:val="00AB2783"/>
    <w:rsid w:val="00AB2D6C"/>
    <w:rsid w:val="00AB325C"/>
    <w:rsid w:val="00AB3819"/>
    <w:rsid w:val="00AB40C7"/>
    <w:rsid w:val="00AB425C"/>
    <w:rsid w:val="00AB4313"/>
    <w:rsid w:val="00AB491C"/>
    <w:rsid w:val="00AB4E93"/>
    <w:rsid w:val="00AB5AEB"/>
    <w:rsid w:val="00AB6996"/>
    <w:rsid w:val="00AB6F08"/>
    <w:rsid w:val="00AB7084"/>
    <w:rsid w:val="00AB774A"/>
    <w:rsid w:val="00AC17F0"/>
    <w:rsid w:val="00AC1DF0"/>
    <w:rsid w:val="00AC1E4F"/>
    <w:rsid w:val="00AC1F29"/>
    <w:rsid w:val="00AC2156"/>
    <w:rsid w:val="00AC232A"/>
    <w:rsid w:val="00AC24B4"/>
    <w:rsid w:val="00AC287F"/>
    <w:rsid w:val="00AC2CDE"/>
    <w:rsid w:val="00AC31EB"/>
    <w:rsid w:val="00AC3422"/>
    <w:rsid w:val="00AC36FC"/>
    <w:rsid w:val="00AC38BF"/>
    <w:rsid w:val="00AC3A4C"/>
    <w:rsid w:val="00AC3FFF"/>
    <w:rsid w:val="00AC4810"/>
    <w:rsid w:val="00AC4F23"/>
    <w:rsid w:val="00AC59D2"/>
    <w:rsid w:val="00AC5AD4"/>
    <w:rsid w:val="00AC6328"/>
    <w:rsid w:val="00AC68B3"/>
    <w:rsid w:val="00AC699D"/>
    <w:rsid w:val="00AC6A97"/>
    <w:rsid w:val="00AC73D0"/>
    <w:rsid w:val="00AC7406"/>
    <w:rsid w:val="00AC7C16"/>
    <w:rsid w:val="00AC7CFB"/>
    <w:rsid w:val="00AD0616"/>
    <w:rsid w:val="00AD0683"/>
    <w:rsid w:val="00AD0684"/>
    <w:rsid w:val="00AD1217"/>
    <w:rsid w:val="00AD13E9"/>
    <w:rsid w:val="00AD19A8"/>
    <w:rsid w:val="00AD1A86"/>
    <w:rsid w:val="00AD1AB2"/>
    <w:rsid w:val="00AD1C3A"/>
    <w:rsid w:val="00AD1E33"/>
    <w:rsid w:val="00AD2941"/>
    <w:rsid w:val="00AD4043"/>
    <w:rsid w:val="00AD41E3"/>
    <w:rsid w:val="00AD424E"/>
    <w:rsid w:val="00AD4F57"/>
    <w:rsid w:val="00AD5545"/>
    <w:rsid w:val="00AD64C3"/>
    <w:rsid w:val="00AD6843"/>
    <w:rsid w:val="00AD69B1"/>
    <w:rsid w:val="00AD6A8E"/>
    <w:rsid w:val="00AD6D51"/>
    <w:rsid w:val="00AD7399"/>
    <w:rsid w:val="00AD7438"/>
    <w:rsid w:val="00AE00F4"/>
    <w:rsid w:val="00AE024C"/>
    <w:rsid w:val="00AE0BBA"/>
    <w:rsid w:val="00AE0EB0"/>
    <w:rsid w:val="00AE11D3"/>
    <w:rsid w:val="00AE140B"/>
    <w:rsid w:val="00AE1A06"/>
    <w:rsid w:val="00AE1C42"/>
    <w:rsid w:val="00AE216D"/>
    <w:rsid w:val="00AE218C"/>
    <w:rsid w:val="00AE2543"/>
    <w:rsid w:val="00AE25E3"/>
    <w:rsid w:val="00AE2842"/>
    <w:rsid w:val="00AE35B0"/>
    <w:rsid w:val="00AE3842"/>
    <w:rsid w:val="00AE3AC5"/>
    <w:rsid w:val="00AE3E73"/>
    <w:rsid w:val="00AE4477"/>
    <w:rsid w:val="00AE45B5"/>
    <w:rsid w:val="00AE4868"/>
    <w:rsid w:val="00AE4E1C"/>
    <w:rsid w:val="00AE4FFD"/>
    <w:rsid w:val="00AE53FD"/>
    <w:rsid w:val="00AE580B"/>
    <w:rsid w:val="00AE5FCE"/>
    <w:rsid w:val="00AE6A9A"/>
    <w:rsid w:val="00AE6E6A"/>
    <w:rsid w:val="00AE6E9D"/>
    <w:rsid w:val="00AE707D"/>
    <w:rsid w:val="00AE7101"/>
    <w:rsid w:val="00AE7B1D"/>
    <w:rsid w:val="00AF114E"/>
    <w:rsid w:val="00AF1453"/>
    <w:rsid w:val="00AF1805"/>
    <w:rsid w:val="00AF1857"/>
    <w:rsid w:val="00AF2826"/>
    <w:rsid w:val="00AF3003"/>
    <w:rsid w:val="00AF310B"/>
    <w:rsid w:val="00AF34F8"/>
    <w:rsid w:val="00AF358C"/>
    <w:rsid w:val="00AF37B7"/>
    <w:rsid w:val="00AF3819"/>
    <w:rsid w:val="00AF39F5"/>
    <w:rsid w:val="00AF3E84"/>
    <w:rsid w:val="00AF453E"/>
    <w:rsid w:val="00AF46EF"/>
    <w:rsid w:val="00AF672C"/>
    <w:rsid w:val="00AF6C84"/>
    <w:rsid w:val="00AF7308"/>
    <w:rsid w:val="00AF7A76"/>
    <w:rsid w:val="00AF7E88"/>
    <w:rsid w:val="00B000ED"/>
    <w:rsid w:val="00B007A7"/>
    <w:rsid w:val="00B00AF3"/>
    <w:rsid w:val="00B00D33"/>
    <w:rsid w:val="00B00F7E"/>
    <w:rsid w:val="00B01566"/>
    <w:rsid w:val="00B016B0"/>
    <w:rsid w:val="00B019C9"/>
    <w:rsid w:val="00B01AFC"/>
    <w:rsid w:val="00B01D31"/>
    <w:rsid w:val="00B020B9"/>
    <w:rsid w:val="00B02131"/>
    <w:rsid w:val="00B030B4"/>
    <w:rsid w:val="00B03255"/>
    <w:rsid w:val="00B03402"/>
    <w:rsid w:val="00B039B6"/>
    <w:rsid w:val="00B03B56"/>
    <w:rsid w:val="00B03B59"/>
    <w:rsid w:val="00B03C84"/>
    <w:rsid w:val="00B03D6B"/>
    <w:rsid w:val="00B05D73"/>
    <w:rsid w:val="00B05DA2"/>
    <w:rsid w:val="00B05F78"/>
    <w:rsid w:val="00B06375"/>
    <w:rsid w:val="00B063F4"/>
    <w:rsid w:val="00B065A9"/>
    <w:rsid w:val="00B06D6A"/>
    <w:rsid w:val="00B070D4"/>
    <w:rsid w:val="00B073AF"/>
    <w:rsid w:val="00B1022C"/>
    <w:rsid w:val="00B106E7"/>
    <w:rsid w:val="00B115AA"/>
    <w:rsid w:val="00B11A58"/>
    <w:rsid w:val="00B11E34"/>
    <w:rsid w:val="00B12067"/>
    <w:rsid w:val="00B120FE"/>
    <w:rsid w:val="00B137AC"/>
    <w:rsid w:val="00B13AAF"/>
    <w:rsid w:val="00B1604F"/>
    <w:rsid w:val="00B16672"/>
    <w:rsid w:val="00B1680B"/>
    <w:rsid w:val="00B16982"/>
    <w:rsid w:val="00B16A9E"/>
    <w:rsid w:val="00B16B3D"/>
    <w:rsid w:val="00B16FFB"/>
    <w:rsid w:val="00B175E7"/>
    <w:rsid w:val="00B176B2"/>
    <w:rsid w:val="00B177AA"/>
    <w:rsid w:val="00B17A9B"/>
    <w:rsid w:val="00B17BFC"/>
    <w:rsid w:val="00B17CF3"/>
    <w:rsid w:val="00B17E19"/>
    <w:rsid w:val="00B17E90"/>
    <w:rsid w:val="00B20302"/>
    <w:rsid w:val="00B20B59"/>
    <w:rsid w:val="00B20C2B"/>
    <w:rsid w:val="00B2160F"/>
    <w:rsid w:val="00B22390"/>
    <w:rsid w:val="00B2270A"/>
    <w:rsid w:val="00B22F46"/>
    <w:rsid w:val="00B23146"/>
    <w:rsid w:val="00B2384E"/>
    <w:rsid w:val="00B238AB"/>
    <w:rsid w:val="00B23B00"/>
    <w:rsid w:val="00B24004"/>
    <w:rsid w:val="00B24295"/>
    <w:rsid w:val="00B243FD"/>
    <w:rsid w:val="00B2448E"/>
    <w:rsid w:val="00B24743"/>
    <w:rsid w:val="00B24A68"/>
    <w:rsid w:val="00B24C53"/>
    <w:rsid w:val="00B2584D"/>
    <w:rsid w:val="00B25889"/>
    <w:rsid w:val="00B25D0B"/>
    <w:rsid w:val="00B272BB"/>
    <w:rsid w:val="00B27472"/>
    <w:rsid w:val="00B27A67"/>
    <w:rsid w:val="00B27AA4"/>
    <w:rsid w:val="00B27DBC"/>
    <w:rsid w:val="00B30060"/>
    <w:rsid w:val="00B30218"/>
    <w:rsid w:val="00B3051B"/>
    <w:rsid w:val="00B306B7"/>
    <w:rsid w:val="00B30B3C"/>
    <w:rsid w:val="00B30C7B"/>
    <w:rsid w:val="00B30F4C"/>
    <w:rsid w:val="00B3149C"/>
    <w:rsid w:val="00B31F18"/>
    <w:rsid w:val="00B31FE9"/>
    <w:rsid w:val="00B32501"/>
    <w:rsid w:val="00B335D6"/>
    <w:rsid w:val="00B33919"/>
    <w:rsid w:val="00B33D04"/>
    <w:rsid w:val="00B33FEF"/>
    <w:rsid w:val="00B34153"/>
    <w:rsid w:val="00B34E85"/>
    <w:rsid w:val="00B35220"/>
    <w:rsid w:val="00B35232"/>
    <w:rsid w:val="00B357E7"/>
    <w:rsid w:val="00B35E4E"/>
    <w:rsid w:val="00B362DB"/>
    <w:rsid w:val="00B36316"/>
    <w:rsid w:val="00B368A1"/>
    <w:rsid w:val="00B37273"/>
    <w:rsid w:val="00B40603"/>
    <w:rsid w:val="00B40B03"/>
    <w:rsid w:val="00B41275"/>
    <w:rsid w:val="00B41464"/>
    <w:rsid w:val="00B41BB1"/>
    <w:rsid w:val="00B41E87"/>
    <w:rsid w:val="00B42132"/>
    <w:rsid w:val="00B42BEA"/>
    <w:rsid w:val="00B430D2"/>
    <w:rsid w:val="00B435C4"/>
    <w:rsid w:val="00B43BBC"/>
    <w:rsid w:val="00B4487C"/>
    <w:rsid w:val="00B44C56"/>
    <w:rsid w:val="00B459C6"/>
    <w:rsid w:val="00B45AA3"/>
    <w:rsid w:val="00B45EA9"/>
    <w:rsid w:val="00B46151"/>
    <w:rsid w:val="00B46ED6"/>
    <w:rsid w:val="00B47302"/>
    <w:rsid w:val="00B47989"/>
    <w:rsid w:val="00B479E7"/>
    <w:rsid w:val="00B502C3"/>
    <w:rsid w:val="00B50419"/>
    <w:rsid w:val="00B50482"/>
    <w:rsid w:val="00B509C8"/>
    <w:rsid w:val="00B50A89"/>
    <w:rsid w:val="00B50E1D"/>
    <w:rsid w:val="00B51D34"/>
    <w:rsid w:val="00B51E86"/>
    <w:rsid w:val="00B5222C"/>
    <w:rsid w:val="00B5222D"/>
    <w:rsid w:val="00B52318"/>
    <w:rsid w:val="00B5293A"/>
    <w:rsid w:val="00B53A11"/>
    <w:rsid w:val="00B53D4F"/>
    <w:rsid w:val="00B54101"/>
    <w:rsid w:val="00B54159"/>
    <w:rsid w:val="00B545CF"/>
    <w:rsid w:val="00B5477E"/>
    <w:rsid w:val="00B54CF2"/>
    <w:rsid w:val="00B54F65"/>
    <w:rsid w:val="00B556D4"/>
    <w:rsid w:val="00B55A6F"/>
    <w:rsid w:val="00B55D25"/>
    <w:rsid w:val="00B560B6"/>
    <w:rsid w:val="00B56635"/>
    <w:rsid w:val="00B577F3"/>
    <w:rsid w:val="00B57EBA"/>
    <w:rsid w:val="00B60305"/>
    <w:rsid w:val="00B61651"/>
    <w:rsid w:val="00B6172E"/>
    <w:rsid w:val="00B617CB"/>
    <w:rsid w:val="00B621B3"/>
    <w:rsid w:val="00B62F4A"/>
    <w:rsid w:val="00B63337"/>
    <w:rsid w:val="00B639E5"/>
    <w:rsid w:val="00B63B52"/>
    <w:rsid w:val="00B63BE6"/>
    <w:rsid w:val="00B63D23"/>
    <w:rsid w:val="00B63FF1"/>
    <w:rsid w:val="00B64176"/>
    <w:rsid w:val="00B641B2"/>
    <w:rsid w:val="00B6471A"/>
    <w:rsid w:val="00B66A0F"/>
    <w:rsid w:val="00B66B32"/>
    <w:rsid w:val="00B67AF6"/>
    <w:rsid w:val="00B67C9C"/>
    <w:rsid w:val="00B70116"/>
    <w:rsid w:val="00B7038B"/>
    <w:rsid w:val="00B70718"/>
    <w:rsid w:val="00B70D65"/>
    <w:rsid w:val="00B7125F"/>
    <w:rsid w:val="00B71683"/>
    <w:rsid w:val="00B72164"/>
    <w:rsid w:val="00B727FA"/>
    <w:rsid w:val="00B72E7D"/>
    <w:rsid w:val="00B72FCC"/>
    <w:rsid w:val="00B73264"/>
    <w:rsid w:val="00B74E1F"/>
    <w:rsid w:val="00B751DD"/>
    <w:rsid w:val="00B7525B"/>
    <w:rsid w:val="00B75ABA"/>
    <w:rsid w:val="00B75F9E"/>
    <w:rsid w:val="00B764A8"/>
    <w:rsid w:val="00B767D8"/>
    <w:rsid w:val="00B76C72"/>
    <w:rsid w:val="00B775BC"/>
    <w:rsid w:val="00B77DB9"/>
    <w:rsid w:val="00B8039A"/>
    <w:rsid w:val="00B80B60"/>
    <w:rsid w:val="00B81C68"/>
    <w:rsid w:val="00B81CA0"/>
    <w:rsid w:val="00B824A3"/>
    <w:rsid w:val="00B82A8E"/>
    <w:rsid w:val="00B82C90"/>
    <w:rsid w:val="00B831E9"/>
    <w:rsid w:val="00B833F8"/>
    <w:rsid w:val="00B83898"/>
    <w:rsid w:val="00B84385"/>
    <w:rsid w:val="00B84B86"/>
    <w:rsid w:val="00B84C00"/>
    <w:rsid w:val="00B84F0D"/>
    <w:rsid w:val="00B8517D"/>
    <w:rsid w:val="00B85483"/>
    <w:rsid w:val="00B8572B"/>
    <w:rsid w:val="00B85E07"/>
    <w:rsid w:val="00B85ED5"/>
    <w:rsid w:val="00B85F23"/>
    <w:rsid w:val="00B86026"/>
    <w:rsid w:val="00B86C2A"/>
    <w:rsid w:val="00B86E50"/>
    <w:rsid w:val="00B8702E"/>
    <w:rsid w:val="00B878AB"/>
    <w:rsid w:val="00B87A2F"/>
    <w:rsid w:val="00B87DF6"/>
    <w:rsid w:val="00B87E44"/>
    <w:rsid w:val="00B87F4F"/>
    <w:rsid w:val="00B900DB"/>
    <w:rsid w:val="00B90185"/>
    <w:rsid w:val="00B905A7"/>
    <w:rsid w:val="00B90814"/>
    <w:rsid w:val="00B90A24"/>
    <w:rsid w:val="00B90A36"/>
    <w:rsid w:val="00B9105C"/>
    <w:rsid w:val="00B910A7"/>
    <w:rsid w:val="00B919C3"/>
    <w:rsid w:val="00B91DC9"/>
    <w:rsid w:val="00B93899"/>
    <w:rsid w:val="00B93A2A"/>
    <w:rsid w:val="00B93E5E"/>
    <w:rsid w:val="00B93EAB"/>
    <w:rsid w:val="00B94ABE"/>
    <w:rsid w:val="00B94C3A"/>
    <w:rsid w:val="00B94D76"/>
    <w:rsid w:val="00B94F98"/>
    <w:rsid w:val="00B955AB"/>
    <w:rsid w:val="00B95FB4"/>
    <w:rsid w:val="00B966CB"/>
    <w:rsid w:val="00B96C9C"/>
    <w:rsid w:val="00B97A92"/>
    <w:rsid w:val="00B97B55"/>
    <w:rsid w:val="00B97E69"/>
    <w:rsid w:val="00BA00B8"/>
    <w:rsid w:val="00BA0206"/>
    <w:rsid w:val="00BA1037"/>
    <w:rsid w:val="00BA14A3"/>
    <w:rsid w:val="00BA1B91"/>
    <w:rsid w:val="00BA1F17"/>
    <w:rsid w:val="00BA264B"/>
    <w:rsid w:val="00BA2DCA"/>
    <w:rsid w:val="00BA39A9"/>
    <w:rsid w:val="00BA3B96"/>
    <w:rsid w:val="00BA5432"/>
    <w:rsid w:val="00BA555F"/>
    <w:rsid w:val="00BA55A1"/>
    <w:rsid w:val="00BA58E8"/>
    <w:rsid w:val="00BA5B2A"/>
    <w:rsid w:val="00BA5C35"/>
    <w:rsid w:val="00BA5F77"/>
    <w:rsid w:val="00BA6047"/>
    <w:rsid w:val="00BA63D6"/>
    <w:rsid w:val="00BA712F"/>
    <w:rsid w:val="00BA727B"/>
    <w:rsid w:val="00BA72F7"/>
    <w:rsid w:val="00BA733C"/>
    <w:rsid w:val="00BA74AF"/>
    <w:rsid w:val="00BA77CE"/>
    <w:rsid w:val="00BA7AFA"/>
    <w:rsid w:val="00BA7EC3"/>
    <w:rsid w:val="00BB0771"/>
    <w:rsid w:val="00BB0A35"/>
    <w:rsid w:val="00BB103A"/>
    <w:rsid w:val="00BB13B5"/>
    <w:rsid w:val="00BB14B6"/>
    <w:rsid w:val="00BB183A"/>
    <w:rsid w:val="00BB1B21"/>
    <w:rsid w:val="00BB1CFF"/>
    <w:rsid w:val="00BB1EAD"/>
    <w:rsid w:val="00BB246B"/>
    <w:rsid w:val="00BB2619"/>
    <w:rsid w:val="00BB38C3"/>
    <w:rsid w:val="00BB44F4"/>
    <w:rsid w:val="00BB4557"/>
    <w:rsid w:val="00BB46FC"/>
    <w:rsid w:val="00BB5569"/>
    <w:rsid w:val="00BB68A1"/>
    <w:rsid w:val="00BB6D91"/>
    <w:rsid w:val="00BB7021"/>
    <w:rsid w:val="00BB71B3"/>
    <w:rsid w:val="00BB71CE"/>
    <w:rsid w:val="00BB7DAC"/>
    <w:rsid w:val="00BC0282"/>
    <w:rsid w:val="00BC11C2"/>
    <w:rsid w:val="00BC136D"/>
    <w:rsid w:val="00BC2052"/>
    <w:rsid w:val="00BC2860"/>
    <w:rsid w:val="00BC2C21"/>
    <w:rsid w:val="00BC2E1D"/>
    <w:rsid w:val="00BC3245"/>
    <w:rsid w:val="00BC3380"/>
    <w:rsid w:val="00BC404B"/>
    <w:rsid w:val="00BC4AFB"/>
    <w:rsid w:val="00BC568A"/>
    <w:rsid w:val="00BC5966"/>
    <w:rsid w:val="00BC6266"/>
    <w:rsid w:val="00BC7F58"/>
    <w:rsid w:val="00BD069C"/>
    <w:rsid w:val="00BD2EE3"/>
    <w:rsid w:val="00BD3184"/>
    <w:rsid w:val="00BD339E"/>
    <w:rsid w:val="00BD385D"/>
    <w:rsid w:val="00BD3D37"/>
    <w:rsid w:val="00BD3E22"/>
    <w:rsid w:val="00BD48B6"/>
    <w:rsid w:val="00BD4ECF"/>
    <w:rsid w:val="00BD4F21"/>
    <w:rsid w:val="00BD5174"/>
    <w:rsid w:val="00BD54B6"/>
    <w:rsid w:val="00BD5792"/>
    <w:rsid w:val="00BD5C45"/>
    <w:rsid w:val="00BD62E4"/>
    <w:rsid w:val="00BD6463"/>
    <w:rsid w:val="00BD79FB"/>
    <w:rsid w:val="00BD7C70"/>
    <w:rsid w:val="00BE0807"/>
    <w:rsid w:val="00BE0A62"/>
    <w:rsid w:val="00BE13B1"/>
    <w:rsid w:val="00BE16B4"/>
    <w:rsid w:val="00BE1DD1"/>
    <w:rsid w:val="00BE1E81"/>
    <w:rsid w:val="00BE225D"/>
    <w:rsid w:val="00BE293E"/>
    <w:rsid w:val="00BE2D51"/>
    <w:rsid w:val="00BE3F3F"/>
    <w:rsid w:val="00BE41A3"/>
    <w:rsid w:val="00BE41C3"/>
    <w:rsid w:val="00BE446F"/>
    <w:rsid w:val="00BE4B7E"/>
    <w:rsid w:val="00BE5BDE"/>
    <w:rsid w:val="00BE6008"/>
    <w:rsid w:val="00BE6674"/>
    <w:rsid w:val="00BE674B"/>
    <w:rsid w:val="00BE67AF"/>
    <w:rsid w:val="00BE6BCF"/>
    <w:rsid w:val="00BE708C"/>
    <w:rsid w:val="00BE773A"/>
    <w:rsid w:val="00BF0D6F"/>
    <w:rsid w:val="00BF148E"/>
    <w:rsid w:val="00BF1497"/>
    <w:rsid w:val="00BF1808"/>
    <w:rsid w:val="00BF1D7A"/>
    <w:rsid w:val="00BF254D"/>
    <w:rsid w:val="00BF2C67"/>
    <w:rsid w:val="00BF2F16"/>
    <w:rsid w:val="00BF30BF"/>
    <w:rsid w:val="00BF34B6"/>
    <w:rsid w:val="00BF55EC"/>
    <w:rsid w:val="00BF62A5"/>
    <w:rsid w:val="00BF661F"/>
    <w:rsid w:val="00BF6CE1"/>
    <w:rsid w:val="00BF70B2"/>
    <w:rsid w:val="00BF7AA2"/>
    <w:rsid w:val="00BF7DAE"/>
    <w:rsid w:val="00C00521"/>
    <w:rsid w:val="00C00774"/>
    <w:rsid w:val="00C00ADF"/>
    <w:rsid w:val="00C02691"/>
    <w:rsid w:val="00C02AB6"/>
    <w:rsid w:val="00C0302A"/>
    <w:rsid w:val="00C0306D"/>
    <w:rsid w:val="00C0360A"/>
    <w:rsid w:val="00C039B7"/>
    <w:rsid w:val="00C04CDF"/>
    <w:rsid w:val="00C05834"/>
    <w:rsid w:val="00C06653"/>
    <w:rsid w:val="00C06750"/>
    <w:rsid w:val="00C0680E"/>
    <w:rsid w:val="00C0681A"/>
    <w:rsid w:val="00C0729F"/>
    <w:rsid w:val="00C07306"/>
    <w:rsid w:val="00C07AF2"/>
    <w:rsid w:val="00C07C92"/>
    <w:rsid w:val="00C103AB"/>
    <w:rsid w:val="00C103B8"/>
    <w:rsid w:val="00C1073A"/>
    <w:rsid w:val="00C108EC"/>
    <w:rsid w:val="00C10B24"/>
    <w:rsid w:val="00C11693"/>
    <w:rsid w:val="00C12938"/>
    <w:rsid w:val="00C13022"/>
    <w:rsid w:val="00C1576E"/>
    <w:rsid w:val="00C1607A"/>
    <w:rsid w:val="00C16676"/>
    <w:rsid w:val="00C169B3"/>
    <w:rsid w:val="00C16C43"/>
    <w:rsid w:val="00C16F8E"/>
    <w:rsid w:val="00C16FBF"/>
    <w:rsid w:val="00C17515"/>
    <w:rsid w:val="00C17B32"/>
    <w:rsid w:val="00C20198"/>
    <w:rsid w:val="00C205C1"/>
    <w:rsid w:val="00C2065C"/>
    <w:rsid w:val="00C213F6"/>
    <w:rsid w:val="00C21B57"/>
    <w:rsid w:val="00C21F2C"/>
    <w:rsid w:val="00C231A6"/>
    <w:rsid w:val="00C23545"/>
    <w:rsid w:val="00C23585"/>
    <w:rsid w:val="00C23BF1"/>
    <w:rsid w:val="00C23E75"/>
    <w:rsid w:val="00C23FFA"/>
    <w:rsid w:val="00C240F0"/>
    <w:rsid w:val="00C24263"/>
    <w:rsid w:val="00C24D19"/>
    <w:rsid w:val="00C2550F"/>
    <w:rsid w:val="00C25A02"/>
    <w:rsid w:val="00C25CC8"/>
    <w:rsid w:val="00C26537"/>
    <w:rsid w:val="00C26ECA"/>
    <w:rsid w:val="00C3045A"/>
    <w:rsid w:val="00C305BF"/>
    <w:rsid w:val="00C30AA2"/>
    <w:rsid w:val="00C30F3A"/>
    <w:rsid w:val="00C30F9A"/>
    <w:rsid w:val="00C31C35"/>
    <w:rsid w:val="00C31E5B"/>
    <w:rsid w:val="00C31EA1"/>
    <w:rsid w:val="00C32744"/>
    <w:rsid w:val="00C32778"/>
    <w:rsid w:val="00C33B76"/>
    <w:rsid w:val="00C33CAF"/>
    <w:rsid w:val="00C33D73"/>
    <w:rsid w:val="00C33D8C"/>
    <w:rsid w:val="00C33E9A"/>
    <w:rsid w:val="00C33EB9"/>
    <w:rsid w:val="00C34718"/>
    <w:rsid w:val="00C34729"/>
    <w:rsid w:val="00C34E86"/>
    <w:rsid w:val="00C350AA"/>
    <w:rsid w:val="00C35771"/>
    <w:rsid w:val="00C35B4D"/>
    <w:rsid w:val="00C35FA4"/>
    <w:rsid w:val="00C360F1"/>
    <w:rsid w:val="00C36C58"/>
    <w:rsid w:val="00C36EAE"/>
    <w:rsid w:val="00C3727B"/>
    <w:rsid w:val="00C37914"/>
    <w:rsid w:val="00C37E43"/>
    <w:rsid w:val="00C40CB0"/>
    <w:rsid w:val="00C40E80"/>
    <w:rsid w:val="00C4112D"/>
    <w:rsid w:val="00C41215"/>
    <w:rsid w:val="00C41A9C"/>
    <w:rsid w:val="00C42238"/>
    <w:rsid w:val="00C4304E"/>
    <w:rsid w:val="00C4354C"/>
    <w:rsid w:val="00C43C37"/>
    <w:rsid w:val="00C43FF0"/>
    <w:rsid w:val="00C446B9"/>
    <w:rsid w:val="00C448DC"/>
    <w:rsid w:val="00C4496F"/>
    <w:rsid w:val="00C44D0D"/>
    <w:rsid w:val="00C44FD4"/>
    <w:rsid w:val="00C453D1"/>
    <w:rsid w:val="00C45699"/>
    <w:rsid w:val="00C456F4"/>
    <w:rsid w:val="00C45933"/>
    <w:rsid w:val="00C45B8C"/>
    <w:rsid w:val="00C45D29"/>
    <w:rsid w:val="00C45E6F"/>
    <w:rsid w:val="00C46B5B"/>
    <w:rsid w:val="00C46B96"/>
    <w:rsid w:val="00C46DAD"/>
    <w:rsid w:val="00C471CC"/>
    <w:rsid w:val="00C4737C"/>
    <w:rsid w:val="00C4744E"/>
    <w:rsid w:val="00C479B6"/>
    <w:rsid w:val="00C47B6C"/>
    <w:rsid w:val="00C47E7B"/>
    <w:rsid w:val="00C47E8E"/>
    <w:rsid w:val="00C51F5C"/>
    <w:rsid w:val="00C52299"/>
    <w:rsid w:val="00C5230E"/>
    <w:rsid w:val="00C5297E"/>
    <w:rsid w:val="00C52F1A"/>
    <w:rsid w:val="00C53A1D"/>
    <w:rsid w:val="00C540D3"/>
    <w:rsid w:val="00C54678"/>
    <w:rsid w:val="00C54776"/>
    <w:rsid w:val="00C54CBD"/>
    <w:rsid w:val="00C552DA"/>
    <w:rsid w:val="00C55429"/>
    <w:rsid w:val="00C556B3"/>
    <w:rsid w:val="00C55DA6"/>
    <w:rsid w:val="00C56A1B"/>
    <w:rsid w:val="00C56C53"/>
    <w:rsid w:val="00C56E12"/>
    <w:rsid w:val="00C571CD"/>
    <w:rsid w:val="00C57DD9"/>
    <w:rsid w:val="00C609E6"/>
    <w:rsid w:val="00C60C2C"/>
    <w:rsid w:val="00C60D1D"/>
    <w:rsid w:val="00C610CD"/>
    <w:rsid w:val="00C61377"/>
    <w:rsid w:val="00C61E5A"/>
    <w:rsid w:val="00C621FE"/>
    <w:rsid w:val="00C63D4C"/>
    <w:rsid w:val="00C64226"/>
    <w:rsid w:val="00C64516"/>
    <w:rsid w:val="00C647CB"/>
    <w:rsid w:val="00C647D1"/>
    <w:rsid w:val="00C64C8F"/>
    <w:rsid w:val="00C65603"/>
    <w:rsid w:val="00C65B36"/>
    <w:rsid w:val="00C6715B"/>
    <w:rsid w:val="00C674B6"/>
    <w:rsid w:val="00C67625"/>
    <w:rsid w:val="00C6779C"/>
    <w:rsid w:val="00C67907"/>
    <w:rsid w:val="00C70145"/>
    <w:rsid w:val="00C7070D"/>
    <w:rsid w:val="00C7223C"/>
    <w:rsid w:val="00C727FB"/>
    <w:rsid w:val="00C72854"/>
    <w:rsid w:val="00C72E06"/>
    <w:rsid w:val="00C73EDB"/>
    <w:rsid w:val="00C741A0"/>
    <w:rsid w:val="00C7462B"/>
    <w:rsid w:val="00C74E56"/>
    <w:rsid w:val="00C750D2"/>
    <w:rsid w:val="00C752CF"/>
    <w:rsid w:val="00C75407"/>
    <w:rsid w:val="00C75987"/>
    <w:rsid w:val="00C75F7E"/>
    <w:rsid w:val="00C75F97"/>
    <w:rsid w:val="00C76178"/>
    <w:rsid w:val="00C76AD1"/>
    <w:rsid w:val="00C76D44"/>
    <w:rsid w:val="00C76D74"/>
    <w:rsid w:val="00C770FE"/>
    <w:rsid w:val="00C77123"/>
    <w:rsid w:val="00C77707"/>
    <w:rsid w:val="00C77810"/>
    <w:rsid w:val="00C80B79"/>
    <w:rsid w:val="00C80BA9"/>
    <w:rsid w:val="00C80BBD"/>
    <w:rsid w:val="00C812D6"/>
    <w:rsid w:val="00C813FB"/>
    <w:rsid w:val="00C81B8C"/>
    <w:rsid w:val="00C81EBF"/>
    <w:rsid w:val="00C81F3C"/>
    <w:rsid w:val="00C82885"/>
    <w:rsid w:val="00C82A9E"/>
    <w:rsid w:val="00C82C56"/>
    <w:rsid w:val="00C82E17"/>
    <w:rsid w:val="00C831B1"/>
    <w:rsid w:val="00C8339C"/>
    <w:rsid w:val="00C83937"/>
    <w:rsid w:val="00C83941"/>
    <w:rsid w:val="00C843DA"/>
    <w:rsid w:val="00C844BD"/>
    <w:rsid w:val="00C84D8F"/>
    <w:rsid w:val="00C86B14"/>
    <w:rsid w:val="00C86F6E"/>
    <w:rsid w:val="00C873D3"/>
    <w:rsid w:val="00C8753D"/>
    <w:rsid w:val="00C875B6"/>
    <w:rsid w:val="00C87B4E"/>
    <w:rsid w:val="00C90308"/>
    <w:rsid w:val="00C90BCF"/>
    <w:rsid w:val="00C91402"/>
    <w:rsid w:val="00C91C62"/>
    <w:rsid w:val="00C91EAB"/>
    <w:rsid w:val="00C9218C"/>
    <w:rsid w:val="00C926EB"/>
    <w:rsid w:val="00C92AA5"/>
    <w:rsid w:val="00C92BCD"/>
    <w:rsid w:val="00C93649"/>
    <w:rsid w:val="00C944A4"/>
    <w:rsid w:val="00C9467E"/>
    <w:rsid w:val="00C94984"/>
    <w:rsid w:val="00C95373"/>
    <w:rsid w:val="00C958DE"/>
    <w:rsid w:val="00C959AF"/>
    <w:rsid w:val="00C9674C"/>
    <w:rsid w:val="00C968B8"/>
    <w:rsid w:val="00C96AB4"/>
    <w:rsid w:val="00C96B60"/>
    <w:rsid w:val="00C96D09"/>
    <w:rsid w:val="00C96D17"/>
    <w:rsid w:val="00C9719A"/>
    <w:rsid w:val="00C973C3"/>
    <w:rsid w:val="00C97406"/>
    <w:rsid w:val="00C9740F"/>
    <w:rsid w:val="00C97A3D"/>
    <w:rsid w:val="00C97CFE"/>
    <w:rsid w:val="00CA071C"/>
    <w:rsid w:val="00CA0C20"/>
    <w:rsid w:val="00CA0F5F"/>
    <w:rsid w:val="00CA1B8A"/>
    <w:rsid w:val="00CA1CB7"/>
    <w:rsid w:val="00CA2C74"/>
    <w:rsid w:val="00CA367F"/>
    <w:rsid w:val="00CA4A47"/>
    <w:rsid w:val="00CA4AEC"/>
    <w:rsid w:val="00CA5742"/>
    <w:rsid w:val="00CA5950"/>
    <w:rsid w:val="00CA5F43"/>
    <w:rsid w:val="00CA67ED"/>
    <w:rsid w:val="00CA68E8"/>
    <w:rsid w:val="00CA6A45"/>
    <w:rsid w:val="00CA7BF7"/>
    <w:rsid w:val="00CA7E25"/>
    <w:rsid w:val="00CB06CB"/>
    <w:rsid w:val="00CB06D2"/>
    <w:rsid w:val="00CB0AE9"/>
    <w:rsid w:val="00CB1033"/>
    <w:rsid w:val="00CB1389"/>
    <w:rsid w:val="00CB13FB"/>
    <w:rsid w:val="00CB163B"/>
    <w:rsid w:val="00CB1F36"/>
    <w:rsid w:val="00CB22E1"/>
    <w:rsid w:val="00CB2455"/>
    <w:rsid w:val="00CB2641"/>
    <w:rsid w:val="00CB2C83"/>
    <w:rsid w:val="00CB2D2F"/>
    <w:rsid w:val="00CB36F6"/>
    <w:rsid w:val="00CB3A1C"/>
    <w:rsid w:val="00CB3E74"/>
    <w:rsid w:val="00CB5135"/>
    <w:rsid w:val="00CB56BF"/>
    <w:rsid w:val="00CB5A92"/>
    <w:rsid w:val="00CB5C84"/>
    <w:rsid w:val="00CB5EEC"/>
    <w:rsid w:val="00CB659B"/>
    <w:rsid w:val="00CB66B1"/>
    <w:rsid w:val="00CB6B00"/>
    <w:rsid w:val="00CB6E19"/>
    <w:rsid w:val="00CB7255"/>
    <w:rsid w:val="00CB7563"/>
    <w:rsid w:val="00CB7592"/>
    <w:rsid w:val="00CB7749"/>
    <w:rsid w:val="00CB77B4"/>
    <w:rsid w:val="00CB7D2B"/>
    <w:rsid w:val="00CC0ECD"/>
    <w:rsid w:val="00CC1112"/>
    <w:rsid w:val="00CC352E"/>
    <w:rsid w:val="00CC38C0"/>
    <w:rsid w:val="00CC3A2A"/>
    <w:rsid w:val="00CC48E7"/>
    <w:rsid w:val="00CC4C01"/>
    <w:rsid w:val="00CC4DED"/>
    <w:rsid w:val="00CC611C"/>
    <w:rsid w:val="00CC6156"/>
    <w:rsid w:val="00CC64A0"/>
    <w:rsid w:val="00CC6EEA"/>
    <w:rsid w:val="00CC71B6"/>
    <w:rsid w:val="00CC724D"/>
    <w:rsid w:val="00CC7322"/>
    <w:rsid w:val="00CC7ADA"/>
    <w:rsid w:val="00CD0239"/>
    <w:rsid w:val="00CD05A8"/>
    <w:rsid w:val="00CD07ED"/>
    <w:rsid w:val="00CD1A22"/>
    <w:rsid w:val="00CD1EFE"/>
    <w:rsid w:val="00CD1F9B"/>
    <w:rsid w:val="00CD250F"/>
    <w:rsid w:val="00CD2ECE"/>
    <w:rsid w:val="00CD32B3"/>
    <w:rsid w:val="00CD392B"/>
    <w:rsid w:val="00CD3EF8"/>
    <w:rsid w:val="00CD4E79"/>
    <w:rsid w:val="00CD5084"/>
    <w:rsid w:val="00CD554A"/>
    <w:rsid w:val="00CD5554"/>
    <w:rsid w:val="00CD591A"/>
    <w:rsid w:val="00CD5920"/>
    <w:rsid w:val="00CD5DC6"/>
    <w:rsid w:val="00CD5FEA"/>
    <w:rsid w:val="00CD61EA"/>
    <w:rsid w:val="00CD656F"/>
    <w:rsid w:val="00CD7856"/>
    <w:rsid w:val="00CD7887"/>
    <w:rsid w:val="00CD78D7"/>
    <w:rsid w:val="00CD7C93"/>
    <w:rsid w:val="00CD7F8F"/>
    <w:rsid w:val="00CD7FB4"/>
    <w:rsid w:val="00CE0628"/>
    <w:rsid w:val="00CE1856"/>
    <w:rsid w:val="00CE1AAC"/>
    <w:rsid w:val="00CE1EBE"/>
    <w:rsid w:val="00CE2F28"/>
    <w:rsid w:val="00CE3598"/>
    <w:rsid w:val="00CE3738"/>
    <w:rsid w:val="00CE39D2"/>
    <w:rsid w:val="00CE4556"/>
    <w:rsid w:val="00CE4603"/>
    <w:rsid w:val="00CE4630"/>
    <w:rsid w:val="00CE4ED7"/>
    <w:rsid w:val="00CE5825"/>
    <w:rsid w:val="00CE590B"/>
    <w:rsid w:val="00CE5C63"/>
    <w:rsid w:val="00CE6FC4"/>
    <w:rsid w:val="00CE742F"/>
    <w:rsid w:val="00CE7603"/>
    <w:rsid w:val="00CE7B40"/>
    <w:rsid w:val="00CE7B9C"/>
    <w:rsid w:val="00CE7E02"/>
    <w:rsid w:val="00CF0CA2"/>
    <w:rsid w:val="00CF1933"/>
    <w:rsid w:val="00CF194A"/>
    <w:rsid w:val="00CF1E79"/>
    <w:rsid w:val="00CF2129"/>
    <w:rsid w:val="00CF22D4"/>
    <w:rsid w:val="00CF262E"/>
    <w:rsid w:val="00CF2B91"/>
    <w:rsid w:val="00CF35ED"/>
    <w:rsid w:val="00CF407B"/>
    <w:rsid w:val="00CF419B"/>
    <w:rsid w:val="00CF451B"/>
    <w:rsid w:val="00CF4AFF"/>
    <w:rsid w:val="00CF4CB6"/>
    <w:rsid w:val="00CF4E44"/>
    <w:rsid w:val="00CF4F23"/>
    <w:rsid w:val="00CF50A7"/>
    <w:rsid w:val="00CF5807"/>
    <w:rsid w:val="00CF5E38"/>
    <w:rsid w:val="00CF60B3"/>
    <w:rsid w:val="00CF67E1"/>
    <w:rsid w:val="00CF6860"/>
    <w:rsid w:val="00CF6920"/>
    <w:rsid w:val="00CF70B6"/>
    <w:rsid w:val="00CF7B34"/>
    <w:rsid w:val="00CF7F71"/>
    <w:rsid w:val="00D00024"/>
    <w:rsid w:val="00D0026E"/>
    <w:rsid w:val="00D00464"/>
    <w:rsid w:val="00D005D8"/>
    <w:rsid w:val="00D00771"/>
    <w:rsid w:val="00D01EA9"/>
    <w:rsid w:val="00D028B7"/>
    <w:rsid w:val="00D03747"/>
    <w:rsid w:val="00D03A4B"/>
    <w:rsid w:val="00D03CCB"/>
    <w:rsid w:val="00D04059"/>
    <w:rsid w:val="00D043CA"/>
    <w:rsid w:val="00D047A5"/>
    <w:rsid w:val="00D0587E"/>
    <w:rsid w:val="00D05DBA"/>
    <w:rsid w:val="00D06222"/>
    <w:rsid w:val="00D0697A"/>
    <w:rsid w:val="00D06AD7"/>
    <w:rsid w:val="00D06AE0"/>
    <w:rsid w:val="00D06F45"/>
    <w:rsid w:val="00D075A1"/>
    <w:rsid w:val="00D103E5"/>
    <w:rsid w:val="00D104A7"/>
    <w:rsid w:val="00D10800"/>
    <w:rsid w:val="00D10CFD"/>
    <w:rsid w:val="00D114B0"/>
    <w:rsid w:val="00D11A34"/>
    <w:rsid w:val="00D11C8C"/>
    <w:rsid w:val="00D11DB5"/>
    <w:rsid w:val="00D11E38"/>
    <w:rsid w:val="00D12920"/>
    <w:rsid w:val="00D129E8"/>
    <w:rsid w:val="00D12BFD"/>
    <w:rsid w:val="00D13D57"/>
    <w:rsid w:val="00D13FEE"/>
    <w:rsid w:val="00D14315"/>
    <w:rsid w:val="00D14FBC"/>
    <w:rsid w:val="00D15354"/>
    <w:rsid w:val="00D159A2"/>
    <w:rsid w:val="00D15D34"/>
    <w:rsid w:val="00D16434"/>
    <w:rsid w:val="00D16E54"/>
    <w:rsid w:val="00D170A7"/>
    <w:rsid w:val="00D20808"/>
    <w:rsid w:val="00D20A6D"/>
    <w:rsid w:val="00D20D9C"/>
    <w:rsid w:val="00D20EEE"/>
    <w:rsid w:val="00D2153B"/>
    <w:rsid w:val="00D21616"/>
    <w:rsid w:val="00D21E47"/>
    <w:rsid w:val="00D21E93"/>
    <w:rsid w:val="00D22595"/>
    <w:rsid w:val="00D22FC5"/>
    <w:rsid w:val="00D2315D"/>
    <w:rsid w:val="00D23653"/>
    <w:rsid w:val="00D236F8"/>
    <w:rsid w:val="00D246C9"/>
    <w:rsid w:val="00D24747"/>
    <w:rsid w:val="00D247EA"/>
    <w:rsid w:val="00D25151"/>
    <w:rsid w:val="00D2522D"/>
    <w:rsid w:val="00D25355"/>
    <w:rsid w:val="00D2553B"/>
    <w:rsid w:val="00D2558E"/>
    <w:rsid w:val="00D255E4"/>
    <w:rsid w:val="00D25630"/>
    <w:rsid w:val="00D268F9"/>
    <w:rsid w:val="00D26C5B"/>
    <w:rsid w:val="00D2730F"/>
    <w:rsid w:val="00D27843"/>
    <w:rsid w:val="00D27945"/>
    <w:rsid w:val="00D27C98"/>
    <w:rsid w:val="00D27FDE"/>
    <w:rsid w:val="00D3005B"/>
    <w:rsid w:val="00D30075"/>
    <w:rsid w:val="00D303CE"/>
    <w:rsid w:val="00D306FA"/>
    <w:rsid w:val="00D30BD2"/>
    <w:rsid w:val="00D3117B"/>
    <w:rsid w:val="00D3163F"/>
    <w:rsid w:val="00D317D2"/>
    <w:rsid w:val="00D31A4D"/>
    <w:rsid w:val="00D32052"/>
    <w:rsid w:val="00D32366"/>
    <w:rsid w:val="00D32907"/>
    <w:rsid w:val="00D32B1A"/>
    <w:rsid w:val="00D34262"/>
    <w:rsid w:val="00D34C86"/>
    <w:rsid w:val="00D35578"/>
    <w:rsid w:val="00D357F7"/>
    <w:rsid w:val="00D3661D"/>
    <w:rsid w:val="00D36706"/>
    <w:rsid w:val="00D3677C"/>
    <w:rsid w:val="00D3690F"/>
    <w:rsid w:val="00D37498"/>
    <w:rsid w:val="00D374E6"/>
    <w:rsid w:val="00D37726"/>
    <w:rsid w:val="00D40065"/>
    <w:rsid w:val="00D40752"/>
    <w:rsid w:val="00D407FA"/>
    <w:rsid w:val="00D40BB3"/>
    <w:rsid w:val="00D40F0A"/>
    <w:rsid w:val="00D4108E"/>
    <w:rsid w:val="00D4130A"/>
    <w:rsid w:val="00D41325"/>
    <w:rsid w:val="00D4151A"/>
    <w:rsid w:val="00D4157D"/>
    <w:rsid w:val="00D41C8E"/>
    <w:rsid w:val="00D42748"/>
    <w:rsid w:val="00D42774"/>
    <w:rsid w:val="00D42B13"/>
    <w:rsid w:val="00D42D30"/>
    <w:rsid w:val="00D4308E"/>
    <w:rsid w:val="00D4337B"/>
    <w:rsid w:val="00D43CCF"/>
    <w:rsid w:val="00D4415D"/>
    <w:rsid w:val="00D4441B"/>
    <w:rsid w:val="00D4457A"/>
    <w:rsid w:val="00D445C1"/>
    <w:rsid w:val="00D446D3"/>
    <w:rsid w:val="00D44A16"/>
    <w:rsid w:val="00D44C9B"/>
    <w:rsid w:val="00D44DEE"/>
    <w:rsid w:val="00D45001"/>
    <w:rsid w:val="00D451BC"/>
    <w:rsid w:val="00D45517"/>
    <w:rsid w:val="00D4584D"/>
    <w:rsid w:val="00D45DB9"/>
    <w:rsid w:val="00D4602D"/>
    <w:rsid w:val="00D4609A"/>
    <w:rsid w:val="00D460C0"/>
    <w:rsid w:val="00D46410"/>
    <w:rsid w:val="00D466CA"/>
    <w:rsid w:val="00D46AB4"/>
    <w:rsid w:val="00D47128"/>
    <w:rsid w:val="00D475E6"/>
    <w:rsid w:val="00D50407"/>
    <w:rsid w:val="00D504C9"/>
    <w:rsid w:val="00D50626"/>
    <w:rsid w:val="00D50704"/>
    <w:rsid w:val="00D50822"/>
    <w:rsid w:val="00D5193F"/>
    <w:rsid w:val="00D51B54"/>
    <w:rsid w:val="00D535D3"/>
    <w:rsid w:val="00D5394E"/>
    <w:rsid w:val="00D5436D"/>
    <w:rsid w:val="00D5449F"/>
    <w:rsid w:val="00D552C4"/>
    <w:rsid w:val="00D559A0"/>
    <w:rsid w:val="00D55D9F"/>
    <w:rsid w:val="00D5605A"/>
    <w:rsid w:val="00D562D9"/>
    <w:rsid w:val="00D5640C"/>
    <w:rsid w:val="00D566DE"/>
    <w:rsid w:val="00D56E92"/>
    <w:rsid w:val="00D57796"/>
    <w:rsid w:val="00D57E05"/>
    <w:rsid w:val="00D60273"/>
    <w:rsid w:val="00D60448"/>
    <w:rsid w:val="00D60555"/>
    <w:rsid w:val="00D605C4"/>
    <w:rsid w:val="00D60F94"/>
    <w:rsid w:val="00D6144A"/>
    <w:rsid w:val="00D61C6A"/>
    <w:rsid w:val="00D61CDF"/>
    <w:rsid w:val="00D62870"/>
    <w:rsid w:val="00D62AD9"/>
    <w:rsid w:val="00D6312A"/>
    <w:rsid w:val="00D63178"/>
    <w:rsid w:val="00D63621"/>
    <w:rsid w:val="00D6385B"/>
    <w:rsid w:val="00D6439A"/>
    <w:rsid w:val="00D6464C"/>
    <w:rsid w:val="00D64F2D"/>
    <w:rsid w:val="00D64F5D"/>
    <w:rsid w:val="00D6506C"/>
    <w:rsid w:val="00D659D3"/>
    <w:rsid w:val="00D65B2C"/>
    <w:rsid w:val="00D65F0C"/>
    <w:rsid w:val="00D66282"/>
    <w:rsid w:val="00D66610"/>
    <w:rsid w:val="00D66766"/>
    <w:rsid w:val="00D6676F"/>
    <w:rsid w:val="00D66D7B"/>
    <w:rsid w:val="00D70457"/>
    <w:rsid w:val="00D70A15"/>
    <w:rsid w:val="00D710D4"/>
    <w:rsid w:val="00D71474"/>
    <w:rsid w:val="00D71692"/>
    <w:rsid w:val="00D7169D"/>
    <w:rsid w:val="00D71CAD"/>
    <w:rsid w:val="00D71EEB"/>
    <w:rsid w:val="00D721D9"/>
    <w:rsid w:val="00D7263D"/>
    <w:rsid w:val="00D73079"/>
    <w:rsid w:val="00D734FC"/>
    <w:rsid w:val="00D73C63"/>
    <w:rsid w:val="00D749D4"/>
    <w:rsid w:val="00D74D37"/>
    <w:rsid w:val="00D75198"/>
    <w:rsid w:val="00D75FAF"/>
    <w:rsid w:val="00D761A7"/>
    <w:rsid w:val="00D766FD"/>
    <w:rsid w:val="00D77B7E"/>
    <w:rsid w:val="00D77BAA"/>
    <w:rsid w:val="00D80331"/>
    <w:rsid w:val="00D80862"/>
    <w:rsid w:val="00D80995"/>
    <w:rsid w:val="00D80F5F"/>
    <w:rsid w:val="00D8130B"/>
    <w:rsid w:val="00D81B16"/>
    <w:rsid w:val="00D81DCE"/>
    <w:rsid w:val="00D81F17"/>
    <w:rsid w:val="00D8214A"/>
    <w:rsid w:val="00D8225A"/>
    <w:rsid w:val="00D825D3"/>
    <w:rsid w:val="00D825E2"/>
    <w:rsid w:val="00D83111"/>
    <w:rsid w:val="00D843C2"/>
    <w:rsid w:val="00D845CD"/>
    <w:rsid w:val="00D847E2"/>
    <w:rsid w:val="00D8480A"/>
    <w:rsid w:val="00D84E53"/>
    <w:rsid w:val="00D85236"/>
    <w:rsid w:val="00D852D7"/>
    <w:rsid w:val="00D8579C"/>
    <w:rsid w:val="00D86255"/>
    <w:rsid w:val="00D86972"/>
    <w:rsid w:val="00D86C4B"/>
    <w:rsid w:val="00D86CBD"/>
    <w:rsid w:val="00D8735E"/>
    <w:rsid w:val="00D87838"/>
    <w:rsid w:val="00D87970"/>
    <w:rsid w:val="00D87D77"/>
    <w:rsid w:val="00D902B9"/>
    <w:rsid w:val="00D904D4"/>
    <w:rsid w:val="00D9053E"/>
    <w:rsid w:val="00D90973"/>
    <w:rsid w:val="00D909F3"/>
    <w:rsid w:val="00D90A08"/>
    <w:rsid w:val="00D90BEF"/>
    <w:rsid w:val="00D91D00"/>
    <w:rsid w:val="00D92D45"/>
    <w:rsid w:val="00D92D4D"/>
    <w:rsid w:val="00D92D51"/>
    <w:rsid w:val="00D92EFB"/>
    <w:rsid w:val="00D92F42"/>
    <w:rsid w:val="00D932CB"/>
    <w:rsid w:val="00D93729"/>
    <w:rsid w:val="00D93EE7"/>
    <w:rsid w:val="00D93F5E"/>
    <w:rsid w:val="00D95660"/>
    <w:rsid w:val="00D95664"/>
    <w:rsid w:val="00D95707"/>
    <w:rsid w:val="00D95826"/>
    <w:rsid w:val="00D95D70"/>
    <w:rsid w:val="00D96BAA"/>
    <w:rsid w:val="00D96EC5"/>
    <w:rsid w:val="00D977CB"/>
    <w:rsid w:val="00D979E2"/>
    <w:rsid w:val="00D97CC2"/>
    <w:rsid w:val="00DA0593"/>
    <w:rsid w:val="00DA143D"/>
    <w:rsid w:val="00DA1B6F"/>
    <w:rsid w:val="00DA2091"/>
    <w:rsid w:val="00DA21CA"/>
    <w:rsid w:val="00DA259F"/>
    <w:rsid w:val="00DA2DDA"/>
    <w:rsid w:val="00DA328D"/>
    <w:rsid w:val="00DA32AC"/>
    <w:rsid w:val="00DA3308"/>
    <w:rsid w:val="00DA3693"/>
    <w:rsid w:val="00DA429C"/>
    <w:rsid w:val="00DA46EF"/>
    <w:rsid w:val="00DA49FE"/>
    <w:rsid w:val="00DA4EEC"/>
    <w:rsid w:val="00DA57C4"/>
    <w:rsid w:val="00DA68CC"/>
    <w:rsid w:val="00DA6952"/>
    <w:rsid w:val="00DA7517"/>
    <w:rsid w:val="00DA763E"/>
    <w:rsid w:val="00DB07EE"/>
    <w:rsid w:val="00DB0DF5"/>
    <w:rsid w:val="00DB1271"/>
    <w:rsid w:val="00DB13A6"/>
    <w:rsid w:val="00DB199B"/>
    <w:rsid w:val="00DB1F18"/>
    <w:rsid w:val="00DB29E7"/>
    <w:rsid w:val="00DB362F"/>
    <w:rsid w:val="00DB3706"/>
    <w:rsid w:val="00DB3932"/>
    <w:rsid w:val="00DB42C9"/>
    <w:rsid w:val="00DB454E"/>
    <w:rsid w:val="00DB46BC"/>
    <w:rsid w:val="00DB4B5E"/>
    <w:rsid w:val="00DB50ED"/>
    <w:rsid w:val="00DB51AE"/>
    <w:rsid w:val="00DB5A3E"/>
    <w:rsid w:val="00DB5C5A"/>
    <w:rsid w:val="00DB7A0E"/>
    <w:rsid w:val="00DB7B56"/>
    <w:rsid w:val="00DB7D5A"/>
    <w:rsid w:val="00DC04DC"/>
    <w:rsid w:val="00DC0701"/>
    <w:rsid w:val="00DC0959"/>
    <w:rsid w:val="00DC0DA3"/>
    <w:rsid w:val="00DC1348"/>
    <w:rsid w:val="00DC17C7"/>
    <w:rsid w:val="00DC224C"/>
    <w:rsid w:val="00DC23A6"/>
    <w:rsid w:val="00DC25A1"/>
    <w:rsid w:val="00DC26A0"/>
    <w:rsid w:val="00DC284A"/>
    <w:rsid w:val="00DC29AD"/>
    <w:rsid w:val="00DC2A38"/>
    <w:rsid w:val="00DC2E8D"/>
    <w:rsid w:val="00DC350A"/>
    <w:rsid w:val="00DC3ADD"/>
    <w:rsid w:val="00DC42ED"/>
    <w:rsid w:val="00DC4AAF"/>
    <w:rsid w:val="00DC4D60"/>
    <w:rsid w:val="00DC4F13"/>
    <w:rsid w:val="00DC547F"/>
    <w:rsid w:val="00DC54CD"/>
    <w:rsid w:val="00DC5F47"/>
    <w:rsid w:val="00DC621B"/>
    <w:rsid w:val="00DC6610"/>
    <w:rsid w:val="00DC694D"/>
    <w:rsid w:val="00DC6CAD"/>
    <w:rsid w:val="00DC762D"/>
    <w:rsid w:val="00DC793D"/>
    <w:rsid w:val="00DC7D75"/>
    <w:rsid w:val="00DD007D"/>
    <w:rsid w:val="00DD070A"/>
    <w:rsid w:val="00DD09D0"/>
    <w:rsid w:val="00DD0C08"/>
    <w:rsid w:val="00DD1437"/>
    <w:rsid w:val="00DD285C"/>
    <w:rsid w:val="00DD2F1E"/>
    <w:rsid w:val="00DD4725"/>
    <w:rsid w:val="00DD5589"/>
    <w:rsid w:val="00DD55A9"/>
    <w:rsid w:val="00DD5A01"/>
    <w:rsid w:val="00DD5CDF"/>
    <w:rsid w:val="00DD60EE"/>
    <w:rsid w:val="00DD6275"/>
    <w:rsid w:val="00DD6452"/>
    <w:rsid w:val="00DD6ADC"/>
    <w:rsid w:val="00DD7448"/>
    <w:rsid w:val="00DD7499"/>
    <w:rsid w:val="00DD758D"/>
    <w:rsid w:val="00DD75DB"/>
    <w:rsid w:val="00DE007B"/>
    <w:rsid w:val="00DE14F4"/>
    <w:rsid w:val="00DE176D"/>
    <w:rsid w:val="00DE1975"/>
    <w:rsid w:val="00DE3248"/>
    <w:rsid w:val="00DE36C0"/>
    <w:rsid w:val="00DE3F4B"/>
    <w:rsid w:val="00DE446D"/>
    <w:rsid w:val="00DE4986"/>
    <w:rsid w:val="00DE4CF6"/>
    <w:rsid w:val="00DE4F96"/>
    <w:rsid w:val="00DE576D"/>
    <w:rsid w:val="00DE6103"/>
    <w:rsid w:val="00DE6407"/>
    <w:rsid w:val="00DE6463"/>
    <w:rsid w:val="00DE650E"/>
    <w:rsid w:val="00DE66CA"/>
    <w:rsid w:val="00DE6D6E"/>
    <w:rsid w:val="00DE6F81"/>
    <w:rsid w:val="00DE7AC6"/>
    <w:rsid w:val="00DF06C2"/>
    <w:rsid w:val="00DF1320"/>
    <w:rsid w:val="00DF1368"/>
    <w:rsid w:val="00DF14AD"/>
    <w:rsid w:val="00DF21F5"/>
    <w:rsid w:val="00DF24EB"/>
    <w:rsid w:val="00DF2C76"/>
    <w:rsid w:val="00DF2D45"/>
    <w:rsid w:val="00DF2D90"/>
    <w:rsid w:val="00DF33C9"/>
    <w:rsid w:val="00DF4CE9"/>
    <w:rsid w:val="00DF4F85"/>
    <w:rsid w:val="00DF51FC"/>
    <w:rsid w:val="00DF5482"/>
    <w:rsid w:val="00DF5798"/>
    <w:rsid w:val="00DF5BF7"/>
    <w:rsid w:val="00DF5C95"/>
    <w:rsid w:val="00DF60A6"/>
    <w:rsid w:val="00DF612C"/>
    <w:rsid w:val="00DF6427"/>
    <w:rsid w:val="00DF6E64"/>
    <w:rsid w:val="00DF7109"/>
    <w:rsid w:val="00DF74E1"/>
    <w:rsid w:val="00DF7F31"/>
    <w:rsid w:val="00E0084E"/>
    <w:rsid w:val="00E00856"/>
    <w:rsid w:val="00E00F9D"/>
    <w:rsid w:val="00E01827"/>
    <w:rsid w:val="00E0194B"/>
    <w:rsid w:val="00E01C78"/>
    <w:rsid w:val="00E01CDF"/>
    <w:rsid w:val="00E0219A"/>
    <w:rsid w:val="00E02928"/>
    <w:rsid w:val="00E02F1C"/>
    <w:rsid w:val="00E02F9E"/>
    <w:rsid w:val="00E04372"/>
    <w:rsid w:val="00E044A8"/>
    <w:rsid w:val="00E04732"/>
    <w:rsid w:val="00E058FF"/>
    <w:rsid w:val="00E06579"/>
    <w:rsid w:val="00E06E45"/>
    <w:rsid w:val="00E0771A"/>
    <w:rsid w:val="00E07F8E"/>
    <w:rsid w:val="00E10135"/>
    <w:rsid w:val="00E101F5"/>
    <w:rsid w:val="00E10395"/>
    <w:rsid w:val="00E104CD"/>
    <w:rsid w:val="00E1050E"/>
    <w:rsid w:val="00E106AD"/>
    <w:rsid w:val="00E106B3"/>
    <w:rsid w:val="00E107AD"/>
    <w:rsid w:val="00E11751"/>
    <w:rsid w:val="00E11C5F"/>
    <w:rsid w:val="00E11CE2"/>
    <w:rsid w:val="00E1281B"/>
    <w:rsid w:val="00E12A71"/>
    <w:rsid w:val="00E12A87"/>
    <w:rsid w:val="00E12A9C"/>
    <w:rsid w:val="00E12AF2"/>
    <w:rsid w:val="00E13B54"/>
    <w:rsid w:val="00E13BB0"/>
    <w:rsid w:val="00E13C7F"/>
    <w:rsid w:val="00E13F95"/>
    <w:rsid w:val="00E1431E"/>
    <w:rsid w:val="00E1454A"/>
    <w:rsid w:val="00E1535B"/>
    <w:rsid w:val="00E15752"/>
    <w:rsid w:val="00E15B5A"/>
    <w:rsid w:val="00E16BAE"/>
    <w:rsid w:val="00E16EEE"/>
    <w:rsid w:val="00E171EA"/>
    <w:rsid w:val="00E17686"/>
    <w:rsid w:val="00E17E90"/>
    <w:rsid w:val="00E17FF5"/>
    <w:rsid w:val="00E2029C"/>
    <w:rsid w:val="00E21094"/>
    <w:rsid w:val="00E21420"/>
    <w:rsid w:val="00E21D19"/>
    <w:rsid w:val="00E220BD"/>
    <w:rsid w:val="00E22B65"/>
    <w:rsid w:val="00E22CA9"/>
    <w:rsid w:val="00E22EC8"/>
    <w:rsid w:val="00E2306E"/>
    <w:rsid w:val="00E235F4"/>
    <w:rsid w:val="00E240F4"/>
    <w:rsid w:val="00E24ACF"/>
    <w:rsid w:val="00E24EFD"/>
    <w:rsid w:val="00E25213"/>
    <w:rsid w:val="00E25296"/>
    <w:rsid w:val="00E25905"/>
    <w:rsid w:val="00E25C1B"/>
    <w:rsid w:val="00E2756F"/>
    <w:rsid w:val="00E27B45"/>
    <w:rsid w:val="00E27DA8"/>
    <w:rsid w:val="00E27FC2"/>
    <w:rsid w:val="00E30EE7"/>
    <w:rsid w:val="00E30F85"/>
    <w:rsid w:val="00E31244"/>
    <w:rsid w:val="00E31537"/>
    <w:rsid w:val="00E31863"/>
    <w:rsid w:val="00E31AC4"/>
    <w:rsid w:val="00E31B92"/>
    <w:rsid w:val="00E31D3B"/>
    <w:rsid w:val="00E3249C"/>
    <w:rsid w:val="00E32504"/>
    <w:rsid w:val="00E33A9E"/>
    <w:rsid w:val="00E33B1D"/>
    <w:rsid w:val="00E33D00"/>
    <w:rsid w:val="00E352E3"/>
    <w:rsid w:val="00E35380"/>
    <w:rsid w:val="00E35ED0"/>
    <w:rsid w:val="00E366AB"/>
    <w:rsid w:val="00E3682C"/>
    <w:rsid w:val="00E36A9F"/>
    <w:rsid w:val="00E36F36"/>
    <w:rsid w:val="00E37B51"/>
    <w:rsid w:val="00E404B5"/>
    <w:rsid w:val="00E4068C"/>
    <w:rsid w:val="00E407A9"/>
    <w:rsid w:val="00E40ED0"/>
    <w:rsid w:val="00E41036"/>
    <w:rsid w:val="00E41500"/>
    <w:rsid w:val="00E41505"/>
    <w:rsid w:val="00E417EF"/>
    <w:rsid w:val="00E41938"/>
    <w:rsid w:val="00E423FB"/>
    <w:rsid w:val="00E424EA"/>
    <w:rsid w:val="00E4367E"/>
    <w:rsid w:val="00E4398D"/>
    <w:rsid w:val="00E44006"/>
    <w:rsid w:val="00E44669"/>
    <w:rsid w:val="00E4483D"/>
    <w:rsid w:val="00E44BD7"/>
    <w:rsid w:val="00E44C8E"/>
    <w:rsid w:val="00E45326"/>
    <w:rsid w:val="00E45625"/>
    <w:rsid w:val="00E458A8"/>
    <w:rsid w:val="00E4591A"/>
    <w:rsid w:val="00E45DA7"/>
    <w:rsid w:val="00E47114"/>
    <w:rsid w:val="00E47C94"/>
    <w:rsid w:val="00E47EC1"/>
    <w:rsid w:val="00E47FED"/>
    <w:rsid w:val="00E5011D"/>
    <w:rsid w:val="00E5090B"/>
    <w:rsid w:val="00E509CF"/>
    <w:rsid w:val="00E50D24"/>
    <w:rsid w:val="00E525C5"/>
    <w:rsid w:val="00E526C4"/>
    <w:rsid w:val="00E52F80"/>
    <w:rsid w:val="00E53391"/>
    <w:rsid w:val="00E534DE"/>
    <w:rsid w:val="00E53697"/>
    <w:rsid w:val="00E54248"/>
    <w:rsid w:val="00E54891"/>
    <w:rsid w:val="00E55A10"/>
    <w:rsid w:val="00E55D2A"/>
    <w:rsid w:val="00E567E0"/>
    <w:rsid w:val="00E570E7"/>
    <w:rsid w:val="00E579D6"/>
    <w:rsid w:val="00E60252"/>
    <w:rsid w:val="00E60316"/>
    <w:rsid w:val="00E60626"/>
    <w:rsid w:val="00E608F4"/>
    <w:rsid w:val="00E60C2C"/>
    <w:rsid w:val="00E61145"/>
    <w:rsid w:val="00E6150F"/>
    <w:rsid w:val="00E615D9"/>
    <w:rsid w:val="00E620DA"/>
    <w:rsid w:val="00E62335"/>
    <w:rsid w:val="00E62A30"/>
    <w:rsid w:val="00E62B37"/>
    <w:rsid w:val="00E6325B"/>
    <w:rsid w:val="00E63498"/>
    <w:rsid w:val="00E638E4"/>
    <w:rsid w:val="00E641DA"/>
    <w:rsid w:val="00E64A51"/>
    <w:rsid w:val="00E65702"/>
    <w:rsid w:val="00E659E4"/>
    <w:rsid w:val="00E65C61"/>
    <w:rsid w:val="00E65D1C"/>
    <w:rsid w:val="00E66EB2"/>
    <w:rsid w:val="00E66FE9"/>
    <w:rsid w:val="00E673B9"/>
    <w:rsid w:val="00E7153A"/>
    <w:rsid w:val="00E71BDE"/>
    <w:rsid w:val="00E71C9A"/>
    <w:rsid w:val="00E72819"/>
    <w:rsid w:val="00E72CEE"/>
    <w:rsid w:val="00E73710"/>
    <w:rsid w:val="00E74367"/>
    <w:rsid w:val="00E74420"/>
    <w:rsid w:val="00E74C26"/>
    <w:rsid w:val="00E74FD4"/>
    <w:rsid w:val="00E7524E"/>
    <w:rsid w:val="00E753EF"/>
    <w:rsid w:val="00E75491"/>
    <w:rsid w:val="00E7577D"/>
    <w:rsid w:val="00E760E6"/>
    <w:rsid w:val="00E7614B"/>
    <w:rsid w:val="00E76556"/>
    <w:rsid w:val="00E76832"/>
    <w:rsid w:val="00E76A71"/>
    <w:rsid w:val="00E76BD7"/>
    <w:rsid w:val="00E7747D"/>
    <w:rsid w:val="00E80348"/>
    <w:rsid w:val="00E803A7"/>
    <w:rsid w:val="00E80F88"/>
    <w:rsid w:val="00E8108C"/>
    <w:rsid w:val="00E8124E"/>
    <w:rsid w:val="00E8154C"/>
    <w:rsid w:val="00E815A1"/>
    <w:rsid w:val="00E81CE4"/>
    <w:rsid w:val="00E82569"/>
    <w:rsid w:val="00E82760"/>
    <w:rsid w:val="00E828A9"/>
    <w:rsid w:val="00E83098"/>
    <w:rsid w:val="00E83975"/>
    <w:rsid w:val="00E83D26"/>
    <w:rsid w:val="00E83FDE"/>
    <w:rsid w:val="00E84E58"/>
    <w:rsid w:val="00E85620"/>
    <w:rsid w:val="00E85C2F"/>
    <w:rsid w:val="00E85C5B"/>
    <w:rsid w:val="00E8607F"/>
    <w:rsid w:val="00E8649A"/>
    <w:rsid w:val="00E86C86"/>
    <w:rsid w:val="00E8731B"/>
    <w:rsid w:val="00E87A13"/>
    <w:rsid w:val="00E87AB7"/>
    <w:rsid w:val="00E903E6"/>
    <w:rsid w:val="00E909DA"/>
    <w:rsid w:val="00E90AB4"/>
    <w:rsid w:val="00E91066"/>
    <w:rsid w:val="00E92128"/>
    <w:rsid w:val="00E927BA"/>
    <w:rsid w:val="00E92B0F"/>
    <w:rsid w:val="00E92C3C"/>
    <w:rsid w:val="00E92F15"/>
    <w:rsid w:val="00E93003"/>
    <w:rsid w:val="00E936A0"/>
    <w:rsid w:val="00E951CD"/>
    <w:rsid w:val="00E952F7"/>
    <w:rsid w:val="00E95705"/>
    <w:rsid w:val="00E95D03"/>
    <w:rsid w:val="00E95E21"/>
    <w:rsid w:val="00E95F66"/>
    <w:rsid w:val="00E962A4"/>
    <w:rsid w:val="00E96849"/>
    <w:rsid w:val="00E96BC5"/>
    <w:rsid w:val="00E96CC1"/>
    <w:rsid w:val="00E97363"/>
    <w:rsid w:val="00E97976"/>
    <w:rsid w:val="00E97D28"/>
    <w:rsid w:val="00EA0B7A"/>
    <w:rsid w:val="00EA13C8"/>
    <w:rsid w:val="00EA2203"/>
    <w:rsid w:val="00EA295A"/>
    <w:rsid w:val="00EA2C74"/>
    <w:rsid w:val="00EA2EC0"/>
    <w:rsid w:val="00EA31F2"/>
    <w:rsid w:val="00EA32F4"/>
    <w:rsid w:val="00EA33B5"/>
    <w:rsid w:val="00EA3468"/>
    <w:rsid w:val="00EA3568"/>
    <w:rsid w:val="00EA3638"/>
    <w:rsid w:val="00EA37F9"/>
    <w:rsid w:val="00EA52D5"/>
    <w:rsid w:val="00EA53C5"/>
    <w:rsid w:val="00EA559B"/>
    <w:rsid w:val="00EA56A6"/>
    <w:rsid w:val="00EA5BDD"/>
    <w:rsid w:val="00EA684D"/>
    <w:rsid w:val="00EA7A20"/>
    <w:rsid w:val="00EA7F04"/>
    <w:rsid w:val="00EB0147"/>
    <w:rsid w:val="00EB10EF"/>
    <w:rsid w:val="00EB1181"/>
    <w:rsid w:val="00EB184E"/>
    <w:rsid w:val="00EB1A11"/>
    <w:rsid w:val="00EB1E57"/>
    <w:rsid w:val="00EB1FCE"/>
    <w:rsid w:val="00EB210D"/>
    <w:rsid w:val="00EB2C97"/>
    <w:rsid w:val="00EB30D7"/>
    <w:rsid w:val="00EB37B4"/>
    <w:rsid w:val="00EB37FC"/>
    <w:rsid w:val="00EB395E"/>
    <w:rsid w:val="00EB3DAD"/>
    <w:rsid w:val="00EB4131"/>
    <w:rsid w:val="00EB4391"/>
    <w:rsid w:val="00EB572D"/>
    <w:rsid w:val="00EB5AD5"/>
    <w:rsid w:val="00EB65B9"/>
    <w:rsid w:val="00EB6652"/>
    <w:rsid w:val="00EB6D6B"/>
    <w:rsid w:val="00EB79EB"/>
    <w:rsid w:val="00EB7F7C"/>
    <w:rsid w:val="00EC0FC5"/>
    <w:rsid w:val="00EC1CFE"/>
    <w:rsid w:val="00EC2CA6"/>
    <w:rsid w:val="00EC2D17"/>
    <w:rsid w:val="00EC3948"/>
    <w:rsid w:val="00EC3C04"/>
    <w:rsid w:val="00EC40D6"/>
    <w:rsid w:val="00EC47BD"/>
    <w:rsid w:val="00EC4AB8"/>
    <w:rsid w:val="00EC4AC4"/>
    <w:rsid w:val="00EC4B20"/>
    <w:rsid w:val="00EC4B7C"/>
    <w:rsid w:val="00EC4E40"/>
    <w:rsid w:val="00EC53C0"/>
    <w:rsid w:val="00EC550F"/>
    <w:rsid w:val="00EC55B1"/>
    <w:rsid w:val="00EC6734"/>
    <w:rsid w:val="00EC79E0"/>
    <w:rsid w:val="00EC7DBF"/>
    <w:rsid w:val="00EC7DCD"/>
    <w:rsid w:val="00ED01E6"/>
    <w:rsid w:val="00ED0389"/>
    <w:rsid w:val="00ED0738"/>
    <w:rsid w:val="00ED0929"/>
    <w:rsid w:val="00ED0AD2"/>
    <w:rsid w:val="00ED0FEC"/>
    <w:rsid w:val="00ED112D"/>
    <w:rsid w:val="00ED1850"/>
    <w:rsid w:val="00ED1A24"/>
    <w:rsid w:val="00ED1BE7"/>
    <w:rsid w:val="00ED1F42"/>
    <w:rsid w:val="00ED203A"/>
    <w:rsid w:val="00ED22EA"/>
    <w:rsid w:val="00ED27F4"/>
    <w:rsid w:val="00ED2F52"/>
    <w:rsid w:val="00ED37F7"/>
    <w:rsid w:val="00ED3CDB"/>
    <w:rsid w:val="00ED52DC"/>
    <w:rsid w:val="00ED5F8A"/>
    <w:rsid w:val="00ED6169"/>
    <w:rsid w:val="00ED6417"/>
    <w:rsid w:val="00ED6450"/>
    <w:rsid w:val="00ED6BF7"/>
    <w:rsid w:val="00ED75A6"/>
    <w:rsid w:val="00EE02C8"/>
    <w:rsid w:val="00EE038C"/>
    <w:rsid w:val="00EE043B"/>
    <w:rsid w:val="00EE0603"/>
    <w:rsid w:val="00EE09DC"/>
    <w:rsid w:val="00EE1014"/>
    <w:rsid w:val="00EE1562"/>
    <w:rsid w:val="00EE1F9D"/>
    <w:rsid w:val="00EE20B7"/>
    <w:rsid w:val="00EE2342"/>
    <w:rsid w:val="00EE25AD"/>
    <w:rsid w:val="00EE2BD0"/>
    <w:rsid w:val="00EE30C9"/>
    <w:rsid w:val="00EE34E9"/>
    <w:rsid w:val="00EE3ABD"/>
    <w:rsid w:val="00EE3DF4"/>
    <w:rsid w:val="00EE3FA1"/>
    <w:rsid w:val="00EE4252"/>
    <w:rsid w:val="00EE433D"/>
    <w:rsid w:val="00EE4420"/>
    <w:rsid w:val="00EE45F9"/>
    <w:rsid w:val="00EE48B6"/>
    <w:rsid w:val="00EE4935"/>
    <w:rsid w:val="00EE5D97"/>
    <w:rsid w:val="00EE5E66"/>
    <w:rsid w:val="00EE6C2A"/>
    <w:rsid w:val="00EE7CCB"/>
    <w:rsid w:val="00EF080A"/>
    <w:rsid w:val="00EF0926"/>
    <w:rsid w:val="00EF09D0"/>
    <w:rsid w:val="00EF0AD4"/>
    <w:rsid w:val="00EF1066"/>
    <w:rsid w:val="00EF1AF0"/>
    <w:rsid w:val="00EF21B2"/>
    <w:rsid w:val="00EF2788"/>
    <w:rsid w:val="00EF28B1"/>
    <w:rsid w:val="00EF2BFE"/>
    <w:rsid w:val="00EF2C8F"/>
    <w:rsid w:val="00EF3471"/>
    <w:rsid w:val="00EF39BE"/>
    <w:rsid w:val="00EF3E59"/>
    <w:rsid w:val="00EF412F"/>
    <w:rsid w:val="00EF4361"/>
    <w:rsid w:val="00EF4818"/>
    <w:rsid w:val="00EF5D88"/>
    <w:rsid w:val="00EF62E1"/>
    <w:rsid w:val="00EF6C56"/>
    <w:rsid w:val="00EF756B"/>
    <w:rsid w:val="00EF7A83"/>
    <w:rsid w:val="00F0015C"/>
    <w:rsid w:val="00F00737"/>
    <w:rsid w:val="00F009F6"/>
    <w:rsid w:val="00F01E9C"/>
    <w:rsid w:val="00F02091"/>
    <w:rsid w:val="00F02200"/>
    <w:rsid w:val="00F0238D"/>
    <w:rsid w:val="00F029CA"/>
    <w:rsid w:val="00F0321E"/>
    <w:rsid w:val="00F03C78"/>
    <w:rsid w:val="00F03D03"/>
    <w:rsid w:val="00F0436E"/>
    <w:rsid w:val="00F05083"/>
    <w:rsid w:val="00F0522C"/>
    <w:rsid w:val="00F0526E"/>
    <w:rsid w:val="00F05D5D"/>
    <w:rsid w:val="00F06D4A"/>
    <w:rsid w:val="00F06E42"/>
    <w:rsid w:val="00F0702D"/>
    <w:rsid w:val="00F07A71"/>
    <w:rsid w:val="00F07B35"/>
    <w:rsid w:val="00F07B50"/>
    <w:rsid w:val="00F07CF5"/>
    <w:rsid w:val="00F10094"/>
    <w:rsid w:val="00F10383"/>
    <w:rsid w:val="00F103F5"/>
    <w:rsid w:val="00F108B4"/>
    <w:rsid w:val="00F10989"/>
    <w:rsid w:val="00F10B21"/>
    <w:rsid w:val="00F10C84"/>
    <w:rsid w:val="00F10E1A"/>
    <w:rsid w:val="00F10F34"/>
    <w:rsid w:val="00F11113"/>
    <w:rsid w:val="00F113AF"/>
    <w:rsid w:val="00F11615"/>
    <w:rsid w:val="00F119C6"/>
    <w:rsid w:val="00F11B96"/>
    <w:rsid w:val="00F11E6B"/>
    <w:rsid w:val="00F1206A"/>
    <w:rsid w:val="00F124EF"/>
    <w:rsid w:val="00F12854"/>
    <w:rsid w:val="00F13AF2"/>
    <w:rsid w:val="00F13C2F"/>
    <w:rsid w:val="00F14615"/>
    <w:rsid w:val="00F146CA"/>
    <w:rsid w:val="00F149CE"/>
    <w:rsid w:val="00F157C3"/>
    <w:rsid w:val="00F15D20"/>
    <w:rsid w:val="00F1620B"/>
    <w:rsid w:val="00F16646"/>
    <w:rsid w:val="00F16849"/>
    <w:rsid w:val="00F16DE6"/>
    <w:rsid w:val="00F16FBF"/>
    <w:rsid w:val="00F17595"/>
    <w:rsid w:val="00F1776C"/>
    <w:rsid w:val="00F17825"/>
    <w:rsid w:val="00F17EF6"/>
    <w:rsid w:val="00F202CE"/>
    <w:rsid w:val="00F2054B"/>
    <w:rsid w:val="00F20760"/>
    <w:rsid w:val="00F21EFF"/>
    <w:rsid w:val="00F22351"/>
    <w:rsid w:val="00F2270B"/>
    <w:rsid w:val="00F22E3A"/>
    <w:rsid w:val="00F23AC7"/>
    <w:rsid w:val="00F23D85"/>
    <w:rsid w:val="00F24A2E"/>
    <w:rsid w:val="00F24F97"/>
    <w:rsid w:val="00F255D0"/>
    <w:rsid w:val="00F25A6C"/>
    <w:rsid w:val="00F25FA2"/>
    <w:rsid w:val="00F2630C"/>
    <w:rsid w:val="00F266DB"/>
    <w:rsid w:val="00F267D8"/>
    <w:rsid w:val="00F26DBB"/>
    <w:rsid w:val="00F27060"/>
    <w:rsid w:val="00F27EC7"/>
    <w:rsid w:val="00F30040"/>
    <w:rsid w:val="00F302F7"/>
    <w:rsid w:val="00F304E7"/>
    <w:rsid w:val="00F30644"/>
    <w:rsid w:val="00F30995"/>
    <w:rsid w:val="00F309D5"/>
    <w:rsid w:val="00F30E1E"/>
    <w:rsid w:val="00F313A6"/>
    <w:rsid w:val="00F3145F"/>
    <w:rsid w:val="00F323C4"/>
    <w:rsid w:val="00F32968"/>
    <w:rsid w:val="00F329AC"/>
    <w:rsid w:val="00F32AD5"/>
    <w:rsid w:val="00F32EC5"/>
    <w:rsid w:val="00F33754"/>
    <w:rsid w:val="00F33AF1"/>
    <w:rsid w:val="00F34904"/>
    <w:rsid w:val="00F34EA8"/>
    <w:rsid w:val="00F3508F"/>
    <w:rsid w:val="00F351FA"/>
    <w:rsid w:val="00F352CF"/>
    <w:rsid w:val="00F35879"/>
    <w:rsid w:val="00F36096"/>
    <w:rsid w:val="00F362E5"/>
    <w:rsid w:val="00F3651E"/>
    <w:rsid w:val="00F36591"/>
    <w:rsid w:val="00F365EA"/>
    <w:rsid w:val="00F36874"/>
    <w:rsid w:val="00F368B0"/>
    <w:rsid w:val="00F36BFD"/>
    <w:rsid w:val="00F36F3C"/>
    <w:rsid w:val="00F374B9"/>
    <w:rsid w:val="00F37E25"/>
    <w:rsid w:val="00F37FE0"/>
    <w:rsid w:val="00F406CD"/>
    <w:rsid w:val="00F406F9"/>
    <w:rsid w:val="00F411D8"/>
    <w:rsid w:val="00F41298"/>
    <w:rsid w:val="00F4198A"/>
    <w:rsid w:val="00F4216D"/>
    <w:rsid w:val="00F433C5"/>
    <w:rsid w:val="00F44488"/>
    <w:rsid w:val="00F44559"/>
    <w:rsid w:val="00F4579F"/>
    <w:rsid w:val="00F45E18"/>
    <w:rsid w:val="00F4663B"/>
    <w:rsid w:val="00F468D3"/>
    <w:rsid w:val="00F4690C"/>
    <w:rsid w:val="00F469E2"/>
    <w:rsid w:val="00F46C7E"/>
    <w:rsid w:val="00F474BD"/>
    <w:rsid w:val="00F47945"/>
    <w:rsid w:val="00F47AC0"/>
    <w:rsid w:val="00F47D02"/>
    <w:rsid w:val="00F502D1"/>
    <w:rsid w:val="00F503DF"/>
    <w:rsid w:val="00F506C0"/>
    <w:rsid w:val="00F515B2"/>
    <w:rsid w:val="00F51C5F"/>
    <w:rsid w:val="00F524B6"/>
    <w:rsid w:val="00F52C80"/>
    <w:rsid w:val="00F53A95"/>
    <w:rsid w:val="00F54310"/>
    <w:rsid w:val="00F54630"/>
    <w:rsid w:val="00F54AB5"/>
    <w:rsid w:val="00F5502A"/>
    <w:rsid w:val="00F55B22"/>
    <w:rsid w:val="00F56442"/>
    <w:rsid w:val="00F56770"/>
    <w:rsid w:val="00F56E86"/>
    <w:rsid w:val="00F57354"/>
    <w:rsid w:val="00F5753A"/>
    <w:rsid w:val="00F57E62"/>
    <w:rsid w:val="00F606FF"/>
    <w:rsid w:val="00F6099B"/>
    <w:rsid w:val="00F60C67"/>
    <w:rsid w:val="00F61016"/>
    <w:rsid w:val="00F61234"/>
    <w:rsid w:val="00F61C9B"/>
    <w:rsid w:val="00F61DC3"/>
    <w:rsid w:val="00F625D4"/>
    <w:rsid w:val="00F62BE9"/>
    <w:rsid w:val="00F6339A"/>
    <w:rsid w:val="00F63660"/>
    <w:rsid w:val="00F6375E"/>
    <w:rsid w:val="00F63846"/>
    <w:rsid w:val="00F638B2"/>
    <w:rsid w:val="00F63BEF"/>
    <w:rsid w:val="00F63E52"/>
    <w:rsid w:val="00F6420A"/>
    <w:rsid w:val="00F642D6"/>
    <w:rsid w:val="00F64379"/>
    <w:rsid w:val="00F65392"/>
    <w:rsid w:val="00F65C2B"/>
    <w:rsid w:val="00F65D44"/>
    <w:rsid w:val="00F6621A"/>
    <w:rsid w:val="00F67564"/>
    <w:rsid w:val="00F67636"/>
    <w:rsid w:val="00F67976"/>
    <w:rsid w:val="00F67BF1"/>
    <w:rsid w:val="00F67FB9"/>
    <w:rsid w:val="00F7028E"/>
    <w:rsid w:val="00F712D9"/>
    <w:rsid w:val="00F71356"/>
    <w:rsid w:val="00F7153F"/>
    <w:rsid w:val="00F716EA"/>
    <w:rsid w:val="00F71768"/>
    <w:rsid w:val="00F71D3D"/>
    <w:rsid w:val="00F71E59"/>
    <w:rsid w:val="00F725BB"/>
    <w:rsid w:val="00F734B3"/>
    <w:rsid w:val="00F738D8"/>
    <w:rsid w:val="00F73FF2"/>
    <w:rsid w:val="00F746A4"/>
    <w:rsid w:val="00F746AB"/>
    <w:rsid w:val="00F75C6A"/>
    <w:rsid w:val="00F75C9F"/>
    <w:rsid w:val="00F76673"/>
    <w:rsid w:val="00F77089"/>
    <w:rsid w:val="00F77AA3"/>
    <w:rsid w:val="00F77D54"/>
    <w:rsid w:val="00F800A7"/>
    <w:rsid w:val="00F8033F"/>
    <w:rsid w:val="00F80A97"/>
    <w:rsid w:val="00F80B06"/>
    <w:rsid w:val="00F81020"/>
    <w:rsid w:val="00F81039"/>
    <w:rsid w:val="00F813B1"/>
    <w:rsid w:val="00F81651"/>
    <w:rsid w:val="00F819DF"/>
    <w:rsid w:val="00F81E80"/>
    <w:rsid w:val="00F820EF"/>
    <w:rsid w:val="00F833EF"/>
    <w:rsid w:val="00F835F3"/>
    <w:rsid w:val="00F83688"/>
    <w:rsid w:val="00F83FF0"/>
    <w:rsid w:val="00F83FF5"/>
    <w:rsid w:val="00F841B7"/>
    <w:rsid w:val="00F84BD8"/>
    <w:rsid w:val="00F84C51"/>
    <w:rsid w:val="00F84DEC"/>
    <w:rsid w:val="00F85B04"/>
    <w:rsid w:val="00F86A96"/>
    <w:rsid w:val="00F86FFF"/>
    <w:rsid w:val="00F87027"/>
    <w:rsid w:val="00F870A5"/>
    <w:rsid w:val="00F8727A"/>
    <w:rsid w:val="00F8746A"/>
    <w:rsid w:val="00F8796C"/>
    <w:rsid w:val="00F87A57"/>
    <w:rsid w:val="00F90725"/>
    <w:rsid w:val="00F90926"/>
    <w:rsid w:val="00F90F73"/>
    <w:rsid w:val="00F916E9"/>
    <w:rsid w:val="00F9172C"/>
    <w:rsid w:val="00F91E14"/>
    <w:rsid w:val="00F91E43"/>
    <w:rsid w:val="00F926B3"/>
    <w:rsid w:val="00F926D5"/>
    <w:rsid w:val="00F92D56"/>
    <w:rsid w:val="00F92D72"/>
    <w:rsid w:val="00F930BA"/>
    <w:rsid w:val="00F93448"/>
    <w:rsid w:val="00F93504"/>
    <w:rsid w:val="00F9395E"/>
    <w:rsid w:val="00F939B9"/>
    <w:rsid w:val="00F93CB3"/>
    <w:rsid w:val="00F94580"/>
    <w:rsid w:val="00F946B7"/>
    <w:rsid w:val="00F9478B"/>
    <w:rsid w:val="00F948B0"/>
    <w:rsid w:val="00F94C4C"/>
    <w:rsid w:val="00F94C88"/>
    <w:rsid w:val="00F94FB0"/>
    <w:rsid w:val="00F950F0"/>
    <w:rsid w:val="00F95585"/>
    <w:rsid w:val="00F959D9"/>
    <w:rsid w:val="00F95B46"/>
    <w:rsid w:val="00F95CE0"/>
    <w:rsid w:val="00F95E28"/>
    <w:rsid w:val="00F96208"/>
    <w:rsid w:val="00F966C0"/>
    <w:rsid w:val="00F96D13"/>
    <w:rsid w:val="00F96FF9"/>
    <w:rsid w:val="00F97C64"/>
    <w:rsid w:val="00FA064F"/>
    <w:rsid w:val="00FA07C1"/>
    <w:rsid w:val="00FA0F51"/>
    <w:rsid w:val="00FA14F2"/>
    <w:rsid w:val="00FA16F5"/>
    <w:rsid w:val="00FA1779"/>
    <w:rsid w:val="00FA18C2"/>
    <w:rsid w:val="00FA1DCA"/>
    <w:rsid w:val="00FA2A94"/>
    <w:rsid w:val="00FA2DD0"/>
    <w:rsid w:val="00FA33D8"/>
    <w:rsid w:val="00FA3483"/>
    <w:rsid w:val="00FA3D4B"/>
    <w:rsid w:val="00FA4881"/>
    <w:rsid w:val="00FA4C19"/>
    <w:rsid w:val="00FA5051"/>
    <w:rsid w:val="00FA507F"/>
    <w:rsid w:val="00FA541B"/>
    <w:rsid w:val="00FA5983"/>
    <w:rsid w:val="00FA666B"/>
    <w:rsid w:val="00FA7184"/>
    <w:rsid w:val="00FA7240"/>
    <w:rsid w:val="00FA73EE"/>
    <w:rsid w:val="00FB0AF5"/>
    <w:rsid w:val="00FB0CA2"/>
    <w:rsid w:val="00FB1470"/>
    <w:rsid w:val="00FB1874"/>
    <w:rsid w:val="00FB32EB"/>
    <w:rsid w:val="00FB36EC"/>
    <w:rsid w:val="00FB3B7E"/>
    <w:rsid w:val="00FB4237"/>
    <w:rsid w:val="00FB4532"/>
    <w:rsid w:val="00FB527B"/>
    <w:rsid w:val="00FB5C84"/>
    <w:rsid w:val="00FB5FFE"/>
    <w:rsid w:val="00FB6AC0"/>
    <w:rsid w:val="00FB6D7D"/>
    <w:rsid w:val="00FB706F"/>
    <w:rsid w:val="00FB74DB"/>
    <w:rsid w:val="00FB7602"/>
    <w:rsid w:val="00FB7796"/>
    <w:rsid w:val="00FC02EF"/>
    <w:rsid w:val="00FC05E4"/>
    <w:rsid w:val="00FC13C2"/>
    <w:rsid w:val="00FC19EE"/>
    <w:rsid w:val="00FC1A39"/>
    <w:rsid w:val="00FC2F58"/>
    <w:rsid w:val="00FC3008"/>
    <w:rsid w:val="00FC3497"/>
    <w:rsid w:val="00FC3615"/>
    <w:rsid w:val="00FC364E"/>
    <w:rsid w:val="00FC38EE"/>
    <w:rsid w:val="00FC4247"/>
    <w:rsid w:val="00FC5451"/>
    <w:rsid w:val="00FC5577"/>
    <w:rsid w:val="00FC5F15"/>
    <w:rsid w:val="00FC6042"/>
    <w:rsid w:val="00FC6AA0"/>
    <w:rsid w:val="00FC737A"/>
    <w:rsid w:val="00FC7CD4"/>
    <w:rsid w:val="00FC7E7D"/>
    <w:rsid w:val="00FC7FB0"/>
    <w:rsid w:val="00FD0B9C"/>
    <w:rsid w:val="00FD1652"/>
    <w:rsid w:val="00FD1CA1"/>
    <w:rsid w:val="00FD1FBC"/>
    <w:rsid w:val="00FD2A31"/>
    <w:rsid w:val="00FD2EAC"/>
    <w:rsid w:val="00FD3A4A"/>
    <w:rsid w:val="00FD3E6E"/>
    <w:rsid w:val="00FD57A8"/>
    <w:rsid w:val="00FD5D53"/>
    <w:rsid w:val="00FD6959"/>
    <w:rsid w:val="00FD79E3"/>
    <w:rsid w:val="00FD7FE6"/>
    <w:rsid w:val="00FE0A40"/>
    <w:rsid w:val="00FE1616"/>
    <w:rsid w:val="00FE2319"/>
    <w:rsid w:val="00FE243C"/>
    <w:rsid w:val="00FE27CD"/>
    <w:rsid w:val="00FE28CB"/>
    <w:rsid w:val="00FE3068"/>
    <w:rsid w:val="00FE3309"/>
    <w:rsid w:val="00FE39CC"/>
    <w:rsid w:val="00FE3D3B"/>
    <w:rsid w:val="00FE42C0"/>
    <w:rsid w:val="00FE46EE"/>
    <w:rsid w:val="00FE4F43"/>
    <w:rsid w:val="00FE50FE"/>
    <w:rsid w:val="00FE5B5E"/>
    <w:rsid w:val="00FE5D3E"/>
    <w:rsid w:val="00FE6178"/>
    <w:rsid w:val="00FE6842"/>
    <w:rsid w:val="00FE6954"/>
    <w:rsid w:val="00FE6F9F"/>
    <w:rsid w:val="00FE74DE"/>
    <w:rsid w:val="00FF095C"/>
    <w:rsid w:val="00FF0C5D"/>
    <w:rsid w:val="00FF10A8"/>
    <w:rsid w:val="00FF1543"/>
    <w:rsid w:val="00FF1E33"/>
    <w:rsid w:val="00FF2559"/>
    <w:rsid w:val="00FF2FC9"/>
    <w:rsid w:val="00FF2FD5"/>
    <w:rsid w:val="00FF3008"/>
    <w:rsid w:val="00FF351E"/>
    <w:rsid w:val="00FF36DF"/>
    <w:rsid w:val="00FF3718"/>
    <w:rsid w:val="00FF3A25"/>
    <w:rsid w:val="00FF3DB8"/>
    <w:rsid w:val="00FF4098"/>
    <w:rsid w:val="00FF42AC"/>
    <w:rsid w:val="00FF439D"/>
    <w:rsid w:val="00FF443D"/>
    <w:rsid w:val="00FF44D6"/>
    <w:rsid w:val="00FF4732"/>
    <w:rsid w:val="00FF5622"/>
    <w:rsid w:val="00FF56C5"/>
    <w:rsid w:val="00FF5DA6"/>
    <w:rsid w:val="00FF6184"/>
    <w:rsid w:val="00FF7480"/>
    <w:rsid w:val="00FF74AA"/>
    <w:rsid w:val="00FF7E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E41C17B1-458A-4224-9155-23819897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lsdException w:name="List Number" w:semiHidden="1" w:uiPriority="1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lsdException w:name="List Bullet 3" w:semiHidden="1" w:unhideWhenUsed="1"/>
    <w:lsdException w:name="List Bullet 4" w:semiHidden="1" w:unhideWhenUsed="1"/>
    <w:lsdException w:name="List Bullet 5" w:semiHidden="1" w:unhideWhenUsed="1"/>
    <w:lsdException w:name="List Number 2" w:semiHidden="1" w:uiPriority="1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LA Normal text"/>
    <w:qFormat/>
    <w:rsid w:val="00D32052"/>
    <w:pPr>
      <w:ind w:left="936"/>
      <w:jc w:val="both"/>
    </w:pPr>
  </w:style>
  <w:style w:type="paragraph" w:styleId="Heading1">
    <w:name w:val="heading 1"/>
    <w:aliases w:val="ULA - Heading 1"/>
    <w:next w:val="NormalIndent"/>
    <w:link w:val="Heading1Char"/>
    <w:uiPriority w:val="4"/>
    <w:qFormat/>
    <w:rsid w:val="007A151D"/>
    <w:pPr>
      <w:keepNext/>
      <w:keepLines/>
      <w:numPr>
        <w:numId w:val="15"/>
      </w:numPr>
      <w:spacing w:before="240" w:after="240" w:line="336" w:lineRule="atLeast"/>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F81E80"/>
    <w:pPr>
      <w:keepNext/>
      <w:keepLines/>
      <w:numPr>
        <w:ilvl w:val="1"/>
        <w:numId w:val="15"/>
      </w:numPr>
      <w:spacing w:before="240" w:after="240" w:line="283" w:lineRule="atLeast"/>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F81E80"/>
    <w:pPr>
      <w:keepNext/>
      <w:keepLines/>
      <w:numPr>
        <w:ilvl w:val="2"/>
        <w:numId w:val="15"/>
      </w:numPr>
      <w:spacing w:before="240" w:after="240"/>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F81E80"/>
    <w:pPr>
      <w:keepNext/>
      <w:keepLines/>
      <w:numPr>
        <w:ilvl w:val="3"/>
        <w:numId w:val="15"/>
      </w:numPr>
      <w:spacing w:before="240" w:after="24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7A151D"/>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81E80"/>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81E80"/>
    <w:rPr>
      <w:rFonts w:asciiTheme="majorHAnsi" w:eastAsiaTheme="majorEastAsia" w:hAnsiTheme="majorHAnsi" w:cstheme="majorBidi"/>
      <w:b/>
      <w:szCs w:val="24"/>
    </w:rPr>
  </w:style>
  <w:style w:type="paragraph" w:styleId="ListBullet">
    <w:name w:val="List Bullet"/>
    <w:basedOn w:val="Normal"/>
    <w:uiPriority w:val="8"/>
    <w:unhideWhenUsed/>
    <w:rsid w:val="002B6C89"/>
  </w:style>
  <w:style w:type="paragraph" w:styleId="ListBullet2">
    <w:name w:val="List Bullet 2"/>
    <w:basedOn w:val="Normal"/>
    <w:link w:val="ListBullet2Char"/>
    <w:uiPriority w:val="9"/>
    <w:unhideWhenUsed/>
    <w:rsid w:val="002B6C89"/>
  </w:style>
  <w:style w:type="paragraph" w:styleId="ListNumber">
    <w:name w:val="List Number"/>
    <w:basedOn w:val="Normal"/>
    <w:uiPriority w:val="10"/>
    <w:unhideWhenUsed/>
    <w:rsid w:val="006947F5"/>
  </w:style>
  <w:style w:type="paragraph" w:styleId="ListNumber2">
    <w:name w:val="List Number 2"/>
    <w:basedOn w:val="Normal"/>
    <w:uiPriority w:val="11"/>
    <w:unhideWhenUsed/>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FD1652"/>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D41325"/>
    <w:pPr>
      <w:tabs>
        <w:tab w:val="right" w:leader="dot" w:pos="9060"/>
      </w:tabs>
    </w:pPr>
    <w:rPr>
      <w:noProof/>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aliases w:val="ULA - Main Heading"/>
    <w:basedOn w:val="ULA-PageTitle"/>
    <w:next w:val="Normal"/>
    <w:uiPriority w:val="39"/>
    <w:unhideWhenUsed/>
    <w:qFormat/>
    <w:rsid w:val="000043AA"/>
    <w:pPr>
      <w:spacing w:after="120" w:line="528" w:lineRule="atLeast"/>
    </w:pPr>
  </w:style>
  <w:style w:type="paragraph" w:styleId="Caption">
    <w:name w:val="caption"/>
    <w:aliases w:val="ULA - Caption"/>
    <w:basedOn w:val="Normal"/>
    <w:next w:val="NormalIndent"/>
    <w:uiPriority w:val="13"/>
    <w:unhideWhenUsed/>
    <w:qFormat/>
    <w:rsid w:val="009E73A0"/>
    <w:pPr>
      <w:spacing w:before="180"/>
      <w:ind w:left="907"/>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ULA-PageTitle">
    <w:name w:val="ULA - Page Title"/>
    <w:next w:val="Heading1"/>
    <w:uiPriority w:val="2"/>
    <w:qFormat/>
    <w:rsid w:val="00E579D6"/>
    <w:pPr>
      <w:keepNext/>
      <w:keepLines/>
      <w:pageBreakBefore/>
      <w:pBdr>
        <w:top w:val="single" w:sz="36" w:space="0" w:color="1A8479" w:themeColor="text2"/>
      </w:pBdr>
      <w:spacing w:after="240" w:line="572" w:lineRule="atLeast"/>
    </w:pPr>
    <w:rPr>
      <w:b/>
      <w:sz w:val="48"/>
    </w:rPr>
  </w:style>
  <w:style w:type="paragraph" w:customStyle="1" w:styleId="ULA-SubHead">
    <w:name w:val="ULA  - Sub Head"/>
    <w:basedOn w:val="Normal"/>
    <w:uiPriority w:val="3"/>
    <w:qFormat/>
    <w:rsid w:val="00E579D6"/>
    <w:pPr>
      <w:keepNext/>
      <w:ind w:left="907"/>
      <w:jc w:val="lef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F81E80"/>
    <w:rPr>
      <w:rFonts w:asciiTheme="majorHAnsi" w:eastAsiaTheme="majorEastAsia" w:hAnsiTheme="majorHAnsi" w:cstheme="majorBidi"/>
      <w:b/>
      <w:iCs/>
    </w:rPr>
  </w:style>
  <w:style w:type="paragraph" w:customStyle="1" w:styleId="ULA-Appendix1">
    <w:name w:val="ULA - Appendix 1"/>
    <w:next w:val="Normal"/>
    <w:link w:val="ULA-Appendix1Char"/>
    <w:uiPriority w:val="14"/>
    <w:qFormat/>
    <w:rsid w:val="002B6C89"/>
    <w:pPr>
      <w:keepNext/>
      <w:keepLines/>
      <w:pageBreakBefore/>
      <w:numPr>
        <w:ilvl w:val="6"/>
        <w:numId w:val="15"/>
      </w:numPr>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rsid w:val="002B6C89"/>
    <w:pPr>
      <w:keepNext/>
      <w:numPr>
        <w:ilvl w:val="7"/>
        <w:numId w:val="15"/>
      </w:numPr>
      <w:spacing w:line="288" w:lineRule="atLeast"/>
      <w:outlineLvl w:val="7"/>
    </w:pPr>
    <w:rPr>
      <w:rFonts w:asciiTheme="majorHAnsi" w:eastAsiaTheme="majorEastAsia" w:hAnsiTheme="majorHAnsi" w:cstheme="majorBidi"/>
      <w:b/>
      <w:sz w:val="24"/>
      <w:szCs w:val="26"/>
    </w:rPr>
  </w:style>
  <w:style w:type="paragraph" w:customStyle="1" w:styleId="Appendix3">
    <w:name w:val="Appendix 3"/>
    <w:next w:val="Normal"/>
    <w:uiPriority w:val="16"/>
    <w:rsid w:val="002B6C89"/>
    <w:pPr>
      <w:keepNext/>
      <w:numPr>
        <w:ilvl w:val="8"/>
        <w:numId w:val="15"/>
      </w:numPr>
      <w:outlineLvl w:val="8"/>
    </w:pPr>
    <w:rPr>
      <w:rFonts w:asciiTheme="majorHAnsi" w:hAnsiTheme="majorHAnsi"/>
      <w:b/>
    </w:rPr>
  </w:style>
  <w:style w:type="numbering" w:styleId="111111">
    <w:name w:val="Outline List 2"/>
    <w:basedOn w:val="NoList"/>
    <w:uiPriority w:val="99"/>
    <w:semiHidden/>
    <w:unhideWhenUsed/>
    <w:rsid w:val="009F5F92"/>
    <w:pPr>
      <w:numPr>
        <w:numId w:val="4"/>
      </w:numPr>
    </w:pPr>
  </w:style>
  <w:style w:type="numbering" w:styleId="1ai">
    <w:name w:val="Outline List 1"/>
    <w:basedOn w:val="NoList"/>
    <w:uiPriority w:val="99"/>
    <w:semiHidden/>
    <w:unhideWhenUsed/>
    <w:rsid w:val="009F5F92"/>
    <w:pPr>
      <w:numPr>
        <w:numId w:val="5"/>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6"/>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qFormat/>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styleId="Hashtag">
    <w:name w:val="Hashtag"/>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7"/>
      </w:numPr>
      <w:contextualSpacing/>
    </w:pPr>
  </w:style>
  <w:style w:type="paragraph" w:styleId="ListBullet4">
    <w:name w:val="List Bullet 4"/>
    <w:basedOn w:val="Normal"/>
    <w:uiPriority w:val="99"/>
    <w:semiHidden/>
    <w:unhideWhenUsed/>
    <w:rsid w:val="009F5F92"/>
    <w:pPr>
      <w:numPr>
        <w:numId w:val="8"/>
      </w:numPr>
      <w:contextualSpacing/>
    </w:pPr>
  </w:style>
  <w:style w:type="paragraph" w:styleId="ListBullet5">
    <w:name w:val="List Bullet 5"/>
    <w:basedOn w:val="Normal"/>
    <w:uiPriority w:val="99"/>
    <w:semiHidden/>
    <w:unhideWhenUsed/>
    <w:rsid w:val="009F5F92"/>
    <w:pPr>
      <w:numPr>
        <w:numId w:val="9"/>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0"/>
      </w:numPr>
      <w:contextualSpacing/>
    </w:pPr>
  </w:style>
  <w:style w:type="paragraph" w:styleId="ListNumber4">
    <w:name w:val="List Number 4"/>
    <w:basedOn w:val="Normal"/>
    <w:uiPriority w:val="99"/>
    <w:semiHidden/>
    <w:unhideWhenUsed/>
    <w:rsid w:val="009F5F92"/>
    <w:pPr>
      <w:numPr>
        <w:numId w:val="11"/>
      </w:numPr>
      <w:contextualSpacing/>
    </w:pPr>
  </w:style>
  <w:style w:type="paragraph" w:styleId="ListNumber5">
    <w:name w:val="List Number 5"/>
    <w:basedOn w:val="Normal"/>
    <w:uiPriority w:val="99"/>
    <w:semiHidden/>
    <w:unhideWhenUsed/>
    <w:rsid w:val="009F5F92"/>
    <w:pPr>
      <w:numPr>
        <w:numId w:val="12"/>
      </w:numPr>
      <w:contextualSpacing/>
    </w:pPr>
  </w:style>
  <w:style w:type="paragraph" w:styleId="ListParagraph">
    <w:name w:val="List Paragraph"/>
    <w:basedOn w:val="Normal"/>
    <w:uiPriority w:val="34"/>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styleId="Mention">
    <w:name w:val="Mention"/>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semiHidden/>
    <w:rsid w:val="009F5F92"/>
    <w:pPr>
      <w:spacing w:after="0" w:line="240" w:lineRule="auto"/>
    </w:pPr>
  </w:style>
  <w:style w:type="paragraph" w:styleId="NormalWeb">
    <w:name w:val="Normal (Web)"/>
    <w:basedOn w:val="Normal"/>
    <w:uiPriority w:val="99"/>
    <w:semiHidden/>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styleId="SmartHyperlink">
    <w:name w:val="Smart Hyperlink"/>
    <w:basedOn w:val="DefaultParagraphFont"/>
    <w:uiPriority w:val="99"/>
    <w:semiHidden/>
    <w:unhideWhenUsed/>
    <w:rsid w:val="009F5F92"/>
    <w:rPr>
      <w:u w:val="dotted"/>
    </w:rPr>
  </w:style>
  <w:style w:type="character" w:styleId="Strong">
    <w:name w:val="Strong"/>
    <w:basedOn w:val="DefaultParagraphFont"/>
    <w:uiPriority w:val="22"/>
    <w:qFormat/>
    <w:rsid w:val="009F5F92"/>
    <w:rPr>
      <w:b/>
      <w:bCs/>
    </w:rPr>
  </w:style>
  <w:style w:type="paragraph" w:styleId="Subtitle">
    <w:name w:val="Subtitle"/>
    <w:basedOn w:val="Normal"/>
    <w:next w:val="Normal"/>
    <w:link w:val="SubtitleChar"/>
    <w:uiPriority w:val="11"/>
    <w:semiHidden/>
    <w:rsid w:val="009F5F92"/>
    <w:pPr>
      <w:numPr>
        <w:ilvl w:val="1"/>
      </w:numPr>
      <w:spacing w:after="160"/>
      <w:ind w:left="936"/>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styleId="UnresolvedMention">
    <w:name w:val="Unresolved Mention"/>
    <w:basedOn w:val="DefaultParagraphFont"/>
    <w:uiPriority w:val="99"/>
    <w:semiHidden/>
    <w:unhideWhenUsed/>
    <w:rsid w:val="009F5F92"/>
    <w:rPr>
      <w:color w:val="808080"/>
      <w:shd w:val="clear" w:color="auto" w:fill="E6E6E6"/>
    </w:rPr>
  </w:style>
  <w:style w:type="paragraph" w:customStyle="1" w:styleId="ULA-LISTNUMBER">
    <w:name w:val="ULA - LIST NUMBER"/>
    <w:link w:val="ULA-LISTNUMBERChar"/>
    <w:uiPriority w:val="12"/>
    <w:qFormat/>
    <w:rsid w:val="00072418"/>
    <w:pPr>
      <w:numPr>
        <w:numId w:val="13"/>
      </w:numPr>
      <w:spacing w:after="120" w:line="240" w:lineRule="auto"/>
      <w:jc w:val="both"/>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ULA-Dash">
    <w:name w:val="- ULA - Dash"/>
    <w:basedOn w:val="ListBullet2"/>
    <w:link w:val="-ULA-DashChar"/>
    <w:qFormat/>
    <w:rsid w:val="00072418"/>
    <w:pPr>
      <w:numPr>
        <w:ilvl w:val="1"/>
        <w:numId w:val="2"/>
      </w:numPr>
      <w:spacing w:after="120" w:line="240" w:lineRule="auto"/>
      <w:ind w:left="1642" w:hanging="346"/>
    </w:pPr>
  </w:style>
  <w:style w:type="character" w:customStyle="1" w:styleId="ListBullet2Char">
    <w:name w:val="List Bullet 2 Char"/>
    <w:basedOn w:val="DefaultParagraphFont"/>
    <w:link w:val="ListBullet2"/>
    <w:uiPriority w:val="9"/>
    <w:rsid w:val="006968B2"/>
  </w:style>
  <w:style w:type="character" w:customStyle="1" w:styleId="-ULA-DashChar">
    <w:name w:val="- ULA - Dash Char"/>
    <w:basedOn w:val="ListBullet2Char"/>
    <w:link w:val="-ULA-Dash"/>
    <w:rsid w:val="00072418"/>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qFormat/>
    <w:rsid w:val="0077130A"/>
    <w:pPr>
      <w:numPr>
        <w:numId w:val="14"/>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ListLetter">
    <w:name w:val="ULA - List Letter"/>
    <w:uiPriority w:val="12"/>
    <w:qFormat/>
    <w:rsid w:val="00E579D6"/>
    <w:pPr>
      <w:numPr>
        <w:numId w:val="17"/>
      </w:numPr>
      <w:spacing w:after="120" w:line="240" w:lineRule="auto"/>
      <w:ind w:left="2016"/>
      <w:jc w:val="both"/>
    </w:pPr>
  </w:style>
  <w:style w:type="paragraph" w:customStyle="1" w:styleId="Name">
    <w:name w:val="Name"/>
    <w:basedOn w:val="TableContent"/>
    <w:rsid w:val="00E11C5F"/>
    <w:rPr>
      <w:rFonts w:ascii="Frutiger LT 65 Bold" w:hAnsi="Frutiger LT 65 Bold"/>
      <w:color w:val="1A8479" w:themeColor="accent1"/>
      <w:sz w:val="32"/>
      <w:szCs w:val="24"/>
      <w:lang w:eastAsia="en-GB"/>
    </w:rPr>
  </w:style>
  <w:style w:type="paragraph" w:customStyle="1" w:styleId="Position">
    <w:name w:val="Position"/>
    <w:basedOn w:val="TableContent"/>
    <w:rsid w:val="00E11C5F"/>
    <w:rPr>
      <w:rFonts w:ascii="Frutiger LT 65 Bold" w:hAnsi="Frutiger LT 65 Bold"/>
      <w:sz w:val="28"/>
      <w:szCs w:val="24"/>
      <w:lang w:eastAsia="en-GB"/>
    </w:rPr>
  </w:style>
  <w:style w:type="paragraph" w:customStyle="1" w:styleId="ULA-Tabletextnormal">
    <w:name w:val="ULA - Table text normal"/>
    <w:basedOn w:val="TableContent"/>
    <w:qFormat/>
    <w:rsid w:val="00BF2C67"/>
    <w:pPr>
      <w:spacing w:line="240" w:lineRule="auto"/>
      <w:ind w:left="0" w:right="0"/>
    </w:pPr>
    <w:rPr>
      <w:rFonts w:asciiTheme="minorHAnsi" w:hAnsiTheme="minorHAnsi"/>
      <w:color w:val="FFFFFF" w:themeColor="background1"/>
      <w:lang w:eastAsia="en-GB"/>
    </w:rPr>
  </w:style>
  <w:style w:type="paragraph" w:customStyle="1" w:styleId="TableHeading">
    <w:name w:val="Table Heading"/>
    <w:basedOn w:val="TableContent"/>
    <w:rsid w:val="00E11C5F"/>
    <w:rPr>
      <w:rFonts w:ascii="Frutiger LT 65 Bold" w:hAnsi="Frutiger LT 65 Bold"/>
      <w:color w:val="1A8479" w:themeColor="text2"/>
      <w:sz w:val="24"/>
      <w:szCs w:val="24"/>
      <w:lang w:eastAsia="en-GB"/>
    </w:rPr>
  </w:style>
  <w:style w:type="paragraph" w:customStyle="1" w:styleId="ULA-Tabletextblue">
    <w:name w:val="ULA - Table text blue"/>
    <w:basedOn w:val="TableContent"/>
    <w:next w:val="TableContent"/>
    <w:qFormat/>
    <w:rsid w:val="00BF2C67"/>
    <w:rPr>
      <w:rFonts w:ascii="Frutiger LT 65 Bold" w:hAnsi="Frutiger LT 65 Bold"/>
      <w:color w:val="FFFFFF" w:themeColor="background1"/>
      <w:szCs w:val="24"/>
      <w:lang w:eastAsia="en-GB"/>
    </w:rPr>
  </w:style>
  <w:style w:type="paragraph" w:customStyle="1" w:styleId="xxmsonormal">
    <w:name w:val="x_xmsonormal"/>
    <w:basedOn w:val="Normal"/>
    <w:rsid w:val="00580760"/>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ULA-Bulletpoint">
    <w:name w:val="ULA - Bullet point"/>
    <w:basedOn w:val="Heading2"/>
    <w:link w:val="ULA-BulletpointChar"/>
    <w:qFormat/>
    <w:rsid w:val="00072418"/>
    <w:pPr>
      <w:numPr>
        <w:ilvl w:val="0"/>
        <w:numId w:val="2"/>
      </w:numPr>
      <w:spacing w:after="120" w:line="240" w:lineRule="auto"/>
      <w:ind w:left="1282" w:hanging="346"/>
      <w:jc w:val="both"/>
    </w:pPr>
    <w:rPr>
      <w:b w:val="0"/>
      <w:bCs/>
      <w:sz w:val="22"/>
      <w:szCs w:val="22"/>
    </w:rPr>
  </w:style>
  <w:style w:type="paragraph" w:customStyle="1" w:styleId="ULA-Blankpage">
    <w:name w:val="ULA - Blank page"/>
    <w:basedOn w:val="ULA-Appendix1"/>
    <w:link w:val="ULA-BlankpageChar"/>
    <w:qFormat/>
    <w:rsid w:val="00123031"/>
    <w:pPr>
      <w:numPr>
        <w:ilvl w:val="0"/>
        <w:numId w:val="0"/>
      </w:numPr>
    </w:pPr>
    <w:rPr>
      <w:color w:val="1A8479" w:themeColor="accent1"/>
    </w:rPr>
  </w:style>
  <w:style w:type="character" w:customStyle="1" w:styleId="ULA-BulletpointChar">
    <w:name w:val="ULA - Bullet point Char"/>
    <w:basedOn w:val="Heading2Char"/>
    <w:link w:val="ULA-Bulletpoint"/>
    <w:rsid w:val="00072418"/>
    <w:rPr>
      <w:rFonts w:asciiTheme="majorHAnsi" w:eastAsiaTheme="majorEastAsia" w:hAnsiTheme="majorHAnsi" w:cstheme="majorBidi"/>
      <w:b w:val="0"/>
      <w:bCs/>
      <w:sz w:val="24"/>
      <w:szCs w:val="26"/>
    </w:rPr>
  </w:style>
  <w:style w:type="paragraph" w:customStyle="1" w:styleId="ULA-Summarytext">
    <w:name w:val="ULA - Summary text"/>
    <w:basedOn w:val="Normal"/>
    <w:link w:val="ULA-SummarytextChar"/>
    <w:qFormat/>
    <w:rsid w:val="0050158C"/>
    <w:pPr>
      <w:spacing w:after="120" w:line="240" w:lineRule="auto"/>
      <w:ind w:left="58"/>
    </w:pPr>
    <w:rPr>
      <w:rFonts w:eastAsiaTheme="minorEastAsia"/>
      <w:bCs/>
      <w:color w:val="000000" w:themeColor="text1"/>
      <w:sz w:val="20"/>
      <w:szCs w:val="20"/>
      <w:lang w:eastAsia="en-GB"/>
    </w:rPr>
  </w:style>
  <w:style w:type="character" w:customStyle="1" w:styleId="ULA-Appendix1Char">
    <w:name w:val="ULA - Appendix 1 Char"/>
    <w:basedOn w:val="DefaultParagraphFont"/>
    <w:link w:val="ULA-Appendix1"/>
    <w:uiPriority w:val="14"/>
    <w:rsid w:val="00123031"/>
    <w:rPr>
      <w:rFonts w:asciiTheme="majorHAnsi" w:eastAsiaTheme="majorEastAsia" w:hAnsiTheme="majorHAnsi" w:cstheme="majorBidi"/>
      <w:b/>
      <w:sz w:val="28"/>
      <w:szCs w:val="32"/>
    </w:rPr>
  </w:style>
  <w:style w:type="character" w:customStyle="1" w:styleId="ULA-BlankpageChar">
    <w:name w:val="ULA - Blank page Char"/>
    <w:basedOn w:val="ULA-Appendix1Char"/>
    <w:link w:val="ULA-Blankpage"/>
    <w:rsid w:val="00123031"/>
    <w:rPr>
      <w:rFonts w:asciiTheme="majorHAnsi" w:eastAsiaTheme="majorEastAsia" w:hAnsiTheme="majorHAnsi" w:cstheme="majorBidi"/>
      <w:b/>
      <w:color w:val="1A8479" w:themeColor="accent1"/>
      <w:sz w:val="28"/>
      <w:szCs w:val="32"/>
    </w:rPr>
  </w:style>
  <w:style w:type="paragraph" w:customStyle="1" w:styleId="ULA-Textconclusions">
    <w:name w:val="ULA - Text conclusions"/>
    <w:basedOn w:val="NormalIndent"/>
    <w:link w:val="ULA-TextconclusionsChar"/>
    <w:qFormat/>
    <w:rsid w:val="00CA7E25"/>
    <w:pPr>
      <w:ind w:left="907"/>
    </w:pPr>
    <w:rPr>
      <w:b/>
      <w:bCs/>
      <w:color w:val="1A8479" w:themeColor="accent1"/>
    </w:rPr>
  </w:style>
  <w:style w:type="character" w:customStyle="1" w:styleId="ULA-SummarytextChar">
    <w:name w:val="ULA - Summary text Char"/>
    <w:basedOn w:val="DefaultParagraphFont"/>
    <w:link w:val="ULA-Summarytext"/>
    <w:rsid w:val="0050158C"/>
    <w:rPr>
      <w:rFonts w:eastAsiaTheme="minorEastAsia"/>
      <w:bCs/>
      <w:color w:val="000000" w:themeColor="text1"/>
      <w:sz w:val="20"/>
      <w:szCs w:val="20"/>
      <w:lang w:eastAsia="en-GB"/>
    </w:rPr>
  </w:style>
  <w:style w:type="character" w:customStyle="1" w:styleId="ULA-TextconclusionsChar">
    <w:name w:val="ULA - Text conclusions Char"/>
    <w:basedOn w:val="NormalIndentChar"/>
    <w:link w:val="ULA-Textconclusions"/>
    <w:rsid w:val="00CA7E25"/>
    <w:rPr>
      <w:b/>
      <w:bCs/>
      <w:color w:val="1A8479" w:themeColor="accent1"/>
    </w:rPr>
  </w:style>
  <w:style w:type="paragraph" w:customStyle="1" w:styleId="ULA-Summarytext10">
    <w:name w:val="ULA - Summary text 10"/>
    <w:basedOn w:val="ULA-Summarytext"/>
    <w:link w:val="ULA-Summarytext10Char"/>
    <w:rsid w:val="00CD1A22"/>
  </w:style>
  <w:style w:type="character" w:customStyle="1" w:styleId="ULA-Summarytext10Char">
    <w:name w:val="ULA - Summary text 10 Char"/>
    <w:basedOn w:val="ULA-SummarytextChar"/>
    <w:link w:val="ULA-Summarytext10"/>
    <w:rsid w:val="00CD1A22"/>
    <w:rPr>
      <w:rFonts w:eastAsiaTheme="minorEastAsia"/>
      <w:bCs/>
      <w:color w:val="000000" w:themeColor="text1"/>
      <w:sz w:val="20"/>
      <w:szCs w:val="20"/>
      <w:lang w:eastAsia="en-GB"/>
    </w:rPr>
  </w:style>
  <w:style w:type="paragraph" w:customStyle="1" w:styleId="ULA-Referencesnumbering">
    <w:name w:val="ULA - References numbering"/>
    <w:basedOn w:val="ULA-LISTNUMBER"/>
    <w:link w:val="ULA-ReferencesnumberingChar"/>
    <w:qFormat/>
    <w:rsid w:val="00F63660"/>
    <w:pPr>
      <w:numPr>
        <w:numId w:val="18"/>
      </w:numPr>
      <w:ind w:left="1296"/>
    </w:pPr>
  </w:style>
  <w:style w:type="character" w:customStyle="1" w:styleId="ULA-LISTNUMBERChar">
    <w:name w:val="ULA - LIST NUMBER Char"/>
    <w:basedOn w:val="DefaultParagraphFont"/>
    <w:link w:val="ULA-LISTNUMBER"/>
    <w:uiPriority w:val="12"/>
    <w:rsid w:val="00072418"/>
  </w:style>
  <w:style w:type="character" w:customStyle="1" w:styleId="ULA-ReferencesnumberingChar">
    <w:name w:val="ULA - References numbering Char"/>
    <w:basedOn w:val="ULA-LISTNUMBERChar"/>
    <w:link w:val="ULA-Referencesnumbering"/>
    <w:rsid w:val="00F63660"/>
  </w:style>
  <w:style w:type="paragraph" w:customStyle="1" w:styleId="ULAfirstparagrahintroonlystyle">
    <w:name w:val="ULA first paragrah/intro only style"/>
    <w:basedOn w:val="Heading1"/>
    <w:link w:val="ULAfirstparagrahintroonlystyleChar"/>
    <w:qFormat/>
    <w:rsid w:val="00333C13"/>
    <w:pPr>
      <w:spacing w:before="0"/>
    </w:pPr>
  </w:style>
  <w:style w:type="character" w:customStyle="1" w:styleId="ULAfirstparagrahintroonlystyleChar">
    <w:name w:val="ULA first paragrah/intro only style Char"/>
    <w:basedOn w:val="Heading1Char"/>
    <w:link w:val="ULAfirstparagrahintroonlystyle"/>
    <w:rsid w:val="00333C13"/>
    <w:rPr>
      <w:rFonts w:asciiTheme="majorHAnsi" w:eastAsiaTheme="majorEastAsia" w:hAnsiTheme="majorHAnsi" w:cstheme="majorBidi"/>
      <w:b/>
      <w:sz w:val="28"/>
      <w:szCs w:val="32"/>
    </w:rPr>
  </w:style>
  <w:style w:type="character" w:customStyle="1" w:styleId="normaltextrun">
    <w:name w:val="normaltextrun"/>
    <w:basedOn w:val="DefaultParagraphFont"/>
    <w:rsid w:val="009D47D4"/>
  </w:style>
  <w:style w:type="character" w:customStyle="1" w:styleId="e-mailformatvorlage157">
    <w:name w:val="e-mailformatvorlage157"/>
    <w:basedOn w:val="DefaultParagraphFont"/>
    <w:link w:val="wordsection1"/>
    <w:uiPriority w:val="99"/>
    <w:locked/>
    <w:rsid w:val="001858B4"/>
    <w:rPr>
      <w:color w:val="000000"/>
    </w:rPr>
  </w:style>
  <w:style w:type="paragraph" w:customStyle="1" w:styleId="wordsection1">
    <w:name w:val="wordsection1"/>
    <w:aliases w:val="m_,9034989704951977135gmail,9034989704951977135gmai,wordsection1/,m_/,gmail,7691922240359810931gmail,5832053021063662862gmail,m,5878931682358911654gmail,m8417506064529729980gmail,m2048335114654545649m3127434905082794663gmail"/>
    <w:basedOn w:val="Normal"/>
    <w:link w:val="e-mailformatvorlage157"/>
    <w:uiPriority w:val="99"/>
    <w:rsid w:val="001858B4"/>
    <w:pPr>
      <w:spacing w:before="100" w:beforeAutospacing="1" w:after="100" w:afterAutospacing="1" w:line="240" w:lineRule="auto"/>
      <w:ind w:left="0"/>
      <w:jc w:val="left"/>
    </w:pPr>
    <w:rPr>
      <w:color w:val="000000"/>
    </w:rPr>
  </w:style>
  <w:style w:type="character" w:customStyle="1" w:styleId="whitespace-normal">
    <w:name w:val="whitespace-normal"/>
    <w:basedOn w:val="DefaultParagraphFont"/>
    <w:rsid w:val="00B97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8723">
      <w:bodyDiv w:val="1"/>
      <w:marLeft w:val="0"/>
      <w:marRight w:val="0"/>
      <w:marTop w:val="0"/>
      <w:marBottom w:val="0"/>
      <w:divBdr>
        <w:top w:val="none" w:sz="0" w:space="0" w:color="auto"/>
        <w:left w:val="none" w:sz="0" w:space="0" w:color="auto"/>
        <w:bottom w:val="none" w:sz="0" w:space="0" w:color="auto"/>
        <w:right w:val="none" w:sz="0" w:space="0" w:color="auto"/>
      </w:divBdr>
      <w:divsChild>
        <w:div w:id="2136948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819367">
      <w:bodyDiv w:val="1"/>
      <w:marLeft w:val="0"/>
      <w:marRight w:val="0"/>
      <w:marTop w:val="0"/>
      <w:marBottom w:val="0"/>
      <w:divBdr>
        <w:top w:val="none" w:sz="0" w:space="0" w:color="auto"/>
        <w:left w:val="none" w:sz="0" w:space="0" w:color="auto"/>
        <w:bottom w:val="none" w:sz="0" w:space="0" w:color="auto"/>
        <w:right w:val="none" w:sz="0" w:space="0" w:color="auto"/>
      </w:divBdr>
    </w:div>
    <w:div w:id="96679658">
      <w:bodyDiv w:val="1"/>
      <w:marLeft w:val="0"/>
      <w:marRight w:val="0"/>
      <w:marTop w:val="0"/>
      <w:marBottom w:val="0"/>
      <w:divBdr>
        <w:top w:val="none" w:sz="0" w:space="0" w:color="auto"/>
        <w:left w:val="none" w:sz="0" w:space="0" w:color="auto"/>
        <w:bottom w:val="none" w:sz="0" w:space="0" w:color="auto"/>
        <w:right w:val="none" w:sz="0" w:space="0" w:color="auto"/>
      </w:divBdr>
    </w:div>
    <w:div w:id="160005815">
      <w:bodyDiv w:val="1"/>
      <w:marLeft w:val="0"/>
      <w:marRight w:val="0"/>
      <w:marTop w:val="0"/>
      <w:marBottom w:val="0"/>
      <w:divBdr>
        <w:top w:val="none" w:sz="0" w:space="0" w:color="auto"/>
        <w:left w:val="none" w:sz="0" w:space="0" w:color="auto"/>
        <w:bottom w:val="none" w:sz="0" w:space="0" w:color="auto"/>
        <w:right w:val="none" w:sz="0" w:space="0" w:color="auto"/>
      </w:divBdr>
    </w:div>
    <w:div w:id="176769906">
      <w:bodyDiv w:val="1"/>
      <w:marLeft w:val="0"/>
      <w:marRight w:val="0"/>
      <w:marTop w:val="0"/>
      <w:marBottom w:val="0"/>
      <w:divBdr>
        <w:top w:val="none" w:sz="0" w:space="0" w:color="auto"/>
        <w:left w:val="none" w:sz="0" w:space="0" w:color="auto"/>
        <w:bottom w:val="none" w:sz="0" w:space="0" w:color="auto"/>
        <w:right w:val="none" w:sz="0" w:space="0" w:color="auto"/>
      </w:divBdr>
    </w:div>
    <w:div w:id="202714960">
      <w:bodyDiv w:val="1"/>
      <w:marLeft w:val="0"/>
      <w:marRight w:val="0"/>
      <w:marTop w:val="0"/>
      <w:marBottom w:val="0"/>
      <w:divBdr>
        <w:top w:val="none" w:sz="0" w:space="0" w:color="auto"/>
        <w:left w:val="none" w:sz="0" w:space="0" w:color="auto"/>
        <w:bottom w:val="none" w:sz="0" w:space="0" w:color="auto"/>
        <w:right w:val="none" w:sz="0" w:space="0" w:color="auto"/>
      </w:divBdr>
    </w:div>
    <w:div w:id="291716473">
      <w:bodyDiv w:val="1"/>
      <w:marLeft w:val="0"/>
      <w:marRight w:val="0"/>
      <w:marTop w:val="0"/>
      <w:marBottom w:val="0"/>
      <w:divBdr>
        <w:top w:val="none" w:sz="0" w:space="0" w:color="auto"/>
        <w:left w:val="none" w:sz="0" w:space="0" w:color="auto"/>
        <w:bottom w:val="none" w:sz="0" w:space="0" w:color="auto"/>
        <w:right w:val="none" w:sz="0" w:space="0" w:color="auto"/>
      </w:divBdr>
    </w:div>
    <w:div w:id="351149199">
      <w:bodyDiv w:val="1"/>
      <w:marLeft w:val="0"/>
      <w:marRight w:val="0"/>
      <w:marTop w:val="0"/>
      <w:marBottom w:val="0"/>
      <w:divBdr>
        <w:top w:val="none" w:sz="0" w:space="0" w:color="auto"/>
        <w:left w:val="none" w:sz="0" w:space="0" w:color="auto"/>
        <w:bottom w:val="none" w:sz="0" w:space="0" w:color="auto"/>
        <w:right w:val="none" w:sz="0" w:space="0" w:color="auto"/>
      </w:divBdr>
    </w:div>
    <w:div w:id="372579179">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90145402">
      <w:bodyDiv w:val="1"/>
      <w:marLeft w:val="0"/>
      <w:marRight w:val="0"/>
      <w:marTop w:val="0"/>
      <w:marBottom w:val="0"/>
      <w:divBdr>
        <w:top w:val="none" w:sz="0" w:space="0" w:color="auto"/>
        <w:left w:val="none" w:sz="0" w:space="0" w:color="auto"/>
        <w:bottom w:val="none" w:sz="0" w:space="0" w:color="auto"/>
        <w:right w:val="none" w:sz="0" w:space="0" w:color="auto"/>
      </w:divBdr>
    </w:div>
    <w:div w:id="617416883">
      <w:bodyDiv w:val="1"/>
      <w:marLeft w:val="0"/>
      <w:marRight w:val="0"/>
      <w:marTop w:val="0"/>
      <w:marBottom w:val="0"/>
      <w:divBdr>
        <w:top w:val="none" w:sz="0" w:space="0" w:color="auto"/>
        <w:left w:val="none" w:sz="0" w:space="0" w:color="auto"/>
        <w:bottom w:val="none" w:sz="0" w:space="0" w:color="auto"/>
        <w:right w:val="none" w:sz="0" w:space="0" w:color="auto"/>
      </w:divBdr>
    </w:div>
    <w:div w:id="683047161">
      <w:bodyDiv w:val="1"/>
      <w:marLeft w:val="0"/>
      <w:marRight w:val="0"/>
      <w:marTop w:val="0"/>
      <w:marBottom w:val="0"/>
      <w:divBdr>
        <w:top w:val="none" w:sz="0" w:space="0" w:color="auto"/>
        <w:left w:val="none" w:sz="0" w:space="0" w:color="auto"/>
        <w:bottom w:val="none" w:sz="0" w:space="0" w:color="auto"/>
        <w:right w:val="none" w:sz="0" w:space="0" w:color="auto"/>
      </w:divBdr>
    </w:div>
    <w:div w:id="725763023">
      <w:bodyDiv w:val="1"/>
      <w:marLeft w:val="0"/>
      <w:marRight w:val="0"/>
      <w:marTop w:val="0"/>
      <w:marBottom w:val="0"/>
      <w:divBdr>
        <w:top w:val="none" w:sz="0" w:space="0" w:color="auto"/>
        <w:left w:val="none" w:sz="0" w:space="0" w:color="auto"/>
        <w:bottom w:val="none" w:sz="0" w:space="0" w:color="auto"/>
        <w:right w:val="none" w:sz="0" w:space="0" w:color="auto"/>
      </w:divBdr>
    </w:div>
    <w:div w:id="733818711">
      <w:bodyDiv w:val="1"/>
      <w:marLeft w:val="0"/>
      <w:marRight w:val="0"/>
      <w:marTop w:val="0"/>
      <w:marBottom w:val="0"/>
      <w:divBdr>
        <w:top w:val="none" w:sz="0" w:space="0" w:color="auto"/>
        <w:left w:val="none" w:sz="0" w:space="0" w:color="auto"/>
        <w:bottom w:val="none" w:sz="0" w:space="0" w:color="auto"/>
        <w:right w:val="none" w:sz="0" w:space="0" w:color="auto"/>
      </w:divBdr>
    </w:div>
    <w:div w:id="757599504">
      <w:bodyDiv w:val="1"/>
      <w:marLeft w:val="0"/>
      <w:marRight w:val="0"/>
      <w:marTop w:val="0"/>
      <w:marBottom w:val="0"/>
      <w:divBdr>
        <w:top w:val="none" w:sz="0" w:space="0" w:color="auto"/>
        <w:left w:val="none" w:sz="0" w:space="0" w:color="auto"/>
        <w:bottom w:val="none" w:sz="0" w:space="0" w:color="auto"/>
        <w:right w:val="none" w:sz="0" w:space="0" w:color="auto"/>
      </w:divBdr>
    </w:div>
    <w:div w:id="832792975">
      <w:bodyDiv w:val="1"/>
      <w:marLeft w:val="0"/>
      <w:marRight w:val="0"/>
      <w:marTop w:val="0"/>
      <w:marBottom w:val="0"/>
      <w:divBdr>
        <w:top w:val="none" w:sz="0" w:space="0" w:color="auto"/>
        <w:left w:val="none" w:sz="0" w:space="0" w:color="auto"/>
        <w:bottom w:val="none" w:sz="0" w:space="0" w:color="auto"/>
        <w:right w:val="none" w:sz="0" w:space="0" w:color="auto"/>
      </w:divBdr>
    </w:div>
    <w:div w:id="944264167">
      <w:bodyDiv w:val="1"/>
      <w:marLeft w:val="0"/>
      <w:marRight w:val="0"/>
      <w:marTop w:val="0"/>
      <w:marBottom w:val="0"/>
      <w:divBdr>
        <w:top w:val="none" w:sz="0" w:space="0" w:color="auto"/>
        <w:left w:val="none" w:sz="0" w:space="0" w:color="auto"/>
        <w:bottom w:val="none" w:sz="0" w:space="0" w:color="auto"/>
        <w:right w:val="none" w:sz="0" w:space="0" w:color="auto"/>
      </w:divBdr>
    </w:div>
    <w:div w:id="992028638">
      <w:bodyDiv w:val="1"/>
      <w:marLeft w:val="0"/>
      <w:marRight w:val="0"/>
      <w:marTop w:val="0"/>
      <w:marBottom w:val="0"/>
      <w:divBdr>
        <w:top w:val="none" w:sz="0" w:space="0" w:color="auto"/>
        <w:left w:val="none" w:sz="0" w:space="0" w:color="auto"/>
        <w:bottom w:val="none" w:sz="0" w:space="0" w:color="auto"/>
        <w:right w:val="none" w:sz="0" w:space="0" w:color="auto"/>
      </w:divBdr>
    </w:div>
    <w:div w:id="1034577947">
      <w:bodyDiv w:val="1"/>
      <w:marLeft w:val="0"/>
      <w:marRight w:val="0"/>
      <w:marTop w:val="0"/>
      <w:marBottom w:val="0"/>
      <w:divBdr>
        <w:top w:val="none" w:sz="0" w:space="0" w:color="auto"/>
        <w:left w:val="none" w:sz="0" w:space="0" w:color="auto"/>
        <w:bottom w:val="none" w:sz="0" w:space="0" w:color="auto"/>
        <w:right w:val="none" w:sz="0" w:space="0" w:color="auto"/>
      </w:divBdr>
    </w:div>
    <w:div w:id="1045064433">
      <w:bodyDiv w:val="1"/>
      <w:marLeft w:val="0"/>
      <w:marRight w:val="0"/>
      <w:marTop w:val="0"/>
      <w:marBottom w:val="0"/>
      <w:divBdr>
        <w:top w:val="none" w:sz="0" w:space="0" w:color="auto"/>
        <w:left w:val="none" w:sz="0" w:space="0" w:color="auto"/>
        <w:bottom w:val="none" w:sz="0" w:space="0" w:color="auto"/>
        <w:right w:val="none" w:sz="0" w:space="0" w:color="auto"/>
      </w:divBdr>
    </w:div>
    <w:div w:id="1079519754">
      <w:bodyDiv w:val="1"/>
      <w:marLeft w:val="0"/>
      <w:marRight w:val="0"/>
      <w:marTop w:val="0"/>
      <w:marBottom w:val="0"/>
      <w:divBdr>
        <w:top w:val="none" w:sz="0" w:space="0" w:color="auto"/>
        <w:left w:val="none" w:sz="0" w:space="0" w:color="auto"/>
        <w:bottom w:val="none" w:sz="0" w:space="0" w:color="auto"/>
        <w:right w:val="none" w:sz="0" w:space="0" w:color="auto"/>
      </w:divBdr>
    </w:div>
    <w:div w:id="1085226782">
      <w:bodyDiv w:val="1"/>
      <w:marLeft w:val="0"/>
      <w:marRight w:val="0"/>
      <w:marTop w:val="0"/>
      <w:marBottom w:val="0"/>
      <w:divBdr>
        <w:top w:val="none" w:sz="0" w:space="0" w:color="auto"/>
        <w:left w:val="none" w:sz="0" w:space="0" w:color="auto"/>
        <w:bottom w:val="none" w:sz="0" w:space="0" w:color="auto"/>
        <w:right w:val="none" w:sz="0" w:space="0" w:color="auto"/>
      </w:divBdr>
    </w:div>
    <w:div w:id="1134953458">
      <w:bodyDiv w:val="1"/>
      <w:marLeft w:val="0"/>
      <w:marRight w:val="0"/>
      <w:marTop w:val="0"/>
      <w:marBottom w:val="0"/>
      <w:divBdr>
        <w:top w:val="none" w:sz="0" w:space="0" w:color="auto"/>
        <w:left w:val="none" w:sz="0" w:space="0" w:color="auto"/>
        <w:bottom w:val="none" w:sz="0" w:space="0" w:color="auto"/>
        <w:right w:val="none" w:sz="0" w:space="0" w:color="auto"/>
      </w:divBdr>
    </w:div>
    <w:div w:id="1146513350">
      <w:bodyDiv w:val="1"/>
      <w:marLeft w:val="0"/>
      <w:marRight w:val="0"/>
      <w:marTop w:val="0"/>
      <w:marBottom w:val="0"/>
      <w:divBdr>
        <w:top w:val="none" w:sz="0" w:space="0" w:color="auto"/>
        <w:left w:val="none" w:sz="0" w:space="0" w:color="auto"/>
        <w:bottom w:val="none" w:sz="0" w:space="0" w:color="auto"/>
        <w:right w:val="none" w:sz="0" w:space="0" w:color="auto"/>
      </w:divBdr>
    </w:div>
    <w:div w:id="1178500263">
      <w:bodyDiv w:val="1"/>
      <w:marLeft w:val="0"/>
      <w:marRight w:val="0"/>
      <w:marTop w:val="0"/>
      <w:marBottom w:val="0"/>
      <w:divBdr>
        <w:top w:val="none" w:sz="0" w:space="0" w:color="auto"/>
        <w:left w:val="none" w:sz="0" w:space="0" w:color="auto"/>
        <w:bottom w:val="none" w:sz="0" w:space="0" w:color="auto"/>
        <w:right w:val="none" w:sz="0" w:space="0" w:color="auto"/>
      </w:divBdr>
    </w:div>
    <w:div w:id="1192066044">
      <w:bodyDiv w:val="1"/>
      <w:marLeft w:val="0"/>
      <w:marRight w:val="0"/>
      <w:marTop w:val="0"/>
      <w:marBottom w:val="0"/>
      <w:divBdr>
        <w:top w:val="none" w:sz="0" w:space="0" w:color="auto"/>
        <w:left w:val="none" w:sz="0" w:space="0" w:color="auto"/>
        <w:bottom w:val="none" w:sz="0" w:space="0" w:color="auto"/>
        <w:right w:val="none" w:sz="0" w:space="0" w:color="auto"/>
      </w:divBdr>
    </w:div>
    <w:div w:id="1195074337">
      <w:bodyDiv w:val="1"/>
      <w:marLeft w:val="0"/>
      <w:marRight w:val="0"/>
      <w:marTop w:val="0"/>
      <w:marBottom w:val="0"/>
      <w:divBdr>
        <w:top w:val="none" w:sz="0" w:space="0" w:color="auto"/>
        <w:left w:val="none" w:sz="0" w:space="0" w:color="auto"/>
        <w:bottom w:val="none" w:sz="0" w:space="0" w:color="auto"/>
        <w:right w:val="none" w:sz="0" w:space="0" w:color="auto"/>
      </w:divBdr>
    </w:div>
    <w:div w:id="1195508248">
      <w:bodyDiv w:val="1"/>
      <w:marLeft w:val="0"/>
      <w:marRight w:val="0"/>
      <w:marTop w:val="0"/>
      <w:marBottom w:val="0"/>
      <w:divBdr>
        <w:top w:val="none" w:sz="0" w:space="0" w:color="auto"/>
        <w:left w:val="none" w:sz="0" w:space="0" w:color="auto"/>
        <w:bottom w:val="none" w:sz="0" w:space="0" w:color="auto"/>
        <w:right w:val="none" w:sz="0" w:space="0" w:color="auto"/>
      </w:divBdr>
    </w:div>
    <w:div w:id="1211920959">
      <w:bodyDiv w:val="1"/>
      <w:marLeft w:val="0"/>
      <w:marRight w:val="0"/>
      <w:marTop w:val="0"/>
      <w:marBottom w:val="0"/>
      <w:divBdr>
        <w:top w:val="none" w:sz="0" w:space="0" w:color="auto"/>
        <w:left w:val="none" w:sz="0" w:space="0" w:color="auto"/>
        <w:bottom w:val="none" w:sz="0" w:space="0" w:color="auto"/>
        <w:right w:val="none" w:sz="0" w:space="0" w:color="auto"/>
      </w:divBdr>
    </w:div>
    <w:div w:id="1277979985">
      <w:bodyDiv w:val="1"/>
      <w:marLeft w:val="0"/>
      <w:marRight w:val="0"/>
      <w:marTop w:val="0"/>
      <w:marBottom w:val="0"/>
      <w:divBdr>
        <w:top w:val="none" w:sz="0" w:space="0" w:color="auto"/>
        <w:left w:val="none" w:sz="0" w:space="0" w:color="auto"/>
        <w:bottom w:val="none" w:sz="0" w:space="0" w:color="auto"/>
        <w:right w:val="none" w:sz="0" w:space="0" w:color="auto"/>
      </w:divBdr>
    </w:div>
    <w:div w:id="1296595918">
      <w:bodyDiv w:val="1"/>
      <w:marLeft w:val="0"/>
      <w:marRight w:val="0"/>
      <w:marTop w:val="0"/>
      <w:marBottom w:val="0"/>
      <w:divBdr>
        <w:top w:val="none" w:sz="0" w:space="0" w:color="auto"/>
        <w:left w:val="none" w:sz="0" w:space="0" w:color="auto"/>
        <w:bottom w:val="none" w:sz="0" w:space="0" w:color="auto"/>
        <w:right w:val="none" w:sz="0" w:space="0" w:color="auto"/>
      </w:divBdr>
    </w:div>
    <w:div w:id="1373657097">
      <w:bodyDiv w:val="1"/>
      <w:marLeft w:val="0"/>
      <w:marRight w:val="0"/>
      <w:marTop w:val="0"/>
      <w:marBottom w:val="0"/>
      <w:divBdr>
        <w:top w:val="none" w:sz="0" w:space="0" w:color="auto"/>
        <w:left w:val="none" w:sz="0" w:space="0" w:color="auto"/>
        <w:bottom w:val="none" w:sz="0" w:space="0" w:color="auto"/>
        <w:right w:val="none" w:sz="0" w:space="0" w:color="auto"/>
      </w:divBdr>
    </w:div>
    <w:div w:id="1379889528">
      <w:bodyDiv w:val="1"/>
      <w:marLeft w:val="0"/>
      <w:marRight w:val="0"/>
      <w:marTop w:val="0"/>
      <w:marBottom w:val="0"/>
      <w:divBdr>
        <w:top w:val="none" w:sz="0" w:space="0" w:color="auto"/>
        <w:left w:val="none" w:sz="0" w:space="0" w:color="auto"/>
        <w:bottom w:val="none" w:sz="0" w:space="0" w:color="auto"/>
        <w:right w:val="none" w:sz="0" w:space="0" w:color="auto"/>
      </w:divBdr>
    </w:div>
    <w:div w:id="1408380279">
      <w:bodyDiv w:val="1"/>
      <w:marLeft w:val="0"/>
      <w:marRight w:val="0"/>
      <w:marTop w:val="0"/>
      <w:marBottom w:val="0"/>
      <w:divBdr>
        <w:top w:val="none" w:sz="0" w:space="0" w:color="auto"/>
        <w:left w:val="none" w:sz="0" w:space="0" w:color="auto"/>
        <w:bottom w:val="none" w:sz="0" w:space="0" w:color="auto"/>
        <w:right w:val="none" w:sz="0" w:space="0" w:color="auto"/>
      </w:divBdr>
    </w:div>
    <w:div w:id="1510483572">
      <w:bodyDiv w:val="1"/>
      <w:marLeft w:val="0"/>
      <w:marRight w:val="0"/>
      <w:marTop w:val="0"/>
      <w:marBottom w:val="0"/>
      <w:divBdr>
        <w:top w:val="none" w:sz="0" w:space="0" w:color="auto"/>
        <w:left w:val="none" w:sz="0" w:space="0" w:color="auto"/>
        <w:bottom w:val="none" w:sz="0" w:space="0" w:color="auto"/>
        <w:right w:val="none" w:sz="0" w:space="0" w:color="auto"/>
      </w:divBdr>
    </w:div>
    <w:div w:id="1520392285">
      <w:bodyDiv w:val="1"/>
      <w:marLeft w:val="0"/>
      <w:marRight w:val="0"/>
      <w:marTop w:val="0"/>
      <w:marBottom w:val="0"/>
      <w:divBdr>
        <w:top w:val="none" w:sz="0" w:space="0" w:color="auto"/>
        <w:left w:val="none" w:sz="0" w:space="0" w:color="auto"/>
        <w:bottom w:val="none" w:sz="0" w:space="0" w:color="auto"/>
        <w:right w:val="none" w:sz="0" w:space="0" w:color="auto"/>
      </w:divBdr>
      <w:divsChild>
        <w:div w:id="189029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728633">
      <w:bodyDiv w:val="1"/>
      <w:marLeft w:val="0"/>
      <w:marRight w:val="0"/>
      <w:marTop w:val="0"/>
      <w:marBottom w:val="0"/>
      <w:divBdr>
        <w:top w:val="none" w:sz="0" w:space="0" w:color="auto"/>
        <w:left w:val="none" w:sz="0" w:space="0" w:color="auto"/>
        <w:bottom w:val="none" w:sz="0" w:space="0" w:color="auto"/>
        <w:right w:val="none" w:sz="0" w:space="0" w:color="auto"/>
      </w:divBdr>
    </w:div>
    <w:div w:id="1618482631">
      <w:bodyDiv w:val="1"/>
      <w:marLeft w:val="0"/>
      <w:marRight w:val="0"/>
      <w:marTop w:val="0"/>
      <w:marBottom w:val="0"/>
      <w:divBdr>
        <w:top w:val="none" w:sz="0" w:space="0" w:color="auto"/>
        <w:left w:val="none" w:sz="0" w:space="0" w:color="auto"/>
        <w:bottom w:val="none" w:sz="0" w:space="0" w:color="auto"/>
        <w:right w:val="none" w:sz="0" w:space="0" w:color="auto"/>
      </w:divBdr>
    </w:div>
    <w:div w:id="1640115735">
      <w:bodyDiv w:val="1"/>
      <w:marLeft w:val="0"/>
      <w:marRight w:val="0"/>
      <w:marTop w:val="0"/>
      <w:marBottom w:val="0"/>
      <w:divBdr>
        <w:top w:val="none" w:sz="0" w:space="0" w:color="auto"/>
        <w:left w:val="none" w:sz="0" w:space="0" w:color="auto"/>
        <w:bottom w:val="none" w:sz="0" w:space="0" w:color="auto"/>
        <w:right w:val="none" w:sz="0" w:space="0" w:color="auto"/>
      </w:divBdr>
    </w:div>
    <w:div w:id="1647272441">
      <w:bodyDiv w:val="1"/>
      <w:marLeft w:val="0"/>
      <w:marRight w:val="0"/>
      <w:marTop w:val="0"/>
      <w:marBottom w:val="0"/>
      <w:divBdr>
        <w:top w:val="none" w:sz="0" w:space="0" w:color="auto"/>
        <w:left w:val="none" w:sz="0" w:space="0" w:color="auto"/>
        <w:bottom w:val="none" w:sz="0" w:space="0" w:color="auto"/>
        <w:right w:val="none" w:sz="0" w:space="0" w:color="auto"/>
      </w:divBdr>
    </w:div>
    <w:div w:id="1680038782">
      <w:bodyDiv w:val="1"/>
      <w:marLeft w:val="0"/>
      <w:marRight w:val="0"/>
      <w:marTop w:val="0"/>
      <w:marBottom w:val="0"/>
      <w:divBdr>
        <w:top w:val="none" w:sz="0" w:space="0" w:color="auto"/>
        <w:left w:val="none" w:sz="0" w:space="0" w:color="auto"/>
        <w:bottom w:val="none" w:sz="0" w:space="0" w:color="auto"/>
        <w:right w:val="none" w:sz="0" w:space="0" w:color="auto"/>
      </w:divBdr>
    </w:div>
    <w:div w:id="1687365848">
      <w:bodyDiv w:val="1"/>
      <w:marLeft w:val="0"/>
      <w:marRight w:val="0"/>
      <w:marTop w:val="0"/>
      <w:marBottom w:val="0"/>
      <w:divBdr>
        <w:top w:val="none" w:sz="0" w:space="0" w:color="auto"/>
        <w:left w:val="none" w:sz="0" w:space="0" w:color="auto"/>
        <w:bottom w:val="none" w:sz="0" w:space="0" w:color="auto"/>
        <w:right w:val="none" w:sz="0" w:space="0" w:color="auto"/>
      </w:divBdr>
    </w:div>
    <w:div w:id="1745183641">
      <w:bodyDiv w:val="1"/>
      <w:marLeft w:val="0"/>
      <w:marRight w:val="0"/>
      <w:marTop w:val="0"/>
      <w:marBottom w:val="0"/>
      <w:divBdr>
        <w:top w:val="none" w:sz="0" w:space="0" w:color="auto"/>
        <w:left w:val="none" w:sz="0" w:space="0" w:color="auto"/>
        <w:bottom w:val="none" w:sz="0" w:space="0" w:color="auto"/>
        <w:right w:val="none" w:sz="0" w:space="0" w:color="auto"/>
      </w:divBdr>
      <w:divsChild>
        <w:div w:id="314914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700845">
      <w:bodyDiv w:val="1"/>
      <w:marLeft w:val="0"/>
      <w:marRight w:val="0"/>
      <w:marTop w:val="0"/>
      <w:marBottom w:val="0"/>
      <w:divBdr>
        <w:top w:val="none" w:sz="0" w:space="0" w:color="auto"/>
        <w:left w:val="none" w:sz="0" w:space="0" w:color="auto"/>
        <w:bottom w:val="none" w:sz="0" w:space="0" w:color="auto"/>
        <w:right w:val="none" w:sz="0" w:space="0" w:color="auto"/>
      </w:divBdr>
    </w:div>
    <w:div w:id="1807694349">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90921">
      <w:bodyDiv w:val="1"/>
      <w:marLeft w:val="0"/>
      <w:marRight w:val="0"/>
      <w:marTop w:val="0"/>
      <w:marBottom w:val="0"/>
      <w:divBdr>
        <w:top w:val="none" w:sz="0" w:space="0" w:color="auto"/>
        <w:left w:val="none" w:sz="0" w:space="0" w:color="auto"/>
        <w:bottom w:val="none" w:sz="0" w:space="0" w:color="auto"/>
        <w:right w:val="none" w:sz="0" w:space="0" w:color="auto"/>
      </w:divBdr>
    </w:div>
    <w:div w:id="1865828306">
      <w:bodyDiv w:val="1"/>
      <w:marLeft w:val="0"/>
      <w:marRight w:val="0"/>
      <w:marTop w:val="0"/>
      <w:marBottom w:val="0"/>
      <w:divBdr>
        <w:top w:val="none" w:sz="0" w:space="0" w:color="auto"/>
        <w:left w:val="none" w:sz="0" w:space="0" w:color="auto"/>
        <w:bottom w:val="none" w:sz="0" w:space="0" w:color="auto"/>
        <w:right w:val="none" w:sz="0" w:space="0" w:color="auto"/>
      </w:divBdr>
    </w:div>
    <w:div w:id="1910992622">
      <w:bodyDiv w:val="1"/>
      <w:marLeft w:val="0"/>
      <w:marRight w:val="0"/>
      <w:marTop w:val="0"/>
      <w:marBottom w:val="0"/>
      <w:divBdr>
        <w:top w:val="none" w:sz="0" w:space="0" w:color="auto"/>
        <w:left w:val="none" w:sz="0" w:space="0" w:color="auto"/>
        <w:bottom w:val="none" w:sz="0" w:space="0" w:color="auto"/>
        <w:right w:val="none" w:sz="0" w:space="0" w:color="auto"/>
      </w:divBdr>
    </w:div>
    <w:div w:id="1969974048">
      <w:bodyDiv w:val="1"/>
      <w:marLeft w:val="0"/>
      <w:marRight w:val="0"/>
      <w:marTop w:val="0"/>
      <w:marBottom w:val="0"/>
      <w:divBdr>
        <w:top w:val="none" w:sz="0" w:space="0" w:color="auto"/>
        <w:left w:val="none" w:sz="0" w:space="0" w:color="auto"/>
        <w:bottom w:val="none" w:sz="0" w:space="0" w:color="auto"/>
        <w:right w:val="none" w:sz="0" w:space="0" w:color="auto"/>
      </w:divBdr>
    </w:div>
    <w:div w:id="2006202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image" Target="media/image11.jpeg"/><Relationship Id="rId39" Type="http://schemas.openxmlformats.org/officeDocument/2006/relationships/header" Target="header3.xml"/><Relationship Id="rId21" Type="http://schemas.openxmlformats.org/officeDocument/2006/relationships/image" Target="media/image6.jpeg"/><Relationship Id="rId34" Type="http://schemas.openxmlformats.org/officeDocument/2006/relationships/footer" Target="footer2.xml"/><Relationship Id="rId42" Type="http://schemas.openxmlformats.org/officeDocument/2006/relationships/glossaryDocument" Target="glossary/document.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jpeg"/><Relationship Id="rId29" Type="http://schemas.openxmlformats.org/officeDocument/2006/relationships/image" Target="media/image14.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hyperlink" Target="https://www.unitedlossadjusters.com/" TargetMode="External"/><Relationship Id="rId40"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hyperlink" Target="mailto:claims@unitedlossadjusters.com" TargetMode="External"/><Relationship Id="rId10" Type="http://schemas.openxmlformats.org/officeDocument/2006/relationships/webSettings" Target="webSettings.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hyperlink" Target="mailto:" TargetMode="External"/><Relationship Id="rId43" Type="http://schemas.openxmlformats.org/officeDocument/2006/relationships/theme" Target="theme/theme1.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image" Target="media/image10.jpeg"/><Relationship Id="rId33" Type="http://schemas.openxmlformats.org/officeDocument/2006/relationships/hyperlink" Target="http://www.clydeco.com/" TargetMode="External"/><Relationship Id="rId38" Type="http://schemas.openxmlformats.org/officeDocument/2006/relationships/image" Target="media/image18.jpe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A5EA6CF1304A47B82D869F31007F64"/>
        <w:category>
          <w:name w:val="General"/>
          <w:gallery w:val="placeholder"/>
        </w:category>
        <w:types>
          <w:type w:val="bbPlcHdr"/>
        </w:types>
        <w:behaviors>
          <w:behavior w:val="content"/>
        </w:behaviors>
        <w:guid w:val="{2ACD623B-5A70-4E7E-BDEE-DAD9971093D1}"/>
      </w:docPartPr>
      <w:docPartBody>
        <w:p w:rsidR="0009445F" w:rsidRDefault="0009445F">
          <w:pPr>
            <w:pStyle w:val="4DA5EA6CF1304A47B82D869F31007F64"/>
          </w:pPr>
          <w:r w:rsidRPr="00804DD9">
            <w:t>Title</w:t>
          </w:r>
        </w:p>
      </w:docPartBody>
    </w:docPart>
    <w:docPart>
      <w:docPartPr>
        <w:name w:val="B4141FF55F984A35B01C3FAF44D0F4E7"/>
        <w:category>
          <w:name w:val="General"/>
          <w:gallery w:val="placeholder"/>
        </w:category>
        <w:types>
          <w:type w:val="bbPlcHdr"/>
        </w:types>
        <w:behaviors>
          <w:behavior w:val="content"/>
        </w:behaviors>
        <w:guid w:val="{BB936AEE-60F1-4A0D-A325-6132DA796376}"/>
      </w:docPartPr>
      <w:docPartBody>
        <w:p w:rsidR="0009445F" w:rsidRDefault="0009445F">
          <w:pPr>
            <w:pStyle w:val="B4141FF55F984A35B01C3FAF44D0F4E7"/>
          </w:pPr>
          <w:r w:rsidRPr="00763253">
            <w:rPr>
              <w:rStyle w:val="PlaceholderText"/>
              <w:sz w:val="28"/>
              <w:szCs w:val="28"/>
            </w:rPr>
            <w:t>Date</w:t>
          </w:r>
        </w:p>
      </w:docPartBody>
    </w:docPart>
    <w:docPart>
      <w:docPartPr>
        <w:name w:val="BC124FAACB404B289317393AB596B88D"/>
        <w:category>
          <w:name w:val="General"/>
          <w:gallery w:val="placeholder"/>
        </w:category>
        <w:types>
          <w:type w:val="bbPlcHdr"/>
        </w:types>
        <w:behaviors>
          <w:behavior w:val="content"/>
        </w:behaviors>
        <w:guid w:val="{6421B282-DCAE-4C02-B7A6-78E085895C93}"/>
      </w:docPartPr>
      <w:docPartBody>
        <w:p w:rsidR="0009445F" w:rsidRDefault="0009445F">
          <w:pPr>
            <w:pStyle w:val="BC124FAACB404B289317393AB596B88D"/>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CEC5EB2D5E6741FE8822EBD28FBF0DAD"/>
        <w:category>
          <w:name w:val="General"/>
          <w:gallery w:val="placeholder"/>
        </w:category>
        <w:types>
          <w:type w:val="bbPlcHdr"/>
        </w:types>
        <w:behaviors>
          <w:behavior w:val="content"/>
        </w:behaviors>
        <w:guid w:val="{616C2383-50CB-41E8-9463-1269E5008392}"/>
      </w:docPartPr>
      <w:docPartBody>
        <w:p w:rsidR="0009445F" w:rsidRDefault="0009445F">
          <w:pPr>
            <w:pStyle w:val="CEC5EB2D5E6741FE8822EBD28FBF0DAD"/>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
      <w:docPartPr>
        <w:name w:val="A8A0D4C2AA5F44BE90E502C04402868E"/>
        <w:category>
          <w:name w:val="General"/>
          <w:gallery w:val="placeholder"/>
        </w:category>
        <w:types>
          <w:type w:val="bbPlcHdr"/>
        </w:types>
        <w:behaviors>
          <w:behavior w:val="content"/>
        </w:behaviors>
        <w:guid w:val="{DF9F5371-2334-423B-B193-F0A742278F07}"/>
      </w:docPartPr>
      <w:docPartBody>
        <w:p w:rsidR="008E0111" w:rsidRDefault="000C3DBB" w:rsidP="000C3DBB">
          <w:pPr>
            <w:pStyle w:val="A8A0D4C2AA5F44BE90E502C04402868E"/>
          </w:pPr>
          <w:r>
            <w:t>Document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Frutiger LT 65 Bold">
    <w:altName w:val="Calibri"/>
    <w:charset w:val="00"/>
    <w:family w:val="swiss"/>
    <w:pitch w:val="variable"/>
    <w:sig w:usb0="80000027"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12064-Identity-H">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Bold">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667A5"/>
    <w:rsid w:val="000670AE"/>
    <w:rsid w:val="00077D00"/>
    <w:rsid w:val="00087BFA"/>
    <w:rsid w:val="0009445F"/>
    <w:rsid w:val="000A30A9"/>
    <w:rsid w:val="000C00F8"/>
    <w:rsid w:val="000C3DBB"/>
    <w:rsid w:val="000D6504"/>
    <w:rsid w:val="000D7D98"/>
    <w:rsid w:val="00102084"/>
    <w:rsid w:val="00113957"/>
    <w:rsid w:val="00155C5A"/>
    <w:rsid w:val="0015778C"/>
    <w:rsid w:val="00170B60"/>
    <w:rsid w:val="00183439"/>
    <w:rsid w:val="00183D01"/>
    <w:rsid w:val="00196729"/>
    <w:rsid w:val="001C0269"/>
    <w:rsid w:val="002033AB"/>
    <w:rsid w:val="00224980"/>
    <w:rsid w:val="00245E63"/>
    <w:rsid w:val="00263EE0"/>
    <w:rsid w:val="00284802"/>
    <w:rsid w:val="002D45B2"/>
    <w:rsid w:val="002D6546"/>
    <w:rsid w:val="0030704B"/>
    <w:rsid w:val="00355F4F"/>
    <w:rsid w:val="00357858"/>
    <w:rsid w:val="00365638"/>
    <w:rsid w:val="00371A62"/>
    <w:rsid w:val="00377DFF"/>
    <w:rsid w:val="00395382"/>
    <w:rsid w:val="003B1E3F"/>
    <w:rsid w:val="003B4819"/>
    <w:rsid w:val="003E6C82"/>
    <w:rsid w:val="003F5869"/>
    <w:rsid w:val="00440FAB"/>
    <w:rsid w:val="004462D7"/>
    <w:rsid w:val="00451110"/>
    <w:rsid w:val="004972C1"/>
    <w:rsid w:val="004E6BD8"/>
    <w:rsid w:val="004F145F"/>
    <w:rsid w:val="004F3946"/>
    <w:rsid w:val="0050713C"/>
    <w:rsid w:val="00514151"/>
    <w:rsid w:val="00520043"/>
    <w:rsid w:val="005329FF"/>
    <w:rsid w:val="005347FA"/>
    <w:rsid w:val="00563359"/>
    <w:rsid w:val="00577E26"/>
    <w:rsid w:val="00580BC3"/>
    <w:rsid w:val="00583D90"/>
    <w:rsid w:val="005A1710"/>
    <w:rsid w:val="005A55C9"/>
    <w:rsid w:val="005B4524"/>
    <w:rsid w:val="0061051E"/>
    <w:rsid w:val="00657420"/>
    <w:rsid w:val="006674A6"/>
    <w:rsid w:val="006710B6"/>
    <w:rsid w:val="00695ADC"/>
    <w:rsid w:val="006B55DC"/>
    <w:rsid w:val="006D1531"/>
    <w:rsid w:val="006F1512"/>
    <w:rsid w:val="007045D8"/>
    <w:rsid w:val="007065D4"/>
    <w:rsid w:val="00722DE6"/>
    <w:rsid w:val="00737657"/>
    <w:rsid w:val="0076077E"/>
    <w:rsid w:val="00762A4F"/>
    <w:rsid w:val="007637FC"/>
    <w:rsid w:val="0076551B"/>
    <w:rsid w:val="00774E4E"/>
    <w:rsid w:val="00787B7C"/>
    <w:rsid w:val="007974AF"/>
    <w:rsid w:val="007C0194"/>
    <w:rsid w:val="007C168E"/>
    <w:rsid w:val="007D125B"/>
    <w:rsid w:val="007D307B"/>
    <w:rsid w:val="007F07BA"/>
    <w:rsid w:val="007F4EA7"/>
    <w:rsid w:val="008340BB"/>
    <w:rsid w:val="008564BF"/>
    <w:rsid w:val="008575E8"/>
    <w:rsid w:val="008623EB"/>
    <w:rsid w:val="00882484"/>
    <w:rsid w:val="00887415"/>
    <w:rsid w:val="0089400C"/>
    <w:rsid w:val="008E0111"/>
    <w:rsid w:val="008E380E"/>
    <w:rsid w:val="008E7A9A"/>
    <w:rsid w:val="00906137"/>
    <w:rsid w:val="00912D8B"/>
    <w:rsid w:val="00914862"/>
    <w:rsid w:val="00942915"/>
    <w:rsid w:val="00973538"/>
    <w:rsid w:val="00976C06"/>
    <w:rsid w:val="00982559"/>
    <w:rsid w:val="00985D3E"/>
    <w:rsid w:val="00986CEB"/>
    <w:rsid w:val="00991FD8"/>
    <w:rsid w:val="009C20C5"/>
    <w:rsid w:val="00A01CC3"/>
    <w:rsid w:val="00A133F8"/>
    <w:rsid w:val="00A140E8"/>
    <w:rsid w:val="00A31E57"/>
    <w:rsid w:val="00A4489D"/>
    <w:rsid w:val="00A743F2"/>
    <w:rsid w:val="00A77AE0"/>
    <w:rsid w:val="00A97093"/>
    <w:rsid w:val="00AB7DD1"/>
    <w:rsid w:val="00AC6557"/>
    <w:rsid w:val="00AC6EEA"/>
    <w:rsid w:val="00AF1793"/>
    <w:rsid w:val="00B03B56"/>
    <w:rsid w:val="00B137AC"/>
    <w:rsid w:val="00B238AB"/>
    <w:rsid w:val="00B70174"/>
    <w:rsid w:val="00B83824"/>
    <w:rsid w:val="00B8415D"/>
    <w:rsid w:val="00B87EE1"/>
    <w:rsid w:val="00B90A24"/>
    <w:rsid w:val="00B9217F"/>
    <w:rsid w:val="00B97CCB"/>
    <w:rsid w:val="00BB5DC4"/>
    <w:rsid w:val="00BE1DD0"/>
    <w:rsid w:val="00C12938"/>
    <w:rsid w:val="00C32639"/>
    <w:rsid w:val="00C4496F"/>
    <w:rsid w:val="00C70B80"/>
    <w:rsid w:val="00C76D44"/>
    <w:rsid w:val="00C957DC"/>
    <w:rsid w:val="00CD1F9B"/>
    <w:rsid w:val="00CD5C8C"/>
    <w:rsid w:val="00D36927"/>
    <w:rsid w:val="00D44513"/>
    <w:rsid w:val="00DA3027"/>
    <w:rsid w:val="00DB38F7"/>
    <w:rsid w:val="00DF5DBD"/>
    <w:rsid w:val="00E056F3"/>
    <w:rsid w:val="00E1110D"/>
    <w:rsid w:val="00E1535B"/>
    <w:rsid w:val="00E538BE"/>
    <w:rsid w:val="00E93B19"/>
    <w:rsid w:val="00ED32EC"/>
    <w:rsid w:val="00EE0191"/>
    <w:rsid w:val="00EE2B52"/>
    <w:rsid w:val="00EF2555"/>
    <w:rsid w:val="00F100DE"/>
    <w:rsid w:val="00F10E1A"/>
    <w:rsid w:val="00F17595"/>
    <w:rsid w:val="00F26DBB"/>
    <w:rsid w:val="00F47093"/>
    <w:rsid w:val="00F87027"/>
    <w:rsid w:val="00FA0218"/>
    <w:rsid w:val="00FD3A4A"/>
    <w:rsid w:val="00FE2EC0"/>
    <w:rsid w:val="00FE7F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A5EA6CF1304A47B82D869F31007F64">
    <w:name w:val="4DA5EA6CF1304A47B82D869F31007F64"/>
  </w:style>
  <w:style w:type="character" w:styleId="PlaceholderText">
    <w:name w:val="Placeholder Text"/>
    <w:basedOn w:val="DefaultParagraphFont"/>
    <w:uiPriority w:val="99"/>
    <w:semiHidden/>
    <w:rsid w:val="000C3DBB"/>
    <w:rPr>
      <w:color w:val="808080"/>
    </w:rPr>
  </w:style>
  <w:style w:type="paragraph" w:customStyle="1" w:styleId="B4141FF55F984A35B01C3FAF44D0F4E7">
    <w:name w:val="B4141FF55F984A35B01C3FAF44D0F4E7"/>
  </w:style>
  <w:style w:type="paragraph" w:customStyle="1" w:styleId="BC124FAACB404B289317393AB596B88D">
    <w:name w:val="BC124FAACB404B289317393AB596B88D"/>
  </w:style>
  <w:style w:type="paragraph" w:customStyle="1" w:styleId="CEC5EB2D5E6741FE8822EBD28FBF0DAD">
    <w:name w:val="CEC5EB2D5E6741FE8822EBD28FBF0DAD"/>
  </w:style>
  <w:style w:type="paragraph" w:customStyle="1" w:styleId="A8A0D4C2AA5F44BE90E502C04402868E">
    <w:name w:val="A8A0D4C2AA5F44BE90E502C04402868E"/>
    <w:rsid w:val="000C3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2026-06-09T00:00:00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root>
  <docno>MV Pioneer Star proposal - 2107-0021 - 1v1</docno>
  <entity/>
  <client/>
  <clientref/>
  <lrref/>
  <tel>567062</tel>
  <address/>
</root>
</file>

<file path=customXml/item4.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8aeef5c6bb513863d31240010107b829">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fc240ebc42fe32b373f82b3a20470453"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2894c1c5-901b-42c3-9a35-f4327d4adfb1">
      <Terms xmlns="http://schemas.microsoft.com/office/infopath/2007/PartnerControls"/>
    </lcf76f155ced4ddcb4097134ff3c332f>
    <TaxCatchAll xmlns="01cb402a-e7e7-4fa3-8c08-7726ce7ccb2e"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3FDEAF-DAB5-4B23-82DF-FBABBFF0FD6E}">
  <ds:schemaRefs>
    <ds:schemaRef ds:uri="http://schemas.openxmlformats.org/officeDocument/2006/bibliography"/>
  </ds:schemaRefs>
</ds:datastoreItem>
</file>

<file path=customXml/itemProps3.xml><?xml version="1.0" encoding="utf-8"?>
<ds:datastoreItem xmlns:ds="http://schemas.openxmlformats.org/officeDocument/2006/customXml" ds:itemID="{80B8F1B5-9AB7-4E02-812B-1E299F2ED410}">
  <ds:schemaRefs/>
</ds:datastoreItem>
</file>

<file path=customXml/itemProps4.xml><?xml version="1.0" encoding="utf-8"?>
<ds:datastoreItem xmlns:ds="http://schemas.openxmlformats.org/officeDocument/2006/customXml" ds:itemID="{A5844903-F56A-4DD8-81A6-F98C75EC5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7B79929-9D0E-427D-881F-20E68E7E5205}">
  <ds:schemaRefs>
    <ds:schemaRef ds:uri="http://schemas.microsoft.com/sharepoint/v3/contenttype/forms"/>
  </ds:schemaRefs>
</ds:datastoreItem>
</file>

<file path=customXml/itemProps6.xml><?xml version="1.0" encoding="utf-8"?>
<ds:datastoreItem xmlns:ds="http://schemas.openxmlformats.org/officeDocument/2006/customXml" ds:itemID="{AD7BE827-E00D-485D-929F-C3D166083252}">
  <ds:schemaRefs>
    <ds:schemaRef ds:uri="http://schemas.microsoft.com/office/2006/metadata/properties"/>
    <ds:schemaRef ds:uri="http://schemas.microsoft.com/office/infopath/2007/PartnerControls"/>
    <ds:schemaRef ds:uri="2894c1c5-901b-42c3-9a35-f4327d4adfb1"/>
    <ds:schemaRef ds:uri="01cb402a-e7e7-4fa3-8c08-7726ce7ccb2e"/>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2012</TotalTime>
  <Pages>29</Pages>
  <Words>5495</Words>
  <Characters>31326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M/s. Elite Insurance – M/s. Sanabel Group Industrial SA – Rice</vt:lpstr>
    </vt:vector>
  </TitlesOfParts>
  <Company/>
  <LinksUpToDate>false</LinksUpToDate>
  <CharactersWithSpaces>36748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Elite Insurance – M/s. Two Trade Solutions and Sister Companies – Rice</dc:title>
  <dc:subject/>
  <dc:creator>Zaarour, Petro</dc:creator>
  <cp:keywords/>
  <dc:description/>
  <cp:lastModifiedBy>Estefani Haddad</cp:lastModifiedBy>
  <cp:revision>761</cp:revision>
  <cp:lastPrinted>2026-06-09T11:25:00Z</cp:lastPrinted>
  <dcterms:created xsi:type="dcterms:W3CDTF">2026-02-10T01:10:00Z</dcterms:created>
  <dcterms:modified xsi:type="dcterms:W3CDTF">2026-08-10T09:39:00Z</dcterms:modified>
  <cp:category>United Loss Adjusters and Surveyors Ltd.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1491816592</vt:i4>
  </property>
  <property fmtid="{D5CDD505-2E9C-101B-9397-08002B2CF9AE}" pid="3" name="MSIP_Label_7e7966d5-0f9c-4032-b08c-36f5d7ad1524_Enabled">
    <vt:lpwstr>true</vt:lpwstr>
  </property>
  <property fmtid="{D5CDD505-2E9C-101B-9397-08002B2CF9AE}" pid="4" name="MSIP_Label_7e7966d5-0f9c-4032-b08c-36f5d7ad1524_SetDate">
    <vt:lpwstr>2022-03-05T18:47:41Z</vt:lpwstr>
  </property>
  <property fmtid="{D5CDD505-2E9C-101B-9397-08002B2CF9AE}" pid="5" name="MSIP_Label_7e7966d5-0f9c-4032-b08c-36f5d7ad1524_Method">
    <vt:lpwstr>Privileged</vt:lpwstr>
  </property>
  <property fmtid="{D5CDD505-2E9C-101B-9397-08002B2CF9AE}" pid="6" name="MSIP_Label_7e7966d5-0f9c-4032-b08c-36f5d7ad1524_Name">
    <vt:lpwstr>Public</vt:lpwstr>
  </property>
  <property fmtid="{D5CDD505-2E9C-101B-9397-08002B2CF9AE}" pid="7" name="MSIP_Label_7e7966d5-0f9c-4032-b08c-36f5d7ad1524_SiteId">
    <vt:lpwstr>4a3454a0-8cf4-4a9c-b1c0-6ce4d1495f82</vt:lpwstr>
  </property>
  <property fmtid="{D5CDD505-2E9C-101B-9397-08002B2CF9AE}" pid="8" name="MSIP_Label_7e7966d5-0f9c-4032-b08c-36f5d7ad1524_ActionId">
    <vt:lpwstr>08e0dbfd-cdd2-4ee9-ae55-000087587fd5</vt:lpwstr>
  </property>
  <property fmtid="{D5CDD505-2E9C-101B-9397-08002B2CF9AE}" pid="9" name="MSIP_Label_7e7966d5-0f9c-4032-b08c-36f5d7ad1524_ContentBits">
    <vt:lpwstr>0</vt:lpwstr>
  </property>
  <property fmtid="{D5CDD505-2E9C-101B-9397-08002B2CF9AE}" pid="10" name="LR_Classification">
    <vt:lpwstr>Public</vt:lpwstr>
  </property>
  <property fmtid="{D5CDD505-2E9C-101B-9397-08002B2CF9AE}" pid="11" name="GrammarlyDocumentId">
    <vt:lpwstr>aec17240d3899fa61a16be70f5a05436f7deb3130e7d9571a4fea1accbec0925</vt:lpwstr>
  </property>
  <property fmtid="{D5CDD505-2E9C-101B-9397-08002B2CF9AE}" pid="12" name="ContentTypeId">
    <vt:lpwstr>0x01010073EAFEBC49FC87478C2EDB94FCC8139F</vt:lpwstr>
  </property>
  <property fmtid="{D5CDD505-2E9C-101B-9397-08002B2CF9AE}" pid="13" name="MediaServiceImageTags">
    <vt:lpwstr/>
  </property>
</Properties>
</file>