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4DA01" w14:textId="6366F81B" w:rsidR="00754D2C" w:rsidRDefault="00893D83" w:rsidP="00893D83">
      <w:pPr>
        <w:pStyle w:val="Title"/>
      </w:pPr>
      <w:r>
        <w:t>Homework 2</w:t>
      </w:r>
    </w:p>
    <w:p w14:paraId="0048FD5A" w14:textId="00E623F4" w:rsidR="00893D83" w:rsidRDefault="00893D83" w:rsidP="00893D83">
      <w:pPr>
        <w:pStyle w:val="Subtitle"/>
      </w:pPr>
      <w:r>
        <w:t>Anthony Adkins (</w:t>
      </w:r>
      <w:hyperlink r:id="rId5" w:history="1">
        <w:r w:rsidRPr="00F30C3A">
          <w:rPr>
            <w:rStyle w:val="Hyperlink"/>
          </w:rPr>
          <w:t>anadkins@uw.edu</w:t>
        </w:r>
      </w:hyperlink>
      <w:r>
        <w:t>)</w:t>
      </w:r>
    </w:p>
    <w:p w14:paraId="0466CD49" w14:textId="59D553E5" w:rsidR="00893D83" w:rsidRDefault="00893D83" w:rsidP="00893D83">
      <w:pPr>
        <w:pStyle w:val="Heading2"/>
      </w:pPr>
      <w:r>
        <w:t>Problem 1 Results</w:t>
      </w:r>
    </w:p>
    <w:p w14:paraId="51401176" w14:textId="443E32F1" w:rsidR="00893D83" w:rsidRDefault="00893D83" w:rsidP="00893D83">
      <w:r>
        <w:t>Real rho = [</w:t>
      </w:r>
      <w:proofErr w:type="gramStart"/>
      <w:r>
        <w:t>0.2763549  0.2158966</w:t>
      </w:r>
      <w:proofErr w:type="gramEnd"/>
      <w:r>
        <w:t xml:space="preserve">  0.03822885 0.06552442 0.40399523]</w:t>
      </w:r>
    </w:p>
    <w:p w14:paraId="17469E81" w14:textId="3D598D41" w:rsidR="00893D83" w:rsidRDefault="00893D83" w:rsidP="00893D83">
      <w:r>
        <w:t>Est</w:t>
      </w:r>
      <w:r>
        <w:t>imated</w:t>
      </w:r>
      <w:r>
        <w:t xml:space="preserve"> rho = [0.27817568 0.19989501 0.03950012 0.07982432 0.40260487]</w:t>
      </w:r>
    </w:p>
    <w:p w14:paraId="5D811FBB" w14:textId="345C5083" w:rsidR="00893D83" w:rsidRDefault="00893D83" w:rsidP="00893D83">
      <w:r>
        <w:t>Final SSE = 0.000467</w:t>
      </w:r>
    </w:p>
    <w:p w14:paraId="5489783F" w14:textId="1183FA7A" w:rsidR="00056C40" w:rsidRPr="00056C40" w:rsidRDefault="00056C40" w:rsidP="00056C40">
      <w:pPr>
        <w:jc w:val="center"/>
        <w:rPr>
          <w:b/>
          <w:bCs/>
        </w:rPr>
      </w:pPr>
      <w:r w:rsidRPr="00056C40">
        <w:rPr>
          <w:b/>
          <w:bCs/>
        </w:rPr>
        <w:t>SSE over EM iterations</w:t>
      </w:r>
    </w:p>
    <w:p w14:paraId="79D2E4F6" w14:textId="2D0B77A1" w:rsidR="00893D83" w:rsidRDefault="00893D83" w:rsidP="00056C40">
      <w:pPr>
        <w:jc w:val="center"/>
      </w:pPr>
      <w:r w:rsidRPr="00893D83">
        <w:drawing>
          <wp:inline distT="0" distB="0" distL="0" distR="0" wp14:anchorId="701B9A02" wp14:editId="6A35CD22">
            <wp:extent cx="5943600" cy="3789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C98A" w14:textId="1601566F" w:rsidR="00893D83" w:rsidRDefault="00893D83" w:rsidP="00893D83">
      <w:pPr>
        <w:pStyle w:val="Heading2"/>
      </w:pPr>
      <w:r>
        <w:t>Problem 2</w:t>
      </w:r>
    </w:p>
    <w:p w14:paraId="0BC48A14" w14:textId="1BEEEDC0" w:rsidR="008F2708" w:rsidRDefault="008F2708" w:rsidP="008F2708">
      <w:r>
        <w:t xml:space="preserve">2.1.a. There are </w:t>
      </w:r>
      <w:r w:rsidR="00A069AA">
        <w:t>3,005</w:t>
      </w:r>
      <w:r>
        <w:t xml:space="preserve"> cells and </w:t>
      </w:r>
      <w:r w:rsidR="00A069AA">
        <w:t>19,972</w:t>
      </w:r>
      <w:r>
        <w:t xml:space="preserve"> genes.</w:t>
      </w:r>
    </w:p>
    <w:p w14:paraId="2CD1FBF5" w14:textId="0165BD16" w:rsidR="008F2708" w:rsidRDefault="008F2708" w:rsidP="008F2708">
      <w:r>
        <w:t xml:space="preserve">2.1.b. Average count: </w:t>
      </w:r>
      <w:r w:rsidR="00A069AA">
        <w:t>0.699</w:t>
      </w:r>
      <w:r>
        <w:t>, maximum count:</w:t>
      </w:r>
      <w:r w:rsidR="00A069AA">
        <w:t xml:space="preserve"> 10,738</w:t>
      </w:r>
    </w:p>
    <w:p w14:paraId="39AFFF7E" w14:textId="00ACF153" w:rsidR="00E74C5F" w:rsidRDefault="008F2708" w:rsidP="008F2708">
      <w:r>
        <w:t xml:space="preserve">2.1.c. </w:t>
      </w:r>
      <w:r w:rsidR="00E74C5F">
        <w:t>Histogram of log of average counts</w:t>
      </w:r>
    </w:p>
    <w:p w14:paraId="66F92FD5" w14:textId="6B0D9798" w:rsidR="00E74C5F" w:rsidRDefault="0032329C" w:rsidP="00056C40">
      <w:pPr>
        <w:jc w:val="center"/>
      </w:pPr>
      <w:r w:rsidRPr="0032329C">
        <w:lastRenderedPageBreak/>
        <w:drawing>
          <wp:inline distT="0" distB="0" distL="0" distR="0" wp14:anchorId="037D9889" wp14:editId="04516C0E">
            <wp:extent cx="4077053" cy="275867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612C" w14:textId="149EC3DF" w:rsidR="00E74C5F" w:rsidRDefault="00E74C5F" w:rsidP="008F2708">
      <w:r>
        <w:t>2.2 TSNE scatter plot colored with original labeling</w:t>
      </w:r>
    </w:p>
    <w:p w14:paraId="29CCF87C" w14:textId="57E9C647" w:rsidR="00E74C5F" w:rsidRDefault="00A069AA" w:rsidP="00056C40">
      <w:pPr>
        <w:jc w:val="center"/>
      </w:pPr>
      <w:r w:rsidRPr="00A069AA">
        <w:drawing>
          <wp:inline distT="0" distB="0" distL="0" distR="0" wp14:anchorId="3E68711A" wp14:editId="6FFFC5E4">
            <wp:extent cx="5943600" cy="3845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6F19" w14:textId="77777777" w:rsidR="0032329C" w:rsidRDefault="00E74C5F" w:rsidP="008F2708">
      <w:r>
        <w:t xml:space="preserve">2.3 </w:t>
      </w:r>
    </w:p>
    <w:p w14:paraId="075C94D3" w14:textId="6F8A9A4A" w:rsidR="0032329C" w:rsidRDefault="0032329C" w:rsidP="008F2708">
      <w:r>
        <w:t>Error rate over iterations</w:t>
      </w:r>
    </w:p>
    <w:p w14:paraId="334DEB0A" w14:textId="7FF115DA" w:rsidR="0032329C" w:rsidRDefault="00DA092D" w:rsidP="00056C40">
      <w:pPr>
        <w:jc w:val="center"/>
      </w:pPr>
      <w:r w:rsidRPr="00DA092D">
        <w:lastRenderedPageBreak/>
        <w:drawing>
          <wp:inline distT="0" distB="0" distL="0" distR="0" wp14:anchorId="31FA4EF2" wp14:editId="6AB369DC">
            <wp:extent cx="3703641" cy="23852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20A5" w14:textId="7BDE228D" w:rsidR="00E74C5F" w:rsidRDefault="00E74C5F" w:rsidP="008F2708">
      <w:r>
        <w:t>TSNE scatter plot color</w:t>
      </w:r>
      <w:bookmarkStart w:id="0" w:name="_GoBack"/>
      <w:bookmarkEnd w:id="0"/>
      <w:r>
        <w:t xml:space="preserve">ed with k-means </w:t>
      </w:r>
      <w:r w:rsidR="0032329C">
        <w:t xml:space="preserve">cluster </w:t>
      </w:r>
      <w:r>
        <w:t>classification</w:t>
      </w:r>
    </w:p>
    <w:p w14:paraId="1537862A" w14:textId="307E5560" w:rsidR="00A069AA" w:rsidRPr="008F2708" w:rsidRDefault="0032329C" w:rsidP="00056C40">
      <w:pPr>
        <w:jc w:val="center"/>
      </w:pPr>
      <w:r w:rsidRPr="0032329C">
        <w:drawing>
          <wp:inline distT="0" distB="0" distL="0" distR="0" wp14:anchorId="799E1458" wp14:editId="747C72DD">
            <wp:extent cx="5943600" cy="3866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9AA" w:rsidRPr="008F2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A4D87"/>
    <w:multiLevelType w:val="hybridMultilevel"/>
    <w:tmpl w:val="67CA4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D83"/>
    <w:rsid w:val="00056C40"/>
    <w:rsid w:val="0032329C"/>
    <w:rsid w:val="00754D2C"/>
    <w:rsid w:val="00893D83"/>
    <w:rsid w:val="008F2708"/>
    <w:rsid w:val="00A069AA"/>
    <w:rsid w:val="00DA092D"/>
    <w:rsid w:val="00E7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90A7"/>
  <w15:chartTrackingRefBased/>
  <w15:docId w15:val="{70473E63-5CBE-41EB-B018-A3A9F4901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D8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93D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D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3D83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893D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D8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93D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175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8483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42170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93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0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anadkins@uw.edu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Adkins</dc:creator>
  <cp:keywords/>
  <dc:description/>
  <cp:lastModifiedBy>Tony Adkins</cp:lastModifiedBy>
  <cp:revision>5</cp:revision>
  <cp:lastPrinted>2019-10-31T02:11:00Z</cp:lastPrinted>
  <dcterms:created xsi:type="dcterms:W3CDTF">2019-10-31T01:44:00Z</dcterms:created>
  <dcterms:modified xsi:type="dcterms:W3CDTF">2019-10-31T02:42:00Z</dcterms:modified>
</cp:coreProperties>
</file>