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424E" w:rsidRPr="008A2D1E" w:rsidRDefault="000967FE" w:rsidP="00A67151">
      <w:pPr>
        <w:pStyle w:val="Ttulo5"/>
        <w:rPr>
          <w:rFonts w:ascii="Arial" w:hAnsi="Arial" w:cs="Arial"/>
          <w:sz w:val="20"/>
        </w:rPr>
      </w:pPr>
      <w:r w:rsidRPr="000967FE">
        <w:rPr>
          <w:noProof/>
          <w:lang w:val="es-PE" w:eastAsia="es-PE"/>
        </w:rPr>
        <w:pict>
          <v:roundrect id="AutoShape 173" o:spid="_x0000_s1026" style="position:absolute;margin-left:12.45pt;margin-top:5.2pt;width:455.4pt;height:665.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" strokeweight="2.25pt">
            <v:shadow on="t" opacity=".5" offset="-10pt,6pt"/>
            <v:textbox>
              <w:txbxContent>
                <w:p w:rsidR="004D7A26" w:rsidRPr="00FE424E" w:rsidRDefault="004D7A26" w:rsidP="00800E48">
                  <w:pPr>
                    <w:tabs>
                      <w:tab w:val="left" w:pos="5900"/>
                    </w:tabs>
                    <w:spacing w:after="0" w:line="240" w:lineRule="auto"/>
                    <w:jc w:val="center"/>
                    <w:rPr>
                      <w:rFonts w:ascii="Arial" w:hAnsi="Arial" w:cs="Arial"/>
                      <w:b/>
                      <w:sz w:val="36"/>
                      <w:szCs w:val="44"/>
                      <w:lang w:val="pt-BR"/>
                    </w:rPr>
                  </w:pPr>
                  <w:r w:rsidRPr="00FE424E">
                    <w:rPr>
                      <w:rFonts w:ascii="Arial" w:hAnsi="Arial" w:cs="Arial"/>
                      <w:b/>
                      <w:sz w:val="36"/>
                      <w:szCs w:val="44"/>
                      <w:lang w:val="pt-BR"/>
                    </w:rPr>
                    <w:t>MINISTERIO DE EDUCACIÓN</w:t>
                  </w:r>
                </w:p>
                <w:p w:rsidR="004D7A26" w:rsidRPr="00FE424E" w:rsidRDefault="004D7A26" w:rsidP="00800E48">
                  <w:pPr>
                    <w:tabs>
                      <w:tab w:val="left" w:pos="5900"/>
                    </w:tabs>
                    <w:spacing w:after="0" w:line="240" w:lineRule="auto"/>
                    <w:jc w:val="center"/>
                    <w:rPr>
                      <w:rFonts w:ascii="Arial" w:hAnsi="Arial" w:cs="Arial"/>
                      <w:b/>
                      <w:sz w:val="18"/>
                      <w:lang w:val="pt-BR"/>
                    </w:rPr>
                  </w:pPr>
                </w:p>
                <w:p w:rsidR="004D7A26" w:rsidRPr="00FE424E" w:rsidRDefault="004D7A26" w:rsidP="00800E48">
                  <w:pPr>
                    <w:tabs>
                      <w:tab w:val="left" w:pos="5900"/>
                    </w:tabs>
                    <w:spacing w:after="0" w:line="240" w:lineRule="auto"/>
                    <w:jc w:val="center"/>
                    <w:rPr>
                      <w:rFonts w:ascii="Arial" w:hAnsi="Arial" w:cs="Arial"/>
                      <w:b/>
                      <w:sz w:val="28"/>
                      <w:szCs w:val="36"/>
                      <w:lang w:val="pt-BR"/>
                    </w:rPr>
                  </w:pPr>
                  <w:r w:rsidRPr="00FE424E">
                    <w:rPr>
                      <w:rFonts w:ascii="Arial" w:hAnsi="Arial" w:cs="Arial"/>
                      <w:b/>
                      <w:sz w:val="28"/>
                      <w:szCs w:val="36"/>
                      <w:lang w:val="pt-BR"/>
                    </w:rPr>
                    <w:t>DIRECCIÓ</w:t>
                  </w:r>
                  <w:r>
                    <w:rPr>
                      <w:rFonts w:ascii="Arial" w:hAnsi="Arial" w:cs="Arial"/>
                      <w:b/>
                      <w:sz w:val="28"/>
                      <w:szCs w:val="36"/>
                      <w:lang w:val="pt-BR"/>
                    </w:rPr>
                    <w:t>N REGIONAL DE EDUCACIÓN DE LORETO</w:t>
                  </w:r>
                </w:p>
                <w:p w:rsidR="004D7A26" w:rsidRPr="00FE424E" w:rsidRDefault="004D7A26" w:rsidP="00800E48">
                  <w:pPr>
                    <w:tabs>
                      <w:tab w:val="left" w:pos="5900"/>
                    </w:tabs>
                    <w:spacing w:after="0" w:line="240" w:lineRule="auto"/>
                    <w:jc w:val="center"/>
                    <w:rPr>
                      <w:rFonts w:ascii="Arial" w:hAnsi="Arial" w:cs="Arial"/>
                      <w:b/>
                      <w:sz w:val="18"/>
                      <w:lang w:val="pt-BR"/>
                    </w:rPr>
                  </w:pPr>
                </w:p>
                <w:p w:rsidR="004D7A26" w:rsidRPr="00301B79" w:rsidRDefault="004D7A26" w:rsidP="00800E48">
                  <w:pPr>
                    <w:tabs>
                      <w:tab w:val="left" w:pos="5900"/>
                    </w:tabs>
                    <w:spacing w:after="0" w:line="240" w:lineRule="auto"/>
                    <w:jc w:val="center"/>
                    <w:rPr>
                      <w:rFonts w:ascii="Arial" w:hAnsi="Arial" w:cs="Arial"/>
                      <w:b/>
                      <w:lang w:val="pt-BR"/>
                    </w:rPr>
                  </w:pPr>
                  <w:r w:rsidRPr="003D67F5">
                    <w:rPr>
                      <w:rFonts w:ascii="Arial" w:hAnsi="Arial" w:cs="Arial"/>
                      <w:b/>
                      <w:noProof/>
                      <w:sz w:val="36"/>
                      <w:szCs w:val="36"/>
                    </w:rPr>
                    <w:drawing>
                      <wp:inline distT="0" distB="0" distL="0" distR="0">
                        <wp:extent cx="4859169" cy="3811980"/>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G_0260.JPG"/>
                                <pic:cNvPicPr>
                                  <a:picLocks noChangeAspect="1" noChangeArrowheads="1"/>
                                </pic:cNvPicPr>
                              </pic:nvPicPr>
                              <pic:blipFill>
                                <a:blip r:embed="rId9" cstate="print">
                                  <a:lum bright="10000"/>
                                </a:blip>
                                <a:srcRect b="20149"/>
                                <a:stretch>
                                  <a:fillRect/>
                                </a:stretch>
                              </pic:blipFill>
                              <pic:spPr bwMode="auto">
                                <a:xfrm>
                                  <a:off x="0" y="0"/>
                                  <a:ext cx="4859169" cy="3811980"/>
                                </a:xfrm>
                                <a:prstGeom prst="rect">
                                  <a:avLst/>
                                </a:prstGeom>
                                <a:ln>
                                  <a:noFill/>
                                </a:ln>
                                <a:effectLst>
                                  <a:softEdge rad="112500"/>
                                </a:effectLst>
                              </pic:spPr>
                            </pic:pic>
                          </a:graphicData>
                        </a:graphic>
                      </wp:inline>
                    </w:drawing>
                  </w:r>
                </w:p>
                <w:p w:rsidR="004D7A26" w:rsidRPr="00042ABA" w:rsidRDefault="004D7A26" w:rsidP="00800E48">
                  <w:pPr>
                    <w:tabs>
                      <w:tab w:val="left" w:pos="5900"/>
                    </w:tabs>
                    <w:spacing w:after="0" w:line="240" w:lineRule="auto"/>
                    <w:jc w:val="center"/>
                    <w:rPr>
                      <w:rFonts w:ascii="Verdana" w:hAnsi="Verdana" w:cs="Arial"/>
                      <w:b/>
                      <w:sz w:val="44"/>
                      <w:szCs w:val="36"/>
                      <w:lang w:val="pt-BR"/>
                    </w:rPr>
                  </w:pPr>
                  <w:r w:rsidRPr="00042ABA">
                    <w:rPr>
                      <w:rFonts w:ascii="Verdana" w:hAnsi="Verdana" w:cs="Arial"/>
                      <w:b/>
                      <w:sz w:val="44"/>
                      <w:szCs w:val="36"/>
                      <w:lang w:val="pt-BR"/>
                    </w:rPr>
                    <w:t>PROYECTO EDUCATIVO INSTITUCIONAL</w:t>
                  </w:r>
                </w:p>
                <w:p w:rsidR="004D7A26" w:rsidRDefault="004D7A26" w:rsidP="00800E48">
                  <w:pPr>
                    <w:tabs>
                      <w:tab w:val="left" w:pos="5900"/>
                    </w:tabs>
                    <w:spacing w:after="0" w:line="240" w:lineRule="auto"/>
                    <w:jc w:val="center"/>
                    <w:rPr>
                      <w:rFonts w:ascii="Verdana" w:hAnsi="Verdana" w:cs="Arial"/>
                      <w:b/>
                      <w:sz w:val="44"/>
                      <w:szCs w:val="36"/>
                      <w:lang w:val="pt-BR"/>
                    </w:rPr>
                  </w:pPr>
                  <w:r>
                    <w:rPr>
                      <w:rFonts w:ascii="Verdana" w:hAnsi="Verdana" w:cs="Arial"/>
                      <w:b/>
                      <w:sz w:val="44"/>
                      <w:szCs w:val="36"/>
                      <w:lang w:val="pt-BR"/>
                    </w:rPr>
                    <w:t>2016-2020</w:t>
                  </w:r>
                </w:p>
                <w:p w:rsidR="004D7A26" w:rsidRDefault="004D7A26" w:rsidP="003D67F5">
                  <w:pPr>
                    <w:pStyle w:val="Ttulo"/>
                    <w:rPr>
                      <w:szCs w:val="28"/>
                    </w:rPr>
                  </w:pPr>
                </w:p>
                <w:p w:rsidR="004D7A26" w:rsidRPr="003D67F5" w:rsidRDefault="004D7A26" w:rsidP="003D67F5">
                  <w:pPr>
                    <w:pStyle w:val="Ttulo"/>
                    <w:rPr>
                      <w:szCs w:val="28"/>
                    </w:rPr>
                  </w:pPr>
                  <w:r w:rsidRPr="003D67F5">
                    <w:rPr>
                      <w:szCs w:val="28"/>
                    </w:rPr>
                    <w:t>CONVENIO MINISTERIO DE EDUCACIÓN- CONGREGACIÓN HERMANOS DE LAS ESCUELAS CRISTIANAS – LA SALLE</w:t>
                  </w:r>
                </w:p>
                <w:p w:rsidR="004D7A26" w:rsidRPr="004D4AF7" w:rsidRDefault="004D7A26" w:rsidP="003D67F5">
                  <w:pPr>
                    <w:pStyle w:val="Ttulo"/>
                    <w:rPr>
                      <w:b w:val="0"/>
                      <w:szCs w:val="28"/>
                      <w:lang w:val="en-US"/>
                    </w:rPr>
                  </w:pPr>
                  <w:r w:rsidRPr="004D4AF7">
                    <w:rPr>
                      <w:b w:val="0"/>
                      <w:szCs w:val="28"/>
                      <w:lang w:val="en-US"/>
                    </w:rPr>
                    <w:t>R.M. 1137-2002-ED</w:t>
                  </w:r>
                </w:p>
                <w:p w:rsidR="004D7A26" w:rsidRPr="004D4AF7" w:rsidRDefault="004D7A26" w:rsidP="003D67F5">
                  <w:pPr>
                    <w:pStyle w:val="Ttulo"/>
                    <w:rPr>
                      <w:b w:val="0"/>
                      <w:szCs w:val="28"/>
                      <w:lang w:val="en-US"/>
                    </w:rPr>
                  </w:pPr>
                  <w:r w:rsidRPr="004D4AF7">
                    <w:rPr>
                      <w:b w:val="0"/>
                      <w:szCs w:val="28"/>
                      <w:lang w:val="en-US"/>
                    </w:rPr>
                    <w:t>DR N° 001559-2013-GRL-DREL-D</w:t>
                  </w:r>
                </w:p>
                <w:p w:rsidR="004D7A26" w:rsidRPr="004D4AF7" w:rsidRDefault="004D7A26" w:rsidP="003D67F5">
                  <w:pPr>
                    <w:pStyle w:val="Ttulo"/>
                    <w:rPr>
                      <w:color w:val="00B0F0"/>
                      <w:szCs w:val="28"/>
                      <w:lang w:val="en-US"/>
                    </w:rPr>
                  </w:pPr>
                </w:p>
                <w:p w:rsidR="004D7A26" w:rsidRDefault="004D7A26" w:rsidP="003D67F5">
                  <w:pPr>
                    <w:ind w:left="360"/>
                    <w:jc w:val="center"/>
                    <w:rPr>
                      <w:rFonts w:ascii="Times New Roman" w:hAnsi="Times New Roman" w:cs="Times New Roman"/>
                      <w:b/>
                      <w:sz w:val="28"/>
                      <w:szCs w:val="28"/>
                    </w:rPr>
                  </w:pPr>
                  <w:r w:rsidRPr="003D67F5">
                    <w:rPr>
                      <w:rFonts w:ascii="Times New Roman" w:hAnsi="Times New Roman" w:cs="Times New Roman"/>
                      <w:b/>
                      <w:sz w:val="28"/>
                      <w:szCs w:val="28"/>
                    </w:rPr>
                    <w:t>AUTORIZACIÓN PARA CARRERAS PROFESIONALES TECNOLÓGICAS CON RESOLUCIÓN DIRECTORAL</w:t>
                  </w:r>
                </w:p>
                <w:p w:rsidR="004D7A26" w:rsidRPr="003D67F5" w:rsidRDefault="004D7A26" w:rsidP="003D67F5">
                  <w:pPr>
                    <w:ind w:left="360"/>
                    <w:jc w:val="center"/>
                    <w:rPr>
                      <w:rFonts w:ascii="Times New Roman" w:hAnsi="Times New Roman" w:cs="Times New Roman"/>
                      <w:sz w:val="28"/>
                      <w:szCs w:val="28"/>
                    </w:rPr>
                  </w:pPr>
                  <w:r w:rsidRPr="003D67F5">
                    <w:rPr>
                      <w:rFonts w:ascii="Times New Roman" w:hAnsi="Times New Roman" w:cs="Times New Roman"/>
                      <w:sz w:val="28"/>
                      <w:szCs w:val="28"/>
                    </w:rPr>
                    <w:t>N° 0222 – 2010 ED, 26 – 02 – 2010</w:t>
                  </w:r>
                </w:p>
                <w:p w:rsidR="004D7A26" w:rsidRPr="00042ABA" w:rsidRDefault="004D7A26" w:rsidP="00800E48">
                  <w:pPr>
                    <w:tabs>
                      <w:tab w:val="left" w:pos="5900"/>
                    </w:tabs>
                    <w:spacing w:after="0" w:line="240" w:lineRule="auto"/>
                    <w:jc w:val="center"/>
                    <w:rPr>
                      <w:rFonts w:ascii="Verdana" w:hAnsi="Verdana" w:cs="Arial"/>
                      <w:b/>
                      <w:sz w:val="44"/>
                      <w:szCs w:val="36"/>
                      <w:lang w:val="pt-BR"/>
                    </w:rPr>
                  </w:pPr>
                </w:p>
              </w:txbxContent>
            </v:textbox>
          </v:roundrect>
        </w:pict>
      </w:r>
    </w:p>
    <w:p w:rsidR="008D54B8" w:rsidRDefault="008D54B8"/>
    <w:p w:rsidR="008D54B8" w:rsidRDefault="008D54B8"/>
    <w:p w:rsidR="008D54B8" w:rsidRDefault="008D54B8"/>
    <w:p w:rsidR="008D54B8" w:rsidRDefault="008D54B8"/>
    <w:p w:rsidR="008D54B8" w:rsidRDefault="008D54B8"/>
    <w:p w:rsidR="008D54B8" w:rsidRDefault="008D54B8"/>
    <w:p w:rsidR="008D54B8" w:rsidRDefault="008D54B8"/>
    <w:p w:rsidR="008D54B8" w:rsidRDefault="008D54B8"/>
    <w:p w:rsidR="008D54B8" w:rsidRDefault="008D54B8"/>
    <w:p w:rsidR="008D54B8" w:rsidRDefault="008D54B8"/>
    <w:p w:rsidR="008D54B8" w:rsidRDefault="008D54B8"/>
    <w:p w:rsidR="008D54B8" w:rsidRDefault="008D54B8" w:rsidP="008D54B8">
      <w:pPr>
        <w:rPr>
          <w:rFonts w:asciiTheme="majorHAnsi" w:hAnsiTheme="majorHAnsi"/>
          <w:sz w:val="48"/>
        </w:rPr>
      </w:pPr>
    </w:p>
    <w:p w:rsidR="00C8522E" w:rsidRDefault="00FE424E" w:rsidP="008D54B8">
      <w:pPr>
        <w:tabs>
          <w:tab w:val="left" w:pos="5357"/>
        </w:tabs>
        <w:rPr>
          <w:rFonts w:asciiTheme="majorHAnsi" w:hAnsiTheme="majorHAnsi"/>
          <w:sz w:val="48"/>
        </w:rPr>
      </w:pPr>
      <w:r>
        <w:rPr>
          <w:rFonts w:asciiTheme="majorHAnsi" w:hAnsiTheme="majorHAnsi"/>
          <w:noProof/>
          <w:sz w:val="48"/>
        </w:rPr>
        <w:drawing>
          <wp:anchor distT="0" distB="0" distL="114300" distR="114300" simplePos="0" relativeHeight="251712512" behindDoc="0" locked="0" layoutInCell="1" allowOverlap="1">
            <wp:simplePos x="0" y="0"/>
            <wp:positionH relativeFrom="column">
              <wp:posOffset>2143125</wp:posOffset>
            </wp:positionH>
            <wp:positionV relativeFrom="paragraph">
              <wp:posOffset>5838190</wp:posOffset>
            </wp:positionV>
            <wp:extent cx="3629025" cy="2473325"/>
            <wp:effectExtent l="76200" t="76200" r="9525" b="3175"/>
            <wp:wrapNone/>
            <wp:docPr id="6" name="Imagen 6" descr="DSC0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034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9025" cy="2473325"/>
                    </a:xfrm>
                    <a:prstGeom prst="rect">
                      <a:avLst/>
                    </a:prstGeom>
                    <a:noFill/>
                    <a:ln>
                      <a:noFill/>
                    </a:ln>
                    <a:effectLst>
                      <a:outerShdw dist="107763" dir="13500000" algn="ctr" rotWithShape="0">
                        <a:srgbClr val="808080">
                          <a:alpha val="50000"/>
                        </a:srgbClr>
                      </a:outerShdw>
                    </a:effectLst>
                  </pic:spPr>
                </pic:pic>
              </a:graphicData>
            </a:graphic>
          </wp:anchor>
        </w:drawing>
      </w:r>
      <w:r w:rsidR="008D54B8">
        <w:rPr>
          <w:rFonts w:asciiTheme="majorHAnsi" w:hAnsiTheme="majorHAnsi"/>
          <w:sz w:val="48"/>
        </w:rPr>
        <w:tab/>
      </w:r>
    </w:p>
    <w:p w:rsidR="008D54B8" w:rsidRDefault="000967FE" w:rsidP="008D54B8">
      <w:pPr>
        <w:tabs>
          <w:tab w:val="left" w:pos="5357"/>
        </w:tabs>
        <w:rPr>
          <w:rFonts w:asciiTheme="majorHAnsi" w:hAnsiTheme="majorHAnsi"/>
          <w:sz w:val="48"/>
        </w:rPr>
      </w:pPr>
      <w:r w:rsidRPr="000967FE">
        <w:rPr>
          <w:noProof/>
        </w:rPr>
        <w:pict>
          <v:rect id="2 Subtítulo" o:spid="_x0000_s1027" style="position:absolute;margin-left:2.45pt;margin-top:95.8pt;width:513.7pt;height:151.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" filled="f" stroked="f">
            <v:path arrowok="t"/>
            <o:lock v:ext="edit" grouping="t"/>
            <v:textbox>
              <w:txbxContent>
                <w:p w:rsidR="004D7A26" w:rsidRPr="00800E48" w:rsidRDefault="004D7A26" w:rsidP="00800E48">
                  <w:pPr>
                    <w:rPr>
                      <w:szCs w:val="112"/>
                    </w:rPr>
                  </w:pPr>
                </w:p>
              </w:txbxContent>
            </v:textbox>
          </v:rect>
        </w:pict>
      </w:r>
    </w:p>
    <w:p w:rsidR="00292529" w:rsidRDefault="00292529"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800E48" w:rsidRDefault="0007731B" w:rsidP="00FE424E">
      <w:pPr>
        <w:tabs>
          <w:tab w:val="left" w:pos="5357"/>
        </w:tabs>
        <w:rPr>
          <w:noProof/>
          <w:lang w:val="es-ES" w:eastAsia="es-ES"/>
        </w:rPr>
      </w:pPr>
      <w:r>
        <w:rPr>
          <w:noProof/>
        </w:rPr>
        <w:drawing>
          <wp:inline distT="0" distB="0" distL="0" distR="0">
            <wp:extent cx="5177641" cy="3883507"/>
            <wp:effectExtent l="19050" t="0" r="3959" b="0"/>
            <wp:docPr id="26" name="23 Imagen" descr="IMG_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32.JPG"/>
                    <pic:cNvPicPr/>
                  </pic:nvPicPr>
                  <pic:blipFill>
                    <a:blip r:embed="rId11" cstate="print"/>
                    <a:stretch>
                      <a:fillRect/>
                    </a:stretch>
                  </pic:blipFill>
                  <pic:spPr>
                    <a:xfrm>
                      <a:off x="0" y="0"/>
                      <a:ext cx="5184692" cy="3888795"/>
                    </a:xfrm>
                    <a:prstGeom prst="rect">
                      <a:avLst/>
                    </a:prstGeom>
                  </pic:spPr>
                </pic:pic>
              </a:graphicData>
            </a:graphic>
          </wp:inline>
        </w:drawing>
      </w:r>
    </w:p>
    <w:p w:rsidR="00800E48" w:rsidRDefault="00800E48" w:rsidP="00FE424E">
      <w:pPr>
        <w:tabs>
          <w:tab w:val="left" w:pos="5357"/>
        </w:tabs>
        <w:rPr>
          <w:noProof/>
          <w:lang w:val="es-ES" w:eastAsia="es-ES"/>
        </w:rPr>
      </w:pPr>
    </w:p>
    <w:p w:rsidR="00800E48" w:rsidRDefault="00800E48" w:rsidP="00FE424E">
      <w:pPr>
        <w:tabs>
          <w:tab w:val="left" w:pos="5357"/>
        </w:tabs>
        <w:rPr>
          <w:noProof/>
          <w:lang w:val="es-ES" w:eastAsia="es-ES"/>
        </w:rPr>
      </w:pPr>
    </w:p>
    <w:p w:rsidR="003404CA" w:rsidRPr="003D5BDF" w:rsidRDefault="003404CA" w:rsidP="003D5BDF">
      <w:pPr>
        <w:spacing w:after="0" w:line="240" w:lineRule="auto"/>
        <w:ind w:left="2694" w:hanging="142"/>
        <w:jc w:val="both"/>
        <w:rPr>
          <w:rFonts w:ascii="Berlin Sans FB Demi" w:hAnsi="Berlin Sans FB Demi"/>
          <w:b/>
          <w:i/>
          <w:sz w:val="32"/>
          <w:szCs w:val="32"/>
        </w:rPr>
      </w:pPr>
      <w:r w:rsidRPr="003D5BDF">
        <w:rPr>
          <w:rFonts w:ascii="Berlin Sans FB Demi" w:hAnsi="Berlin Sans FB Demi"/>
          <w:b/>
          <w:i/>
          <w:sz w:val="32"/>
          <w:szCs w:val="32"/>
        </w:rPr>
        <w:t>“</w:t>
      </w:r>
      <w:r w:rsidR="002609A8" w:rsidRPr="003D5BDF">
        <w:rPr>
          <w:rFonts w:ascii="Berlin Sans FB Demi" w:hAnsi="Berlin Sans FB Demi"/>
          <w:b/>
          <w:i/>
          <w:sz w:val="32"/>
          <w:szCs w:val="32"/>
        </w:rPr>
        <w:t>Nunca cambian tanto las cosas como cuando cam</w:t>
      </w:r>
      <w:r w:rsidR="00223D7A">
        <w:rPr>
          <w:rFonts w:ascii="Berlin Sans FB Demi" w:hAnsi="Berlin Sans FB Demi"/>
          <w:b/>
          <w:i/>
          <w:sz w:val="32"/>
          <w:szCs w:val="32"/>
        </w:rPr>
        <w:t>b</w:t>
      </w:r>
      <w:r w:rsidR="002609A8" w:rsidRPr="003D5BDF">
        <w:rPr>
          <w:rFonts w:ascii="Berlin Sans FB Demi" w:hAnsi="Berlin Sans FB Demi"/>
          <w:b/>
          <w:i/>
          <w:sz w:val="32"/>
          <w:szCs w:val="32"/>
        </w:rPr>
        <w:t>ia uno mismo</w:t>
      </w:r>
      <w:r w:rsidRPr="003D5BDF">
        <w:rPr>
          <w:rFonts w:ascii="Berlin Sans FB Demi" w:hAnsi="Berlin Sans FB Demi"/>
          <w:b/>
          <w:i/>
          <w:sz w:val="32"/>
          <w:szCs w:val="32"/>
        </w:rPr>
        <w:t>”</w:t>
      </w:r>
    </w:p>
    <w:p w:rsidR="003D5BDF" w:rsidRDefault="003D5BDF" w:rsidP="003404CA">
      <w:pPr>
        <w:tabs>
          <w:tab w:val="left" w:pos="5138"/>
        </w:tabs>
        <w:spacing w:after="0" w:line="240" w:lineRule="auto"/>
        <w:ind w:left="4247"/>
        <w:jc w:val="both"/>
        <w:rPr>
          <w:rFonts w:ascii="Verdana" w:hAnsi="Verdana"/>
          <w:i/>
          <w:sz w:val="28"/>
        </w:rPr>
      </w:pPr>
    </w:p>
    <w:p w:rsidR="003D5BDF" w:rsidRDefault="003D5BDF" w:rsidP="003404CA">
      <w:pPr>
        <w:tabs>
          <w:tab w:val="left" w:pos="5138"/>
        </w:tabs>
        <w:spacing w:after="0" w:line="240" w:lineRule="auto"/>
        <w:ind w:left="4247"/>
        <w:jc w:val="both"/>
        <w:rPr>
          <w:rFonts w:ascii="Verdana" w:hAnsi="Verdana"/>
          <w:i/>
          <w:sz w:val="28"/>
        </w:rPr>
      </w:pPr>
    </w:p>
    <w:p w:rsidR="003D5BDF" w:rsidRDefault="003D5BDF" w:rsidP="003404CA">
      <w:pPr>
        <w:tabs>
          <w:tab w:val="left" w:pos="5138"/>
        </w:tabs>
        <w:spacing w:after="0" w:line="240" w:lineRule="auto"/>
        <w:ind w:left="4247"/>
        <w:jc w:val="both"/>
        <w:rPr>
          <w:rFonts w:ascii="Verdana" w:hAnsi="Verdana"/>
          <w:i/>
          <w:sz w:val="28"/>
        </w:rPr>
      </w:pPr>
    </w:p>
    <w:p w:rsidR="003D5BDF" w:rsidRDefault="003D5BDF" w:rsidP="003404CA">
      <w:pPr>
        <w:tabs>
          <w:tab w:val="left" w:pos="5138"/>
        </w:tabs>
        <w:spacing w:after="0" w:line="240" w:lineRule="auto"/>
        <w:ind w:left="4247"/>
        <w:jc w:val="both"/>
        <w:rPr>
          <w:rFonts w:ascii="Verdana" w:hAnsi="Verdana"/>
          <w:i/>
          <w:sz w:val="28"/>
        </w:rPr>
      </w:pPr>
    </w:p>
    <w:p w:rsidR="003D5BDF" w:rsidRDefault="003D5BDF" w:rsidP="008D54B8">
      <w:pPr>
        <w:jc w:val="center"/>
        <w:rPr>
          <w:rFonts w:ascii="Verdana" w:hAnsi="Verdana"/>
          <w:i/>
          <w:sz w:val="28"/>
        </w:rPr>
      </w:pPr>
    </w:p>
    <w:p w:rsidR="003D5BDF" w:rsidRDefault="003D5BDF" w:rsidP="008D54B8">
      <w:pPr>
        <w:jc w:val="center"/>
        <w:rPr>
          <w:rFonts w:ascii="Verdana" w:hAnsi="Verdana"/>
          <w:i/>
          <w:sz w:val="28"/>
        </w:rPr>
      </w:pPr>
    </w:p>
    <w:p w:rsidR="003D5BDF" w:rsidRDefault="003D5BDF" w:rsidP="008D54B8">
      <w:pPr>
        <w:jc w:val="center"/>
        <w:rPr>
          <w:rFonts w:ascii="Verdana" w:hAnsi="Verdana"/>
          <w:i/>
          <w:sz w:val="28"/>
        </w:rPr>
      </w:pPr>
    </w:p>
    <w:p w:rsidR="003D5BDF" w:rsidRDefault="003D5BDF" w:rsidP="008D54B8">
      <w:pPr>
        <w:jc w:val="center"/>
        <w:rPr>
          <w:rFonts w:ascii="Verdana" w:hAnsi="Verdana"/>
          <w:i/>
          <w:sz w:val="28"/>
        </w:rPr>
      </w:pPr>
    </w:p>
    <w:p w:rsidR="008D54B8" w:rsidRDefault="008D54B8" w:rsidP="008D54B8">
      <w:pPr>
        <w:jc w:val="center"/>
        <w:rPr>
          <w:rFonts w:asciiTheme="majorHAnsi" w:hAnsiTheme="majorHAnsi"/>
          <w:sz w:val="48"/>
        </w:rPr>
      </w:pPr>
    </w:p>
    <w:p w:rsidR="00C70289" w:rsidRDefault="00C70289" w:rsidP="008D54B8">
      <w:pPr>
        <w:jc w:val="center"/>
        <w:rPr>
          <w:rFonts w:asciiTheme="majorHAnsi" w:hAnsiTheme="majorHAnsi"/>
          <w:sz w:val="48"/>
        </w:rPr>
      </w:pPr>
    </w:p>
    <w:p w:rsidR="00C70289" w:rsidRDefault="00C70289" w:rsidP="008D54B8">
      <w:pPr>
        <w:jc w:val="center"/>
        <w:rPr>
          <w:rFonts w:asciiTheme="majorHAnsi" w:hAnsiTheme="majorHAnsi"/>
          <w:sz w:val="48"/>
        </w:rPr>
      </w:pPr>
    </w:p>
    <w:p w:rsidR="008D54B8" w:rsidRDefault="008D54B8" w:rsidP="008D54B8">
      <w:pPr>
        <w:jc w:val="center"/>
        <w:rPr>
          <w:rFonts w:asciiTheme="majorHAnsi" w:hAnsiTheme="majorHAnsi"/>
          <w:sz w:val="48"/>
        </w:rPr>
      </w:pPr>
    </w:p>
    <w:p w:rsidR="008D54B8" w:rsidRDefault="00E843D0" w:rsidP="008D54B8">
      <w:pPr>
        <w:jc w:val="center"/>
        <w:rPr>
          <w:rFonts w:asciiTheme="majorHAnsi" w:hAnsiTheme="majorHAnsi"/>
          <w:sz w:val="48"/>
        </w:rPr>
      </w:pPr>
      <w:r>
        <w:rPr>
          <w:rFonts w:asciiTheme="majorHAnsi" w:hAnsiTheme="majorHAnsi"/>
          <w:noProof/>
          <w:sz w:val="48"/>
        </w:rPr>
        <w:drawing>
          <wp:anchor distT="0" distB="0" distL="114300" distR="114300" simplePos="0" relativeHeight="252075008" behindDoc="0" locked="0" layoutInCell="1" allowOverlap="1">
            <wp:simplePos x="0" y="0"/>
            <wp:positionH relativeFrom="column">
              <wp:posOffset>4759399</wp:posOffset>
            </wp:positionH>
            <wp:positionV relativeFrom="paragraph">
              <wp:posOffset>2286998</wp:posOffset>
            </wp:positionV>
            <wp:extent cx="1109106" cy="1080654"/>
            <wp:effectExtent l="19050" t="0" r="0" b="0"/>
            <wp:wrapNone/>
            <wp:docPr id="322" name="320 Imagen" descr="LOGO_ISEPL_1_cop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SEPL_1_copia.gif"/>
                    <pic:cNvPicPr/>
                  </pic:nvPicPr>
                  <pic:blipFill>
                    <a:blip r:embed="rId12" cstate="print"/>
                    <a:stretch>
                      <a:fillRect/>
                    </a:stretch>
                  </pic:blipFill>
                  <pic:spPr>
                    <a:xfrm>
                      <a:off x="0" y="0"/>
                      <a:ext cx="1109106" cy="1080654"/>
                    </a:xfrm>
                    <a:prstGeom prst="rect">
                      <a:avLst/>
                    </a:prstGeom>
                  </pic:spPr>
                </pic:pic>
              </a:graphicData>
            </a:graphic>
          </wp:anchor>
        </w:drawing>
      </w:r>
      <w:r w:rsidR="003D5BDF">
        <w:rPr>
          <w:rFonts w:asciiTheme="majorHAnsi" w:hAnsiTheme="majorHAnsi"/>
          <w:noProof/>
          <w:sz w:val="48"/>
        </w:rPr>
        <w:drawing>
          <wp:inline distT="0" distB="0" distL="0" distR="0">
            <wp:extent cx="5534025" cy="3372485"/>
            <wp:effectExtent l="0" t="0" r="9525" b="0"/>
            <wp:docPr id="27" name="26 Imagen" descr="IMG_0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12.JPG"/>
                    <pic:cNvPicPr/>
                  </pic:nvPicPr>
                  <pic:blipFill>
                    <a:blip r:embed="rId13" cstate="print"/>
                    <a:srcRect b="24259"/>
                    <a:stretch>
                      <a:fillRect/>
                    </a:stretch>
                  </pic:blipFill>
                  <pic:spPr>
                    <a:xfrm>
                      <a:off x="0" y="0"/>
                      <a:ext cx="5534796" cy="3372955"/>
                    </a:xfrm>
                    <a:prstGeom prst="rect">
                      <a:avLst/>
                    </a:prstGeom>
                  </pic:spPr>
                </pic:pic>
              </a:graphicData>
            </a:graphic>
          </wp:inline>
        </w:drawing>
      </w:r>
    </w:p>
    <w:p w:rsidR="003404CA" w:rsidRDefault="000967FE" w:rsidP="008D54B8">
      <w:pPr>
        <w:jc w:val="center"/>
        <w:rPr>
          <w:rFonts w:asciiTheme="majorHAnsi" w:hAnsiTheme="majorHAnsi"/>
          <w:sz w:val="48"/>
        </w:rPr>
      </w:pPr>
      <w:r>
        <w:rPr>
          <w:rFonts w:asciiTheme="majorHAnsi" w:hAnsiTheme="majorHAnsi"/>
          <w:noProof/>
          <w:sz w:val="48"/>
        </w:rPr>
        <w:pict>
          <v:rect id="_x0000_s1028" style="position:absolute;left:0;text-align:left;margin-left:4.5pt;margin-top:8.1pt;width:434.5pt;height:154.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" filled="f" stroked="f">
            <v:path arrowok="t"/>
            <o:lock v:ext="edit" grouping="t"/>
            <v:textbox>
              <w:txbxContent>
                <w:p w:rsidR="004D7A26" w:rsidRPr="004121F2" w:rsidRDefault="004D7A26" w:rsidP="004F202B">
                  <w:pPr>
                    <w:pStyle w:val="NormalWeb"/>
                    <w:spacing w:before="173" w:beforeAutospacing="0" w:after="0" w:afterAutospacing="0"/>
                    <w:jc w:val="center"/>
                    <w:rPr>
                      <w:rFonts w:ascii="Aharoni" w:cs="Aharoni"/>
                      <w:b/>
                      <w:color w:val="17365D" w:themeColor="text2" w:themeShade="BF"/>
                      <w:kern w:val="24"/>
                      <w:sz w:val="58"/>
                      <w:szCs w:val="72"/>
                      <w:lang w:val="es-ES"/>
                    </w:rPr>
                  </w:pPr>
                  <w:r w:rsidRPr="004121F2">
                    <w:rPr>
                      <w:rFonts w:ascii="Aharoni" w:cs="Aharoni" w:hint="cs"/>
                      <w:b/>
                      <w:color w:val="17365D" w:themeColor="text2" w:themeShade="BF"/>
                      <w:kern w:val="24"/>
                      <w:sz w:val="58"/>
                      <w:szCs w:val="72"/>
                      <w:lang w:val="es-ES"/>
                    </w:rPr>
                    <w:t>PROYECTO EDUCATIVO INSTITUCIONAL</w:t>
                  </w:r>
                </w:p>
                <w:p w:rsidR="004D7A26" w:rsidRPr="00042ABA" w:rsidRDefault="004D7A26" w:rsidP="00C0443A">
                  <w:pPr>
                    <w:pStyle w:val="NormalWeb"/>
                    <w:spacing w:before="0" w:beforeAutospacing="0" w:after="0" w:afterAutospacing="0"/>
                    <w:jc w:val="center"/>
                    <w:rPr>
                      <w:rFonts w:ascii="Verdana" w:hAnsi="Verdana" w:cs="Arabic Typesetting"/>
                      <w:b/>
                      <w:color w:val="002060"/>
                      <w:kern w:val="24"/>
                      <w:sz w:val="90"/>
                      <w:szCs w:val="108"/>
                      <w:lang w:val="es-ES"/>
                    </w:rPr>
                  </w:pPr>
                  <w:r>
                    <w:rPr>
                      <w:rFonts w:ascii="Verdana" w:hAnsi="Verdana" w:cs="Arabic Typesetting"/>
                      <w:b/>
                      <w:color w:val="002060"/>
                      <w:kern w:val="24"/>
                      <w:sz w:val="90"/>
                      <w:szCs w:val="108"/>
                      <w:lang w:val="es-ES"/>
                    </w:rPr>
                    <w:t>2016 – 2020</w:t>
                  </w:r>
                </w:p>
                <w:p w:rsidR="004D7A26" w:rsidRDefault="004D7A26" w:rsidP="004F202B">
                  <w:pPr>
                    <w:pStyle w:val="NormalWeb"/>
                    <w:spacing w:before="0" w:beforeAutospacing="0" w:after="0" w:afterAutospacing="0"/>
                    <w:jc w:val="center"/>
                    <w:rPr>
                      <w:rFonts w:ascii="Arabic Typesetting" w:hAnsi="Arabic Typesetting" w:cs="Arabic Typesetting"/>
                      <w:b/>
                      <w:color w:val="002060"/>
                      <w:kern w:val="24"/>
                      <w:sz w:val="90"/>
                      <w:szCs w:val="108"/>
                      <w:lang w:val="es-ES"/>
                    </w:rPr>
                  </w:pPr>
                </w:p>
                <w:p w:rsidR="004D7A26" w:rsidRDefault="004D7A26" w:rsidP="004F202B">
                  <w:pPr>
                    <w:pStyle w:val="NormalWeb"/>
                    <w:spacing w:before="0" w:beforeAutospacing="0" w:after="0" w:afterAutospacing="0"/>
                    <w:jc w:val="center"/>
                    <w:rPr>
                      <w:rFonts w:ascii="Arabic Typesetting" w:hAnsi="Arabic Typesetting" w:cs="Arabic Typesetting"/>
                      <w:b/>
                      <w:color w:val="002060"/>
                      <w:kern w:val="24"/>
                      <w:sz w:val="90"/>
                      <w:szCs w:val="108"/>
                      <w:lang w:val="es-ES"/>
                    </w:rPr>
                  </w:pPr>
                </w:p>
                <w:p w:rsidR="004D7A26" w:rsidRDefault="004D7A26" w:rsidP="004F202B">
                  <w:pPr>
                    <w:pStyle w:val="NormalWeb"/>
                    <w:spacing w:before="0" w:beforeAutospacing="0" w:after="0" w:afterAutospacing="0"/>
                    <w:jc w:val="center"/>
                    <w:rPr>
                      <w:rFonts w:ascii="Arabic Typesetting" w:hAnsi="Arabic Typesetting" w:cs="Arabic Typesetting"/>
                      <w:b/>
                      <w:color w:val="002060"/>
                      <w:kern w:val="24"/>
                      <w:sz w:val="90"/>
                      <w:szCs w:val="108"/>
                      <w:lang w:val="es-ES"/>
                    </w:rPr>
                  </w:pPr>
                </w:p>
                <w:p w:rsidR="004D7A26" w:rsidRPr="006E5934" w:rsidRDefault="004D7A26" w:rsidP="004F202B">
                  <w:pPr>
                    <w:pStyle w:val="NormalWeb"/>
                    <w:spacing w:before="0" w:beforeAutospacing="0" w:after="0" w:afterAutospacing="0"/>
                    <w:jc w:val="center"/>
                    <w:rPr>
                      <w:b/>
                      <w:color w:val="002060"/>
                      <w:sz w:val="6"/>
                    </w:rPr>
                  </w:pPr>
                </w:p>
              </w:txbxContent>
            </v:textbox>
          </v:rect>
        </w:pict>
      </w:r>
    </w:p>
    <w:p w:rsidR="00A46EAC" w:rsidRDefault="00A46EAC" w:rsidP="008D54B8">
      <w:pPr>
        <w:jc w:val="center"/>
        <w:rPr>
          <w:rFonts w:asciiTheme="majorHAnsi" w:hAnsiTheme="majorHAnsi"/>
          <w:sz w:val="48"/>
        </w:rPr>
      </w:pPr>
    </w:p>
    <w:p w:rsidR="00A46EAC" w:rsidRDefault="00A46EAC" w:rsidP="008D54B8">
      <w:pPr>
        <w:jc w:val="center"/>
        <w:rPr>
          <w:rFonts w:asciiTheme="majorHAnsi" w:hAnsiTheme="majorHAnsi"/>
          <w:sz w:val="48"/>
        </w:rPr>
      </w:pPr>
    </w:p>
    <w:p w:rsidR="00A46EAC" w:rsidRDefault="00A46EAC" w:rsidP="008D54B8">
      <w:pPr>
        <w:jc w:val="center"/>
        <w:rPr>
          <w:rFonts w:asciiTheme="majorHAnsi" w:hAnsiTheme="majorHAnsi"/>
          <w:sz w:val="48"/>
        </w:rPr>
      </w:pPr>
    </w:p>
    <w:p w:rsidR="00A46EAC" w:rsidRDefault="00A46EAC" w:rsidP="008D54B8">
      <w:pPr>
        <w:jc w:val="center"/>
        <w:rPr>
          <w:rFonts w:asciiTheme="majorHAnsi" w:hAnsiTheme="majorHAnsi"/>
          <w:sz w:val="48"/>
        </w:rPr>
      </w:pPr>
    </w:p>
    <w:p w:rsidR="00FF48E3" w:rsidRDefault="00FF48E3" w:rsidP="008D54B8">
      <w:pPr>
        <w:jc w:val="center"/>
        <w:rPr>
          <w:rFonts w:asciiTheme="majorHAnsi" w:hAnsiTheme="majorHAnsi"/>
          <w:sz w:val="24"/>
          <w:szCs w:val="24"/>
        </w:rPr>
      </w:pPr>
    </w:p>
    <w:p w:rsidR="00711538" w:rsidRPr="00FF48E3" w:rsidRDefault="00711538" w:rsidP="008D54B8">
      <w:pPr>
        <w:jc w:val="center"/>
        <w:rPr>
          <w:rFonts w:asciiTheme="majorHAnsi" w:hAnsiTheme="majorHAnsi"/>
          <w:sz w:val="24"/>
          <w:szCs w:val="24"/>
        </w:rPr>
      </w:pPr>
    </w:p>
    <w:p w:rsidR="004D4AF7" w:rsidRPr="001552A2" w:rsidRDefault="004D4AF7" w:rsidP="00902F4D">
      <w:pPr>
        <w:pStyle w:val="Encabezado"/>
        <w:jc w:val="center"/>
        <w:rPr>
          <w:b/>
          <w:sz w:val="18"/>
          <w:szCs w:val="18"/>
        </w:rPr>
      </w:pPr>
      <w:r w:rsidRPr="001552A2">
        <w:rPr>
          <w:b/>
          <w:sz w:val="18"/>
          <w:szCs w:val="18"/>
        </w:rPr>
        <w:lastRenderedPageBreak/>
        <w:t>“AÑO DE L</w:t>
      </w:r>
      <w:r>
        <w:rPr>
          <w:b/>
          <w:sz w:val="18"/>
          <w:szCs w:val="18"/>
        </w:rPr>
        <w:t xml:space="preserve">A </w:t>
      </w:r>
      <w:r w:rsidR="00902F4D">
        <w:rPr>
          <w:b/>
          <w:sz w:val="18"/>
          <w:szCs w:val="18"/>
        </w:rPr>
        <w:t>CONSOLIDACIÓN DEL MAR DE GRAU</w:t>
      </w:r>
      <w:r>
        <w:rPr>
          <w:b/>
          <w:sz w:val="18"/>
          <w:szCs w:val="18"/>
        </w:rPr>
        <w:t>”</w:t>
      </w:r>
    </w:p>
    <w:p w:rsidR="004D4AF7" w:rsidRPr="003459ED" w:rsidRDefault="004D4AF7" w:rsidP="004D4AF7">
      <w:pPr>
        <w:pStyle w:val="Textoindependiente3"/>
        <w:spacing w:after="0"/>
        <w:ind w:left="720" w:right="708"/>
        <w:rPr>
          <w:b/>
        </w:rPr>
      </w:pPr>
    </w:p>
    <w:p w:rsidR="004D4AF7" w:rsidRPr="001552A2" w:rsidRDefault="004D4AF7" w:rsidP="004D4AF7">
      <w:pPr>
        <w:spacing w:after="0" w:line="240" w:lineRule="auto"/>
        <w:rPr>
          <w:rFonts w:ascii="Arial" w:hAnsi="Arial" w:cs="Arial"/>
          <w:b/>
          <w:bCs/>
          <w:u w:val="single"/>
        </w:rPr>
      </w:pPr>
    </w:p>
    <w:p w:rsidR="004D4AF7" w:rsidRDefault="004D4AF7" w:rsidP="004D4AF7">
      <w:pPr>
        <w:spacing w:after="0" w:line="240" w:lineRule="auto"/>
        <w:jc w:val="center"/>
        <w:rPr>
          <w:rFonts w:ascii="Arial" w:hAnsi="Arial" w:cs="Arial"/>
          <w:u w:val="single"/>
          <w:lang w:val="es-MX"/>
        </w:rPr>
      </w:pPr>
      <w:r>
        <w:rPr>
          <w:rFonts w:ascii="Arial" w:hAnsi="Arial" w:cs="Arial"/>
          <w:u w:val="single"/>
          <w:lang w:val="es-MX"/>
        </w:rPr>
        <w:t>R</w:t>
      </w:r>
      <w:r w:rsidR="00902F4D">
        <w:rPr>
          <w:rFonts w:ascii="Arial" w:hAnsi="Arial" w:cs="Arial"/>
          <w:u w:val="single"/>
          <w:lang w:val="es-MX"/>
        </w:rPr>
        <w:t>ESOLUCION DIRECTORAL Nro.  00148</w:t>
      </w:r>
      <w:r>
        <w:rPr>
          <w:rFonts w:ascii="Arial" w:hAnsi="Arial" w:cs="Arial"/>
          <w:u w:val="single"/>
          <w:lang w:val="es-MX"/>
        </w:rPr>
        <w:t>-20</w:t>
      </w:r>
      <w:r w:rsidR="00902F4D">
        <w:rPr>
          <w:rFonts w:ascii="Arial" w:hAnsi="Arial" w:cs="Arial"/>
          <w:u w:val="single"/>
          <w:lang w:val="es-MX"/>
        </w:rPr>
        <w:t>16</w:t>
      </w:r>
      <w:r>
        <w:rPr>
          <w:rFonts w:ascii="Arial" w:hAnsi="Arial" w:cs="Arial"/>
          <w:u w:val="single"/>
          <w:lang w:val="es-MX"/>
        </w:rPr>
        <w:t>-ISEPL-D.</w:t>
      </w:r>
    </w:p>
    <w:p w:rsidR="004D4AF7" w:rsidRDefault="004D4AF7" w:rsidP="004D4AF7">
      <w:pPr>
        <w:spacing w:after="0" w:line="240" w:lineRule="auto"/>
        <w:rPr>
          <w:rFonts w:ascii="Arial" w:hAnsi="Arial" w:cs="Arial"/>
          <w:b/>
          <w:bCs/>
          <w:lang w:val="es-MX"/>
        </w:rPr>
      </w:pPr>
      <w:r>
        <w:rPr>
          <w:rFonts w:ascii="Arial" w:hAnsi="Arial" w:cs="Arial"/>
          <w:b/>
          <w:bCs/>
          <w:lang w:val="es-MX"/>
        </w:rPr>
        <w:tab/>
      </w:r>
      <w:r>
        <w:rPr>
          <w:rFonts w:ascii="Arial" w:hAnsi="Arial" w:cs="Arial"/>
          <w:b/>
          <w:bCs/>
          <w:lang w:val="es-MX"/>
        </w:rPr>
        <w:tab/>
      </w:r>
      <w:r>
        <w:rPr>
          <w:rFonts w:ascii="Arial" w:hAnsi="Arial" w:cs="Arial"/>
          <w:b/>
          <w:bCs/>
          <w:lang w:val="es-MX"/>
        </w:rPr>
        <w:tab/>
      </w:r>
      <w:r>
        <w:rPr>
          <w:rFonts w:ascii="Arial" w:hAnsi="Arial" w:cs="Arial"/>
          <w:b/>
          <w:bCs/>
          <w:lang w:val="es-MX"/>
        </w:rPr>
        <w:tab/>
      </w:r>
      <w:r>
        <w:rPr>
          <w:rFonts w:ascii="Arial" w:hAnsi="Arial" w:cs="Arial"/>
          <w:b/>
          <w:bCs/>
          <w:lang w:val="es-MX"/>
        </w:rPr>
        <w:tab/>
      </w:r>
      <w:r>
        <w:rPr>
          <w:rFonts w:ascii="Arial" w:hAnsi="Arial" w:cs="Arial"/>
          <w:b/>
          <w:bCs/>
          <w:lang w:val="es-MX"/>
        </w:rPr>
        <w:tab/>
      </w:r>
      <w:r>
        <w:rPr>
          <w:rFonts w:ascii="Arial" w:hAnsi="Arial" w:cs="Arial"/>
          <w:b/>
          <w:bCs/>
          <w:lang w:val="es-MX"/>
        </w:rPr>
        <w:tab/>
      </w:r>
    </w:p>
    <w:p w:rsidR="004D4AF7" w:rsidRDefault="004D4AF7" w:rsidP="004D4AF7">
      <w:pPr>
        <w:pStyle w:val="Textoindependiente2"/>
        <w:spacing w:after="0" w:line="240" w:lineRule="auto"/>
        <w:rPr>
          <w:rFonts w:ascii="Arial" w:hAnsi="Arial" w:cs="Arial"/>
        </w:rPr>
      </w:pPr>
    </w:p>
    <w:p w:rsidR="004D4AF7" w:rsidRDefault="004D4AF7" w:rsidP="004D4AF7">
      <w:pPr>
        <w:pStyle w:val="Textoindependiente"/>
        <w:spacing w:after="0" w:line="240" w:lineRule="auto"/>
        <w:rPr>
          <w:lang w:val="es-ES"/>
        </w:rPr>
      </w:pPr>
      <w:r>
        <w:rPr>
          <w:lang w:val="es-ES"/>
        </w:rPr>
        <w:t xml:space="preserve"> </w:t>
      </w:r>
      <w:r>
        <w:rPr>
          <w:lang w:val="es-ES"/>
        </w:rPr>
        <w:tab/>
      </w:r>
      <w:r>
        <w:rPr>
          <w:lang w:val="es-ES"/>
        </w:rPr>
        <w:tab/>
      </w:r>
      <w:r>
        <w:rPr>
          <w:lang w:val="es-ES"/>
        </w:rPr>
        <w:tab/>
      </w:r>
      <w:r>
        <w:rPr>
          <w:lang w:val="es-ES"/>
        </w:rPr>
        <w:tab/>
      </w:r>
      <w:r>
        <w:rPr>
          <w:lang w:val="es-ES"/>
        </w:rPr>
        <w:tab/>
      </w:r>
      <w:r>
        <w:rPr>
          <w:lang w:val="es-ES"/>
        </w:rPr>
        <w:tab/>
        <w:t xml:space="preserve">Iquitos, </w:t>
      </w:r>
      <w:r w:rsidR="00902F4D">
        <w:rPr>
          <w:lang w:val="es-ES"/>
        </w:rPr>
        <w:t>16</w:t>
      </w:r>
      <w:r>
        <w:rPr>
          <w:lang w:val="es-ES"/>
        </w:rPr>
        <w:t xml:space="preserve">  de  mayo de 201</w:t>
      </w:r>
      <w:r w:rsidR="00902F4D">
        <w:rPr>
          <w:lang w:val="es-ES"/>
        </w:rPr>
        <w:t>6</w:t>
      </w:r>
      <w:r>
        <w:rPr>
          <w:lang w:val="es-ES"/>
        </w:rPr>
        <w:t>.</w:t>
      </w:r>
    </w:p>
    <w:p w:rsidR="004D4AF7" w:rsidRDefault="004D4AF7" w:rsidP="004D4AF7">
      <w:pPr>
        <w:pStyle w:val="Textoindependiente2"/>
        <w:spacing w:after="0" w:line="240" w:lineRule="auto"/>
        <w:rPr>
          <w:lang w:val="es-ES"/>
        </w:rPr>
      </w:pPr>
    </w:p>
    <w:p w:rsidR="004D4AF7" w:rsidRDefault="004D4AF7" w:rsidP="004D4AF7">
      <w:pPr>
        <w:spacing w:after="0" w:line="240" w:lineRule="auto"/>
        <w:jc w:val="both"/>
      </w:pPr>
    </w:p>
    <w:p w:rsidR="004D4AF7" w:rsidRPr="00556A81" w:rsidRDefault="004D4AF7" w:rsidP="004D4AF7">
      <w:pPr>
        <w:spacing w:after="0" w:line="240" w:lineRule="auto"/>
        <w:jc w:val="both"/>
        <w:rPr>
          <w:bCs/>
        </w:rPr>
      </w:pPr>
      <w:r w:rsidRPr="00556A81">
        <w:rPr>
          <w:bCs/>
        </w:rPr>
        <w:t>Visto el Proyecto Educativo Institucional, elaborado por todo el personal del Instituto Superior de Educación Público “Loreto” y puesto a punto por la Comisión responsable; para el período 201</w:t>
      </w:r>
      <w:r w:rsidR="00556A81">
        <w:rPr>
          <w:bCs/>
        </w:rPr>
        <w:t>6-2020</w:t>
      </w:r>
      <w:r w:rsidRPr="00556A81">
        <w:rPr>
          <w:bCs/>
        </w:rPr>
        <w:t>.</w:t>
      </w:r>
    </w:p>
    <w:p w:rsidR="004D4AF7" w:rsidRDefault="004D4AF7" w:rsidP="004D4AF7">
      <w:pPr>
        <w:spacing w:after="0" w:line="240" w:lineRule="auto"/>
        <w:jc w:val="both"/>
        <w:rPr>
          <w:b/>
          <w:bCs/>
        </w:rPr>
      </w:pPr>
    </w:p>
    <w:p w:rsidR="004D4AF7" w:rsidRDefault="004D4AF7" w:rsidP="004D4AF7">
      <w:pPr>
        <w:spacing w:after="0" w:line="240" w:lineRule="auto"/>
        <w:jc w:val="both"/>
      </w:pPr>
      <w:r>
        <w:rPr>
          <w:u w:val="single"/>
        </w:rPr>
        <w:t>CONSIDERANDO</w:t>
      </w:r>
      <w:r>
        <w:t xml:space="preserve">:   </w:t>
      </w:r>
    </w:p>
    <w:p w:rsidR="004D4AF7" w:rsidRDefault="004D4AF7" w:rsidP="004D4AF7">
      <w:pPr>
        <w:spacing w:after="0" w:line="240" w:lineRule="auto"/>
        <w:jc w:val="both"/>
      </w:pPr>
    </w:p>
    <w:p w:rsidR="004D4AF7" w:rsidRDefault="004D4AF7" w:rsidP="00556A81">
      <w:pPr>
        <w:pStyle w:val="Textoindependiente"/>
        <w:spacing w:after="0" w:line="240" w:lineRule="auto"/>
        <w:jc w:val="both"/>
        <w:rPr>
          <w:lang w:val="es-ES"/>
        </w:rPr>
      </w:pPr>
      <w:r>
        <w:rPr>
          <w:lang w:val="es-ES"/>
        </w:rPr>
        <w:t xml:space="preserve">Que, de acuerdo a las normas legales vigentes, especialmente el D.S. Nro. 004-2010-ED, se precisa la preparación de este documento rector de la Institución; </w:t>
      </w:r>
    </w:p>
    <w:p w:rsidR="004D4AF7" w:rsidRDefault="004D4AF7" w:rsidP="00556A81">
      <w:pPr>
        <w:pStyle w:val="Textoindependiente"/>
        <w:spacing w:after="0" w:line="240" w:lineRule="auto"/>
        <w:jc w:val="both"/>
        <w:rPr>
          <w:lang w:val="es-ES"/>
        </w:rPr>
      </w:pPr>
    </w:p>
    <w:p w:rsidR="004D4AF7" w:rsidRDefault="004D4AF7" w:rsidP="00556A81">
      <w:pPr>
        <w:pStyle w:val="Textoindependiente"/>
        <w:spacing w:after="0" w:line="240" w:lineRule="auto"/>
        <w:jc w:val="both"/>
        <w:rPr>
          <w:lang w:val="es-ES"/>
        </w:rPr>
      </w:pPr>
      <w:r>
        <w:rPr>
          <w:lang w:val="es-ES"/>
        </w:rPr>
        <w:t>Que, después de terminado el Proyecto Educativo Institucional (PEI) es preciso aprobarlo para darle vigencia institucional a fin de orientar el trabajo académico y administrativo en el ISEP “Loreto”</w:t>
      </w:r>
    </w:p>
    <w:p w:rsidR="004D4AF7" w:rsidRDefault="004D4AF7" w:rsidP="00556A81">
      <w:pPr>
        <w:pStyle w:val="Textoindependiente"/>
        <w:spacing w:after="0" w:line="240" w:lineRule="auto"/>
        <w:jc w:val="both"/>
        <w:rPr>
          <w:lang w:val="es-ES"/>
        </w:rPr>
      </w:pPr>
    </w:p>
    <w:p w:rsidR="004D4AF7" w:rsidRPr="004D7A26" w:rsidRDefault="004D4AF7" w:rsidP="00556A81">
      <w:pPr>
        <w:spacing w:after="0" w:line="240" w:lineRule="auto"/>
        <w:jc w:val="both"/>
        <w:rPr>
          <w:lang w:val="es-MX"/>
        </w:rPr>
      </w:pPr>
      <w:r w:rsidRPr="004D7A26">
        <w:t>En conformidad a lo dispuesto en el Reglamento de la Ley N° 29394, Ley de Institutos y Escuelas de Educación Superior aprobado mediante D.S. N° 004-2010-ED, Art. 48° y demás normas complementarias;</w:t>
      </w:r>
    </w:p>
    <w:p w:rsidR="004D4AF7" w:rsidRPr="004D7A26" w:rsidRDefault="004D4AF7" w:rsidP="004D4AF7">
      <w:pPr>
        <w:spacing w:after="0" w:line="240" w:lineRule="auto"/>
        <w:jc w:val="both"/>
        <w:rPr>
          <w:bCs/>
        </w:rPr>
      </w:pPr>
    </w:p>
    <w:p w:rsidR="004D4AF7" w:rsidRPr="004D7A26" w:rsidRDefault="004D4AF7" w:rsidP="00556A81">
      <w:pPr>
        <w:spacing w:after="0" w:line="240" w:lineRule="auto"/>
        <w:jc w:val="both"/>
      </w:pPr>
      <w:r w:rsidRPr="004D7A26">
        <w:rPr>
          <w:u w:val="single"/>
        </w:rPr>
        <w:t>SE RESUELVE</w:t>
      </w:r>
      <w:r w:rsidRPr="004D7A26">
        <w:t>:</w:t>
      </w:r>
    </w:p>
    <w:p w:rsidR="004D4AF7" w:rsidRPr="004D7A26" w:rsidRDefault="004D4AF7" w:rsidP="00556A81">
      <w:pPr>
        <w:spacing w:after="0" w:line="240" w:lineRule="auto"/>
        <w:jc w:val="both"/>
      </w:pPr>
    </w:p>
    <w:p w:rsidR="004D4AF7" w:rsidRPr="004D7A26" w:rsidRDefault="004D4AF7" w:rsidP="00556A81">
      <w:pPr>
        <w:pStyle w:val="Sangra2detindependiente"/>
        <w:spacing w:after="0" w:line="240" w:lineRule="auto"/>
        <w:ind w:left="705" w:hanging="705"/>
        <w:jc w:val="both"/>
        <w:rPr>
          <w:bCs/>
        </w:rPr>
      </w:pPr>
      <w:r w:rsidRPr="004D7A26">
        <w:rPr>
          <w:bCs/>
        </w:rPr>
        <w:t xml:space="preserve">1.- </w:t>
      </w:r>
      <w:r w:rsidRPr="004D7A26">
        <w:rPr>
          <w:bCs/>
        </w:rPr>
        <w:tab/>
      </w:r>
      <w:r w:rsidRPr="004D7A26">
        <w:rPr>
          <w:bCs/>
        </w:rPr>
        <w:tab/>
      </w:r>
      <w:r w:rsidRPr="004D7A26">
        <w:rPr>
          <w:b/>
        </w:rPr>
        <w:t>APROBAR</w:t>
      </w:r>
      <w:r w:rsidRPr="004D7A26">
        <w:t xml:space="preserve">  el Proyecto Educativo Institucional (PEI) del ISEP “Loreto” para el periodo 201</w:t>
      </w:r>
      <w:r w:rsidR="00F27774">
        <w:t>6-2020</w:t>
      </w:r>
      <w:r w:rsidRPr="004D7A26">
        <w:t xml:space="preserve">, constituyendo estos, las estrategias para llevar adelante el Plan de Autoevaluación y Acreditación en el que el ISEP “Loreto” está empeñado. </w:t>
      </w:r>
    </w:p>
    <w:p w:rsidR="004D4AF7" w:rsidRPr="004D7A26" w:rsidRDefault="004D4AF7" w:rsidP="00556A81">
      <w:pPr>
        <w:pStyle w:val="Sangra2detindependiente"/>
        <w:spacing w:after="0" w:line="240" w:lineRule="auto"/>
        <w:ind w:left="705" w:hanging="705"/>
        <w:jc w:val="both"/>
        <w:rPr>
          <w:bCs/>
        </w:rPr>
      </w:pPr>
    </w:p>
    <w:p w:rsidR="004D4AF7" w:rsidRPr="004D7A26" w:rsidRDefault="004D4AF7" w:rsidP="00556A81">
      <w:pPr>
        <w:pStyle w:val="Sangra2detindependiente"/>
        <w:spacing w:after="0" w:line="240" w:lineRule="auto"/>
        <w:ind w:left="705" w:hanging="705"/>
        <w:jc w:val="both"/>
        <w:rPr>
          <w:bCs/>
        </w:rPr>
      </w:pPr>
      <w:r w:rsidRPr="004D7A26">
        <w:rPr>
          <w:bCs/>
        </w:rPr>
        <w:t xml:space="preserve">2.- </w:t>
      </w:r>
      <w:r w:rsidRPr="004D7A26">
        <w:rPr>
          <w:bCs/>
        </w:rPr>
        <w:tab/>
      </w:r>
      <w:r w:rsidRPr="004D7A26">
        <w:rPr>
          <w:b/>
        </w:rPr>
        <w:t>AUTORIZAR</w:t>
      </w:r>
      <w:r w:rsidRPr="004D7A26">
        <w:rPr>
          <w:bCs/>
        </w:rPr>
        <w:t xml:space="preserve">  a Unidad Administrativa y Tesorería, el uso de fondos para el policopiado del PEI para uso interno de la Institución.</w:t>
      </w:r>
    </w:p>
    <w:p w:rsidR="004D4AF7" w:rsidRPr="004D7A26" w:rsidRDefault="004D4AF7" w:rsidP="00556A81">
      <w:pPr>
        <w:pStyle w:val="Sangra2detindependiente"/>
        <w:spacing w:after="0" w:line="240" w:lineRule="auto"/>
        <w:ind w:left="705" w:hanging="705"/>
        <w:jc w:val="both"/>
        <w:rPr>
          <w:bCs/>
        </w:rPr>
      </w:pPr>
    </w:p>
    <w:p w:rsidR="004D4AF7" w:rsidRPr="004D7A26" w:rsidRDefault="004D4AF7" w:rsidP="00556A81">
      <w:pPr>
        <w:pStyle w:val="Sangra2detindependiente"/>
        <w:spacing w:after="0" w:line="240" w:lineRule="auto"/>
        <w:ind w:left="705" w:hanging="705"/>
        <w:jc w:val="both"/>
        <w:rPr>
          <w:bCs/>
        </w:rPr>
      </w:pPr>
      <w:r w:rsidRPr="004D7A26">
        <w:rPr>
          <w:bCs/>
        </w:rPr>
        <w:t>3.-</w:t>
      </w:r>
      <w:r w:rsidRPr="004D7A26">
        <w:rPr>
          <w:bCs/>
        </w:rPr>
        <w:tab/>
      </w:r>
      <w:r w:rsidRPr="004D7A26">
        <w:rPr>
          <w:b/>
          <w:bCs/>
        </w:rPr>
        <w:t>ENCARGAR</w:t>
      </w:r>
      <w:r w:rsidRPr="004D7A26">
        <w:rPr>
          <w:bCs/>
        </w:rPr>
        <w:t xml:space="preserve">  a Secretaría elevar a la Dirección General de Educación Superior y Técnico Profesional del Ministerio de Educación y a la Dirección Regional de Educación de Loreto el Proyecto Educativo Institucional del ISEP “Loreto”, para su conocimiento y fines consiguientes.</w:t>
      </w:r>
    </w:p>
    <w:p w:rsidR="004D4AF7" w:rsidRPr="004D7A26" w:rsidRDefault="004D4AF7" w:rsidP="004D4AF7">
      <w:pPr>
        <w:pStyle w:val="Sangra2detindependiente"/>
        <w:spacing w:after="0" w:line="240" w:lineRule="auto"/>
        <w:ind w:left="705" w:hanging="705"/>
        <w:rPr>
          <w:bCs/>
        </w:rPr>
      </w:pPr>
    </w:p>
    <w:p w:rsidR="004D4AF7" w:rsidRPr="00F27774" w:rsidRDefault="004D4AF7" w:rsidP="00556A81">
      <w:pPr>
        <w:pStyle w:val="Textoindependiente3"/>
        <w:spacing w:after="0"/>
        <w:jc w:val="center"/>
        <w:rPr>
          <w:sz w:val="20"/>
          <w:szCs w:val="20"/>
        </w:rPr>
      </w:pPr>
      <w:r w:rsidRPr="00F27774">
        <w:rPr>
          <w:sz w:val="20"/>
          <w:szCs w:val="20"/>
        </w:rPr>
        <w:t>Regístrese, Comuníquese y Archívese.</w:t>
      </w:r>
    </w:p>
    <w:p w:rsidR="004D4AF7" w:rsidRPr="004D7A26" w:rsidRDefault="004D4AF7" w:rsidP="00556A81">
      <w:pPr>
        <w:spacing w:after="0" w:line="240" w:lineRule="auto"/>
        <w:jc w:val="center"/>
      </w:pPr>
    </w:p>
    <w:p w:rsidR="004D4AF7" w:rsidRPr="004D7A26" w:rsidRDefault="004D4AF7" w:rsidP="004D4AF7">
      <w:pPr>
        <w:spacing w:after="0" w:line="240" w:lineRule="auto"/>
        <w:jc w:val="both"/>
        <w:rPr>
          <w:bCs/>
        </w:rPr>
      </w:pPr>
    </w:p>
    <w:p w:rsidR="004D4AF7" w:rsidRPr="004D7A26" w:rsidRDefault="004D4AF7" w:rsidP="004D4AF7">
      <w:pPr>
        <w:spacing w:after="0" w:line="240" w:lineRule="auto"/>
        <w:jc w:val="both"/>
        <w:rPr>
          <w:bCs/>
        </w:rPr>
      </w:pPr>
    </w:p>
    <w:p w:rsidR="004D4AF7" w:rsidRPr="004D7A26" w:rsidRDefault="004D4AF7" w:rsidP="004D4AF7">
      <w:pPr>
        <w:spacing w:after="0" w:line="240" w:lineRule="auto"/>
        <w:jc w:val="both"/>
        <w:rPr>
          <w:sz w:val="18"/>
          <w:u w:val="single"/>
        </w:rPr>
      </w:pPr>
    </w:p>
    <w:p w:rsidR="004D4AF7" w:rsidRPr="004D7A26" w:rsidRDefault="004D4AF7" w:rsidP="004D4AF7">
      <w:pPr>
        <w:spacing w:after="0" w:line="240" w:lineRule="auto"/>
        <w:jc w:val="both"/>
        <w:rPr>
          <w:sz w:val="18"/>
          <w:u w:val="single"/>
        </w:rPr>
      </w:pPr>
    </w:p>
    <w:p w:rsidR="004D4AF7" w:rsidRPr="004D7A26" w:rsidRDefault="004D4AF7" w:rsidP="004D4AF7">
      <w:pPr>
        <w:spacing w:after="0" w:line="240" w:lineRule="auto"/>
        <w:jc w:val="both"/>
        <w:rPr>
          <w:sz w:val="18"/>
          <w:u w:val="single"/>
        </w:rPr>
      </w:pPr>
      <w:r w:rsidRPr="004D7A26">
        <w:rPr>
          <w:sz w:val="18"/>
          <w:u w:val="single"/>
        </w:rPr>
        <w:t>DISTRIBUCIÓN:</w:t>
      </w:r>
    </w:p>
    <w:p w:rsidR="004D4AF7" w:rsidRPr="004D7A26" w:rsidRDefault="004D4AF7" w:rsidP="004D4AF7">
      <w:pPr>
        <w:spacing w:after="0" w:line="240" w:lineRule="auto"/>
        <w:jc w:val="both"/>
        <w:rPr>
          <w:bCs/>
          <w:sz w:val="18"/>
        </w:rPr>
      </w:pPr>
      <w:r w:rsidRPr="004D7A26">
        <w:rPr>
          <w:bCs/>
          <w:sz w:val="18"/>
        </w:rPr>
        <w:t>U. Académica AP</w:t>
      </w:r>
      <w:r w:rsidRPr="004D7A26">
        <w:rPr>
          <w:bCs/>
          <w:sz w:val="18"/>
        </w:rPr>
        <w:tab/>
      </w:r>
      <w:r w:rsidRPr="004D7A26">
        <w:rPr>
          <w:bCs/>
          <w:sz w:val="18"/>
        </w:rPr>
        <w:tab/>
        <w:t>(01)</w:t>
      </w:r>
    </w:p>
    <w:p w:rsidR="004D4AF7" w:rsidRPr="004D7A26" w:rsidRDefault="004D4AF7" w:rsidP="004D4AF7">
      <w:pPr>
        <w:spacing w:after="0" w:line="240" w:lineRule="auto"/>
        <w:jc w:val="both"/>
        <w:rPr>
          <w:bCs/>
          <w:sz w:val="18"/>
        </w:rPr>
      </w:pPr>
      <w:r w:rsidRPr="004D7A26">
        <w:rPr>
          <w:bCs/>
          <w:sz w:val="18"/>
        </w:rPr>
        <w:t>U. Académica AT</w:t>
      </w:r>
      <w:r w:rsidRPr="004D7A26">
        <w:rPr>
          <w:bCs/>
          <w:sz w:val="18"/>
        </w:rPr>
        <w:tab/>
      </w:r>
      <w:r w:rsidRPr="004D7A26">
        <w:rPr>
          <w:bCs/>
          <w:sz w:val="18"/>
        </w:rPr>
        <w:tab/>
        <w:t>(01)</w:t>
      </w:r>
    </w:p>
    <w:p w:rsidR="004D4AF7" w:rsidRPr="004D7A26" w:rsidRDefault="004D4AF7" w:rsidP="004D4AF7">
      <w:pPr>
        <w:spacing w:after="0" w:line="240" w:lineRule="auto"/>
        <w:jc w:val="both"/>
        <w:rPr>
          <w:bCs/>
          <w:sz w:val="18"/>
        </w:rPr>
      </w:pPr>
      <w:r w:rsidRPr="004D7A26">
        <w:rPr>
          <w:bCs/>
          <w:sz w:val="18"/>
        </w:rPr>
        <w:t>Secretaría Académica</w:t>
      </w:r>
      <w:r w:rsidRPr="004D7A26">
        <w:rPr>
          <w:bCs/>
          <w:sz w:val="18"/>
        </w:rPr>
        <w:tab/>
        <w:t>(01)</w:t>
      </w:r>
    </w:p>
    <w:p w:rsidR="004D4AF7" w:rsidRPr="004D7A26" w:rsidRDefault="004D4AF7" w:rsidP="004D4AF7">
      <w:pPr>
        <w:spacing w:after="0" w:line="240" w:lineRule="auto"/>
        <w:jc w:val="both"/>
        <w:rPr>
          <w:bCs/>
          <w:sz w:val="18"/>
        </w:rPr>
      </w:pPr>
      <w:r w:rsidRPr="004D7A26">
        <w:rPr>
          <w:bCs/>
          <w:sz w:val="18"/>
        </w:rPr>
        <w:t xml:space="preserve">Biblioteca </w:t>
      </w:r>
      <w:r w:rsidRPr="004D7A26">
        <w:rPr>
          <w:bCs/>
          <w:sz w:val="18"/>
        </w:rPr>
        <w:tab/>
      </w:r>
      <w:r w:rsidRPr="004D7A26">
        <w:rPr>
          <w:bCs/>
          <w:sz w:val="18"/>
        </w:rPr>
        <w:tab/>
        <w:t>(01)</w:t>
      </w:r>
    </w:p>
    <w:p w:rsidR="004D4AF7" w:rsidRPr="004D7A26" w:rsidRDefault="004D4AF7" w:rsidP="004D4AF7">
      <w:pPr>
        <w:spacing w:after="0" w:line="240" w:lineRule="auto"/>
        <w:jc w:val="both"/>
        <w:rPr>
          <w:bCs/>
          <w:sz w:val="18"/>
          <w:lang w:val="fr-FR"/>
        </w:rPr>
      </w:pPr>
      <w:r w:rsidRPr="004D7A26">
        <w:rPr>
          <w:bCs/>
          <w:sz w:val="18"/>
          <w:lang w:val="fr-FR"/>
        </w:rPr>
        <w:t>Archivo</w:t>
      </w:r>
      <w:r w:rsidRPr="004D7A26">
        <w:rPr>
          <w:bCs/>
          <w:sz w:val="18"/>
          <w:lang w:val="fr-FR"/>
        </w:rPr>
        <w:tab/>
      </w:r>
      <w:r w:rsidRPr="004D7A26">
        <w:rPr>
          <w:bCs/>
          <w:sz w:val="18"/>
          <w:lang w:val="fr-FR"/>
        </w:rPr>
        <w:tab/>
      </w:r>
      <w:r w:rsidRPr="004D7A26">
        <w:rPr>
          <w:bCs/>
          <w:sz w:val="18"/>
          <w:lang w:val="fr-FR"/>
        </w:rPr>
        <w:tab/>
        <w:t>(01)</w:t>
      </w:r>
    </w:p>
    <w:p w:rsidR="000C5EA1" w:rsidRPr="00125035" w:rsidRDefault="000C5EA1" w:rsidP="000C5EA1">
      <w:pPr>
        <w:jc w:val="center"/>
        <w:rPr>
          <w:rFonts w:ascii="Verdana" w:eastAsia="Times New Roman" w:hAnsi="Verdana" w:cs="Times New Roman"/>
          <w:b/>
          <w:sz w:val="24"/>
          <w:szCs w:val="24"/>
        </w:rPr>
      </w:pPr>
      <w:r w:rsidRPr="00125035">
        <w:rPr>
          <w:rFonts w:ascii="Verdana" w:eastAsia="Times New Roman" w:hAnsi="Verdana" w:cs="Times New Roman"/>
          <w:b/>
          <w:sz w:val="24"/>
          <w:szCs w:val="24"/>
        </w:rPr>
        <w:lastRenderedPageBreak/>
        <w:t>INDICE</w:t>
      </w:r>
    </w:p>
    <w:p w:rsidR="000C5EA1" w:rsidRPr="00125035" w:rsidRDefault="000C5EA1" w:rsidP="000C5EA1">
      <w:pPr>
        <w:spacing w:after="0" w:line="240" w:lineRule="auto"/>
        <w:jc w:val="both"/>
        <w:rPr>
          <w:rFonts w:ascii="Verdana" w:eastAsia="Times New Roman" w:hAnsi="Verdana" w:cs="Times New Roman"/>
          <w:sz w:val="20"/>
          <w:szCs w:val="20"/>
        </w:rPr>
      </w:pPr>
      <w:r w:rsidRPr="00125035">
        <w:rPr>
          <w:rFonts w:ascii="Verdana" w:eastAsia="Times New Roman" w:hAnsi="Verdana" w:cs="Times New Roman"/>
          <w:sz w:val="20"/>
          <w:szCs w:val="20"/>
        </w:rPr>
        <w:t>PRESENTACIÓN</w:t>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t>09</w:t>
      </w:r>
    </w:p>
    <w:p w:rsidR="000C5EA1" w:rsidRPr="00125035" w:rsidRDefault="000C5EA1" w:rsidP="000C5EA1">
      <w:pPr>
        <w:spacing w:after="0" w:line="240" w:lineRule="auto"/>
        <w:jc w:val="both"/>
        <w:rPr>
          <w:rFonts w:ascii="Verdana" w:eastAsia="Times New Roman" w:hAnsi="Verdana" w:cs="Times New Roman"/>
          <w:sz w:val="20"/>
          <w:szCs w:val="20"/>
        </w:rPr>
      </w:pPr>
      <w:r w:rsidRPr="00125035">
        <w:rPr>
          <w:rFonts w:ascii="Verdana" w:eastAsia="Times New Roman" w:hAnsi="Verdana" w:cs="Times New Roman"/>
          <w:sz w:val="20"/>
          <w:szCs w:val="20"/>
        </w:rPr>
        <w:t>DATOS GENERALES</w:t>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t>10</w:t>
      </w:r>
    </w:p>
    <w:p w:rsidR="000C5EA1" w:rsidRPr="00125035" w:rsidRDefault="000C5EA1" w:rsidP="00125035">
      <w:pPr>
        <w:tabs>
          <w:tab w:val="left" w:pos="3450"/>
        </w:tabs>
        <w:spacing w:after="0"/>
        <w:jc w:val="both"/>
        <w:rPr>
          <w:rFonts w:ascii="Verdana" w:eastAsia="Times New Roman" w:hAnsi="Verdana" w:cs="Times New Roman"/>
          <w:b/>
          <w:sz w:val="20"/>
          <w:szCs w:val="20"/>
        </w:rPr>
      </w:pPr>
      <w:r w:rsidRPr="00125035">
        <w:rPr>
          <w:rFonts w:ascii="Verdana" w:eastAsia="Times New Roman" w:hAnsi="Verdana" w:cs="Times New Roman"/>
          <w:sz w:val="20"/>
          <w:szCs w:val="20"/>
        </w:rPr>
        <w:tab/>
      </w:r>
      <w:r w:rsidRPr="00125035">
        <w:rPr>
          <w:rFonts w:ascii="Verdana" w:eastAsia="Times New Roman" w:hAnsi="Verdana" w:cs="Times New Roman"/>
          <w:b/>
          <w:sz w:val="20"/>
          <w:szCs w:val="20"/>
        </w:rPr>
        <w:t>CAPÍTULO I</w:t>
      </w:r>
    </w:p>
    <w:p w:rsidR="000C5EA1" w:rsidRPr="00125035" w:rsidRDefault="000C5EA1" w:rsidP="00125035">
      <w:pPr>
        <w:tabs>
          <w:tab w:val="left" w:pos="3450"/>
        </w:tabs>
        <w:spacing w:after="0"/>
        <w:jc w:val="center"/>
        <w:rPr>
          <w:rFonts w:ascii="Verdana" w:eastAsia="Times New Roman" w:hAnsi="Verdana" w:cs="Times New Roman"/>
          <w:sz w:val="20"/>
          <w:szCs w:val="20"/>
        </w:rPr>
      </w:pPr>
      <w:r w:rsidRPr="00125035">
        <w:rPr>
          <w:rFonts w:ascii="Verdana" w:eastAsia="Times New Roman" w:hAnsi="Verdana" w:cs="Times New Roman"/>
          <w:b/>
          <w:sz w:val="20"/>
          <w:szCs w:val="20"/>
        </w:rPr>
        <w:t>IDENTIDAD INSTITUCIONAL</w:t>
      </w:r>
    </w:p>
    <w:p w:rsidR="000C5EA1" w:rsidRPr="00125035" w:rsidRDefault="000C5EA1" w:rsidP="00E804C0">
      <w:pPr>
        <w:numPr>
          <w:ilvl w:val="1"/>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NUESTRA HISTORIA</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18</w:t>
      </w:r>
    </w:p>
    <w:p w:rsidR="000C5EA1" w:rsidRPr="00125035" w:rsidRDefault="000C5EA1" w:rsidP="00E804C0">
      <w:pPr>
        <w:numPr>
          <w:ilvl w:val="1"/>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VISIÓN</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23</w:t>
      </w:r>
    </w:p>
    <w:p w:rsidR="000C5EA1" w:rsidRPr="00125035" w:rsidRDefault="000C5EA1" w:rsidP="00E804C0">
      <w:pPr>
        <w:numPr>
          <w:ilvl w:val="1"/>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MISIÓN</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23</w:t>
      </w:r>
    </w:p>
    <w:p w:rsidR="000C5EA1" w:rsidRPr="00125035" w:rsidRDefault="000C5EA1" w:rsidP="00E804C0">
      <w:pPr>
        <w:numPr>
          <w:ilvl w:val="1"/>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PRINCIPIOS INSTITUCIONALES</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24</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ÉTICOS Y MORALES</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PEDAGÓGICOS</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ANTROPOLÓGICOS</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SOCIALES</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POLÍTICOS</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AMBIENTALES Y ECOLÓGICOS</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HISTÓRICOS</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RELIGIOSOS</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INCLUSIVO</w:t>
      </w:r>
    </w:p>
    <w:p w:rsidR="000C5EA1" w:rsidRPr="00125035" w:rsidRDefault="000C5EA1" w:rsidP="00E804C0">
      <w:pPr>
        <w:numPr>
          <w:ilvl w:val="1"/>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VALORES INSTITUCIONALES</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25</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RESPETO</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SERVICIO</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TRASCENDENCIA</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HONESTIDAD</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JUSTICIA</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PERSEVERANCIA</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FRATERNIDAD</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RESPONSABILIDAD</w:t>
      </w:r>
    </w:p>
    <w:p w:rsidR="000C5EA1" w:rsidRPr="00125035" w:rsidRDefault="000C5EA1" w:rsidP="00E804C0">
      <w:pPr>
        <w:numPr>
          <w:ilvl w:val="2"/>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PRUDENCIA</w:t>
      </w:r>
    </w:p>
    <w:p w:rsidR="000C5EA1" w:rsidRPr="00125035" w:rsidRDefault="000C5EA1" w:rsidP="00E804C0">
      <w:pPr>
        <w:numPr>
          <w:ilvl w:val="2"/>
          <w:numId w:val="59"/>
        </w:numPr>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SOLIDARIDAD</w:t>
      </w:r>
    </w:p>
    <w:p w:rsidR="000C5EA1" w:rsidRPr="00125035" w:rsidRDefault="000C5EA1" w:rsidP="00E804C0">
      <w:pPr>
        <w:numPr>
          <w:ilvl w:val="1"/>
          <w:numId w:val="59"/>
        </w:numPr>
        <w:tabs>
          <w:tab w:val="left" w:pos="3450"/>
        </w:tabs>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PERFIL DEL PERSONAL DE LA INSTITUCIÓN</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26</w:t>
      </w:r>
    </w:p>
    <w:p w:rsidR="000C5EA1" w:rsidRPr="00125035" w:rsidRDefault="000C5EA1" w:rsidP="00E804C0">
      <w:pPr>
        <w:numPr>
          <w:ilvl w:val="2"/>
          <w:numId w:val="59"/>
        </w:numPr>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DIMENSIÓN PERSONAL</w:t>
      </w:r>
    </w:p>
    <w:p w:rsidR="000C5EA1" w:rsidRPr="00125035" w:rsidRDefault="000C5EA1" w:rsidP="00E804C0">
      <w:pPr>
        <w:numPr>
          <w:ilvl w:val="2"/>
          <w:numId w:val="59"/>
        </w:numPr>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DIMENSIÓN SOCIAL</w:t>
      </w:r>
    </w:p>
    <w:p w:rsidR="000C5EA1" w:rsidRPr="00125035" w:rsidRDefault="000C5EA1" w:rsidP="00E804C0">
      <w:pPr>
        <w:numPr>
          <w:ilvl w:val="2"/>
          <w:numId w:val="59"/>
        </w:numPr>
        <w:spacing w:after="160" w:line="259" w:lineRule="auto"/>
        <w:ind w:left="851" w:hanging="851"/>
        <w:contextualSpacing/>
        <w:jc w:val="both"/>
        <w:rPr>
          <w:rFonts w:ascii="Verdana" w:eastAsia="Times New Roman" w:hAnsi="Verdana" w:cs="Times New Roman"/>
          <w:sz w:val="20"/>
          <w:szCs w:val="20"/>
        </w:rPr>
      </w:pPr>
      <w:r w:rsidRPr="00125035">
        <w:rPr>
          <w:rFonts w:ascii="Verdana" w:eastAsia="Times New Roman" w:hAnsi="Verdana" w:cs="Times New Roman"/>
          <w:sz w:val="20"/>
          <w:szCs w:val="20"/>
        </w:rPr>
        <w:t>DIMENSIÓN PROFESIONAL</w:t>
      </w:r>
    </w:p>
    <w:p w:rsidR="000C5EA1" w:rsidRPr="00125035" w:rsidRDefault="000C5EA1" w:rsidP="000C5EA1">
      <w:pPr>
        <w:ind w:left="851"/>
        <w:contextualSpacing/>
        <w:jc w:val="both"/>
        <w:rPr>
          <w:rFonts w:ascii="Verdana" w:eastAsia="Times New Roman" w:hAnsi="Verdana" w:cs="Times New Roman"/>
          <w:sz w:val="20"/>
          <w:szCs w:val="20"/>
        </w:rPr>
      </w:pPr>
    </w:p>
    <w:p w:rsidR="000C5EA1" w:rsidRPr="00125035" w:rsidRDefault="000C5EA1" w:rsidP="00125035">
      <w:pPr>
        <w:tabs>
          <w:tab w:val="left" w:pos="3450"/>
        </w:tabs>
        <w:spacing w:after="0" w:line="360" w:lineRule="auto"/>
        <w:jc w:val="center"/>
        <w:rPr>
          <w:rFonts w:ascii="Verdana" w:eastAsia="Times New Roman" w:hAnsi="Verdana" w:cs="Times New Roman"/>
          <w:b/>
          <w:sz w:val="20"/>
          <w:szCs w:val="20"/>
        </w:rPr>
      </w:pPr>
      <w:r w:rsidRPr="00125035">
        <w:rPr>
          <w:rFonts w:ascii="Verdana" w:eastAsia="Times New Roman" w:hAnsi="Verdana" w:cs="Times New Roman"/>
          <w:b/>
          <w:sz w:val="20"/>
          <w:szCs w:val="20"/>
        </w:rPr>
        <w:t>CAPÍTULO II</w:t>
      </w:r>
    </w:p>
    <w:p w:rsidR="000C5EA1" w:rsidRPr="00125035" w:rsidRDefault="000C5EA1" w:rsidP="00125035">
      <w:pPr>
        <w:tabs>
          <w:tab w:val="left" w:pos="3450"/>
        </w:tabs>
        <w:spacing w:after="0" w:line="360" w:lineRule="auto"/>
        <w:jc w:val="center"/>
        <w:rPr>
          <w:rFonts w:ascii="Verdana" w:eastAsia="Times New Roman" w:hAnsi="Verdana" w:cs="Times New Roman"/>
          <w:b/>
          <w:sz w:val="20"/>
          <w:szCs w:val="20"/>
        </w:rPr>
      </w:pPr>
      <w:r w:rsidRPr="00125035">
        <w:rPr>
          <w:rFonts w:ascii="Verdana" w:eastAsia="Times New Roman" w:hAnsi="Verdana" w:cs="Times New Roman"/>
          <w:b/>
          <w:sz w:val="20"/>
          <w:szCs w:val="20"/>
        </w:rPr>
        <w:t>DIAGNÓSTICO INSTITUCIONAL</w:t>
      </w:r>
    </w:p>
    <w:p w:rsidR="000C5EA1" w:rsidRPr="00125035" w:rsidRDefault="00125035" w:rsidP="00125035">
      <w:pPr>
        <w:tabs>
          <w:tab w:val="left" w:pos="3450"/>
        </w:tabs>
        <w:spacing w:after="0" w:line="240" w:lineRule="auto"/>
        <w:ind w:left="709" w:hanging="709"/>
        <w:jc w:val="both"/>
        <w:rPr>
          <w:rFonts w:ascii="Verdana" w:eastAsia="Times New Roman" w:hAnsi="Verdana" w:cs="Times New Roman"/>
          <w:sz w:val="20"/>
          <w:szCs w:val="20"/>
        </w:rPr>
      </w:pPr>
      <w:r>
        <w:rPr>
          <w:rFonts w:ascii="Verdana" w:eastAsia="Times New Roman" w:hAnsi="Verdana" w:cs="Times New Roman"/>
          <w:sz w:val="20"/>
          <w:szCs w:val="20"/>
        </w:rPr>
        <w:t>2.1.</w:t>
      </w:r>
      <w:r>
        <w:rPr>
          <w:rFonts w:ascii="Verdana" w:eastAsia="Times New Roman" w:hAnsi="Verdana" w:cs="Times New Roman"/>
          <w:sz w:val="20"/>
          <w:szCs w:val="20"/>
        </w:rPr>
        <w:tab/>
      </w:r>
      <w:r w:rsidR="000C5EA1" w:rsidRPr="00125035">
        <w:rPr>
          <w:rFonts w:ascii="Verdana" w:eastAsia="Times New Roman" w:hAnsi="Verdana" w:cs="Times New Roman"/>
          <w:sz w:val="20"/>
          <w:szCs w:val="20"/>
        </w:rPr>
        <w:t>DESCRIPCIÓN DEL CONTEXTO</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30</w:t>
      </w:r>
    </w:p>
    <w:p w:rsidR="000C5EA1" w:rsidRPr="00125035" w:rsidRDefault="000C5EA1" w:rsidP="000C5EA1">
      <w:pPr>
        <w:tabs>
          <w:tab w:val="left" w:pos="3450"/>
        </w:tabs>
        <w:spacing w:after="0" w:line="240" w:lineRule="auto"/>
        <w:jc w:val="both"/>
        <w:rPr>
          <w:rFonts w:ascii="Verdana" w:eastAsia="Times New Roman" w:hAnsi="Verdana" w:cs="Times New Roman"/>
          <w:sz w:val="20"/>
          <w:szCs w:val="20"/>
        </w:rPr>
      </w:pPr>
      <w:r w:rsidRPr="00125035">
        <w:rPr>
          <w:rFonts w:ascii="Verdana" w:eastAsia="Times New Roman" w:hAnsi="Verdana" w:cs="Times New Roman"/>
          <w:sz w:val="20"/>
          <w:szCs w:val="20"/>
        </w:rPr>
        <w:t>2.1.1. SITUACIÓN SOCAL DE IQUITOS-LORETO</w:t>
      </w:r>
    </w:p>
    <w:p w:rsidR="000C5EA1" w:rsidRPr="00125035" w:rsidRDefault="000C5EA1" w:rsidP="000C5EA1">
      <w:pPr>
        <w:tabs>
          <w:tab w:val="left" w:pos="3450"/>
        </w:tabs>
        <w:spacing w:after="0" w:line="240" w:lineRule="auto"/>
        <w:jc w:val="both"/>
        <w:rPr>
          <w:rFonts w:ascii="Verdana" w:eastAsia="Times New Roman" w:hAnsi="Verdana" w:cs="Times New Roman"/>
          <w:sz w:val="20"/>
          <w:szCs w:val="20"/>
        </w:rPr>
      </w:pPr>
      <w:r w:rsidRPr="00125035">
        <w:rPr>
          <w:rFonts w:ascii="Verdana" w:eastAsia="Times New Roman" w:hAnsi="Verdana" w:cs="Times New Roman"/>
          <w:sz w:val="20"/>
          <w:szCs w:val="20"/>
        </w:rPr>
        <w:t>2.1.2. UBICACIÓN DE LORETO</w:t>
      </w:r>
    </w:p>
    <w:p w:rsidR="000C5EA1" w:rsidRPr="00125035" w:rsidRDefault="000C5EA1" w:rsidP="000C5EA1">
      <w:pPr>
        <w:tabs>
          <w:tab w:val="left" w:pos="3450"/>
        </w:tabs>
        <w:spacing w:after="0" w:line="240" w:lineRule="auto"/>
        <w:jc w:val="both"/>
        <w:rPr>
          <w:rFonts w:ascii="Verdana" w:eastAsia="Times New Roman" w:hAnsi="Verdana" w:cs="Times New Roman"/>
          <w:sz w:val="20"/>
          <w:szCs w:val="20"/>
        </w:rPr>
      </w:pPr>
      <w:r w:rsidRPr="00125035">
        <w:rPr>
          <w:rFonts w:ascii="Verdana" w:eastAsia="Times New Roman" w:hAnsi="Verdana" w:cs="Times New Roman"/>
          <w:sz w:val="20"/>
          <w:szCs w:val="20"/>
        </w:rPr>
        <w:t>2.1.3. CRECIMIENTO DEMOGRÁFICO</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31</w:t>
      </w:r>
    </w:p>
    <w:p w:rsidR="000C5EA1" w:rsidRPr="00125035" w:rsidRDefault="000C5EA1" w:rsidP="000C5EA1">
      <w:pPr>
        <w:tabs>
          <w:tab w:val="left" w:pos="3450"/>
        </w:tabs>
        <w:spacing w:after="0" w:line="240" w:lineRule="auto"/>
        <w:jc w:val="both"/>
        <w:rPr>
          <w:rFonts w:ascii="Verdana" w:eastAsia="Times New Roman" w:hAnsi="Verdana" w:cs="Times New Roman"/>
          <w:sz w:val="20"/>
          <w:szCs w:val="20"/>
        </w:rPr>
      </w:pPr>
      <w:r w:rsidRPr="00125035">
        <w:rPr>
          <w:rFonts w:ascii="Verdana" w:eastAsia="Times New Roman" w:hAnsi="Verdana" w:cs="Times New Roman"/>
          <w:sz w:val="20"/>
          <w:szCs w:val="20"/>
        </w:rPr>
        <w:t>2.1.4. POBREZA</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33</w:t>
      </w:r>
    </w:p>
    <w:p w:rsidR="000C5EA1" w:rsidRPr="00125035" w:rsidRDefault="000C5EA1" w:rsidP="000C5EA1">
      <w:pPr>
        <w:tabs>
          <w:tab w:val="left" w:pos="3450"/>
        </w:tabs>
        <w:spacing w:after="0" w:line="240" w:lineRule="auto"/>
        <w:jc w:val="both"/>
        <w:rPr>
          <w:rFonts w:ascii="Verdana" w:eastAsia="Times New Roman" w:hAnsi="Verdana" w:cs="Times New Roman"/>
          <w:sz w:val="20"/>
          <w:szCs w:val="20"/>
        </w:rPr>
      </w:pPr>
      <w:r w:rsidRPr="00125035">
        <w:rPr>
          <w:rFonts w:ascii="Verdana" w:eastAsia="Times New Roman" w:hAnsi="Verdana" w:cs="Times New Roman"/>
          <w:sz w:val="20"/>
          <w:szCs w:val="20"/>
        </w:rPr>
        <w:t xml:space="preserve">2.1.5. POBLACIÓN ECONÓMICAMENTE ACTIVA </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36</w:t>
      </w:r>
    </w:p>
    <w:p w:rsidR="000C5EA1" w:rsidRPr="00125035" w:rsidRDefault="000C5EA1" w:rsidP="000C5EA1">
      <w:pPr>
        <w:tabs>
          <w:tab w:val="left" w:pos="3450"/>
        </w:tabs>
        <w:spacing w:after="0" w:line="240" w:lineRule="auto"/>
        <w:jc w:val="both"/>
        <w:rPr>
          <w:rFonts w:ascii="Verdana" w:eastAsia="Times New Roman" w:hAnsi="Verdana" w:cs="Times New Roman"/>
          <w:sz w:val="20"/>
          <w:szCs w:val="20"/>
        </w:rPr>
      </w:pPr>
      <w:r w:rsidRPr="00125035">
        <w:rPr>
          <w:rFonts w:ascii="Verdana" w:eastAsia="Times New Roman" w:hAnsi="Verdana" w:cs="Times New Roman"/>
          <w:sz w:val="20"/>
          <w:szCs w:val="20"/>
        </w:rPr>
        <w:t>2.1.6. SALUD</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37</w:t>
      </w:r>
    </w:p>
    <w:p w:rsidR="000C5EA1" w:rsidRPr="00125035" w:rsidRDefault="000C5EA1" w:rsidP="000C5EA1">
      <w:pPr>
        <w:tabs>
          <w:tab w:val="left" w:pos="3450"/>
        </w:tabs>
        <w:spacing w:after="0" w:line="240" w:lineRule="auto"/>
        <w:jc w:val="both"/>
        <w:rPr>
          <w:rFonts w:ascii="Verdana" w:eastAsia="Times New Roman" w:hAnsi="Verdana" w:cs="Times New Roman"/>
          <w:sz w:val="20"/>
          <w:szCs w:val="20"/>
        </w:rPr>
      </w:pPr>
      <w:r w:rsidRPr="00125035">
        <w:rPr>
          <w:rFonts w:ascii="Verdana" w:eastAsia="Times New Roman" w:hAnsi="Verdana" w:cs="Times New Roman"/>
          <w:sz w:val="20"/>
          <w:szCs w:val="20"/>
        </w:rPr>
        <w:t>2.1.7. EDUCACIÓN</w:t>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r>
      <w:r w:rsidR="00D166DC">
        <w:rPr>
          <w:rFonts w:ascii="Verdana" w:eastAsia="Times New Roman" w:hAnsi="Verdana" w:cs="Times New Roman"/>
          <w:sz w:val="20"/>
          <w:szCs w:val="20"/>
        </w:rPr>
        <w:tab/>
        <w:t>41</w:t>
      </w:r>
    </w:p>
    <w:p w:rsidR="000C5EA1" w:rsidRPr="00125035" w:rsidRDefault="000C5EA1" w:rsidP="000C5EA1">
      <w:pPr>
        <w:tabs>
          <w:tab w:val="left" w:pos="3450"/>
        </w:tabs>
        <w:spacing w:after="0" w:line="240" w:lineRule="auto"/>
        <w:jc w:val="both"/>
        <w:rPr>
          <w:rFonts w:ascii="Verdana" w:eastAsia="Times New Roman" w:hAnsi="Verdana" w:cs="Arial"/>
          <w:sz w:val="20"/>
          <w:szCs w:val="20"/>
        </w:rPr>
      </w:pPr>
      <w:r w:rsidRPr="00125035">
        <w:rPr>
          <w:rFonts w:ascii="Verdana" w:eastAsia="Times New Roman" w:hAnsi="Verdana" w:cs="Times New Roman"/>
          <w:sz w:val="20"/>
          <w:szCs w:val="20"/>
        </w:rPr>
        <w:t xml:space="preserve">2.1.8. </w:t>
      </w:r>
      <w:r w:rsidRPr="00125035">
        <w:rPr>
          <w:rFonts w:ascii="Verdana" w:eastAsia="Times New Roman" w:hAnsi="Verdana" w:cs="Arial"/>
          <w:sz w:val="20"/>
          <w:szCs w:val="20"/>
        </w:rPr>
        <w:t>TENDENCIAS DE LA EDUCACION SUPERIOR NO UNIVERSITARIA</w:t>
      </w:r>
      <w:r w:rsidR="00F25495">
        <w:rPr>
          <w:rFonts w:ascii="Verdana" w:eastAsia="Times New Roman" w:hAnsi="Verdana" w:cs="Arial"/>
          <w:sz w:val="20"/>
          <w:szCs w:val="20"/>
        </w:rPr>
        <w:tab/>
        <w:t>45</w:t>
      </w:r>
    </w:p>
    <w:p w:rsidR="000C5EA1" w:rsidRPr="00125035" w:rsidRDefault="00125035" w:rsidP="00125035">
      <w:pPr>
        <w:spacing w:after="0" w:line="240" w:lineRule="auto"/>
        <w:ind w:left="709" w:hanging="709"/>
        <w:rPr>
          <w:rFonts w:ascii="Verdana" w:eastAsia="Times New Roman" w:hAnsi="Verdana" w:cs="Arial"/>
          <w:sz w:val="20"/>
          <w:szCs w:val="20"/>
        </w:rPr>
      </w:pPr>
      <w:r>
        <w:rPr>
          <w:rFonts w:ascii="Verdana" w:eastAsia="Times New Roman" w:hAnsi="Verdana" w:cs="Times New Roman"/>
          <w:sz w:val="20"/>
          <w:szCs w:val="20"/>
        </w:rPr>
        <w:t>2.2.</w:t>
      </w:r>
      <w:r>
        <w:rPr>
          <w:rFonts w:ascii="Verdana" w:eastAsia="Times New Roman" w:hAnsi="Verdana" w:cs="Times New Roman"/>
          <w:sz w:val="20"/>
          <w:szCs w:val="20"/>
        </w:rPr>
        <w:tab/>
      </w:r>
      <w:r w:rsidR="000C5EA1" w:rsidRPr="00125035">
        <w:rPr>
          <w:rFonts w:ascii="Verdana" w:eastAsia="Times New Roman" w:hAnsi="Verdana" w:cs="Arial"/>
          <w:sz w:val="20"/>
          <w:szCs w:val="20"/>
        </w:rPr>
        <w:t>ANÁLISIS DE DIMENSIONES</w:t>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t>48</w:t>
      </w:r>
    </w:p>
    <w:p w:rsidR="000C5EA1" w:rsidRPr="00125035" w:rsidRDefault="00125035" w:rsidP="00125035">
      <w:pPr>
        <w:spacing w:after="0" w:line="240" w:lineRule="auto"/>
        <w:ind w:left="709" w:hanging="709"/>
        <w:rPr>
          <w:rFonts w:ascii="Verdana" w:eastAsia="Times New Roman" w:hAnsi="Verdana" w:cs="Arial"/>
          <w:sz w:val="20"/>
          <w:szCs w:val="20"/>
        </w:rPr>
      </w:pPr>
      <w:r>
        <w:rPr>
          <w:rFonts w:ascii="Verdana" w:eastAsia="Times New Roman" w:hAnsi="Verdana" w:cs="Arial"/>
          <w:sz w:val="20"/>
          <w:szCs w:val="20"/>
        </w:rPr>
        <w:t>2.3.</w:t>
      </w:r>
      <w:r>
        <w:rPr>
          <w:rFonts w:ascii="Verdana" w:eastAsia="Times New Roman" w:hAnsi="Verdana" w:cs="Arial"/>
          <w:sz w:val="20"/>
          <w:szCs w:val="20"/>
        </w:rPr>
        <w:tab/>
      </w:r>
      <w:r w:rsidR="000C5EA1" w:rsidRPr="00125035">
        <w:rPr>
          <w:rFonts w:ascii="Verdana" w:eastAsia="Times New Roman" w:hAnsi="Verdana" w:cs="Times New Roman"/>
          <w:sz w:val="20"/>
          <w:szCs w:val="20"/>
        </w:rPr>
        <w:t>ARTICULACIÓN ENTRE EL PEN, EL PER Y EL PEI DEL ISEP “LORETO”</w:t>
      </w:r>
      <w:r w:rsidR="00F25495">
        <w:rPr>
          <w:rFonts w:ascii="Verdana" w:eastAsia="Times New Roman" w:hAnsi="Verdana" w:cs="Times New Roman"/>
          <w:sz w:val="20"/>
          <w:szCs w:val="20"/>
        </w:rPr>
        <w:tab/>
        <w:t>54</w:t>
      </w:r>
    </w:p>
    <w:p w:rsidR="000C5EA1" w:rsidRPr="00125035" w:rsidRDefault="000C5EA1" w:rsidP="000C5EA1">
      <w:pPr>
        <w:tabs>
          <w:tab w:val="left" w:pos="3450"/>
        </w:tabs>
        <w:spacing w:after="0" w:line="240" w:lineRule="auto"/>
        <w:ind w:left="851" w:hanging="851"/>
        <w:jc w:val="both"/>
        <w:rPr>
          <w:rFonts w:ascii="Arial" w:eastAsia="Times New Roman" w:hAnsi="Arial" w:cs="Arial"/>
          <w:sz w:val="20"/>
          <w:szCs w:val="20"/>
        </w:rPr>
      </w:pPr>
      <w:r w:rsidRPr="00125035">
        <w:rPr>
          <w:rFonts w:ascii="Verdana" w:eastAsia="Times New Roman" w:hAnsi="Verdana" w:cs="Times New Roman"/>
          <w:sz w:val="20"/>
          <w:szCs w:val="20"/>
        </w:rPr>
        <w:t xml:space="preserve">2.3.1. </w:t>
      </w:r>
      <w:r w:rsidRPr="00125035">
        <w:rPr>
          <w:rFonts w:ascii="Arial" w:eastAsia="Times New Roman" w:hAnsi="Arial" w:cs="Arial"/>
          <w:sz w:val="20"/>
          <w:szCs w:val="20"/>
        </w:rPr>
        <w:t>ARTICULACIÓN DE LAS POLÍTICAS NAC</w:t>
      </w:r>
      <w:r w:rsidR="00F25495">
        <w:rPr>
          <w:rFonts w:ascii="Arial" w:eastAsia="Times New Roman" w:hAnsi="Arial" w:cs="Arial"/>
          <w:sz w:val="20"/>
          <w:szCs w:val="20"/>
        </w:rPr>
        <w:t>.</w:t>
      </w:r>
      <w:r w:rsidRPr="00125035">
        <w:rPr>
          <w:rFonts w:ascii="Arial" w:eastAsia="Times New Roman" w:hAnsi="Arial" w:cs="Arial"/>
          <w:sz w:val="20"/>
          <w:szCs w:val="20"/>
        </w:rPr>
        <w:t xml:space="preserve"> Y REG</w:t>
      </w:r>
      <w:r w:rsidR="00F25495">
        <w:rPr>
          <w:rFonts w:ascii="Arial" w:eastAsia="Times New Roman" w:hAnsi="Arial" w:cs="Arial"/>
          <w:sz w:val="20"/>
          <w:szCs w:val="20"/>
        </w:rPr>
        <w:t>.</w:t>
      </w:r>
      <w:r w:rsidRPr="00125035">
        <w:rPr>
          <w:rFonts w:ascii="Arial" w:eastAsia="Times New Roman" w:hAnsi="Arial" w:cs="Arial"/>
          <w:sz w:val="20"/>
          <w:szCs w:val="20"/>
        </w:rPr>
        <w:t xml:space="preserve"> CON EL PEI.</w:t>
      </w:r>
      <w:r w:rsidR="00F25495">
        <w:rPr>
          <w:rFonts w:ascii="Arial" w:eastAsia="Times New Roman" w:hAnsi="Arial" w:cs="Arial"/>
          <w:sz w:val="20"/>
          <w:szCs w:val="20"/>
        </w:rPr>
        <w:tab/>
      </w:r>
      <w:r w:rsidR="00F25495">
        <w:rPr>
          <w:rFonts w:ascii="Arial" w:eastAsia="Times New Roman" w:hAnsi="Arial" w:cs="Arial"/>
          <w:sz w:val="20"/>
          <w:szCs w:val="20"/>
        </w:rPr>
        <w:tab/>
        <w:t>55</w:t>
      </w:r>
    </w:p>
    <w:p w:rsidR="00F25495" w:rsidRDefault="000C5EA1" w:rsidP="00FD18DC">
      <w:pPr>
        <w:tabs>
          <w:tab w:val="left" w:pos="3450"/>
        </w:tabs>
        <w:spacing w:after="0" w:line="240" w:lineRule="auto"/>
        <w:ind w:left="851" w:hanging="851"/>
        <w:jc w:val="both"/>
        <w:rPr>
          <w:rFonts w:ascii="Verdana" w:eastAsia="Times New Roman" w:hAnsi="Verdana" w:cs="Times New Roman"/>
          <w:sz w:val="20"/>
          <w:szCs w:val="20"/>
        </w:rPr>
      </w:pPr>
      <w:r w:rsidRPr="00125035">
        <w:rPr>
          <w:rFonts w:ascii="Verdana" w:eastAsia="Times New Roman" w:hAnsi="Verdana" w:cs="Times New Roman"/>
          <w:sz w:val="20"/>
          <w:szCs w:val="20"/>
        </w:rPr>
        <w:t>2.3.2. VINCULACIÓN DE LOS OBJETIVOS ESTRATEGICOS, OBJETIVOS</w:t>
      </w:r>
    </w:p>
    <w:p w:rsidR="000C5EA1" w:rsidRPr="00125035" w:rsidRDefault="00F25495" w:rsidP="00F25495">
      <w:pPr>
        <w:tabs>
          <w:tab w:val="left" w:pos="3450"/>
        </w:tabs>
        <w:spacing w:after="0" w:line="240" w:lineRule="auto"/>
        <w:ind w:left="709" w:hanging="709"/>
        <w:jc w:val="both"/>
        <w:rPr>
          <w:rFonts w:ascii="Verdana" w:eastAsia="Times New Roman" w:hAnsi="Verdana" w:cs="Times New Roman"/>
          <w:sz w:val="20"/>
          <w:szCs w:val="20"/>
        </w:rPr>
      </w:pPr>
      <w:r>
        <w:rPr>
          <w:rFonts w:ascii="Verdana" w:eastAsia="Times New Roman" w:hAnsi="Verdana" w:cs="Times New Roman"/>
          <w:sz w:val="20"/>
          <w:szCs w:val="20"/>
        </w:rPr>
        <w:tab/>
      </w:r>
      <w:r w:rsidR="000C5EA1" w:rsidRPr="00125035">
        <w:rPr>
          <w:rFonts w:ascii="Verdana" w:eastAsia="Times New Roman" w:hAnsi="Verdana" w:cs="Times New Roman"/>
          <w:sz w:val="20"/>
          <w:szCs w:val="20"/>
        </w:rPr>
        <w:t xml:space="preserve"> DE DESARROLLO Y ACTIVIDADES INSTITUCIONALES</w:t>
      </w:r>
      <w:r>
        <w:rPr>
          <w:rFonts w:ascii="Verdana" w:eastAsia="Times New Roman" w:hAnsi="Verdana" w:cs="Times New Roman"/>
          <w:sz w:val="20"/>
          <w:szCs w:val="20"/>
        </w:rPr>
        <w:tab/>
      </w:r>
      <w:r>
        <w:rPr>
          <w:rFonts w:ascii="Verdana" w:eastAsia="Times New Roman" w:hAnsi="Verdana" w:cs="Times New Roman"/>
          <w:sz w:val="20"/>
          <w:szCs w:val="20"/>
        </w:rPr>
        <w:tab/>
      </w:r>
      <w:r>
        <w:rPr>
          <w:rFonts w:ascii="Verdana" w:eastAsia="Times New Roman" w:hAnsi="Verdana" w:cs="Times New Roman"/>
          <w:sz w:val="20"/>
          <w:szCs w:val="20"/>
        </w:rPr>
        <w:tab/>
        <w:t>56</w:t>
      </w:r>
    </w:p>
    <w:p w:rsidR="000C5EA1" w:rsidRPr="00125035" w:rsidRDefault="000C5EA1" w:rsidP="000C5EA1">
      <w:pPr>
        <w:tabs>
          <w:tab w:val="left" w:pos="3450"/>
        </w:tabs>
        <w:spacing w:after="0" w:line="240" w:lineRule="auto"/>
        <w:ind w:left="851" w:hanging="851"/>
        <w:jc w:val="both"/>
        <w:rPr>
          <w:rFonts w:ascii="Verdana" w:eastAsia="Times New Roman" w:hAnsi="Verdana" w:cs="Times New Roman"/>
          <w:sz w:val="20"/>
          <w:szCs w:val="20"/>
        </w:rPr>
      </w:pPr>
      <w:r w:rsidRPr="00125035">
        <w:rPr>
          <w:rFonts w:ascii="Verdana" w:eastAsia="Times New Roman" w:hAnsi="Verdana" w:cs="Times New Roman"/>
          <w:sz w:val="20"/>
          <w:szCs w:val="20"/>
        </w:rPr>
        <w:t xml:space="preserve">2.3.3. </w:t>
      </w:r>
      <w:r w:rsidRPr="00125035">
        <w:rPr>
          <w:rFonts w:ascii="Verdana" w:eastAsia="Times New Roman" w:hAnsi="Verdana" w:cs="Times New Roman"/>
          <w:sz w:val="20"/>
          <w:szCs w:val="20"/>
        </w:rPr>
        <w:tab/>
        <w:t>POLÍTICAS INSTITUCIONALES</w:t>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r>
      <w:r w:rsidR="00F25495">
        <w:rPr>
          <w:rFonts w:ascii="Verdana" w:eastAsia="Times New Roman" w:hAnsi="Verdana" w:cs="Times New Roman"/>
          <w:sz w:val="20"/>
          <w:szCs w:val="20"/>
        </w:rPr>
        <w:tab/>
        <w:t>60</w:t>
      </w:r>
    </w:p>
    <w:p w:rsidR="000C5EA1" w:rsidRPr="000C5EA1" w:rsidRDefault="000C5EA1" w:rsidP="000C5EA1">
      <w:pPr>
        <w:tabs>
          <w:tab w:val="left" w:pos="3450"/>
        </w:tabs>
        <w:jc w:val="both"/>
        <w:rPr>
          <w:rFonts w:ascii="Verdana" w:eastAsia="Times New Roman" w:hAnsi="Verdana" w:cs="Times New Roman"/>
          <w:sz w:val="24"/>
          <w:szCs w:val="24"/>
        </w:rPr>
      </w:pPr>
    </w:p>
    <w:p w:rsidR="000C5EA1" w:rsidRPr="00FD18DC" w:rsidRDefault="000C5EA1" w:rsidP="00FD18DC">
      <w:pPr>
        <w:tabs>
          <w:tab w:val="left" w:pos="3450"/>
        </w:tabs>
        <w:spacing w:after="0"/>
        <w:jc w:val="center"/>
        <w:rPr>
          <w:rFonts w:ascii="Verdana" w:eastAsia="Times New Roman" w:hAnsi="Verdana" w:cs="Times New Roman"/>
          <w:b/>
        </w:rPr>
      </w:pPr>
      <w:r w:rsidRPr="00FD18DC">
        <w:rPr>
          <w:rFonts w:ascii="Verdana" w:eastAsia="Times New Roman" w:hAnsi="Verdana" w:cs="Times New Roman"/>
          <w:b/>
        </w:rPr>
        <w:t>CAPÍTULO III</w:t>
      </w:r>
    </w:p>
    <w:p w:rsidR="000C5EA1" w:rsidRPr="00FD18DC" w:rsidRDefault="000C5EA1" w:rsidP="00FD18DC">
      <w:pPr>
        <w:tabs>
          <w:tab w:val="left" w:pos="3450"/>
        </w:tabs>
        <w:spacing w:after="0"/>
        <w:jc w:val="center"/>
        <w:rPr>
          <w:rFonts w:ascii="Verdana" w:eastAsia="Times New Roman" w:hAnsi="Verdana" w:cs="Times New Roman"/>
          <w:b/>
        </w:rPr>
      </w:pPr>
      <w:r w:rsidRPr="00FD18DC">
        <w:rPr>
          <w:rFonts w:ascii="Verdana" w:eastAsia="Times New Roman" w:hAnsi="Verdana" w:cs="Times New Roman"/>
          <w:b/>
        </w:rPr>
        <w:t>PROPUESTA PEDAGÓGICA</w:t>
      </w:r>
    </w:p>
    <w:p w:rsidR="000C5EA1" w:rsidRPr="00FD18DC" w:rsidRDefault="000C5EA1" w:rsidP="000C5EA1">
      <w:pPr>
        <w:spacing w:after="0" w:line="240" w:lineRule="auto"/>
        <w:jc w:val="both"/>
        <w:rPr>
          <w:rFonts w:ascii="Verdana" w:eastAsia="Calibri" w:hAnsi="Verdana" w:cs="Times New Roman"/>
          <w:sz w:val="20"/>
          <w:szCs w:val="20"/>
          <w:lang w:eastAsia="en-US"/>
        </w:rPr>
      </w:pPr>
      <w:r w:rsidRPr="00FD18DC">
        <w:rPr>
          <w:rFonts w:ascii="Verdana" w:eastAsia="Calibri" w:hAnsi="Verdana" w:cs="Times New Roman"/>
          <w:sz w:val="20"/>
          <w:szCs w:val="20"/>
          <w:lang w:eastAsia="en-US"/>
        </w:rPr>
        <w:t>MARCO TEÓRICO</w:t>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t>63</w:t>
      </w:r>
    </w:p>
    <w:p w:rsidR="000C5EA1" w:rsidRPr="00FD18DC" w:rsidRDefault="000C5EA1" w:rsidP="000C5EA1">
      <w:pPr>
        <w:spacing w:after="0" w:line="240" w:lineRule="auto"/>
        <w:ind w:left="709" w:hanging="709"/>
        <w:jc w:val="both"/>
        <w:rPr>
          <w:rFonts w:ascii="Verdana" w:eastAsia="Times New Roman" w:hAnsi="Verdana" w:cs="Arial"/>
          <w:sz w:val="20"/>
          <w:szCs w:val="20"/>
        </w:rPr>
      </w:pPr>
      <w:r w:rsidRPr="00FD18DC">
        <w:rPr>
          <w:rFonts w:ascii="Verdana" w:eastAsia="Times New Roman" w:hAnsi="Verdana" w:cs="Arial"/>
          <w:sz w:val="20"/>
          <w:szCs w:val="20"/>
        </w:rPr>
        <w:t xml:space="preserve">3.1. </w:t>
      </w:r>
      <w:r w:rsidR="00FD18DC" w:rsidRPr="00FD18DC">
        <w:rPr>
          <w:rFonts w:ascii="Verdana" w:eastAsia="Times New Roman" w:hAnsi="Verdana" w:cs="Arial"/>
          <w:sz w:val="20"/>
          <w:szCs w:val="20"/>
        </w:rPr>
        <w:tab/>
      </w:r>
      <w:r w:rsidRPr="00FD18DC">
        <w:rPr>
          <w:rFonts w:ascii="Verdana" w:eastAsia="Times New Roman" w:hAnsi="Verdana" w:cs="Arial"/>
          <w:sz w:val="20"/>
          <w:szCs w:val="20"/>
        </w:rPr>
        <w:t>LINEAMIENTOS TEÓRICOS DE LA PROPUESTA PEDAGÓGICA</w:t>
      </w:r>
      <w:r w:rsidR="00F25495">
        <w:rPr>
          <w:rFonts w:ascii="Verdana" w:eastAsia="Times New Roman" w:hAnsi="Verdana" w:cs="Arial"/>
          <w:sz w:val="20"/>
          <w:szCs w:val="20"/>
        </w:rPr>
        <w:tab/>
      </w:r>
      <w:r w:rsidR="00F25495">
        <w:rPr>
          <w:rFonts w:ascii="Verdana" w:eastAsia="Times New Roman" w:hAnsi="Verdana" w:cs="Arial"/>
          <w:sz w:val="20"/>
          <w:szCs w:val="20"/>
        </w:rPr>
        <w:tab/>
      </w:r>
    </w:p>
    <w:p w:rsidR="000C5EA1" w:rsidRPr="00FD18DC" w:rsidRDefault="000C5EA1" w:rsidP="000C5EA1">
      <w:pPr>
        <w:spacing w:after="0" w:line="240" w:lineRule="auto"/>
        <w:ind w:left="709" w:hanging="709"/>
        <w:jc w:val="both"/>
        <w:rPr>
          <w:rFonts w:ascii="Verdana" w:eastAsia="Times New Roman" w:hAnsi="Verdana" w:cs="Arial"/>
          <w:sz w:val="20"/>
          <w:szCs w:val="20"/>
        </w:rPr>
      </w:pPr>
      <w:r w:rsidRPr="00FD18DC">
        <w:rPr>
          <w:rFonts w:ascii="Verdana" w:eastAsia="Times New Roman" w:hAnsi="Verdana" w:cs="Arial"/>
          <w:sz w:val="20"/>
          <w:szCs w:val="20"/>
        </w:rPr>
        <w:t>3.1.1. Fundamentos Teóricos</w:t>
      </w:r>
    </w:p>
    <w:p w:rsidR="000C5EA1" w:rsidRPr="00FD18DC" w:rsidRDefault="000C5EA1" w:rsidP="000C5EA1">
      <w:pPr>
        <w:spacing w:after="0" w:line="240" w:lineRule="auto"/>
        <w:ind w:left="709" w:hanging="709"/>
        <w:jc w:val="both"/>
        <w:rPr>
          <w:rFonts w:ascii="Verdana" w:eastAsia="Times New Roman" w:hAnsi="Verdana" w:cs="Arial"/>
          <w:sz w:val="20"/>
          <w:szCs w:val="20"/>
        </w:rPr>
      </w:pPr>
      <w:r w:rsidRPr="00FD18DC">
        <w:rPr>
          <w:rFonts w:ascii="Verdana" w:eastAsia="Times New Roman" w:hAnsi="Verdana" w:cs="Arial"/>
          <w:sz w:val="20"/>
          <w:szCs w:val="20"/>
        </w:rPr>
        <w:t>3.1.2. Fundamento Filosófico</w:t>
      </w:r>
    </w:p>
    <w:p w:rsidR="000C5EA1" w:rsidRPr="00FD18DC" w:rsidRDefault="000C5EA1" w:rsidP="000C5EA1">
      <w:pPr>
        <w:spacing w:after="0" w:line="240" w:lineRule="auto"/>
        <w:ind w:left="709" w:hanging="709"/>
        <w:jc w:val="both"/>
        <w:rPr>
          <w:rFonts w:ascii="Verdana" w:eastAsia="Times New Roman" w:hAnsi="Verdana" w:cs="Arial"/>
          <w:sz w:val="20"/>
          <w:szCs w:val="20"/>
        </w:rPr>
      </w:pPr>
      <w:r w:rsidRPr="00FD18DC">
        <w:rPr>
          <w:rFonts w:ascii="Verdana" w:eastAsia="Times New Roman" w:hAnsi="Verdana" w:cs="Arial"/>
          <w:sz w:val="20"/>
          <w:szCs w:val="20"/>
        </w:rPr>
        <w:t>3.1.3. Fundamentos Pedagógicos</w:t>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t>64</w:t>
      </w:r>
    </w:p>
    <w:p w:rsidR="000C5EA1" w:rsidRPr="00FD18DC" w:rsidRDefault="000C5EA1" w:rsidP="000C5EA1">
      <w:pPr>
        <w:spacing w:after="0" w:line="240" w:lineRule="auto"/>
        <w:jc w:val="both"/>
        <w:rPr>
          <w:rFonts w:ascii="Verdana" w:eastAsia="Calibri" w:hAnsi="Verdana" w:cs="Times New Roman"/>
          <w:sz w:val="20"/>
          <w:szCs w:val="20"/>
          <w:lang w:eastAsia="en-US"/>
        </w:rPr>
      </w:pPr>
      <w:r w:rsidRPr="00FD18DC">
        <w:rPr>
          <w:rFonts w:ascii="Verdana" w:eastAsia="Calibri" w:hAnsi="Verdana" w:cs="Times New Roman"/>
          <w:sz w:val="20"/>
          <w:szCs w:val="20"/>
          <w:lang w:eastAsia="en-US"/>
        </w:rPr>
        <w:t>3.1.4.</w:t>
      </w:r>
      <w:r w:rsidRPr="00FD18DC">
        <w:rPr>
          <w:rFonts w:ascii="Verdana" w:eastAsia="Calibri" w:hAnsi="Verdana" w:cs="Times New Roman"/>
          <w:sz w:val="20"/>
          <w:szCs w:val="20"/>
          <w:lang w:eastAsia="en-US"/>
        </w:rPr>
        <w:tab/>
        <w:t>Principios Psicopedagógicos</w:t>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r>
      <w:r w:rsidR="00F25495">
        <w:rPr>
          <w:rFonts w:ascii="Verdana" w:eastAsia="Calibri" w:hAnsi="Verdana" w:cs="Times New Roman"/>
          <w:sz w:val="20"/>
          <w:szCs w:val="20"/>
          <w:lang w:eastAsia="en-US"/>
        </w:rPr>
        <w:tab/>
        <w:t>69</w:t>
      </w:r>
    </w:p>
    <w:p w:rsidR="000C5EA1" w:rsidRPr="00FD18DC" w:rsidRDefault="000C5EA1" w:rsidP="00E804C0">
      <w:pPr>
        <w:numPr>
          <w:ilvl w:val="1"/>
          <w:numId w:val="60"/>
        </w:numPr>
        <w:spacing w:after="0" w:line="240" w:lineRule="auto"/>
        <w:ind w:left="709" w:hanging="709"/>
        <w:contextualSpacing/>
        <w:jc w:val="both"/>
        <w:rPr>
          <w:rFonts w:ascii="Verdana" w:eastAsia="Times New Roman" w:hAnsi="Verdana" w:cs="Arial"/>
          <w:sz w:val="20"/>
          <w:szCs w:val="20"/>
        </w:rPr>
      </w:pPr>
      <w:r w:rsidRPr="00FD18DC">
        <w:rPr>
          <w:rFonts w:ascii="Verdana" w:eastAsia="Times New Roman" w:hAnsi="Verdana" w:cs="Arial"/>
          <w:sz w:val="20"/>
          <w:szCs w:val="20"/>
        </w:rPr>
        <w:t>FUNDAMENTOS PSICOLÓGICOS</w:t>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t>71</w:t>
      </w:r>
    </w:p>
    <w:p w:rsidR="000C5EA1" w:rsidRPr="00FD18DC" w:rsidRDefault="000C5EA1" w:rsidP="000C5EA1">
      <w:pPr>
        <w:spacing w:after="0" w:line="240" w:lineRule="auto"/>
        <w:ind w:left="993" w:hanging="993"/>
        <w:contextualSpacing/>
        <w:jc w:val="both"/>
        <w:rPr>
          <w:rFonts w:ascii="Verdana" w:eastAsia="Times New Roman" w:hAnsi="Verdana" w:cs="Arial"/>
          <w:sz w:val="20"/>
          <w:szCs w:val="20"/>
        </w:rPr>
      </w:pPr>
      <w:r w:rsidRPr="00FD18DC">
        <w:rPr>
          <w:rFonts w:ascii="Verdana" w:eastAsia="Times New Roman" w:hAnsi="Verdana" w:cs="Arial"/>
          <w:sz w:val="20"/>
          <w:szCs w:val="20"/>
        </w:rPr>
        <w:t>3.2.1. Teoría Psicogenética de Piaget</w:t>
      </w:r>
    </w:p>
    <w:p w:rsidR="000C5EA1" w:rsidRPr="00FD18DC" w:rsidRDefault="000C5EA1" w:rsidP="000C5EA1">
      <w:pPr>
        <w:spacing w:after="0" w:line="240" w:lineRule="auto"/>
        <w:ind w:left="993" w:hanging="993"/>
        <w:contextualSpacing/>
        <w:jc w:val="both"/>
        <w:rPr>
          <w:rFonts w:ascii="Verdana" w:eastAsia="Times New Roman" w:hAnsi="Verdana" w:cs="Arial"/>
          <w:sz w:val="20"/>
          <w:szCs w:val="20"/>
        </w:rPr>
      </w:pPr>
      <w:r w:rsidRPr="00FD18DC">
        <w:rPr>
          <w:rFonts w:ascii="Verdana" w:eastAsia="Times New Roman" w:hAnsi="Verdana" w:cs="Arial"/>
          <w:sz w:val="20"/>
          <w:szCs w:val="20"/>
        </w:rPr>
        <w:t>3.2.2. Teoría de David Ausubel</w:t>
      </w:r>
    </w:p>
    <w:p w:rsidR="000C5EA1" w:rsidRPr="00FD18DC" w:rsidRDefault="000C5EA1" w:rsidP="000C5EA1">
      <w:pPr>
        <w:autoSpaceDE w:val="0"/>
        <w:spacing w:after="0" w:line="240" w:lineRule="auto"/>
        <w:ind w:left="851" w:hanging="851"/>
        <w:contextualSpacing/>
        <w:jc w:val="both"/>
        <w:rPr>
          <w:rFonts w:ascii="Verdana" w:eastAsia="Times New Roman" w:hAnsi="Verdana" w:cs="Arial"/>
          <w:sz w:val="20"/>
          <w:szCs w:val="20"/>
        </w:rPr>
      </w:pPr>
      <w:r w:rsidRPr="00FD18DC">
        <w:rPr>
          <w:rFonts w:ascii="Verdana" w:eastAsia="Calibri" w:hAnsi="Verdana" w:cs="Times New Roman"/>
          <w:sz w:val="20"/>
          <w:szCs w:val="20"/>
          <w:lang w:eastAsia="en-US"/>
        </w:rPr>
        <w:t xml:space="preserve">3.2.3. </w:t>
      </w:r>
      <w:r w:rsidRPr="00FD18DC">
        <w:rPr>
          <w:rFonts w:ascii="Verdana" w:eastAsia="Times New Roman" w:hAnsi="Verdana" w:cs="Arial"/>
          <w:sz w:val="20"/>
          <w:szCs w:val="20"/>
        </w:rPr>
        <w:t xml:space="preserve">Teoría Socio Cultural de </w:t>
      </w:r>
      <w:proofErr w:type="spellStart"/>
      <w:r w:rsidRPr="00FD18DC">
        <w:rPr>
          <w:rFonts w:ascii="Verdana" w:eastAsia="Times New Roman" w:hAnsi="Verdana" w:cs="Arial"/>
          <w:sz w:val="20"/>
          <w:szCs w:val="20"/>
        </w:rPr>
        <w:t>Vigostky</w:t>
      </w:r>
      <w:proofErr w:type="spellEnd"/>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t>73</w:t>
      </w:r>
    </w:p>
    <w:p w:rsidR="000C5EA1" w:rsidRPr="00FD18DC" w:rsidRDefault="000C5EA1" w:rsidP="00E804C0">
      <w:pPr>
        <w:numPr>
          <w:ilvl w:val="1"/>
          <w:numId w:val="60"/>
        </w:numPr>
        <w:shd w:val="clear" w:color="auto" w:fill="FFFFFF"/>
        <w:spacing w:after="0" w:line="240" w:lineRule="auto"/>
        <w:ind w:left="709" w:hanging="709"/>
        <w:contextualSpacing/>
        <w:jc w:val="both"/>
        <w:rPr>
          <w:rFonts w:ascii="Verdana" w:eastAsia="Times New Roman" w:hAnsi="Verdana" w:cs="Arial"/>
          <w:sz w:val="20"/>
          <w:szCs w:val="20"/>
        </w:rPr>
      </w:pPr>
      <w:r w:rsidRPr="00FD18DC">
        <w:rPr>
          <w:rFonts w:ascii="Verdana" w:eastAsia="Times New Roman" w:hAnsi="Verdana" w:cs="Arial"/>
          <w:sz w:val="20"/>
          <w:szCs w:val="20"/>
        </w:rPr>
        <w:t>LINEAMIENTOS DE EVALUACIÓN DE LOS APRENDIZAJES</w:t>
      </w:r>
    </w:p>
    <w:p w:rsidR="000C5EA1" w:rsidRPr="00FD18DC" w:rsidRDefault="000C5EA1" w:rsidP="00E804C0">
      <w:pPr>
        <w:numPr>
          <w:ilvl w:val="1"/>
          <w:numId w:val="60"/>
        </w:numPr>
        <w:shd w:val="clear" w:color="auto" w:fill="FFFFFF"/>
        <w:spacing w:after="0" w:line="240" w:lineRule="auto"/>
        <w:ind w:left="709" w:hanging="709"/>
        <w:contextualSpacing/>
        <w:jc w:val="both"/>
        <w:rPr>
          <w:rFonts w:ascii="Verdana" w:eastAsia="Times New Roman" w:hAnsi="Verdana" w:cs="Arial"/>
          <w:sz w:val="20"/>
          <w:szCs w:val="20"/>
        </w:rPr>
      </w:pPr>
      <w:r w:rsidRPr="00FD18DC">
        <w:rPr>
          <w:rFonts w:ascii="Verdana" w:eastAsia="Times New Roman" w:hAnsi="Verdana" w:cs="Arial"/>
          <w:sz w:val="20"/>
          <w:szCs w:val="20"/>
        </w:rPr>
        <w:t>PERFILES</w:t>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t>76</w:t>
      </w:r>
    </w:p>
    <w:p w:rsidR="000C5EA1" w:rsidRPr="00FD18DC" w:rsidRDefault="000C5EA1" w:rsidP="00E804C0">
      <w:pPr>
        <w:numPr>
          <w:ilvl w:val="2"/>
          <w:numId w:val="60"/>
        </w:numPr>
        <w:shd w:val="clear" w:color="auto" w:fill="FFFFFF"/>
        <w:spacing w:after="0" w:line="240" w:lineRule="auto"/>
        <w:ind w:left="709" w:hanging="709"/>
        <w:contextualSpacing/>
        <w:jc w:val="both"/>
        <w:rPr>
          <w:rFonts w:ascii="Verdana" w:eastAsia="Times New Roman" w:hAnsi="Verdana" w:cs="Arial"/>
          <w:sz w:val="20"/>
          <w:szCs w:val="20"/>
        </w:rPr>
      </w:pPr>
      <w:r w:rsidRPr="00FD18DC">
        <w:rPr>
          <w:rFonts w:ascii="Verdana" w:eastAsia="Times New Roman" w:hAnsi="Verdana" w:cs="Arial"/>
          <w:sz w:val="20"/>
          <w:szCs w:val="20"/>
        </w:rPr>
        <w:t>Del Director</w:t>
      </w:r>
    </w:p>
    <w:p w:rsidR="000C5EA1" w:rsidRPr="00FD18DC" w:rsidRDefault="000C5EA1" w:rsidP="00E804C0">
      <w:pPr>
        <w:numPr>
          <w:ilvl w:val="2"/>
          <w:numId w:val="60"/>
        </w:numPr>
        <w:spacing w:after="160" w:line="259" w:lineRule="auto"/>
        <w:ind w:left="709" w:hanging="709"/>
        <w:contextualSpacing/>
        <w:rPr>
          <w:rFonts w:ascii="Verdana" w:eastAsia="Times New Roman" w:hAnsi="Verdana" w:cs="Arial"/>
          <w:sz w:val="20"/>
          <w:szCs w:val="20"/>
        </w:rPr>
      </w:pPr>
      <w:r w:rsidRPr="00FD18DC">
        <w:rPr>
          <w:rFonts w:ascii="Verdana" w:eastAsia="Times New Roman" w:hAnsi="Verdana" w:cs="Arial"/>
          <w:sz w:val="20"/>
          <w:szCs w:val="20"/>
        </w:rPr>
        <w:t>De los Docentes</w:t>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t>76</w:t>
      </w:r>
    </w:p>
    <w:p w:rsidR="000C5EA1" w:rsidRPr="00FD18DC" w:rsidRDefault="000C5EA1" w:rsidP="00E804C0">
      <w:pPr>
        <w:numPr>
          <w:ilvl w:val="1"/>
          <w:numId w:val="60"/>
        </w:numPr>
        <w:spacing w:after="160" w:line="259" w:lineRule="auto"/>
        <w:ind w:left="709" w:hanging="709"/>
        <w:contextualSpacing/>
        <w:rPr>
          <w:rFonts w:ascii="Verdana" w:eastAsia="Times New Roman" w:hAnsi="Verdana" w:cs="Arial"/>
          <w:sz w:val="20"/>
          <w:szCs w:val="20"/>
        </w:rPr>
      </w:pPr>
      <w:r w:rsidRPr="00FD18DC">
        <w:rPr>
          <w:rFonts w:ascii="Verdana" w:eastAsia="Times New Roman" w:hAnsi="Verdana" w:cs="Arial"/>
          <w:sz w:val="20"/>
          <w:szCs w:val="20"/>
        </w:rPr>
        <w:t>DEL EGRESADO</w:t>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t>80</w:t>
      </w:r>
    </w:p>
    <w:p w:rsidR="000C5EA1" w:rsidRPr="00FD18DC" w:rsidRDefault="000C5EA1" w:rsidP="00E804C0">
      <w:pPr>
        <w:numPr>
          <w:ilvl w:val="2"/>
          <w:numId w:val="60"/>
        </w:numPr>
        <w:spacing w:after="160" w:line="259" w:lineRule="auto"/>
        <w:ind w:left="709" w:hanging="709"/>
        <w:contextualSpacing/>
        <w:rPr>
          <w:rFonts w:ascii="Verdana" w:eastAsia="Times New Roman" w:hAnsi="Verdana" w:cs="Arial"/>
          <w:sz w:val="20"/>
          <w:szCs w:val="20"/>
        </w:rPr>
      </w:pPr>
      <w:r w:rsidRPr="00FD18DC">
        <w:rPr>
          <w:rFonts w:ascii="Verdana" w:eastAsia="Times New Roman" w:hAnsi="Verdana" w:cs="Arial"/>
          <w:sz w:val="20"/>
          <w:szCs w:val="20"/>
        </w:rPr>
        <w:t xml:space="preserve">Perfil Profesional del </w:t>
      </w:r>
      <w:proofErr w:type="spellStart"/>
      <w:r w:rsidRPr="00FD18DC">
        <w:rPr>
          <w:rFonts w:ascii="Verdana" w:eastAsia="Times New Roman" w:hAnsi="Verdana" w:cs="Arial"/>
          <w:sz w:val="20"/>
          <w:szCs w:val="20"/>
        </w:rPr>
        <w:t>Egres</w:t>
      </w:r>
      <w:proofErr w:type="spellEnd"/>
      <w:r w:rsidRPr="00FD18DC">
        <w:rPr>
          <w:rFonts w:ascii="Verdana" w:eastAsia="Times New Roman" w:hAnsi="Verdana" w:cs="Arial"/>
          <w:sz w:val="20"/>
          <w:szCs w:val="20"/>
        </w:rPr>
        <w:t xml:space="preserve"> Contextualizado de Educación Inicial</w:t>
      </w:r>
      <w:r w:rsidR="00F25495">
        <w:rPr>
          <w:rFonts w:ascii="Verdana" w:eastAsia="Times New Roman" w:hAnsi="Verdana" w:cs="Arial"/>
          <w:sz w:val="20"/>
          <w:szCs w:val="20"/>
        </w:rPr>
        <w:tab/>
        <w:t>80</w:t>
      </w:r>
    </w:p>
    <w:p w:rsidR="000C5EA1" w:rsidRPr="00FD18DC" w:rsidRDefault="00F25495" w:rsidP="00E804C0">
      <w:pPr>
        <w:numPr>
          <w:ilvl w:val="2"/>
          <w:numId w:val="60"/>
        </w:numPr>
        <w:spacing w:after="160" w:line="259" w:lineRule="auto"/>
        <w:ind w:left="709" w:hanging="709"/>
        <w:contextualSpacing/>
        <w:rPr>
          <w:rFonts w:ascii="Verdana" w:eastAsia="Times New Roman" w:hAnsi="Verdana" w:cs="Arial"/>
          <w:sz w:val="20"/>
          <w:szCs w:val="20"/>
        </w:rPr>
      </w:pPr>
      <w:r>
        <w:rPr>
          <w:rFonts w:ascii="Verdana" w:eastAsia="Times New Roman" w:hAnsi="Verdana" w:cs="Arial"/>
          <w:sz w:val="20"/>
          <w:szCs w:val="20"/>
        </w:rPr>
        <w:t xml:space="preserve">Perfil Profesional del </w:t>
      </w:r>
      <w:proofErr w:type="spellStart"/>
      <w:r>
        <w:rPr>
          <w:rFonts w:ascii="Verdana" w:eastAsia="Times New Roman" w:hAnsi="Verdana" w:cs="Arial"/>
          <w:sz w:val="20"/>
          <w:szCs w:val="20"/>
        </w:rPr>
        <w:t>Egre</w:t>
      </w:r>
      <w:r w:rsidR="000C5EA1" w:rsidRPr="00FD18DC">
        <w:rPr>
          <w:rFonts w:ascii="Verdana" w:eastAsia="Times New Roman" w:hAnsi="Verdana" w:cs="Arial"/>
          <w:sz w:val="20"/>
          <w:szCs w:val="20"/>
        </w:rPr>
        <w:t>s</w:t>
      </w:r>
      <w:proofErr w:type="spellEnd"/>
      <w:r w:rsidR="000C5EA1" w:rsidRPr="00FD18DC">
        <w:rPr>
          <w:rFonts w:ascii="Verdana" w:eastAsia="Times New Roman" w:hAnsi="Verdana" w:cs="Arial"/>
          <w:sz w:val="20"/>
          <w:szCs w:val="20"/>
        </w:rPr>
        <w:t xml:space="preserve"> Contextualizado de  Comunicación</w:t>
      </w:r>
      <w:r>
        <w:rPr>
          <w:rFonts w:ascii="Verdana" w:eastAsia="Times New Roman" w:hAnsi="Verdana" w:cs="Arial"/>
          <w:sz w:val="20"/>
          <w:szCs w:val="20"/>
        </w:rPr>
        <w:tab/>
      </w:r>
      <w:r>
        <w:rPr>
          <w:rFonts w:ascii="Verdana" w:eastAsia="Times New Roman" w:hAnsi="Verdana" w:cs="Arial"/>
          <w:sz w:val="20"/>
          <w:szCs w:val="20"/>
        </w:rPr>
        <w:tab/>
        <w:t>88</w:t>
      </w:r>
    </w:p>
    <w:p w:rsidR="000C5EA1" w:rsidRPr="00FD18DC" w:rsidRDefault="00F25495" w:rsidP="00E804C0">
      <w:pPr>
        <w:numPr>
          <w:ilvl w:val="2"/>
          <w:numId w:val="60"/>
        </w:numPr>
        <w:spacing w:after="160" w:line="259" w:lineRule="auto"/>
        <w:ind w:left="709" w:hanging="709"/>
        <w:contextualSpacing/>
        <w:rPr>
          <w:rFonts w:ascii="Verdana" w:eastAsia="Times New Roman" w:hAnsi="Verdana" w:cs="Arial"/>
          <w:sz w:val="20"/>
          <w:szCs w:val="20"/>
        </w:rPr>
      </w:pPr>
      <w:r>
        <w:rPr>
          <w:rFonts w:ascii="Verdana" w:eastAsia="Times New Roman" w:hAnsi="Verdana" w:cs="Arial"/>
          <w:sz w:val="20"/>
          <w:szCs w:val="20"/>
        </w:rPr>
        <w:t>Perfil Profesional</w:t>
      </w:r>
      <w:r w:rsidR="000C5EA1" w:rsidRPr="00FD18DC">
        <w:rPr>
          <w:rFonts w:ascii="Verdana" w:eastAsia="Times New Roman" w:hAnsi="Verdana" w:cs="Arial"/>
          <w:sz w:val="20"/>
          <w:szCs w:val="20"/>
        </w:rPr>
        <w:t xml:space="preserve"> del </w:t>
      </w:r>
      <w:proofErr w:type="spellStart"/>
      <w:r w:rsidR="000C5EA1" w:rsidRPr="00FD18DC">
        <w:rPr>
          <w:rFonts w:ascii="Verdana" w:eastAsia="Times New Roman" w:hAnsi="Verdana" w:cs="Arial"/>
          <w:sz w:val="20"/>
          <w:szCs w:val="20"/>
        </w:rPr>
        <w:t>Egres</w:t>
      </w:r>
      <w:proofErr w:type="spellEnd"/>
      <w:r w:rsidR="000C5EA1" w:rsidRPr="00FD18DC">
        <w:rPr>
          <w:rFonts w:ascii="Verdana" w:eastAsia="Times New Roman" w:hAnsi="Verdana" w:cs="Arial"/>
          <w:sz w:val="20"/>
          <w:szCs w:val="20"/>
        </w:rPr>
        <w:t xml:space="preserve"> Contextualizado de  Ciencia y Ambiente</w:t>
      </w:r>
      <w:r>
        <w:rPr>
          <w:rFonts w:ascii="Verdana" w:eastAsia="Times New Roman" w:hAnsi="Verdana" w:cs="Arial"/>
          <w:sz w:val="20"/>
          <w:szCs w:val="20"/>
        </w:rPr>
        <w:tab/>
        <w:t>95</w:t>
      </w:r>
    </w:p>
    <w:p w:rsidR="000C5EA1" w:rsidRPr="00FD18DC" w:rsidRDefault="000C5EA1" w:rsidP="00E804C0">
      <w:pPr>
        <w:numPr>
          <w:ilvl w:val="1"/>
          <w:numId w:val="60"/>
        </w:numPr>
        <w:shd w:val="clear" w:color="auto" w:fill="FFFFFF"/>
        <w:spacing w:after="0" w:line="240" w:lineRule="auto"/>
        <w:contextualSpacing/>
        <w:jc w:val="both"/>
        <w:rPr>
          <w:rFonts w:ascii="Verdana" w:eastAsia="Times New Roman" w:hAnsi="Verdana" w:cs="Arial"/>
          <w:sz w:val="20"/>
          <w:szCs w:val="20"/>
        </w:rPr>
      </w:pPr>
      <w:r w:rsidRPr="00FD18DC">
        <w:rPr>
          <w:rFonts w:ascii="Verdana" w:eastAsia="Times New Roman" w:hAnsi="Verdana" w:cs="Arial"/>
          <w:sz w:val="20"/>
          <w:szCs w:val="20"/>
        </w:rPr>
        <w:t>PRÁCTICA PROFESIONAL EN CARRERAS PEDAGOGICAS</w:t>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t>103</w:t>
      </w:r>
    </w:p>
    <w:p w:rsidR="000C5EA1" w:rsidRPr="00FD18DC" w:rsidRDefault="000C5EA1" w:rsidP="00E804C0">
      <w:pPr>
        <w:numPr>
          <w:ilvl w:val="2"/>
          <w:numId w:val="60"/>
        </w:numPr>
        <w:shd w:val="clear" w:color="auto" w:fill="FFFFFF"/>
        <w:spacing w:after="0" w:line="240" w:lineRule="auto"/>
        <w:ind w:left="709" w:hanging="709"/>
        <w:contextualSpacing/>
        <w:jc w:val="both"/>
        <w:rPr>
          <w:rFonts w:ascii="Verdana" w:eastAsia="Times New Roman" w:hAnsi="Verdana" w:cs="Arial"/>
          <w:sz w:val="20"/>
          <w:szCs w:val="20"/>
        </w:rPr>
      </w:pPr>
      <w:r w:rsidRPr="00FD18DC">
        <w:rPr>
          <w:rFonts w:ascii="Verdana" w:eastAsia="Times New Roman" w:hAnsi="Verdana" w:cs="Arial"/>
          <w:sz w:val="20"/>
          <w:szCs w:val="20"/>
        </w:rPr>
        <w:t>Marco Normativo</w:t>
      </w:r>
    </w:p>
    <w:p w:rsidR="000C5EA1" w:rsidRPr="00FD18DC" w:rsidRDefault="000C5EA1" w:rsidP="00E804C0">
      <w:pPr>
        <w:numPr>
          <w:ilvl w:val="2"/>
          <w:numId w:val="60"/>
        </w:numPr>
        <w:shd w:val="clear" w:color="auto" w:fill="FFFFFF"/>
        <w:spacing w:after="0" w:line="240" w:lineRule="auto"/>
        <w:ind w:left="709" w:hanging="709"/>
        <w:contextualSpacing/>
        <w:jc w:val="both"/>
        <w:rPr>
          <w:rFonts w:ascii="Verdana" w:eastAsia="Times New Roman" w:hAnsi="Verdana" w:cs="Arial"/>
          <w:sz w:val="20"/>
          <w:szCs w:val="20"/>
        </w:rPr>
      </w:pPr>
      <w:r w:rsidRPr="00FD18DC">
        <w:rPr>
          <w:rFonts w:ascii="Verdana" w:eastAsia="Times New Roman" w:hAnsi="Verdana" w:cs="Arial"/>
          <w:sz w:val="20"/>
          <w:szCs w:val="20"/>
        </w:rPr>
        <w:t>Etapas</w:t>
      </w:r>
    </w:p>
    <w:p w:rsidR="000C5EA1" w:rsidRPr="00FD18DC" w:rsidRDefault="000C5EA1" w:rsidP="00FD18DC">
      <w:pPr>
        <w:autoSpaceDE w:val="0"/>
        <w:spacing w:after="0" w:line="240" w:lineRule="auto"/>
        <w:ind w:left="709" w:hanging="709"/>
        <w:contextualSpacing/>
        <w:jc w:val="both"/>
        <w:rPr>
          <w:rFonts w:ascii="Verdana" w:eastAsia="Times New Roman" w:hAnsi="Verdana" w:cs="Arial"/>
          <w:sz w:val="20"/>
          <w:szCs w:val="20"/>
        </w:rPr>
      </w:pPr>
      <w:r w:rsidRPr="00FD18DC">
        <w:rPr>
          <w:rFonts w:ascii="Verdana" w:eastAsia="Times New Roman" w:hAnsi="Verdana" w:cs="Arial"/>
          <w:sz w:val="20"/>
          <w:szCs w:val="20"/>
        </w:rPr>
        <w:t>3.7.</w:t>
      </w:r>
      <w:r w:rsidR="00FD18DC" w:rsidRPr="00FD18DC">
        <w:rPr>
          <w:rFonts w:ascii="Verdana" w:eastAsia="Times New Roman" w:hAnsi="Verdana" w:cs="Arial"/>
          <w:sz w:val="20"/>
          <w:szCs w:val="20"/>
        </w:rPr>
        <w:tab/>
      </w:r>
      <w:r w:rsidRPr="00FD18DC">
        <w:rPr>
          <w:rFonts w:ascii="Verdana" w:eastAsia="Times New Roman" w:hAnsi="Verdana" w:cs="Arial"/>
          <w:sz w:val="20"/>
          <w:szCs w:val="20"/>
        </w:rPr>
        <w:t>INVESTIGACIÓN EN LAS CARRERAS PEDAGÓGICAS</w:t>
      </w:r>
      <w:r w:rsidR="00F25495">
        <w:rPr>
          <w:rFonts w:ascii="Verdana" w:eastAsia="Times New Roman" w:hAnsi="Verdana" w:cs="Arial"/>
          <w:sz w:val="20"/>
          <w:szCs w:val="20"/>
        </w:rPr>
        <w:tab/>
      </w:r>
      <w:r w:rsidR="00F25495">
        <w:rPr>
          <w:rFonts w:ascii="Verdana" w:eastAsia="Times New Roman" w:hAnsi="Verdana" w:cs="Arial"/>
          <w:sz w:val="20"/>
          <w:szCs w:val="20"/>
        </w:rPr>
        <w:tab/>
      </w:r>
      <w:r w:rsidR="00F25495">
        <w:rPr>
          <w:rFonts w:ascii="Verdana" w:eastAsia="Times New Roman" w:hAnsi="Verdana" w:cs="Arial"/>
          <w:sz w:val="20"/>
          <w:szCs w:val="20"/>
        </w:rPr>
        <w:tab/>
        <w:t>106</w:t>
      </w:r>
    </w:p>
    <w:p w:rsidR="000C5EA1" w:rsidRPr="00FD18DC" w:rsidRDefault="000C5EA1" w:rsidP="000C5EA1">
      <w:pPr>
        <w:autoSpaceDE w:val="0"/>
        <w:spacing w:after="0" w:line="240" w:lineRule="auto"/>
        <w:ind w:left="851" w:hanging="851"/>
        <w:contextualSpacing/>
        <w:jc w:val="both"/>
        <w:rPr>
          <w:rFonts w:ascii="Verdana" w:eastAsia="Times New Roman" w:hAnsi="Verdana" w:cs="Arial"/>
          <w:sz w:val="20"/>
          <w:szCs w:val="20"/>
        </w:rPr>
      </w:pPr>
      <w:r w:rsidRPr="00FD18DC">
        <w:rPr>
          <w:rFonts w:ascii="Verdana" w:eastAsia="Times New Roman" w:hAnsi="Verdana" w:cs="Arial"/>
          <w:sz w:val="20"/>
          <w:szCs w:val="20"/>
        </w:rPr>
        <w:t>3.7.1. Marco Normativo</w:t>
      </w:r>
    </w:p>
    <w:p w:rsidR="000C5EA1" w:rsidRPr="00FD18DC" w:rsidRDefault="000C5EA1" w:rsidP="000C5EA1">
      <w:pPr>
        <w:autoSpaceDE w:val="0"/>
        <w:spacing w:after="0" w:line="240" w:lineRule="auto"/>
        <w:ind w:left="851" w:hanging="851"/>
        <w:contextualSpacing/>
        <w:jc w:val="both"/>
        <w:rPr>
          <w:rFonts w:ascii="Verdana" w:eastAsia="Times New Roman" w:hAnsi="Verdana" w:cs="Arial"/>
          <w:sz w:val="20"/>
          <w:szCs w:val="20"/>
        </w:rPr>
      </w:pPr>
      <w:r w:rsidRPr="00FD18DC">
        <w:rPr>
          <w:rFonts w:ascii="Verdana" w:eastAsia="Times New Roman" w:hAnsi="Verdana" w:cs="Arial"/>
          <w:sz w:val="20"/>
          <w:szCs w:val="20"/>
        </w:rPr>
        <w:t>3.7.2. Etapas</w:t>
      </w:r>
    </w:p>
    <w:p w:rsidR="00125035" w:rsidRPr="00F25495" w:rsidRDefault="00125035" w:rsidP="00F25495">
      <w:pPr>
        <w:tabs>
          <w:tab w:val="left" w:pos="3450"/>
        </w:tabs>
        <w:spacing w:after="0"/>
        <w:jc w:val="center"/>
        <w:rPr>
          <w:rFonts w:ascii="Verdana" w:eastAsia="Times New Roman" w:hAnsi="Verdana" w:cs="Times New Roman"/>
          <w:b/>
        </w:rPr>
      </w:pPr>
      <w:r w:rsidRPr="00F25495">
        <w:rPr>
          <w:rFonts w:ascii="Verdana" w:eastAsia="Times New Roman" w:hAnsi="Verdana" w:cs="Times New Roman"/>
          <w:b/>
        </w:rPr>
        <w:t>CAPÍTULO IV</w:t>
      </w:r>
    </w:p>
    <w:p w:rsidR="00125035" w:rsidRPr="00F25495" w:rsidRDefault="00125035" w:rsidP="00F25495">
      <w:pPr>
        <w:tabs>
          <w:tab w:val="left" w:pos="3450"/>
        </w:tabs>
        <w:spacing w:after="0"/>
        <w:jc w:val="center"/>
        <w:rPr>
          <w:rFonts w:ascii="Verdana" w:eastAsia="Times New Roman" w:hAnsi="Verdana" w:cs="Times New Roman"/>
          <w:b/>
        </w:rPr>
      </w:pPr>
      <w:r w:rsidRPr="00F25495">
        <w:rPr>
          <w:rFonts w:ascii="Verdana" w:eastAsia="Times New Roman" w:hAnsi="Verdana" w:cs="Times New Roman"/>
          <w:b/>
        </w:rPr>
        <w:t>PROPUESTA DE GESTIÓN</w:t>
      </w:r>
    </w:p>
    <w:p w:rsidR="00125035" w:rsidRPr="007253BC" w:rsidRDefault="00125035" w:rsidP="00125035">
      <w:pPr>
        <w:spacing w:after="0" w:line="240" w:lineRule="auto"/>
        <w:rPr>
          <w:rFonts w:ascii="Verdana" w:hAnsi="Verdana" w:cs="Arial"/>
          <w:sz w:val="20"/>
          <w:szCs w:val="20"/>
        </w:rPr>
      </w:pPr>
      <w:r w:rsidRPr="007253BC">
        <w:rPr>
          <w:rFonts w:ascii="Verdana" w:hAnsi="Verdana" w:cs="Arial"/>
          <w:sz w:val="20"/>
          <w:szCs w:val="20"/>
        </w:rPr>
        <w:t>4. OBJETIVOS REFERENTES DE GESTION INSTITUCIONAL</w:t>
      </w:r>
      <w:r w:rsidR="00F25495">
        <w:rPr>
          <w:rFonts w:ascii="Verdana" w:hAnsi="Verdana" w:cs="Arial"/>
          <w:sz w:val="20"/>
          <w:szCs w:val="20"/>
        </w:rPr>
        <w:t xml:space="preserve"> </w:t>
      </w:r>
      <w:r w:rsidR="00F25495">
        <w:rPr>
          <w:rFonts w:ascii="Verdana" w:hAnsi="Verdana" w:cs="Arial"/>
          <w:sz w:val="20"/>
          <w:szCs w:val="20"/>
        </w:rPr>
        <w:tab/>
      </w:r>
      <w:r w:rsidR="00F25495">
        <w:rPr>
          <w:rFonts w:ascii="Verdana" w:hAnsi="Verdana" w:cs="Arial"/>
          <w:sz w:val="20"/>
          <w:szCs w:val="20"/>
        </w:rPr>
        <w:tab/>
      </w:r>
      <w:r w:rsidR="00F25495">
        <w:rPr>
          <w:rFonts w:ascii="Verdana" w:hAnsi="Verdana" w:cs="Arial"/>
          <w:sz w:val="20"/>
          <w:szCs w:val="20"/>
        </w:rPr>
        <w:tab/>
        <w:t>109</w:t>
      </w:r>
    </w:p>
    <w:p w:rsidR="00125035" w:rsidRPr="007253BC" w:rsidRDefault="00125035" w:rsidP="00125035">
      <w:pPr>
        <w:spacing w:after="0" w:line="240" w:lineRule="auto"/>
        <w:jc w:val="both"/>
        <w:rPr>
          <w:rFonts w:ascii="Verdana" w:hAnsi="Verdana" w:cs="Arial"/>
          <w:sz w:val="20"/>
          <w:szCs w:val="20"/>
        </w:rPr>
      </w:pPr>
      <w:r w:rsidRPr="007253BC">
        <w:rPr>
          <w:rFonts w:ascii="Verdana" w:hAnsi="Verdana" w:cs="Arial"/>
          <w:sz w:val="20"/>
          <w:szCs w:val="20"/>
        </w:rPr>
        <w:t>4.1 ENFOQUES DE GESTIÓN EDUCATIVA</w:t>
      </w:r>
      <w:r w:rsidRPr="007253BC">
        <w:rPr>
          <w:rFonts w:ascii="Verdana" w:hAnsi="Verdana" w:cs="Arial"/>
          <w:sz w:val="20"/>
          <w:szCs w:val="20"/>
        </w:rPr>
        <w:tab/>
      </w:r>
      <w:r w:rsidRPr="007253BC">
        <w:rPr>
          <w:rFonts w:ascii="Verdana" w:hAnsi="Verdana" w:cs="Arial"/>
          <w:sz w:val="20"/>
          <w:szCs w:val="20"/>
        </w:rPr>
        <w:tab/>
      </w:r>
      <w:r w:rsidR="00F25495">
        <w:rPr>
          <w:rFonts w:ascii="Verdana" w:hAnsi="Verdana" w:cs="Arial"/>
          <w:sz w:val="20"/>
          <w:szCs w:val="20"/>
        </w:rPr>
        <w:tab/>
      </w:r>
      <w:r w:rsidR="00F25495">
        <w:rPr>
          <w:rFonts w:ascii="Verdana" w:hAnsi="Verdana" w:cs="Arial"/>
          <w:sz w:val="20"/>
          <w:szCs w:val="20"/>
        </w:rPr>
        <w:tab/>
      </w:r>
      <w:r w:rsidR="00F25495">
        <w:rPr>
          <w:rFonts w:ascii="Verdana" w:hAnsi="Verdana" w:cs="Arial"/>
          <w:sz w:val="20"/>
          <w:szCs w:val="20"/>
        </w:rPr>
        <w:tab/>
      </w:r>
      <w:r w:rsidR="00F25495">
        <w:rPr>
          <w:rFonts w:ascii="Verdana" w:hAnsi="Verdana" w:cs="Arial"/>
          <w:sz w:val="20"/>
          <w:szCs w:val="20"/>
        </w:rPr>
        <w:tab/>
      </w:r>
      <w:r w:rsidRPr="007253BC">
        <w:rPr>
          <w:rFonts w:ascii="Verdana" w:hAnsi="Verdana" w:cs="Arial"/>
          <w:sz w:val="20"/>
          <w:szCs w:val="20"/>
        </w:rPr>
        <w:t>109</w:t>
      </w:r>
    </w:p>
    <w:p w:rsidR="00125035" w:rsidRPr="007253BC" w:rsidRDefault="00125035" w:rsidP="00125035">
      <w:pPr>
        <w:spacing w:after="0" w:line="240" w:lineRule="auto"/>
        <w:rPr>
          <w:rFonts w:ascii="Verdana" w:hAnsi="Verdana" w:cs="Arial"/>
          <w:sz w:val="20"/>
          <w:szCs w:val="20"/>
        </w:rPr>
      </w:pPr>
      <w:r w:rsidRPr="007253BC">
        <w:rPr>
          <w:rFonts w:ascii="Verdana" w:hAnsi="Verdana" w:cs="Arial"/>
          <w:sz w:val="20"/>
          <w:szCs w:val="20"/>
        </w:rPr>
        <w:t>4.2 PRINCIPIOS DE GESTIÓN</w:t>
      </w:r>
      <w:r w:rsidRPr="007253BC">
        <w:rPr>
          <w:rFonts w:ascii="Verdana" w:hAnsi="Verdana" w:cs="Arial"/>
          <w:sz w:val="20"/>
          <w:szCs w:val="20"/>
        </w:rPr>
        <w:tab/>
      </w:r>
      <w:r w:rsidRPr="007253BC">
        <w:rPr>
          <w:rFonts w:ascii="Verdana" w:hAnsi="Verdana" w:cs="Arial"/>
          <w:sz w:val="20"/>
          <w:szCs w:val="20"/>
        </w:rPr>
        <w:tab/>
      </w:r>
      <w:r w:rsidR="00F25495">
        <w:rPr>
          <w:rFonts w:ascii="Verdana" w:hAnsi="Verdana" w:cs="Arial"/>
          <w:sz w:val="20"/>
          <w:szCs w:val="20"/>
        </w:rPr>
        <w:tab/>
      </w:r>
      <w:r w:rsidR="00F25495">
        <w:rPr>
          <w:rFonts w:ascii="Verdana" w:hAnsi="Verdana" w:cs="Arial"/>
          <w:sz w:val="20"/>
          <w:szCs w:val="20"/>
        </w:rPr>
        <w:tab/>
      </w:r>
      <w:r w:rsidR="00F25495">
        <w:rPr>
          <w:rFonts w:ascii="Verdana" w:hAnsi="Verdana" w:cs="Arial"/>
          <w:sz w:val="20"/>
          <w:szCs w:val="20"/>
        </w:rPr>
        <w:tab/>
      </w:r>
      <w:r w:rsidR="00F25495">
        <w:rPr>
          <w:rFonts w:ascii="Verdana" w:hAnsi="Verdana" w:cs="Arial"/>
          <w:sz w:val="20"/>
          <w:szCs w:val="20"/>
        </w:rPr>
        <w:tab/>
      </w:r>
      <w:r w:rsidR="00F25495">
        <w:rPr>
          <w:rFonts w:ascii="Verdana" w:hAnsi="Verdana" w:cs="Arial"/>
          <w:sz w:val="20"/>
          <w:szCs w:val="20"/>
        </w:rPr>
        <w:tab/>
      </w:r>
      <w:r w:rsidRPr="007253BC">
        <w:rPr>
          <w:rFonts w:ascii="Verdana" w:hAnsi="Verdana" w:cs="Arial"/>
          <w:sz w:val="20"/>
          <w:szCs w:val="20"/>
        </w:rPr>
        <w:t>109</w:t>
      </w:r>
    </w:p>
    <w:p w:rsidR="00125035" w:rsidRPr="007253BC" w:rsidRDefault="00125035" w:rsidP="00125035">
      <w:pPr>
        <w:pStyle w:val="Prrafodelista1"/>
        <w:overflowPunct w:val="0"/>
        <w:autoSpaceDE w:val="0"/>
        <w:autoSpaceDN w:val="0"/>
        <w:adjustRightInd w:val="0"/>
        <w:ind w:left="0"/>
        <w:jc w:val="both"/>
        <w:textAlignment w:val="baseline"/>
        <w:rPr>
          <w:rFonts w:ascii="Verdana" w:hAnsi="Verdana" w:cs="Arial"/>
          <w:sz w:val="20"/>
        </w:rPr>
      </w:pPr>
      <w:r w:rsidRPr="007253BC">
        <w:rPr>
          <w:rFonts w:ascii="Verdana" w:hAnsi="Verdana" w:cs="Arial"/>
          <w:sz w:val="20"/>
        </w:rPr>
        <w:t xml:space="preserve">4.3 PROCESOS DE GESTIÓN </w:t>
      </w:r>
      <w:r w:rsidRPr="007253BC">
        <w:rPr>
          <w:rFonts w:ascii="Verdana" w:hAnsi="Verdana" w:cs="Arial"/>
          <w:sz w:val="20"/>
        </w:rPr>
        <w:tab/>
      </w:r>
      <w:r w:rsidR="00F25495">
        <w:rPr>
          <w:rFonts w:ascii="Verdana" w:hAnsi="Verdana" w:cs="Arial"/>
          <w:sz w:val="20"/>
        </w:rPr>
        <w:tab/>
      </w:r>
      <w:r w:rsidR="00F25495">
        <w:rPr>
          <w:rFonts w:ascii="Verdana" w:hAnsi="Verdana" w:cs="Arial"/>
          <w:sz w:val="20"/>
        </w:rPr>
        <w:tab/>
      </w:r>
      <w:r w:rsidR="00F25495">
        <w:rPr>
          <w:rFonts w:ascii="Verdana" w:hAnsi="Verdana" w:cs="Arial"/>
          <w:sz w:val="20"/>
        </w:rPr>
        <w:tab/>
      </w:r>
      <w:r w:rsidR="00F25495">
        <w:rPr>
          <w:rFonts w:ascii="Verdana" w:hAnsi="Verdana" w:cs="Arial"/>
          <w:sz w:val="20"/>
        </w:rPr>
        <w:tab/>
      </w:r>
      <w:r w:rsidR="00F25495">
        <w:rPr>
          <w:rFonts w:ascii="Verdana" w:hAnsi="Verdana" w:cs="Arial"/>
          <w:sz w:val="20"/>
        </w:rPr>
        <w:tab/>
      </w:r>
      <w:r w:rsidRPr="007253BC">
        <w:rPr>
          <w:rFonts w:ascii="Verdana" w:hAnsi="Verdana" w:cs="Arial"/>
          <w:sz w:val="20"/>
        </w:rPr>
        <w:tab/>
        <w:t>111</w:t>
      </w:r>
    </w:p>
    <w:p w:rsidR="00125035" w:rsidRPr="007253BC" w:rsidRDefault="00125035" w:rsidP="00125035">
      <w:pPr>
        <w:spacing w:after="0" w:line="240" w:lineRule="auto"/>
        <w:rPr>
          <w:rFonts w:ascii="Verdana" w:hAnsi="Verdana"/>
          <w:sz w:val="20"/>
          <w:szCs w:val="20"/>
        </w:rPr>
      </w:pPr>
      <w:r w:rsidRPr="007253BC">
        <w:rPr>
          <w:rFonts w:ascii="Verdana" w:hAnsi="Verdana"/>
          <w:sz w:val="20"/>
          <w:szCs w:val="20"/>
        </w:rPr>
        <w:t xml:space="preserve">4.4 ORGANIZACIÓN INSTITUCIONAL </w:t>
      </w:r>
      <w:r w:rsidRPr="007253BC">
        <w:rPr>
          <w:rFonts w:ascii="Verdana" w:hAnsi="Verdana"/>
          <w:sz w:val="20"/>
          <w:szCs w:val="20"/>
        </w:rPr>
        <w:tab/>
      </w:r>
      <w:r w:rsidR="00F25495">
        <w:rPr>
          <w:rFonts w:ascii="Verdana" w:hAnsi="Verdana"/>
          <w:sz w:val="20"/>
          <w:szCs w:val="20"/>
        </w:rPr>
        <w:tab/>
      </w:r>
      <w:r w:rsidR="00F25495">
        <w:rPr>
          <w:rFonts w:ascii="Verdana" w:hAnsi="Verdana"/>
          <w:sz w:val="20"/>
          <w:szCs w:val="20"/>
        </w:rPr>
        <w:tab/>
      </w:r>
      <w:r w:rsidR="00F25495">
        <w:rPr>
          <w:rFonts w:ascii="Verdana" w:hAnsi="Verdana"/>
          <w:sz w:val="20"/>
          <w:szCs w:val="20"/>
        </w:rPr>
        <w:tab/>
      </w:r>
      <w:r w:rsidR="00F25495">
        <w:rPr>
          <w:rFonts w:ascii="Verdana" w:hAnsi="Verdana"/>
          <w:sz w:val="20"/>
          <w:szCs w:val="20"/>
        </w:rPr>
        <w:tab/>
      </w:r>
      <w:r w:rsidRPr="007253BC">
        <w:rPr>
          <w:rFonts w:ascii="Verdana" w:hAnsi="Verdana"/>
          <w:sz w:val="20"/>
          <w:szCs w:val="20"/>
        </w:rPr>
        <w:tab/>
        <w:t>112</w:t>
      </w:r>
    </w:p>
    <w:p w:rsidR="00125035" w:rsidRPr="007253BC" w:rsidRDefault="00125035" w:rsidP="00125035">
      <w:pPr>
        <w:pStyle w:val="Prrafodelista"/>
        <w:spacing w:after="0" w:line="240" w:lineRule="auto"/>
        <w:ind w:left="644" w:hanging="644"/>
        <w:rPr>
          <w:rFonts w:ascii="Verdana" w:hAnsi="Verdana" w:cs="Arial"/>
          <w:sz w:val="20"/>
          <w:szCs w:val="20"/>
          <w:lang w:val="es-ES"/>
        </w:rPr>
      </w:pPr>
      <w:r w:rsidRPr="007253BC">
        <w:rPr>
          <w:rFonts w:ascii="Verdana" w:hAnsi="Verdana" w:cs="Arial"/>
          <w:sz w:val="20"/>
          <w:szCs w:val="20"/>
          <w:lang w:val="es-ES"/>
        </w:rPr>
        <w:t>4.4.1 ESTRUCTURA ORGANIZATIVA</w:t>
      </w:r>
      <w:r w:rsidRPr="007253BC">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Pr="007253BC">
        <w:rPr>
          <w:rFonts w:ascii="Verdana" w:hAnsi="Verdana" w:cs="Arial"/>
          <w:sz w:val="20"/>
          <w:szCs w:val="20"/>
          <w:lang w:val="es-ES"/>
        </w:rPr>
        <w:tab/>
        <w:t>112</w:t>
      </w:r>
    </w:p>
    <w:p w:rsidR="00125035" w:rsidRPr="007253BC" w:rsidRDefault="00125035" w:rsidP="00125035">
      <w:pPr>
        <w:spacing w:after="0" w:line="240" w:lineRule="auto"/>
        <w:ind w:left="708" w:hanging="708"/>
        <w:rPr>
          <w:rFonts w:ascii="Verdana" w:hAnsi="Verdana" w:cs="Arial"/>
          <w:sz w:val="20"/>
          <w:szCs w:val="20"/>
          <w:lang w:val="es-ES"/>
        </w:rPr>
      </w:pPr>
      <w:r w:rsidRPr="007253BC">
        <w:rPr>
          <w:rFonts w:ascii="Verdana" w:hAnsi="Verdana" w:cs="Arial"/>
          <w:sz w:val="20"/>
          <w:szCs w:val="20"/>
          <w:lang w:val="es-ES"/>
        </w:rPr>
        <w:t>4.4.2 ORGANIGRAMA ANALÍTICO</w:t>
      </w:r>
      <w:r w:rsidRPr="007253BC">
        <w:rPr>
          <w:rFonts w:ascii="Verdana" w:hAnsi="Verdana" w:cs="Arial"/>
          <w:sz w:val="20"/>
          <w:szCs w:val="20"/>
          <w:lang w:val="es-ES"/>
        </w:rPr>
        <w:tab/>
      </w:r>
      <w:r w:rsidRPr="007253BC">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Pr="007253BC">
        <w:rPr>
          <w:rFonts w:ascii="Verdana" w:hAnsi="Verdana" w:cs="Arial"/>
          <w:sz w:val="20"/>
          <w:szCs w:val="20"/>
          <w:lang w:val="es-ES"/>
        </w:rPr>
        <w:t>112</w:t>
      </w:r>
    </w:p>
    <w:p w:rsidR="00125035" w:rsidRPr="007253BC" w:rsidRDefault="00125035" w:rsidP="00125035">
      <w:pPr>
        <w:spacing w:after="0" w:line="240" w:lineRule="auto"/>
        <w:rPr>
          <w:rFonts w:ascii="Verdana" w:hAnsi="Verdana"/>
          <w:sz w:val="20"/>
          <w:szCs w:val="20"/>
          <w:lang w:val="es-ES"/>
        </w:rPr>
      </w:pPr>
      <w:r w:rsidRPr="007253BC">
        <w:rPr>
          <w:rFonts w:ascii="Verdana" w:hAnsi="Verdana"/>
          <w:sz w:val="20"/>
          <w:szCs w:val="20"/>
          <w:lang w:val="es-ES"/>
        </w:rPr>
        <w:t>4.5 ÁREAS DE GESTIÓN</w:t>
      </w:r>
      <w:r w:rsidRPr="007253BC">
        <w:rPr>
          <w:rFonts w:ascii="Verdana" w:hAnsi="Verdana"/>
          <w:sz w:val="20"/>
          <w:szCs w:val="20"/>
          <w:lang w:val="es-ES"/>
        </w:rPr>
        <w:tab/>
      </w:r>
      <w:r w:rsidRPr="007253BC">
        <w:rPr>
          <w:rFonts w:ascii="Verdana" w:hAnsi="Verdana"/>
          <w:sz w:val="20"/>
          <w:szCs w:val="20"/>
          <w:lang w:val="es-ES"/>
        </w:rPr>
        <w:tab/>
      </w:r>
      <w:r w:rsidRPr="007253BC">
        <w:rPr>
          <w:rFonts w:ascii="Verdana" w:hAnsi="Verdana"/>
          <w:sz w:val="20"/>
          <w:szCs w:val="20"/>
          <w:lang w:val="es-ES"/>
        </w:rPr>
        <w:tab/>
      </w:r>
      <w:r w:rsidR="00F25495">
        <w:rPr>
          <w:rFonts w:ascii="Verdana" w:hAnsi="Verdana"/>
          <w:sz w:val="20"/>
          <w:szCs w:val="20"/>
          <w:lang w:val="es-ES"/>
        </w:rPr>
        <w:tab/>
      </w:r>
      <w:r w:rsidR="00F25495">
        <w:rPr>
          <w:rFonts w:ascii="Verdana" w:hAnsi="Verdana"/>
          <w:sz w:val="20"/>
          <w:szCs w:val="20"/>
          <w:lang w:val="es-ES"/>
        </w:rPr>
        <w:tab/>
      </w:r>
      <w:r w:rsidR="00F25495">
        <w:rPr>
          <w:rFonts w:ascii="Verdana" w:hAnsi="Verdana"/>
          <w:sz w:val="20"/>
          <w:szCs w:val="20"/>
          <w:lang w:val="es-ES"/>
        </w:rPr>
        <w:tab/>
      </w:r>
      <w:r w:rsidR="00F25495">
        <w:rPr>
          <w:rFonts w:ascii="Verdana" w:hAnsi="Verdana"/>
          <w:sz w:val="20"/>
          <w:szCs w:val="20"/>
          <w:lang w:val="es-ES"/>
        </w:rPr>
        <w:tab/>
      </w:r>
      <w:r w:rsidR="00F25495">
        <w:rPr>
          <w:rFonts w:ascii="Verdana" w:hAnsi="Verdana"/>
          <w:sz w:val="20"/>
          <w:szCs w:val="20"/>
          <w:lang w:val="es-ES"/>
        </w:rPr>
        <w:tab/>
      </w:r>
      <w:r w:rsidRPr="007253BC">
        <w:rPr>
          <w:rFonts w:ascii="Verdana" w:hAnsi="Verdana"/>
          <w:sz w:val="20"/>
          <w:szCs w:val="20"/>
          <w:lang w:val="es-ES"/>
        </w:rPr>
        <w:t>114</w:t>
      </w:r>
    </w:p>
    <w:p w:rsidR="00125035" w:rsidRPr="007253BC" w:rsidRDefault="00125035" w:rsidP="00125035">
      <w:pPr>
        <w:spacing w:after="0" w:line="240" w:lineRule="auto"/>
        <w:rPr>
          <w:rFonts w:ascii="Verdana" w:hAnsi="Verdana" w:cs="Arial"/>
          <w:sz w:val="20"/>
          <w:szCs w:val="20"/>
        </w:rPr>
      </w:pPr>
      <w:r w:rsidRPr="007253BC">
        <w:rPr>
          <w:rFonts w:ascii="Verdana" w:hAnsi="Verdana" w:cs="Arial"/>
          <w:sz w:val="20"/>
          <w:szCs w:val="20"/>
          <w:lang w:val="es-ES"/>
        </w:rPr>
        <w:t>4.5.1 ÁREA DE GESTIÓN PEDAGÓGICA</w:t>
      </w:r>
      <w:r w:rsidRPr="007253BC">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Pr="007253BC">
        <w:rPr>
          <w:rFonts w:ascii="Verdana" w:hAnsi="Verdana" w:cs="Arial"/>
          <w:sz w:val="20"/>
          <w:szCs w:val="20"/>
          <w:lang w:val="es-ES"/>
        </w:rPr>
        <w:tab/>
        <w:t>114</w:t>
      </w:r>
    </w:p>
    <w:p w:rsidR="00125035" w:rsidRPr="007253BC" w:rsidRDefault="00125035" w:rsidP="00125035">
      <w:pPr>
        <w:pStyle w:val="Textoindependiente2"/>
        <w:spacing w:after="0" w:line="240" w:lineRule="auto"/>
        <w:rPr>
          <w:rFonts w:ascii="Verdana" w:hAnsi="Verdana" w:cs="Arial"/>
          <w:sz w:val="20"/>
        </w:rPr>
      </w:pPr>
      <w:r w:rsidRPr="007253BC">
        <w:rPr>
          <w:rFonts w:ascii="Verdana" w:hAnsi="Verdana" w:cs="Arial"/>
          <w:sz w:val="20"/>
        </w:rPr>
        <w:t>4.5.2 ÁREA DE GESTIÓN ADMINISTRATIVA</w:t>
      </w:r>
      <w:r w:rsidRPr="007253BC">
        <w:rPr>
          <w:rFonts w:ascii="Verdana" w:hAnsi="Verdana" w:cs="Arial"/>
          <w:sz w:val="20"/>
        </w:rPr>
        <w:tab/>
      </w:r>
      <w:r w:rsidR="00F25495">
        <w:rPr>
          <w:rFonts w:ascii="Verdana" w:hAnsi="Verdana" w:cs="Arial"/>
          <w:sz w:val="20"/>
        </w:rPr>
        <w:tab/>
      </w:r>
      <w:r w:rsidR="00F25495">
        <w:rPr>
          <w:rFonts w:ascii="Verdana" w:hAnsi="Verdana" w:cs="Arial"/>
          <w:sz w:val="20"/>
        </w:rPr>
        <w:tab/>
      </w:r>
      <w:r w:rsidR="00F25495">
        <w:rPr>
          <w:rFonts w:ascii="Verdana" w:hAnsi="Verdana" w:cs="Arial"/>
          <w:sz w:val="20"/>
        </w:rPr>
        <w:tab/>
      </w:r>
      <w:r w:rsidR="00F25495">
        <w:rPr>
          <w:rFonts w:ascii="Verdana" w:hAnsi="Verdana" w:cs="Arial"/>
          <w:sz w:val="20"/>
        </w:rPr>
        <w:tab/>
      </w:r>
      <w:r w:rsidRPr="007253BC">
        <w:rPr>
          <w:rFonts w:ascii="Verdana" w:hAnsi="Verdana" w:cs="Arial"/>
          <w:sz w:val="20"/>
        </w:rPr>
        <w:t>115</w:t>
      </w:r>
    </w:p>
    <w:p w:rsidR="00125035" w:rsidRPr="007253BC" w:rsidRDefault="00125035" w:rsidP="00125035">
      <w:pPr>
        <w:pStyle w:val="Prrafodelista"/>
        <w:spacing w:after="0" w:line="240" w:lineRule="auto"/>
        <w:ind w:left="0"/>
        <w:jc w:val="both"/>
        <w:rPr>
          <w:rFonts w:ascii="Verdana" w:hAnsi="Verdana" w:cs="Arial"/>
          <w:sz w:val="20"/>
          <w:szCs w:val="20"/>
          <w:lang w:val="es-ES"/>
        </w:rPr>
      </w:pPr>
      <w:r w:rsidRPr="007253BC">
        <w:rPr>
          <w:rFonts w:ascii="Verdana" w:hAnsi="Verdana" w:cs="Arial"/>
          <w:sz w:val="20"/>
          <w:szCs w:val="20"/>
          <w:lang w:val="es-ES"/>
        </w:rPr>
        <w:t>4.5.3 ÁREA DE GESTIÓN INSTITUCIONAL</w:t>
      </w:r>
      <w:r w:rsidRPr="007253BC">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00F25495">
        <w:rPr>
          <w:rFonts w:ascii="Verdana" w:hAnsi="Verdana" w:cs="Arial"/>
          <w:sz w:val="20"/>
          <w:szCs w:val="20"/>
          <w:lang w:val="es-ES"/>
        </w:rPr>
        <w:tab/>
      </w:r>
      <w:r w:rsidRPr="007253BC">
        <w:rPr>
          <w:rFonts w:ascii="Verdana" w:hAnsi="Verdana" w:cs="Arial"/>
          <w:sz w:val="20"/>
          <w:szCs w:val="20"/>
          <w:lang w:val="es-ES"/>
        </w:rPr>
        <w:t>118</w:t>
      </w:r>
    </w:p>
    <w:p w:rsidR="00125035" w:rsidRPr="007253BC" w:rsidRDefault="00125035" w:rsidP="00125035">
      <w:pPr>
        <w:pStyle w:val="Prrafodelista1"/>
        <w:overflowPunct w:val="0"/>
        <w:autoSpaceDE w:val="0"/>
        <w:autoSpaceDN w:val="0"/>
        <w:adjustRightInd w:val="0"/>
        <w:ind w:left="0"/>
        <w:jc w:val="both"/>
        <w:textAlignment w:val="baseline"/>
        <w:rPr>
          <w:rFonts w:ascii="Verdana" w:hAnsi="Verdana" w:cs="Arial"/>
          <w:sz w:val="20"/>
        </w:rPr>
      </w:pPr>
      <w:r w:rsidRPr="007253BC">
        <w:rPr>
          <w:rFonts w:ascii="Verdana" w:hAnsi="Verdana" w:cs="Arial"/>
          <w:sz w:val="20"/>
        </w:rPr>
        <w:t>4.6 INSTRUMENTOS DE GESTIÓN</w:t>
      </w:r>
      <w:r w:rsidRPr="007253BC">
        <w:rPr>
          <w:rFonts w:ascii="Verdana" w:hAnsi="Verdana" w:cs="Arial"/>
          <w:sz w:val="20"/>
        </w:rPr>
        <w:tab/>
      </w:r>
      <w:r w:rsidRPr="007253BC">
        <w:rPr>
          <w:rFonts w:ascii="Verdana" w:hAnsi="Verdana" w:cs="Arial"/>
          <w:sz w:val="20"/>
        </w:rPr>
        <w:tab/>
      </w:r>
      <w:r w:rsidR="00F25495">
        <w:rPr>
          <w:rFonts w:ascii="Verdana" w:hAnsi="Verdana" w:cs="Arial"/>
          <w:sz w:val="20"/>
        </w:rPr>
        <w:tab/>
      </w:r>
      <w:r w:rsidR="00F25495">
        <w:rPr>
          <w:rFonts w:ascii="Verdana" w:hAnsi="Verdana" w:cs="Arial"/>
          <w:sz w:val="20"/>
        </w:rPr>
        <w:tab/>
      </w:r>
      <w:r w:rsidR="00F25495">
        <w:rPr>
          <w:rFonts w:ascii="Verdana" w:hAnsi="Verdana" w:cs="Arial"/>
          <w:sz w:val="20"/>
        </w:rPr>
        <w:tab/>
      </w:r>
      <w:r w:rsidR="00F25495">
        <w:rPr>
          <w:rFonts w:ascii="Verdana" w:hAnsi="Verdana" w:cs="Arial"/>
          <w:sz w:val="20"/>
        </w:rPr>
        <w:tab/>
      </w:r>
      <w:r w:rsidR="00F25495">
        <w:rPr>
          <w:rFonts w:ascii="Verdana" w:hAnsi="Verdana" w:cs="Arial"/>
          <w:sz w:val="20"/>
        </w:rPr>
        <w:tab/>
      </w:r>
      <w:r w:rsidRPr="007253BC">
        <w:rPr>
          <w:rFonts w:ascii="Verdana" w:hAnsi="Verdana" w:cs="Arial"/>
          <w:sz w:val="20"/>
        </w:rPr>
        <w:t>123</w:t>
      </w:r>
    </w:p>
    <w:p w:rsidR="00407044" w:rsidRPr="00711538" w:rsidRDefault="00407044" w:rsidP="00407044">
      <w:pPr>
        <w:jc w:val="both"/>
        <w:rPr>
          <w:rFonts w:ascii="Verdana" w:hAnsi="Verdana"/>
          <w:sz w:val="24"/>
          <w:szCs w:val="24"/>
        </w:rPr>
      </w:pPr>
    </w:p>
    <w:p w:rsidR="00F25495" w:rsidRPr="00F25495" w:rsidRDefault="00F25495" w:rsidP="00F25495">
      <w:pPr>
        <w:pStyle w:val="Prrafodelista"/>
        <w:ind w:left="0"/>
        <w:rPr>
          <w:rFonts w:ascii="Verdana" w:hAnsi="Verdana" w:cs="Arial"/>
          <w:sz w:val="20"/>
          <w:szCs w:val="20"/>
        </w:rPr>
      </w:pPr>
      <w:proofErr w:type="gramStart"/>
      <w:r w:rsidRPr="00F25495">
        <w:rPr>
          <w:rFonts w:ascii="Verdana" w:hAnsi="Verdana" w:cs="Arial"/>
          <w:sz w:val="20"/>
          <w:szCs w:val="20"/>
        </w:rPr>
        <w:t>5.PROYECTOS</w:t>
      </w:r>
      <w:proofErr w:type="gramEnd"/>
      <w:r w:rsidRPr="00F25495">
        <w:rPr>
          <w:rFonts w:ascii="Verdana" w:hAnsi="Verdana" w:cs="Arial"/>
          <w:sz w:val="20"/>
          <w:szCs w:val="20"/>
        </w:rPr>
        <w:t xml:space="preserve"> INSTITUCIONALES DE IMPLEMENTACIÓN</w:t>
      </w:r>
    </w:p>
    <w:p w:rsidR="00F25495" w:rsidRPr="00F25495" w:rsidRDefault="00F25495" w:rsidP="00F25495">
      <w:pPr>
        <w:pStyle w:val="Prrafodelista"/>
        <w:ind w:left="0"/>
        <w:rPr>
          <w:rFonts w:ascii="Verdana" w:hAnsi="Verdana" w:cs="Arial"/>
          <w:sz w:val="20"/>
          <w:szCs w:val="20"/>
        </w:rPr>
      </w:pPr>
      <w:r w:rsidRPr="00F25495">
        <w:rPr>
          <w:rFonts w:ascii="Verdana" w:hAnsi="Verdana" w:cs="Arial"/>
          <w:sz w:val="20"/>
          <w:szCs w:val="20"/>
        </w:rPr>
        <w:t>5.1 CONTEXTUALIZACIÓN DE PCI-2016</w:t>
      </w:r>
    </w:p>
    <w:p w:rsidR="00F25495" w:rsidRPr="00F25495" w:rsidRDefault="00F25495" w:rsidP="00F25495">
      <w:pPr>
        <w:pStyle w:val="Prrafodelista"/>
        <w:ind w:left="0"/>
        <w:rPr>
          <w:rFonts w:ascii="Verdana" w:hAnsi="Verdana" w:cs="Arial"/>
          <w:sz w:val="20"/>
          <w:szCs w:val="20"/>
        </w:rPr>
      </w:pPr>
      <w:r w:rsidRPr="00F25495">
        <w:rPr>
          <w:rFonts w:ascii="Verdana" w:hAnsi="Verdana" w:cs="Arial"/>
          <w:sz w:val="20"/>
          <w:szCs w:val="20"/>
        </w:rPr>
        <w:t>5.2 DESARROLLO DE LA COMPETENCIA LECTORA, MEJORA DE LA COMPRENSIÓN LECTORA.</w:t>
      </w:r>
    </w:p>
    <w:p w:rsidR="00F25495" w:rsidRPr="00F25495" w:rsidRDefault="00F25495" w:rsidP="00F25495">
      <w:pPr>
        <w:pStyle w:val="Prrafodelista"/>
        <w:ind w:left="0"/>
        <w:rPr>
          <w:rFonts w:ascii="Verdana" w:hAnsi="Verdana" w:cs="Arial"/>
          <w:sz w:val="20"/>
          <w:szCs w:val="20"/>
        </w:rPr>
      </w:pPr>
    </w:p>
    <w:p w:rsidR="00F25495" w:rsidRPr="00F25495" w:rsidRDefault="00F25495" w:rsidP="00F25495">
      <w:pPr>
        <w:pStyle w:val="Prrafodelista"/>
        <w:ind w:left="0"/>
        <w:rPr>
          <w:rFonts w:ascii="Verdana" w:hAnsi="Verdana" w:cs="Arial"/>
          <w:sz w:val="20"/>
          <w:szCs w:val="20"/>
        </w:rPr>
      </w:pPr>
      <w:r w:rsidRPr="00F25495">
        <w:rPr>
          <w:rFonts w:ascii="Verdana" w:hAnsi="Verdana" w:cs="Arial"/>
          <w:sz w:val="20"/>
          <w:szCs w:val="20"/>
        </w:rPr>
        <w:t xml:space="preserve">ANEXOS </w:t>
      </w:r>
    </w:p>
    <w:p w:rsidR="00F25495" w:rsidRPr="00F25495" w:rsidRDefault="00F25495" w:rsidP="00F25495">
      <w:pPr>
        <w:pStyle w:val="Prrafodelista"/>
        <w:ind w:left="0"/>
        <w:rPr>
          <w:rFonts w:ascii="Verdana" w:hAnsi="Verdana" w:cs="Arial"/>
          <w:sz w:val="20"/>
          <w:szCs w:val="20"/>
        </w:rPr>
      </w:pPr>
      <w:r w:rsidRPr="00F25495">
        <w:rPr>
          <w:rFonts w:ascii="Verdana" w:hAnsi="Verdana" w:cs="Arial"/>
          <w:sz w:val="20"/>
          <w:szCs w:val="20"/>
        </w:rPr>
        <w:t>FODA 2016 POR DIMENSIONES</w:t>
      </w:r>
    </w:p>
    <w:p w:rsidR="008375AC" w:rsidRDefault="008375AC" w:rsidP="008D54B8">
      <w:pPr>
        <w:jc w:val="center"/>
        <w:rPr>
          <w:rFonts w:asciiTheme="majorHAnsi" w:hAnsiTheme="majorHAnsi"/>
          <w:sz w:val="24"/>
          <w:szCs w:val="24"/>
        </w:rPr>
      </w:pPr>
    </w:p>
    <w:p w:rsidR="00407044" w:rsidRPr="00026017" w:rsidRDefault="00407044" w:rsidP="00407044">
      <w:pPr>
        <w:pStyle w:val="Ttulo1"/>
        <w:shd w:val="clear" w:color="auto" w:fill="403152" w:themeFill="accent4" w:themeFillShade="80"/>
        <w:jc w:val="center"/>
        <w:rPr>
          <w:rFonts w:ascii="Verdana" w:hAnsi="Verdana"/>
          <w:sz w:val="28"/>
          <w:szCs w:val="24"/>
        </w:rPr>
      </w:pPr>
      <w:r w:rsidRPr="00026017">
        <w:rPr>
          <w:rFonts w:ascii="Verdana" w:hAnsi="Verdana"/>
          <w:sz w:val="28"/>
          <w:szCs w:val="24"/>
        </w:rPr>
        <w:lastRenderedPageBreak/>
        <w:t>PRESENTACIÓN</w:t>
      </w:r>
    </w:p>
    <w:p w:rsidR="00407044" w:rsidRDefault="00407044" w:rsidP="00FF48E3">
      <w:pPr>
        <w:autoSpaceDE w:val="0"/>
        <w:autoSpaceDN w:val="0"/>
        <w:adjustRightInd w:val="0"/>
        <w:spacing w:after="0" w:line="240" w:lineRule="auto"/>
        <w:jc w:val="center"/>
        <w:rPr>
          <w:rFonts w:ascii="Verdana" w:hAnsi="Verdana" w:cs="Arial"/>
          <w:b/>
          <w:bCs/>
          <w:color w:val="000000"/>
          <w:sz w:val="24"/>
          <w:szCs w:val="24"/>
        </w:rPr>
      </w:pPr>
    </w:p>
    <w:p w:rsidR="00407044" w:rsidRPr="008375AC" w:rsidRDefault="00407044" w:rsidP="00407044">
      <w:pPr>
        <w:pStyle w:val="Textoindependienteprimerasangra"/>
        <w:ind w:firstLine="567"/>
        <w:jc w:val="both"/>
        <w:rPr>
          <w:rFonts w:ascii="Verdana" w:hAnsi="Verdana" w:cs="Arial"/>
          <w:szCs w:val="24"/>
        </w:rPr>
      </w:pPr>
      <w:r w:rsidRPr="008375AC">
        <w:rPr>
          <w:rFonts w:ascii="Verdana" w:hAnsi="Verdana" w:cs="Arial"/>
          <w:szCs w:val="24"/>
          <w:lang w:val="es-ES"/>
        </w:rPr>
        <w:t>Nuestro PEI constituye</w:t>
      </w:r>
      <w:r w:rsidRPr="008375AC">
        <w:rPr>
          <w:rFonts w:ascii="Verdana" w:hAnsi="Verdana" w:cs="Arial"/>
          <w:szCs w:val="24"/>
        </w:rPr>
        <w:t xml:space="preserve"> un instrumento de gestión que refleja la identidad del Instituto Superior de Educación Público “Loreto”. En él se intenta plasmar las aspiraciones, ideales y fines institucionales que permita enfrentar a las demandas actuales de la sociedad.</w:t>
      </w:r>
    </w:p>
    <w:p w:rsidR="00407044" w:rsidRPr="008375AC" w:rsidRDefault="00407044" w:rsidP="00407044">
      <w:pPr>
        <w:pStyle w:val="Textoindependienteprimerasangra"/>
        <w:ind w:firstLine="567"/>
        <w:jc w:val="both"/>
        <w:rPr>
          <w:rFonts w:ascii="Verdana" w:hAnsi="Verdana" w:cs="Arial"/>
          <w:szCs w:val="24"/>
        </w:rPr>
      </w:pPr>
      <w:r w:rsidRPr="008375AC">
        <w:rPr>
          <w:rFonts w:ascii="Verdana" w:hAnsi="Verdana" w:cs="Arial"/>
          <w:szCs w:val="24"/>
        </w:rPr>
        <w:t xml:space="preserve">A partir del diagnóstico del contexto en el cual estamos inmersos, definimos nuestra visión y misión como institución de educación superior, sustentado en los valores éticos y morales que permitan construir una verdadera comunidad </w:t>
      </w:r>
      <w:proofErr w:type="spellStart"/>
      <w:r w:rsidRPr="008375AC">
        <w:rPr>
          <w:rFonts w:ascii="Verdana" w:hAnsi="Verdana" w:cs="Arial"/>
          <w:szCs w:val="24"/>
        </w:rPr>
        <w:t>educativaa</w:t>
      </w:r>
      <w:proofErr w:type="spellEnd"/>
      <w:r w:rsidRPr="008375AC">
        <w:rPr>
          <w:rFonts w:ascii="Verdana" w:hAnsi="Verdana" w:cs="Arial"/>
          <w:szCs w:val="24"/>
        </w:rPr>
        <w:t xml:space="preserve"> pesar de </w:t>
      </w:r>
      <w:proofErr w:type="spellStart"/>
      <w:r w:rsidRPr="008375AC">
        <w:rPr>
          <w:rFonts w:ascii="Verdana" w:hAnsi="Verdana" w:cs="Arial"/>
          <w:szCs w:val="24"/>
        </w:rPr>
        <w:t>ls</w:t>
      </w:r>
      <w:proofErr w:type="spellEnd"/>
      <w:r w:rsidRPr="008375AC">
        <w:rPr>
          <w:rFonts w:ascii="Verdana" w:hAnsi="Verdana" w:cs="Arial"/>
          <w:szCs w:val="24"/>
        </w:rPr>
        <w:t xml:space="preserve"> diferencias, en base al cumplimiento con responsabilidad de los roles y funciones que corresponde a cada miembro. Por eso, en nuestro análisis crítico y reflexivo sobre nuestras fortalezas y debilidades así como las oportunidades y amenazas podemos darnos cuenta que hay mucho por hacer para que la formación inicial de futuros maestros logre consolidarse y </w:t>
      </w:r>
      <w:proofErr w:type="spellStart"/>
      <w:r w:rsidRPr="008375AC">
        <w:rPr>
          <w:rFonts w:ascii="Verdana" w:hAnsi="Verdana" w:cs="Arial"/>
          <w:szCs w:val="24"/>
        </w:rPr>
        <w:t>ofresca</w:t>
      </w:r>
      <w:proofErr w:type="spellEnd"/>
      <w:r w:rsidRPr="008375AC">
        <w:rPr>
          <w:rFonts w:ascii="Verdana" w:hAnsi="Verdana" w:cs="Arial"/>
          <w:szCs w:val="24"/>
        </w:rPr>
        <w:t xml:space="preserve"> sus servicios a la comunidad local, regional y nacional.</w:t>
      </w:r>
    </w:p>
    <w:p w:rsidR="00407044" w:rsidRPr="008375AC" w:rsidRDefault="00407044" w:rsidP="00407044">
      <w:pPr>
        <w:pStyle w:val="Textoindependienteprimerasangra"/>
        <w:ind w:firstLine="567"/>
        <w:jc w:val="both"/>
        <w:rPr>
          <w:rFonts w:ascii="Verdana" w:hAnsi="Verdana" w:cs="Arial"/>
          <w:szCs w:val="24"/>
        </w:rPr>
      </w:pPr>
    </w:p>
    <w:p w:rsidR="00407044" w:rsidRPr="008375AC" w:rsidRDefault="00407044" w:rsidP="00407044">
      <w:pPr>
        <w:pStyle w:val="Textoindependienteprimerasangra"/>
        <w:ind w:firstLine="567"/>
        <w:jc w:val="both"/>
        <w:rPr>
          <w:rFonts w:ascii="Verdana" w:hAnsi="Verdana" w:cs="Arial"/>
          <w:szCs w:val="24"/>
        </w:rPr>
      </w:pPr>
      <w:r w:rsidRPr="008375AC">
        <w:rPr>
          <w:rFonts w:ascii="Verdana" w:hAnsi="Verdana" w:cs="Arial"/>
          <w:szCs w:val="24"/>
        </w:rPr>
        <w:t>El presente documento contiene: la identidad, el diagnóstico del interno y externo, los objetivos, la propuesta pedagógica, la propuesta de gestión y los perfiles de proyectos de implementación que permitirán lograr los objetivos propuestos para lograr nuestra visión.</w:t>
      </w:r>
    </w:p>
    <w:p w:rsidR="00407044" w:rsidRPr="008375AC" w:rsidRDefault="00407044" w:rsidP="00407044">
      <w:pPr>
        <w:pStyle w:val="Textoindependienteprimerasangra"/>
        <w:ind w:firstLine="567"/>
        <w:jc w:val="both"/>
        <w:rPr>
          <w:rFonts w:ascii="Verdana" w:hAnsi="Verdana" w:cs="Arial"/>
          <w:szCs w:val="24"/>
        </w:rPr>
      </w:pPr>
    </w:p>
    <w:p w:rsidR="00407044" w:rsidRPr="008375AC" w:rsidRDefault="00407044" w:rsidP="00407044">
      <w:pPr>
        <w:pStyle w:val="Textoindependienteprimerasangra"/>
        <w:ind w:firstLine="567"/>
        <w:jc w:val="both"/>
        <w:rPr>
          <w:rFonts w:ascii="Verdana" w:hAnsi="Verdana" w:cs="Arial"/>
          <w:szCs w:val="24"/>
        </w:rPr>
      </w:pPr>
      <w:r w:rsidRPr="008375AC">
        <w:rPr>
          <w:rFonts w:ascii="Verdana" w:hAnsi="Verdana" w:cs="Arial"/>
          <w:szCs w:val="24"/>
        </w:rPr>
        <w:t xml:space="preserve">Finalmente consideramos que el PEI constituye un espacio de integración comunitaria que busca aunar esfuerzos para detenernos a mirar nuestro futuro con esperanza de encontrar sentido a nuestra labor docente </w:t>
      </w:r>
      <w:proofErr w:type="spellStart"/>
      <w:r w:rsidRPr="008375AC">
        <w:rPr>
          <w:rFonts w:ascii="Verdana" w:hAnsi="Verdana" w:cs="Arial"/>
          <w:szCs w:val="24"/>
        </w:rPr>
        <w:t>asi</w:t>
      </w:r>
      <w:proofErr w:type="spellEnd"/>
      <w:r w:rsidRPr="008375AC">
        <w:rPr>
          <w:rFonts w:ascii="Verdana" w:hAnsi="Verdana" w:cs="Arial"/>
          <w:szCs w:val="24"/>
        </w:rPr>
        <w:t xml:space="preserve"> como orientar a nuestra labor formativa de nuevas generaciones.</w:t>
      </w:r>
    </w:p>
    <w:p w:rsidR="00671A75" w:rsidRDefault="00671A75" w:rsidP="00407044">
      <w:pPr>
        <w:pStyle w:val="Textoindependienteprimerasangra"/>
        <w:ind w:firstLine="567"/>
        <w:jc w:val="both"/>
        <w:rPr>
          <w:rFonts w:ascii="Verdana" w:hAnsi="Verdana" w:cs="Arial"/>
          <w:sz w:val="28"/>
          <w:szCs w:val="24"/>
        </w:rPr>
      </w:pPr>
    </w:p>
    <w:p w:rsidR="00671A75" w:rsidRDefault="00671A75" w:rsidP="00407044">
      <w:pPr>
        <w:pStyle w:val="Textoindependienteprimerasangra"/>
        <w:ind w:firstLine="567"/>
        <w:jc w:val="both"/>
        <w:rPr>
          <w:rFonts w:ascii="Verdana" w:hAnsi="Verdana" w:cs="Arial"/>
          <w:sz w:val="28"/>
          <w:szCs w:val="24"/>
        </w:rPr>
      </w:pPr>
    </w:p>
    <w:p w:rsidR="008375AC" w:rsidRDefault="008375AC">
      <w:pPr>
        <w:rPr>
          <w:rFonts w:ascii="Verdana" w:eastAsia="Times New Roman" w:hAnsi="Verdana" w:cs="Arial"/>
          <w:sz w:val="28"/>
          <w:szCs w:val="24"/>
          <w:lang w:val="es-ES_tradnl" w:eastAsia="es-ES"/>
        </w:rPr>
      </w:pPr>
      <w:r>
        <w:rPr>
          <w:rFonts w:ascii="Verdana" w:hAnsi="Verdana" w:cs="Arial"/>
          <w:sz w:val="28"/>
          <w:szCs w:val="24"/>
        </w:rPr>
        <w:br w:type="page"/>
      </w:r>
    </w:p>
    <w:p w:rsidR="00A67151" w:rsidRDefault="00A67151" w:rsidP="0020349A">
      <w:pPr>
        <w:autoSpaceDE w:val="0"/>
        <w:autoSpaceDN w:val="0"/>
        <w:adjustRightInd w:val="0"/>
        <w:spacing w:after="0" w:line="360" w:lineRule="auto"/>
        <w:rPr>
          <w:rFonts w:ascii="Verdana" w:hAnsi="Verdana" w:cs="Arial"/>
          <w:b/>
          <w:bCs/>
          <w:color w:val="000000"/>
          <w:sz w:val="24"/>
          <w:szCs w:val="24"/>
        </w:rPr>
      </w:pPr>
      <w:r w:rsidRPr="0020349A">
        <w:rPr>
          <w:rFonts w:ascii="Verdana" w:hAnsi="Verdana" w:cs="Arial"/>
          <w:b/>
          <w:bCs/>
          <w:color w:val="000000"/>
          <w:sz w:val="24"/>
          <w:szCs w:val="24"/>
        </w:rPr>
        <w:lastRenderedPageBreak/>
        <w:t>DATOS GENERALES</w:t>
      </w:r>
    </w:p>
    <w:p w:rsidR="00A67151" w:rsidRPr="0020349A" w:rsidRDefault="00A67151" w:rsidP="0020349A">
      <w:pPr>
        <w:autoSpaceDE w:val="0"/>
        <w:autoSpaceDN w:val="0"/>
        <w:adjustRightInd w:val="0"/>
        <w:spacing w:after="0" w:line="360" w:lineRule="auto"/>
        <w:rPr>
          <w:rFonts w:ascii="Verdana" w:hAnsi="Verdana" w:cs="Arial"/>
          <w:b/>
          <w:bCs/>
          <w:color w:val="000000"/>
          <w:sz w:val="24"/>
          <w:szCs w:val="24"/>
        </w:rPr>
      </w:pPr>
      <w:r w:rsidRPr="0020349A">
        <w:rPr>
          <w:rFonts w:ascii="Verdana" w:hAnsi="Verdana" w:cs="Arial"/>
          <w:b/>
          <w:bCs/>
          <w:color w:val="000000"/>
          <w:sz w:val="24"/>
          <w:szCs w:val="24"/>
        </w:rPr>
        <w:t>Denominación Oficial:</w:t>
      </w:r>
    </w:p>
    <w:p w:rsidR="00A67151" w:rsidRPr="00DB3EB9" w:rsidRDefault="00A67151" w:rsidP="0020349A">
      <w:pPr>
        <w:keepNext/>
        <w:spacing w:after="0" w:line="360" w:lineRule="auto"/>
        <w:outlineLvl w:val="1"/>
        <w:rPr>
          <w:rFonts w:ascii="Verdana" w:eastAsia="Times New Roman" w:hAnsi="Verdana" w:cs="Arial"/>
          <w:bCs/>
          <w:iCs/>
          <w:sz w:val="24"/>
          <w:szCs w:val="24"/>
          <w:lang w:val="es-ES_tradnl" w:eastAsia="es-ES"/>
        </w:rPr>
      </w:pPr>
      <w:r w:rsidRPr="00DB3EB9">
        <w:rPr>
          <w:rFonts w:ascii="Verdana" w:eastAsia="Times New Roman" w:hAnsi="Verdana" w:cs="Arial"/>
          <w:bCs/>
          <w:iCs/>
          <w:sz w:val="24"/>
          <w:szCs w:val="24"/>
          <w:lang w:val="es-ES_tradnl" w:eastAsia="es-ES"/>
        </w:rPr>
        <w:t>INSTITUTO SUPERIOR DE EDUCACIÓN PÚBLICO “LORETO”</w:t>
      </w:r>
    </w:p>
    <w:p w:rsidR="00A67151" w:rsidRPr="0020349A" w:rsidRDefault="006C630A" w:rsidP="0020349A">
      <w:pPr>
        <w:autoSpaceDE w:val="0"/>
        <w:autoSpaceDN w:val="0"/>
        <w:adjustRightInd w:val="0"/>
        <w:spacing w:after="0" w:line="360" w:lineRule="auto"/>
        <w:rPr>
          <w:rFonts w:ascii="Verdana" w:hAnsi="Verdana" w:cs="Arial"/>
          <w:b/>
          <w:bCs/>
          <w:color w:val="000000"/>
          <w:sz w:val="24"/>
          <w:szCs w:val="24"/>
        </w:rPr>
      </w:pPr>
      <w:r w:rsidRPr="0020349A">
        <w:rPr>
          <w:rFonts w:ascii="Verdana" w:hAnsi="Verdana" w:cs="Arial"/>
          <w:b/>
          <w:bCs/>
          <w:color w:val="000000"/>
          <w:sz w:val="24"/>
          <w:szCs w:val="24"/>
        </w:rPr>
        <w:t>Bases Legales y Aspectos Normativos</w:t>
      </w:r>
      <w:r w:rsidR="00A67151" w:rsidRPr="0020349A">
        <w:rPr>
          <w:rFonts w:ascii="Verdana" w:hAnsi="Verdana" w:cs="Arial"/>
          <w:b/>
          <w:bCs/>
          <w:color w:val="000000"/>
          <w:sz w:val="24"/>
          <w:szCs w:val="24"/>
        </w:rPr>
        <w:t>:</w:t>
      </w:r>
    </w:p>
    <w:p w:rsidR="006D3508" w:rsidRDefault="006D3508" w:rsidP="008375AC">
      <w:pPr>
        <w:pStyle w:val="Prrafodelista"/>
        <w:autoSpaceDE w:val="0"/>
        <w:autoSpaceDN w:val="0"/>
        <w:adjustRightInd w:val="0"/>
        <w:spacing w:after="0" w:line="360" w:lineRule="auto"/>
        <w:ind w:left="0"/>
        <w:jc w:val="both"/>
        <w:rPr>
          <w:rFonts w:ascii="Verdana" w:hAnsi="Verdana" w:cs="Arial"/>
          <w:bCs/>
          <w:color w:val="000000"/>
          <w:sz w:val="24"/>
          <w:szCs w:val="24"/>
        </w:rPr>
      </w:pPr>
      <w:r w:rsidRPr="006D3508">
        <w:rPr>
          <w:rFonts w:ascii="Verdana" w:hAnsi="Verdana" w:cs="Arial"/>
          <w:bCs/>
          <w:color w:val="000000"/>
          <w:sz w:val="24"/>
          <w:szCs w:val="24"/>
        </w:rPr>
        <w:t xml:space="preserve">El </w:t>
      </w:r>
      <w:r>
        <w:rPr>
          <w:rFonts w:ascii="Verdana" w:hAnsi="Verdana" w:cs="Arial"/>
          <w:bCs/>
          <w:color w:val="000000"/>
          <w:sz w:val="24"/>
          <w:szCs w:val="24"/>
        </w:rPr>
        <w:t xml:space="preserve">Proyecto Educativo Institucional del Instituto Superior de Educación Público “Loreto” considera las orientaciones del Convenio establecido con la Congregación de las </w:t>
      </w:r>
      <w:proofErr w:type="spellStart"/>
      <w:r>
        <w:rPr>
          <w:rFonts w:ascii="Verdana" w:hAnsi="Verdana" w:cs="Arial"/>
          <w:bCs/>
          <w:color w:val="000000"/>
          <w:sz w:val="24"/>
          <w:szCs w:val="24"/>
        </w:rPr>
        <w:t>Esculeas</w:t>
      </w:r>
      <w:proofErr w:type="spellEnd"/>
      <w:r>
        <w:rPr>
          <w:rFonts w:ascii="Verdana" w:hAnsi="Verdana" w:cs="Arial"/>
          <w:bCs/>
          <w:color w:val="000000"/>
          <w:sz w:val="24"/>
          <w:szCs w:val="24"/>
        </w:rPr>
        <w:t xml:space="preserve"> Cristianas de “La Salle” y las disposiciones legales vigentes que norman el desarrollo de la Educación Nacional y la Educación Superior Pedagógica y Técnica Profesional.</w:t>
      </w:r>
    </w:p>
    <w:p w:rsidR="006D3508" w:rsidRDefault="006D3508" w:rsidP="0020349A">
      <w:pPr>
        <w:pStyle w:val="Prrafodelista"/>
        <w:autoSpaceDE w:val="0"/>
        <w:autoSpaceDN w:val="0"/>
        <w:adjustRightInd w:val="0"/>
        <w:spacing w:after="0" w:line="360" w:lineRule="auto"/>
        <w:ind w:left="0"/>
        <w:rPr>
          <w:rFonts w:ascii="Verdana" w:hAnsi="Verdana" w:cs="Arial"/>
          <w:b/>
          <w:bCs/>
          <w:color w:val="000000"/>
          <w:sz w:val="24"/>
          <w:szCs w:val="24"/>
        </w:rPr>
      </w:pPr>
      <w:r w:rsidRPr="006D3508">
        <w:rPr>
          <w:rFonts w:ascii="Verdana" w:hAnsi="Verdana" w:cs="Arial"/>
          <w:b/>
          <w:bCs/>
          <w:color w:val="000000"/>
          <w:sz w:val="24"/>
          <w:szCs w:val="24"/>
        </w:rPr>
        <w:t>Bases Legales:</w:t>
      </w:r>
    </w:p>
    <w:p w:rsidR="006D3508" w:rsidRDefault="006D3508" w:rsidP="00EF00DD">
      <w:pPr>
        <w:pStyle w:val="Prrafodelista"/>
        <w:numPr>
          <w:ilvl w:val="0"/>
          <w:numId w:val="15"/>
        </w:numPr>
        <w:autoSpaceDE w:val="0"/>
        <w:autoSpaceDN w:val="0"/>
        <w:adjustRightInd w:val="0"/>
        <w:spacing w:after="0" w:line="360" w:lineRule="auto"/>
        <w:ind w:left="284" w:hanging="284"/>
        <w:rPr>
          <w:rFonts w:ascii="Verdana" w:hAnsi="Verdana" w:cs="Arial"/>
          <w:bCs/>
          <w:color w:val="000000"/>
          <w:sz w:val="24"/>
          <w:szCs w:val="24"/>
        </w:rPr>
      </w:pPr>
      <w:r w:rsidRPr="006D3508">
        <w:rPr>
          <w:rFonts w:ascii="Verdana" w:hAnsi="Verdana" w:cs="Arial"/>
          <w:bCs/>
          <w:color w:val="000000"/>
          <w:sz w:val="24"/>
          <w:szCs w:val="24"/>
        </w:rPr>
        <w:t>Constitución Política del Perú</w:t>
      </w:r>
      <w:r>
        <w:rPr>
          <w:rFonts w:ascii="Verdana" w:hAnsi="Verdana" w:cs="Arial"/>
          <w:bCs/>
          <w:color w:val="000000"/>
          <w:sz w:val="24"/>
          <w:szCs w:val="24"/>
        </w:rPr>
        <w:t xml:space="preserve"> de 1993.</w:t>
      </w:r>
    </w:p>
    <w:p w:rsidR="006D3508" w:rsidRPr="0042068B" w:rsidRDefault="006D3508" w:rsidP="00EF00DD">
      <w:pPr>
        <w:pStyle w:val="Prrafodelista"/>
        <w:numPr>
          <w:ilvl w:val="0"/>
          <w:numId w:val="15"/>
        </w:numPr>
        <w:autoSpaceDE w:val="0"/>
        <w:autoSpaceDN w:val="0"/>
        <w:adjustRightInd w:val="0"/>
        <w:spacing w:after="0" w:line="360" w:lineRule="auto"/>
        <w:ind w:left="284" w:hanging="284"/>
        <w:rPr>
          <w:rFonts w:ascii="Verdana" w:hAnsi="Verdana" w:cs="Arial"/>
          <w:bCs/>
          <w:color w:val="000000"/>
          <w:sz w:val="24"/>
          <w:szCs w:val="24"/>
        </w:rPr>
      </w:pPr>
      <w:r w:rsidRPr="0042068B">
        <w:rPr>
          <w:rFonts w:ascii="Verdana" w:hAnsi="Verdana" w:cs="Arial"/>
          <w:bCs/>
          <w:sz w:val="24"/>
          <w:szCs w:val="24"/>
        </w:rPr>
        <w:t>Ley N° 28044 (29-07-2009) Ley General de Educación.</w:t>
      </w:r>
    </w:p>
    <w:p w:rsidR="009D4C3E" w:rsidRDefault="006D3508" w:rsidP="00EF00DD">
      <w:pPr>
        <w:pStyle w:val="Prrafodelista"/>
        <w:numPr>
          <w:ilvl w:val="0"/>
          <w:numId w:val="15"/>
        </w:numPr>
        <w:autoSpaceDE w:val="0"/>
        <w:autoSpaceDN w:val="0"/>
        <w:adjustRightInd w:val="0"/>
        <w:spacing w:after="0" w:line="360" w:lineRule="auto"/>
        <w:ind w:left="284" w:hanging="284"/>
        <w:rPr>
          <w:rFonts w:ascii="Verdana" w:hAnsi="Verdana" w:cs="Arial"/>
          <w:bCs/>
          <w:color w:val="000000"/>
          <w:sz w:val="24"/>
          <w:szCs w:val="24"/>
        </w:rPr>
      </w:pPr>
      <w:r>
        <w:rPr>
          <w:rFonts w:ascii="Verdana" w:hAnsi="Verdana" w:cs="Arial"/>
          <w:bCs/>
          <w:color w:val="000000"/>
          <w:sz w:val="24"/>
          <w:szCs w:val="24"/>
        </w:rPr>
        <w:t>Ley N° 29394</w:t>
      </w:r>
      <w:r w:rsidR="009D4C3E">
        <w:rPr>
          <w:rFonts w:ascii="Verdana" w:hAnsi="Verdana" w:cs="Arial"/>
          <w:bCs/>
          <w:color w:val="000000"/>
          <w:sz w:val="24"/>
          <w:szCs w:val="24"/>
        </w:rPr>
        <w:t>. Ley</w:t>
      </w:r>
      <w:r>
        <w:rPr>
          <w:rFonts w:ascii="Verdana" w:hAnsi="Verdana" w:cs="Arial"/>
          <w:bCs/>
          <w:color w:val="000000"/>
          <w:sz w:val="24"/>
          <w:szCs w:val="24"/>
        </w:rPr>
        <w:t xml:space="preserve"> </w:t>
      </w:r>
      <w:r w:rsidR="009D4C3E">
        <w:rPr>
          <w:rFonts w:ascii="Verdana" w:hAnsi="Verdana" w:cs="Arial"/>
          <w:bCs/>
          <w:color w:val="000000"/>
          <w:sz w:val="24"/>
          <w:szCs w:val="24"/>
        </w:rPr>
        <w:t xml:space="preserve">de Institutos y Escuelas de Educación Superior y </w:t>
      </w:r>
      <w:r>
        <w:rPr>
          <w:rFonts w:ascii="Verdana" w:hAnsi="Verdana" w:cs="Arial"/>
          <w:bCs/>
          <w:color w:val="000000"/>
          <w:sz w:val="24"/>
          <w:szCs w:val="24"/>
        </w:rPr>
        <w:t>su reglamentación</w:t>
      </w:r>
      <w:r w:rsidR="009D4C3E">
        <w:rPr>
          <w:rFonts w:ascii="Verdana" w:hAnsi="Verdana" w:cs="Arial"/>
          <w:bCs/>
          <w:color w:val="000000"/>
          <w:sz w:val="24"/>
          <w:szCs w:val="24"/>
        </w:rPr>
        <w:t>.</w:t>
      </w:r>
    </w:p>
    <w:p w:rsidR="006D3508" w:rsidRDefault="009D4C3E" w:rsidP="00EF00DD">
      <w:pPr>
        <w:pStyle w:val="Prrafodelista"/>
        <w:numPr>
          <w:ilvl w:val="0"/>
          <w:numId w:val="15"/>
        </w:numPr>
        <w:autoSpaceDE w:val="0"/>
        <w:autoSpaceDN w:val="0"/>
        <w:adjustRightInd w:val="0"/>
        <w:spacing w:after="0" w:line="360" w:lineRule="auto"/>
        <w:ind w:left="284" w:hanging="284"/>
        <w:rPr>
          <w:rFonts w:ascii="Verdana" w:hAnsi="Verdana" w:cs="Arial"/>
          <w:bCs/>
          <w:color w:val="000000"/>
          <w:sz w:val="24"/>
          <w:szCs w:val="24"/>
        </w:rPr>
      </w:pPr>
      <w:r>
        <w:rPr>
          <w:rFonts w:ascii="Verdana" w:hAnsi="Verdana" w:cs="Arial"/>
          <w:bCs/>
          <w:color w:val="000000"/>
          <w:sz w:val="24"/>
          <w:szCs w:val="24"/>
        </w:rPr>
        <w:t>Ley N° 29994. Ley de Reforma Magisterial y su Reglamento aprobado por DS</w:t>
      </w:r>
      <w:r w:rsidR="006D3508">
        <w:rPr>
          <w:rFonts w:ascii="Verdana" w:hAnsi="Verdana" w:cs="Arial"/>
          <w:bCs/>
          <w:color w:val="000000"/>
          <w:sz w:val="24"/>
          <w:szCs w:val="24"/>
        </w:rPr>
        <w:t xml:space="preserve"> </w:t>
      </w:r>
      <w:r w:rsidR="00B72212">
        <w:rPr>
          <w:rFonts w:ascii="Verdana" w:hAnsi="Verdana" w:cs="Arial"/>
          <w:bCs/>
          <w:color w:val="000000"/>
          <w:sz w:val="24"/>
          <w:szCs w:val="24"/>
        </w:rPr>
        <w:t xml:space="preserve">N° 004-0013-ED. </w:t>
      </w:r>
    </w:p>
    <w:p w:rsidR="00B72212" w:rsidRDefault="00B72212" w:rsidP="00EF00DD">
      <w:pPr>
        <w:pStyle w:val="Prrafodelista"/>
        <w:numPr>
          <w:ilvl w:val="0"/>
          <w:numId w:val="15"/>
        </w:numPr>
        <w:autoSpaceDE w:val="0"/>
        <w:autoSpaceDN w:val="0"/>
        <w:adjustRightInd w:val="0"/>
        <w:spacing w:after="0" w:line="360" w:lineRule="auto"/>
        <w:ind w:left="284" w:hanging="284"/>
        <w:rPr>
          <w:rFonts w:ascii="Verdana" w:hAnsi="Verdana" w:cs="Arial"/>
          <w:bCs/>
          <w:color w:val="000000"/>
          <w:sz w:val="24"/>
          <w:szCs w:val="24"/>
        </w:rPr>
      </w:pPr>
      <w:r>
        <w:rPr>
          <w:rFonts w:ascii="Verdana" w:hAnsi="Verdana" w:cs="Arial"/>
          <w:bCs/>
          <w:color w:val="000000"/>
          <w:sz w:val="24"/>
          <w:szCs w:val="24"/>
        </w:rPr>
        <w:t>Ley N° 28740. Ley del Sistema Nacional de Evaluación, Acreditación y Certificación de la Calidad</w:t>
      </w:r>
      <w:r w:rsidR="00B06A24">
        <w:rPr>
          <w:rFonts w:ascii="Verdana" w:hAnsi="Verdana" w:cs="Arial"/>
          <w:bCs/>
          <w:color w:val="000000"/>
          <w:sz w:val="24"/>
          <w:szCs w:val="24"/>
        </w:rPr>
        <w:t xml:space="preserve"> y su Reglamento aprobado por DS N° 08-2007-ED.</w:t>
      </w:r>
    </w:p>
    <w:p w:rsidR="00B06A24" w:rsidRDefault="00B06A24" w:rsidP="00EF00DD">
      <w:pPr>
        <w:pStyle w:val="Prrafodelista"/>
        <w:numPr>
          <w:ilvl w:val="0"/>
          <w:numId w:val="15"/>
        </w:numPr>
        <w:autoSpaceDE w:val="0"/>
        <w:autoSpaceDN w:val="0"/>
        <w:adjustRightInd w:val="0"/>
        <w:spacing w:after="0" w:line="360" w:lineRule="auto"/>
        <w:ind w:left="284" w:hanging="284"/>
        <w:rPr>
          <w:rFonts w:ascii="Verdana" w:hAnsi="Verdana" w:cs="Arial"/>
          <w:bCs/>
          <w:color w:val="000000"/>
          <w:sz w:val="24"/>
          <w:szCs w:val="24"/>
        </w:rPr>
      </w:pPr>
      <w:r>
        <w:rPr>
          <w:rFonts w:ascii="Verdana" w:hAnsi="Verdana" w:cs="Arial"/>
          <w:bCs/>
          <w:color w:val="000000"/>
          <w:sz w:val="24"/>
          <w:szCs w:val="24"/>
        </w:rPr>
        <w:t xml:space="preserve">R.S. N° 001-2007-ED </w:t>
      </w:r>
      <w:proofErr w:type="spellStart"/>
      <w:r>
        <w:rPr>
          <w:rFonts w:ascii="Verdana" w:hAnsi="Verdana" w:cs="Arial"/>
          <w:bCs/>
          <w:color w:val="000000"/>
          <w:sz w:val="24"/>
          <w:szCs w:val="24"/>
        </w:rPr>
        <w:t>Arpueba</w:t>
      </w:r>
      <w:proofErr w:type="spellEnd"/>
      <w:r>
        <w:rPr>
          <w:rFonts w:ascii="Verdana" w:hAnsi="Verdana" w:cs="Arial"/>
          <w:bCs/>
          <w:color w:val="000000"/>
          <w:sz w:val="24"/>
          <w:szCs w:val="24"/>
        </w:rPr>
        <w:t xml:space="preserve"> el Proyecto Educativo Nacional al 2021: La Educación que Queremos.</w:t>
      </w:r>
    </w:p>
    <w:p w:rsidR="00B06A24" w:rsidRDefault="009957F2" w:rsidP="00EF00DD">
      <w:pPr>
        <w:pStyle w:val="Prrafodelista"/>
        <w:numPr>
          <w:ilvl w:val="0"/>
          <w:numId w:val="15"/>
        </w:numPr>
        <w:autoSpaceDE w:val="0"/>
        <w:autoSpaceDN w:val="0"/>
        <w:adjustRightInd w:val="0"/>
        <w:spacing w:after="0" w:line="360" w:lineRule="auto"/>
        <w:ind w:left="284" w:hanging="284"/>
        <w:jc w:val="both"/>
        <w:rPr>
          <w:rFonts w:ascii="Verdana" w:hAnsi="Verdana" w:cs="Arial"/>
          <w:bCs/>
          <w:color w:val="000000"/>
          <w:sz w:val="24"/>
          <w:szCs w:val="24"/>
        </w:rPr>
      </w:pPr>
      <w:r>
        <w:rPr>
          <w:rFonts w:ascii="Verdana" w:hAnsi="Verdana" w:cs="Arial"/>
          <w:bCs/>
          <w:color w:val="000000"/>
          <w:sz w:val="24"/>
          <w:szCs w:val="24"/>
        </w:rPr>
        <w:t xml:space="preserve">RM N° 0046-2013-ED. Normas </w:t>
      </w:r>
      <w:proofErr w:type="spellStart"/>
      <w:r>
        <w:rPr>
          <w:rFonts w:ascii="Verdana" w:hAnsi="Verdana" w:cs="Arial"/>
          <w:bCs/>
          <w:color w:val="000000"/>
          <w:sz w:val="24"/>
          <w:szCs w:val="24"/>
        </w:rPr>
        <w:t>yOrientaciones</w:t>
      </w:r>
      <w:proofErr w:type="spellEnd"/>
      <w:r>
        <w:rPr>
          <w:rFonts w:ascii="Verdana" w:hAnsi="Verdana" w:cs="Arial"/>
          <w:bCs/>
          <w:color w:val="000000"/>
          <w:sz w:val="24"/>
          <w:szCs w:val="24"/>
        </w:rPr>
        <w:t xml:space="preserve"> Nacionales para el Desarrollo de las Actividades Académicas durante el año 2013 en Institutos y Escuelas de Educación Superior de Formación Docente y Artística a nivel nacional.</w:t>
      </w:r>
    </w:p>
    <w:p w:rsidR="00A67151" w:rsidRPr="009957F2" w:rsidRDefault="00A67151" w:rsidP="00EF00DD">
      <w:pPr>
        <w:pStyle w:val="Prrafodelista"/>
        <w:numPr>
          <w:ilvl w:val="0"/>
          <w:numId w:val="15"/>
        </w:numPr>
        <w:autoSpaceDE w:val="0"/>
        <w:autoSpaceDN w:val="0"/>
        <w:adjustRightInd w:val="0"/>
        <w:spacing w:after="0" w:line="360" w:lineRule="auto"/>
        <w:ind w:left="284" w:hanging="284"/>
        <w:jc w:val="both"/>
        <w:rPr>
          <w:rFonts w:ascii="Verdana" w:hAnsi="Verdana" w:cs="Arial"/>
          <w:bCs/>
          <w:color w:val="000000"/>
          <w:sz w:val="24"/>
          <w:szCs w:val="24"/>
        </w:rPr>
      </w:pPr>
      <w:r w:rsidRPr="009957F2">
        <w:rPr>
          <w:rFonts w:ascii="Verdana" w:eastAsia="Times New Roman" w:hAnsi="Verdana" w:cs="Arial"/>
          <w:bCs/>
          <w:color w:val="000000"/>
          <w:sz w:val="24"/>
          <w:szCs w:val="24"/>
          <w:lang w:val="es-ES" w:eastAsia="es-ES"/>
        </w:rPr>
        <w:t>D.S. Nº 09-94- ED: de Autorización de Funcionamiento de Institutos Superiores Pedagógicos</w:t>
      </w:r>
      <w:r w:rsidR="009957F2">
        <w:rPr>
          <w:rFonts w:ascii="Verdana" w:eastAsia="Times New Roman" w:hAnsi="Verdana" w:cs="Arial"/>
          <w:bCs/>
          <w:color w:val="000000"/>
          <w:sz w:val="24"/>
          <w:szCs w:val="24"/>
          <w:lang w:val="es-ES" w:eastAsia="es-ES"/>
        </w:rPr>
        <w:t>.</w:t>
      </w:r>
    </w:p>
    <w:p w:rsidR="00A67151" w:rsidRPr="009957F2" w:rsidRDefault="00A67151" w:rsidP="00EF00DD">
      <w:pPr>
        <w:pStyle w:val="Prrafodelista"/>
        <w:numPr>
          <w:ilvl w:val="0"/>
          <w:numId w:val="15"/>
        </w:numPr>
        <w:autoSpaceDE w:val="0"/>
        <w:autoSpaceDN w:val="0"/>
        <w:adjustRightInd w:val="0"/>
        <w:spacing w:after="0" w:line="360" w:lineRule="auto"/>
        <w:ind w:left="284" w:hanging="284"/>
        <w:jc w:val="both"/>
        <w:rPr>
          <w:rFonts w:ascii="Verdana" w:hAnsi="Verdana" w:cs="Arial"/>
          <w:bCs/>
          <w:color w:val="000000"/>
          <w:sz w:val="24"/>
          <w:szCs w:val="24"/>
        </w:rPr>
      </w:pPr>
      <w:r w:rsidRPr="009957F2">
        <w:rPr>
          <w:rFonts w:ascii="Verdana" w:eastAsia="Times New Roman" w:hAnsi="Verdana" w:cs="Arial"/>
          <w:bCs/>
          <w:color w:val="000000"/>
          <w:sz w:val="24"/>
          <w:szCs w:val="24"/>
          <w:lang w:val="es-ES" w:eastAsia="es-ES"/>
        </w:rPr>
        <w:t>D.S. Nº 017-2002-ED: de Reinscripción de Institutos Superiores Pedagógicos</w:t>
      </w:r>
    </w:p>
    <w:p w:rsidR="00A67151" w:rsidRPr="009957F2" w:rsidRDefault="00A67151" w:rsidP="00EF00DD">
      <w:pPr>
        <w:pStyle w:val="Prrafodelista"/>
        <w:numPr>
          <w:ilvl w:val="0"/>
          <w:numId w:val="15"/>
        </w:numPr>
        <w:autoSpaceDE w:val="0"/>
        <w:autoSpaceDN w:val="0"/>
        <w:adjustRightInd w:val="0"/>
        <w:spacing w:after="0" w:line="360" w:lineRule="auto"/>
        <w:ind w:left="284" w:hanging="284"/>
        <w:jc w:val="both"/>
        <w:rPr>
          <w:rFonts w:ascii="Verdana" w:hAnsi="Verdana" w:cs="Arial"/>
          <w:bCs/>
          <w:color w:val="000000"/>
          <w:sz w:val="24"/>
          <w:szCs w:val="24"/>
        </w:rPr>
      </w:pPr>
      <w:r w:rsidRPr="009957F2">
        <w:rPr>
          <w:rFonts w:ascii="Verdana" w:eastAsia="Times New Roman" w:hAnsi="Verdana" w:cs="Arial"/>
          <w:bCs/>
          <w:color w:val="000000"/>
          <w:sz w:val="24"/>
          <w:szCs w:val="24"/>
          <w:lang w:val="es-ES" w:eastAsia="es-ES"/>
        </w:rPr>
        <w:t>R.D.R. Nº 1633-2011-DREL: de denominación del ISEP “Loreto”</w:t>
      </w:r>
      <w:r w:rsidR="009957F2">
        <w:rPr>
          <w:rFonts w:ascii="Verdana" w:eastAsia="Times New Roman" w:hAnsi="Verdana" w:cs="Arial"/>
          <w:bCs/>
          <w:color w:val="000000"/>
          <w:sz w:val="24"/>
          <w:szCs w:val="24"/>
          <w:lang w:val="es-ES" w:eastAsia="es-ES"/>
        </w:rPr>
        <w:t>.</w:t>
      </w:r>
    </w:p>
    <w:p w:rsidR="009957F2" w:rsidRPr="009957F2" w:rsidRDefault="008E18FB" w:rsidP="00EF00DD">
      <w:pPr>
        <w:pStyle w:val="Prrafodelista"/>
        <w:numPr>
          <w:ilvl w:val="0"/>
          <w:numId w:val="15"/>
        </w:numPr>
        <w:autoSpaceDE w:val="0"/>
        <w:autoSpaceDN w:val="0"/>
        <w:adjustRightInd w:val="0"/>
        <w:spacing w:after="0" w:line="360" w:lineRule="auto"/>
        <w:ind w:left="284" w:hanging="284"/>
        <w:jc w:val="both"/>
        <w:rPr>
          <w:rFonts w:ascii="Verdana" w:hAnsi="Verdana" w:cs="Arial"/>
          <w:bCs/>
          <w:color w:val="000000"/>
          <w:sz w:val="24"/>
          <w:szCs w:val="24"/>
        </w:rPr>
      </w:pPr>
      <w:r>
        <w:rPr>
          <w:rFonts w:ascii="Verdana" w:eastAsia="Times New Roman" w:hAnsi="Verdana" w:cs="Arial"/>
          <w:bCs/>
          <w:color w:val="000000"/>
          <w:sz w:val="24"/>
          <w:szCs w:val="24"/>
          <w:lang w:val="es-ES" w:eastAsia="es-ES"/>
        </w:rPr>
        <w:lastRenderedPageBreak/>
        <w:t xml:space="preserve">Resolución Directoral Regional </w:t>
      </w:r>
      <w:r w:rsidR="009957F2">
        <w:rPr>
          <w:rFonts w:ascii="Verdana" w:eastAsia="Times New Roman" w:hAnsi="Verdana" w:cs="Arial"/>
          <w:bCs/>
          <w:color w:val="000000"/>
          <w:sz w:val="24"/>
          <w:szCs w:val="24"/>
          <w:lang w:val="es-ES" w:eastAsia="es-ES"/>
        </w:rPr>
        <w:t xml:space="preserve">N° </w:t>
      </w:r>
      <w:r>
        <w:rPr>
          <w:rFonts w:ascii="Verdana" w:eastAsia="Times New Roman" w:hAnsi="Verdana" w:cs="Arial"/>
          <w:bCs/>
          <w:color w:val="000000"/>
          <w:sz w:val="24"/>
          <w:szCs w:val="24"/>
          <w:lang w:val="es-ES" w:eastAsia="es-ES"/>
        </w:rPr>
        <w:t>004262-2014-GRL-DREL-D. Convenio con el Instituto de Hermanos de las Escuelas Cristianas.</w:t>
      </w:r>
    </w:p>
    <w:p w:rsidR="00A67151" w:rsidRPr="00A67151" w:rsidRDefault="00A67151" w:rsidP="00A67151">
      <w:pPr>
        <w:spacing w:after="0" w:line="240" w:lineRule="auto"/>
        <w:ind w:left="1276"/>
        <w:jc w:val="both"/>
        <w:rPr>
          <w:rFonts w:ascii="Verdana" w:eastAsia="Times New Roman" w:hAnsi="Verdana" w:cs="Arial"/>
          <w:bCs/>
          <w:color w:val="000000"/>
          <w:sz w:val="24"/>
          <w:szCs w:val="24"/>
          <w:lang w:val="es-ES" w:eastAsia="es-ES"/>
        </w:rPr>
      </w:pPr>
    </w:p>
    <w:p w:rsidR="00A67151" w:rsidRPr="0020349A" w:rsidRDefault="00A67151" w:rsidP="0020349A">
      <w:pPr>
        <w:autoSpaceDE w:val="0"/>
        <w:autoSpaceDN w:val="0"/>
        <w:adjustRightInd w:val="0"/>
        <w:spacing w:after="0" w:line="360" w:lineRule="auto"/>
        <w:rPr>
          <w:rFonts w:ascii="Verdana" w:hAnsi="Verdana" w:cs="Arial"/>
          <w:b/>
          <w:bCs/>
          <w:color w:val="000000"/>
          <w:sz w:val="24"/>
          <w:szCs w:val="24"/>
        </w:rPr>
      </w:pPr>
      <w:r w:rsidRPr="0020349A">
        <w:rPr>
          <w:rFonts w:ascii="Verdana" w:hAnsi="Verdana" w:cs="Arial"/>
          <w:b/>
          <w:bCs/>
          <w:color w:val="000000"/>
          <w:sz w:val="24"/>
          <w:szCs w:val="24"/>
        </w:rPr>
        <w:t>Ubicación Geográfica:</w:t>
      </w:r>
    </w:p>
    <w:p w:rsidR="00A67151" w:rsidRPr="00DB3EB9" w:rsidRDefault="00A67151" w:rsidP="0020349A">
      <w:pPr>
        <w:tabs>
          <w:tab w:val="left" w:pos="2127"/>
        </w:tabs>
        <w:spacing w:after="0" w:line="360" w:lineRule="auto"/>
        <w:ind w:left="142"/>
        <w:rPr>
          <w:rFonts w:ascii="Verdana" w:eastAsia="Times New Roman" w:hAnsi="Verdana" w:cs="Arial"/>
          <w:bCs/>
          <w:color w:val="000000"/>
          <w:sz w:val="24"/>
          <w:szCs w:val="24"/>
          <w:lang w:val="es-ES" w:eastAsia="es-ES"/>
        </w:rPr>
      </w:pPr>
      <w:r w:rsidRPr="00DB3EB9">
        <w:rPr>
          <w:rFonts w:ascii="Verdana" w:eastAsia="Times New Roman" w:hAnsi="Verdana" w:cs="Arial"/>
          <w:bCs/>
          <w:color w:val="000000"/>
          <w:sz w:val="24"/>
          <w:szCs w:val="24"/>
          <w:lang w:val="es-ES" w:eastAsia="es-ES"/>
        </w:rPr>
        <w:t>Distrito</w:t>
      </w:r>
      <w:r w:rsidRPr="00DB3EB9">
        <w:rPr>
          <w:rFonts w:ascii="Verdana" w:eastAsia="Times New Roman" w:hAnsi="Verdana" w:cs="Arial"/>
          <w:bCs/>
          <w:color w:val="000000"/>
          <w:sz w:val="24"/>
          <w:szCs w:val="24"/>
          <w:lang w:val="es-ES" w:eastAsia="es-ES"/>
        </w:rPr>
        <w:tab/>
      </w:r>
      <w:r w:rsidRPr="00DB3EB9">
        <w:rPr>
          <w:rFonts w:ascii="Verdana" w:eastAsia="Times New Roman" w:hAnsi="Verdana" w:cs="Arial"/>
          <w:bCs/>
          <w:color w:val="000000"/>
          <w:sz w:val="24"/>
          <w:szCs w:val="24"/>
          <w:lang w:val="es-ES" w:eastAsia="es-ES"/>
        </w:rPr>
        <w:tab/>
        <w:t>: Maynas</w:t>
      </w:r>
    </w:p>
    <w:p w:rsidR="00A67151" w:rsidRPr="00DB3EB9" w:rsidRDefault="00A67151" w:rsidP="0020349A">
      <w:pPr>
        <w:tabs>
          <w:tab w:val="left" w:pos="2127"/>
        </w:tabs>
        <w:spacing w:after="0" w:line="360" w:lineRule="auto"/>
        <w:ind w:left="142"/>
        <w:rPr>
          <w:rFonts w:ascii="Verdana" w:eastAsia="Times New Roman" w:hAnsi="Verdana" w:cs="Arial"/>
          <w:bCs/>
          <w:color w:val="000000"/>
          <w:sz w:val="24"/>
          <w:szCs w:val="24"/>
          <w:lang w:val="es-ES" w:eastAsia="es-ES"/>
        </w:rPr>
      </w:pPr>
      <w:r w:rsidRPr="00DB3EB9">
        <w:rPr>
          <w:rFonts w:ascii="Verdana" w:eastAsia="Times New Roman" w:hAnsi="Verdana" w:cs="Arial"/>
          <w:bCs/>
          <w:color w:val="000000"/>
          <w:sz w:val="24"/>
          <w:szCs w:val="24"/>
          <w:lang w:val="es-ES" w:eastAsia="es-ES"/>
        </w:rPr>
        <w:t>Provincia</w:t>
      </w:r>
      <w:r w:rsidRPr="00DB3EB9">
        <w:rPr>
          <w:rFonts w:ascii="Verdana" w:eastAsia="Times New Roman" w:hAnsi="Verdana" w:cs="Arial"/>
          <w:bCs/>
          <w:color w:val="000000"/>
          <w:sz w:val="24"/>
          <w:szCs w:val="24"/>
          <w:lang w:val="es-ES" w:eastAsia="es-ES"/>
        </w:rPr>
        <w:tab/>
      </w:r>
      <w:r w:rsidRPr="00DB3EB9">
        <w:rPr>
          <w:rFonts w:ascii="Verdana" w:eastAsia="Times New Roman" w:hAnsi="Verdana" w:cs="Arial"/>
          <w:bCs/>
          <w:color w:val="000000"/>
          <w:sz w:val="24"/>
          <w:szCs w:val="24"/>
          <w:lang w:val="es-ES" w:eastAsia="es-ES"/>
        </w:rPr>
        <w:tab/>
        <w:t>: Iquitos</w:t>
      </w:r>
    </w:p>
    <w:p w:rsidR="00A67151" w:rsidRPr="00DB3EB9" w:rsidRDefault="00A67151" w:rsidP="0020349A">
      <w:pPr>
        <w:tabs>
          <w:tab w:val="left" w:pos="2127"/>
        </w:tabs>
        <w:spacing w:after="0" w:line="360" w:lineRule="auto"/>
        <w:ind w:left="142"/>
        <w:rPr>
          <w:rFonts w:ascii="Verdana" w:eastAsia="Times New Roman" w:hAnsi="Verdana" w:cs="Arial"/>
          <w:bCs/>
          <w:color w:val="000000"/>
          <w:sz w:val="24"/>
          <w:szCs w:val="24"/>
          <w:lang w:val="es-ES" w:eastAsia="es-ES"/>
        </w:rPr>
      </w:pPr>
      <w:r w:rsidRPr="00DB3EB9">
        <w:rPr>
          <w:rFonts w:ascii="Verdana" w:eastAsia="Times New Roman" w:hAnsi="Verdana" w:cs="Arial"/>
          <w:bCs/>
          <w:color w:val="000000"/>
          <w:sz w:val="24"/>
          <w:szCs w:val="24"/>
          <w:lang w:val="es-ES" w:eastAsia="es-ES"/>
        </w:rPr>
        <w:t xml:space="preserve">Región </w:t>
      </w:r>
      <w:r w:rsidRPr="00DB3EB9">
        <w:rPr>
          <w:rFonts w:ascii="Verdana" w:eastAsia="Times New Roman" w:hAnsi="Verdana" w:cs="Arial"/>
          <w:bCs/>
          <w:color w:val="000000"/>
          <w:sz w:val="24"/>
          <w:szCs w:val="24"/>
          <w:lang w:val="es-ES" w:eastAsia="es-ES"/>
        </w:rPr>
        <w:tab/>
      </w:r>
      <w:r w:rsidRPr="00DB3EB9">
        <w:rPr>
          <w:rFonts w:ascii="Verdana" w:eastAsia="Times New Roman" w:hAnsi="Verdana" w:cs="Arial"/>
          <w:bCs/>
          <w:color w:val="000000"/>
          <w:sz w:val="24"/>
          <w:szCs w:val="24"/>
          <w:lang w:val="es-ES" w:eastAsia="es-ES"/>
        </w:rPr>
        <w:tab/>
        <w:t>: Loreto</w:t>
      </w:r>
    </w:p>
    <w:p w:rsidR="00A67151" w:rsidRPr="00DB3EB9" w:rsidRDefault="00A67151" w:rsidP="0020349A">
      <w:pPr>
        <w:tabs>
          <w:tab w:val="left" w:pos="2127"/>
        </w:tabs>
        <w:spacing w:after="0" w:line="360" w:lineRule="auto"/>
        <w:ind w:left="142"/>
        <w:rPr>
          <w:rFonts w:ascii="Verdana" w:eastAsia="Times New Roman" w:hAnsi="Verdana" w:cs="Arial"/>
          <w:bCs/>
          <w:color w:val="000000"/>
          <w:sz w:val="24"/>
          <w:szCs w:val="24"/>
          <w:lang w:val="es-ES" w:eastAsia="es-ES"/>
        </w:rPr>
      </w:pPr>
      <w:r w:rsidRPr="00DB3EB9">
        <w:rPr>
          <w:rFonts w:ascii="Verdana" w:eastAsia="Times New Roman" w:hAnsi="Verdana" w:cs="Arial"/>
          <w:bCs/>
          <w:color w:val="000000"/>
          <w:sz w:val="24"/>
          <w:szCs w:val="24"/>
          <w:lang w:val="es-ES" w:eastAsia="es-ES"/>
        </w:rPr>
        <w:t>Dirección</w:t>
      </w:r>
      <w:r w:rsidRPr="00DB3EB9">
        <w:rPr>
          <w:rFonts w:ascii="Verdana" w:eastAsia="Times New Roman" w:hAnsi="Verdana" w:cs="Arial"/>
          <w:bCs/>
          <w:color w:val="000000"/>
          <w:sz w:val="24"/>
          <w:szCs w:val="24"/>
          <w:lang w:val="es-ES" w:eastAsia="es-ES"/>
        </w:rPr>
        <w:tab/>
      </w:r>
      <w:r w:rsidRPr="00DB3EB9">
        <w:rPr>
          <w:rFonts w:ascii="Verdana" w:eastAsia="Times New Roman" w:hAnsi="Verdana" w:cs="Arial"/>
          <w:bCs/>
          <w:color w:val="000000"/>
          <w:sz w:val="24"/>
          <w:szCs w:val="24"/>
          <w:lang w:val="es-ES" w:eastAsia="es-ES"/>
        </w:rPr>
        <w:tab/>
        <w:t>: Av. La Castañas S/N</w:t>
      </w:r>
    </w:p>
    <w:p w:rsidR="00A67151" w:rsidRPr="004D4AF7" w:rsidRDefault="00A67151" w:rsidP="0020349A">
      <w:pPr>
        <w:tabs>
          <w:tab w:val="left" w:pos="2127"/>
        </w:tabs>
        <w:spacing w:after="0" w:line="360" w:lineRule="auto"/>
        <w:ind w:left="142"/>
        <w:rPr>
          <w:rFonts w:ascii="Verdana" w:eastAsia="Times New Roman" w:hAnsi="Verdana" w:cs="Arial"/>
          <w:bCs/>
          <w:color w:val="000000"/>
          <w:sz w:val="24"/>
          <w:szCs w:val="24"/>
          <w:lang w:val="en-US" w:eastAsia="es-ES"/>
        </w:rPr>
      </w:pPr>
      <w:r w:rsidRPr="00DB3EB9">
        <w:rPr>
          <w:rFonts w:ascii="Verdana" w:eastAsia="Times New Roman" w:hAnsi="Verdana" w:cs="Arial"/>
          <w:color w:val="000000"/>
          <w:sz w:val="24"/>
          <w:szCs w:val="24"/>
          <w:lang w:val="pt-BR" w:eastAsia="es-ES"/>
        </w:rPr>
        <w:t>Email</w:t>
      </w:r>
      <w:r w:rsidRPr="00DB3EB9">
        <w:rPr>
          <w:rFonts w:ascii="Verdana" w:eastAsia="Times New Roman" w:hAnsi="Verdana" w:cs="Arial"/>
          <w:color w:val="000000"/>
          <w:sz w:val="24"/>
          <w:szCs w:val="24"/>
          <w:lang w:val="pt-BR" w:eastAsia="es-ES"/>
        </w:rPr>
        <w:tab/>
      </w:r>
      <w:r w:rsidRPr="00DB3EB9">
        <w:rPr>
          <w:rFonts w:ascii="Verdana" w:eastAsia="Times New Roman" w:hAnsi="Verdana" w:cs="Arial"/>
          <w:color w:val="000000"/>
          <w:sz w:val="24"/>
          <w:szCs w:val="24"/>
          <w:lang w:val="pt-BR" w:eastAsia="es-ES"/>
        </w:rPr>
        <w:tab/>
        <w:t>: iseploreto@hotmail.com</w:t>
      </w:r>
    </w:p>
    <w:p w:rsidR="00A67151" w:rsidRPr="004D4AF7" w:rsidRDefault="00A67151" w:rsidP="0020349A">
      <w:pPr>
        <w:tabs>
          <w:tab w:val="left" w:pos="2127"/>
        </w:tabs>
        <w:spacing w:after="0" w:line="360" w:lineRule="auto"/>
        <w:ind w:left="142"/>
        <w:rPr>
          <w:rFonts w:ascii="Verdana" w:eastAsia="Times New Roman" w:hAnsi="Verdana" w:cs="Arial"/>
          <w:bCs/>
          <w:color w:val="000000"/>
          <w:sz w:val="24"/>
          <w:szCs w:val="24"/>
          <w:lang w:val="en-US" w:eastAsia="es-ES"/>
        </w:rPr>
      </w:pPr>
      <w:proofErr w:type="spellStart"/>
      <w:r w:rsidRPr="004D4AF7">
        <w:rPr>
          <w:rFonts w:ascii="Verdana" w:eastAsia="Times New Roman" w:hAnsi="Verdana" w:cs="Arial"/>
          <w:bCs/>
          <w:color w:val="000000"/>
          <w:sz w:val="24"/>
          <w:szCs w:val="24"/>
          <w:lang w:val="en-US" w:eastAsia="es-ES"/>
        </w:rPr>
        <w:t>Teléfono</w:t>
      </w:r>
      <w:proofErr w:type="spellEnd"/>
      <w:r w:rsidRPr="004D4AF7">
        <w:rPr>
          <w:rFonts w:ascii="Verdana" w:eastAsia="Times New Roman" w:hAnsi="Verdana" w:cs="Arial"/>
          <w:bCs/>
          <w:color w:val="000000"/>
          <w:sz w:val="24"/>
          <w:szCs w:val="24"/>
          <w:lang w:val="en-US" w:eastAsia="es-ES"/>
        </w:rPr>
        <w:t>/Fax</w:t>
      </w:r>
      <w:r w:rsidRPr="004D4AF7">
        <w:rPr>
          <w:rFonts w:ascii="Verdana" w:eastAsia="Times New Roman" w:hAnsi="Verdana" w:cs="Arial"/>
          <w:bCs/>
          <w:color w:val="000000"/>
          <w:sz w:val="24"/>
          <w:szCs w:val="24"/>
          <w:lang w:val="en-US" w:eastAsia="es-ES"/>
        </w:rPr>
        <w:tab/>
      </w:r>
      <w:r w:rsidR="0020349A" w:rsidRPr="004D4AF7">
        <w:rPr>
          <w:rFonts w:ascii="Verdana" w:eastAsia="Times New Roman" w:hAnsi="Verdana" w:cs="Arial"/>
          <w:bCs/>
          <w:color w:val="000000"/>
          <w:sz w:val="24"/>
          <w:szCs w:val="24"/>
          <w:lang w:val="en-US" w:eastAsia="es-ES"/>
        </w:rPr>
        <w:tab/>
      </w:r>
      <w:r w:rsidRPr="004D4AF7">
        <w:rPr>
          <w:rFonts w:ascii="Verdana" w:eastAsia="Times New Roman" w:hAnsi="Verdana" w:cs="Arial"/>
          <w:bCs/>
          <w:color w:val="000000"/>
          <w:sz w:val="24"/>
          <w:szCs w:val="24"/>
          <w:lang w:val="en-US" w:eastAsia="es-ES"/>
        </w:rPr>
        <w:t>: (065) 22 4476</w:t>
      </w:r>
    </w:p>
    <w:p w:rsidR="00A67151" w:rsidRDefault="00A67151" w:rsidP="0020349A">
      <w:pPr>
        <w:spacing w:after="0" w:line="360" w:lineRule="auto"/>
        <w:ind w:left="142" w:hanging="142"/>
        <w:rPr>
          <w:rFonts w:ascii="Verdana" w:eastAsia="Times New Roman" w:hAnsi="Verdana" w:cs="Arial"/>
          <w:bCs/>
          <w:color w:val="000000"/>
          <w:sz w:val="24"/>
          <w:szCs w:val="24"/>
          <w:lang w:val="es-ES" w:eastAsia="es-ES"/>
        </w:rPr>
      </w:pPr>
      <w:r w:rsidRPr="004D4AF7">
        <w:rPr>
          <w:rFonts w:ascii="Verdana" w:eastAsia="Times New Roman" w:hAnsi="Verdana" w:cs="Arial"/>
          <w:bCs/>
          <w:color w:val="000000"/>
          <w:sz w:val="24"/>
          <w:szCs w:val="24"/>
          <w:lang w:val="en-US" w:eastAsia="es-ES"/>
        </w:rPr>
        <w:tab/>
      </w:r>
      <w:r w:rsidRPr="004D4AF7">
        <w:rPr>
          <w:rFonts w:ascii="Verdana" w:eastAsia="Times New Roman" w:hAnsi="Verdana" w:cs="Arial"/>
          <w:bCs/>
          <w:color w:val="000000"/>
          <w:sz w:val="24"/>
          <w:szCs w:val="24"/>
          <w:lang w:val="en-US" w:eastAsia="es-ES"/>
        </w:rPr>
        <w:tab/>
      </w:r>
      <w:r w:rsidRPr="004D4AF7">
        <w:rPr>
          <w:rFonts w:ascii="Verdana" w:eastAsia="Times New Roman" w:hAnsi="Verdana" w:cs="Arial"/>
          <w:bCs/>
          <w:color w:val="000000"/>
          <w:sz w:val="24"/>
          <w:szCs w:val="24"/>
          <w:lang w:val="en-US" w:eastAsia="es-ES"/>
        </w:rPr>
        <w:tab/>
      </w:r>
      <w:r w:rsidRPr="004D4AF7">
        <w:rPr>
          <w:rFonts w:ascii="Verdana" w:eastAsia="Times New Roman" w:hAnsi="Verdana" w:cs="Arial"/>
          <w:bCs/>
          <w:color w:val="000000"/>
          <w:sz w:val="24"/>
          <w:szCs w:val="24"/>
          <w:lang w:val="en-US" w:eastAsia="es-ES"/>
        </w:rPr>
        <w:tab/>
      </w:r>
      <w:r w:rsidR="00FA180C" w:rsidRPr="004D4AF7">
        <w:rPr>
          <w:rFonts w:ascii="Verdana" w:eastAsia="Times New Roman" w:hAnsi="Verdana" w:cs="Arial"/>
          <w:bCs/>
          <w:color w:val="000000"/>
          <w:sz w:val="24"/>
          <w:szCs w:val="24"/>
          <w:lang w:val="en-US" w:eastAsia="es-ES"/>
        </w:rPr>
        <w:tab/>
        <w:t xml:space="preserve">   </w:t>
      </w:r>
      <w:r w:rsidRPr="00DB3EB9">
        <w:rPr>
          <w:rFonts w:ascii="Verdana" w:eastAsia="Times New Roman" w:hAnsi="Verdana" w:cs="Arial"/>
          <w:bCs/>
          <w:color w:val="000000"/>
          <w:sz w:val="24"/>
          <w:szCs w:val="24"/>
          <w:lang w:val="es-ES" w:eastAsia="es-ES"/>
        </w:rPr>
        <w:t>24 2575</w:t>
      </w:r>
    </w:p>
    <w:p w:rsidR="009957F2" w:rsidRDefault="009957F2" w:rsidP="0020349A">
      <w:pPr>
        <w:spacing w:after="0" w:line="360" w:lineRule="auto"/>
        <w:ind w:left="142"/>
        <w:rPr>
          <w:rFonts w:ascii="Verdana" w:eastAsia="Times New Roman" w:hAnsi="Verdana" w:cs="Arial"/>
          <w:bCs/>
          <w:color w:val="000000"/>
          <w:sz w:val="24"/>
          <w:szCs w:val="24"/>
          <w:lang w:val="es-ES" w:eastAsia="es-ES"/>
        </w:rPr>
      </w:pPr>
      <w:r>
        <w:rPr>
          <w:rFonts w:ascii="Verdana" w:eastAsia="Times New Roman" w:hAnsi="Verdana" w:cs="Arial"/>
          <w:bCs/>
          <w:color w:val="000000"/>
          <w:sz w:val="24"/>
          <w:szCs w:val="24"/>
          <w:lang w:val="es-ES" w:eastAsia="es-ES"/>
        </w:rPr>
        <w:t>Código Modular</w:t>
      </w:r>
      <w:r>
        <w:rPr>
          <w:rFonts w:ascii="Verdana" w:eastAsia="Times New Roman" w:hAnsi="Verdana" w:cs="Arial"/>
          <w:bCs/>
          <w:color w:val="000000"/>
          <w:sz w:val="24"/>
          <w:szCs w:val="24"/>
          <w:lang w:val="es-ES" w:eastAsia="es-ES"/>
        </w:rPr>
        <w:tab/>
      </w:r>
      <w:r w:rsidR="0020349A">
        <w:rPr>
          <w:rFonts w:ascii="Verdana" w:eastAsia="Times New Roman" w:hAnsi="Verdana" w:cs="Arial"/>
          <w:bCs/>
          <w:color w:val="000000"/>
          <w:sz w:val="24"/>
          <w:szCs w:val="24"/>
          <w:lang w:val="es-ES" w:eastAsia="es-ES"/>
        </w:rPr>
        <w:tab/>
      </w:r>
      <w:r>
        <w:rPr>
          <w:rFonts w:ascii="Verdana" w:eastAsia="Times New Roman" w:hAnsi="Verdana" w:cs="Arial"/>
          <w:bCs/>
          <w:color w:val="000000"/>
          <w:sz w:val="24"/>
          <w:szCs w:val="24"/>
          <w:lang w:val="es-ES" w:eastAsia="es-ES"/>
        </w:rPr>
        <w:t xml:space="preserve">: </w:t>
      </w:r>
      <w:r w:rsidR="008375AC">
        <w:rPr>
          <w:rFonts w:ascii="Arial" w:eastAsia="Times New Roman" w:hAnsi="Arial" w:cs="Arial"/>
        </w:rPr>
        <w:t>0702902</w:t>
      </w:r>
    </w:p>
    <w:p w:rsidR="00A67151" w:rsidRDefault="00A67151" w:rsidP="007670BE">
      <w:pPr>
        <w:pStyle w:val="Prrafodelista"/>
        <w:autoSpaceDE w:val="0"/>
        <w:autoSpaceDN w:val="0"/>
        <w:adjustRightInd w:val="0"/>
        <w:spacing w:after="0" w:line="360" w:lineRule="auto"/>
        <w:ind w:left="709"/>
        <w:rPr>
          <w:rFonts w:ascii="Verdana" w:hAnsi="Verdana" w:cs="Arial"/>
          <w:b/>
          <w:bCs/>
          <w:color w:val="000000"/>
          <w:sz w:val="24"/>
          <w:szCs w:val="24"/>
        </w:rPr>
      </w:pPr>
    </w:p>
    <w:p w:rsidR="007670BE" w:rsidRDefault="007670BE" w:rsidP="0020349A">
      <w:pPr>
        <w:pStyle w:val="Prrafodelista"/>
        <w:autoSpaceDE w:val="0"/>
        <w:autoSpaceDN w:val="0"/>
        <w:adjustRightInd w:val="0"/>
        <w:spacing w:after="0" w:line="360" w:lineRule="auto"/>
        <w:ind w:left="0"/>
        <w:rPr>
          <w:rFonts w:ascii="Verdana" w:hAnsi="Verdana" w:cs="Arial"/>
          <w:b/>
          <w:bCs/>
          <w:color w:val="000000"/>
          <w:sz w:val="24"/>
          <w:szCs w:val="24"/>
        </w:rPr>
      </w:pPr>
      <w:r>
        <w:rPr>
          <w:rFonts w:ascii="Verdana" w:hAnsi="Verdana" w:cs="Arial"/>
          <w:b/>
          <w:bCs/>
          <w:color w:val="000000"/>
          <w:sz w:val="24"/>
          <w:szCs w:val="24"/>
        </w:rPr>
        <w:t>Carreras Profesionales Ofertadas</w:t>
      </w:r>
    </w:p>
    <w:p w:rsidR="007670BE" w:rsidRDefault="007670BE" w:rsidP="0020349A">
      <w:pPr>
        <w:pStyle w:val="Prrafodelista"/>
        <w:autoSpaceDE w:val="0"/>
        <w:autoSpaceDN w:val="0"/>
        <w:adjustRightInd w:val="0"/>
        <w:spacing w:after="0" w:line="360" w:lineRule="auto"/>
        <w:ind w:left="0"/>
        <w:rPr>
          <w:rFonts w:ascii="Verdana" w:hAnsi="Verdana" w:cs="Arial"/>
          <w:b/>
          <w:bCs/>
          <w:color w:val="000000"/>
          <w:sz w:val="24"/>
          <w:szCs w:val="24"/>
        </w:rPr>
      </w:pPr>
      <w:r>
        <w:rPr>
          <w:rFonts w:ascii="Verdana" w:hAnsi="Verdana" w:cs="Arial"/>
          <w:b/>
          <w:bCs/>
          <w:color w:val="000000"/>
          <w:sz w:val="24"/>
          <w:szCs w:val="24"/>
        </w:rPr>
        <w:t>Carreras Pedagógicas:</w:t>
      </w:r>
    </w:p>
    <w:p w:rsidR="008E18FB" w:rsidRPr="008E18FB" w:rsidRDefault="007670BE" w:rsidP="00E804C0">
      <w:pPr>
        <w:pStyle w:val="Prrafodelista"/>
        <w:numPr>
          <w:ilvl w:val="0"/>
          <w:numId w:val="61"/>
        </w:numPr>
        <w:spacing w:after="0" w:line="360" w:lineRule="auto"/>
        <w:jc w:val="both"/>
        <w:rPr>
          <w:rFonts w:ascii="Arial" w:eastAsia="Times New Roman" w:hAnsi="Arial" w:cs="Arial"/>
        </w:rPr>
      </w:pPr>
      <w:r w:rsidRPr="008E18FB">
        <w:rPr>
          <w:rFonts w:ascii="Verdana" w:hAnsi="Verdana" w:cs="Arial"/>
          <w:bCs/>
          <w:color w:val="000000"/>
          <w:sz w:val="24"/>
          <w:szCs w:val="24"/>
        </w:rPr>
        <w:t xml:space="preserve">Educación Inicial     </w:t>
      </w:r>
      <w:r w:rsidRPr="008E18FB">
        <w:rPr>
          <w:rFonts w:ascii="Verdana" w:hAnsi="Verdana" w:cs="Arial"/>
          <w:bCs/>
          <w:color w:val="000000"/>
          <w:sz w:val="24"/>
          <w:szCs w:val="24"/>
        </w:rPr>
        <w:tab/>
      </w:r>
      <w:r w:rsidRPr="008E18FB">
        <w:rPr>
          <w:rFonts w:ascii="Verdana" w:hAnsi="Verdana" w:cs="Arial"/>
          <w:bCs/>
          <w:color w:val="000000"/>
          <w:sz w:val="24"/>
          <w:szCs w:val="24"/>
        </w:rPr>
        <w:tab/>
      </w:r>
      <w:r w:rsidRPr="008E18FB">
        <w:rPr>
          <w:rFonts w:ascii="Verdana" w:hAnsi="Verdana" w:cs="Arial"/>
          <w:bCs/>
          <w:color w:val="000000"/>
          <w:sz w:val="24"/>
          <w:szCs w:val="24"/>
        </w:rPr>
        <w:tab/>
      </w:r>
      <w:r w:rsidR="008E18FB" w:rsidRPr="008E18FB">
        <w:rPr>
          <w:rFonts w:ascii="Arial" w:eastAsia="Times New Roman" w:hAnsi="Arial" w:cs="Arial"/>
        </w:rPr>
        <w:t>R.D. 0706-2001-ED</w:t>
      </w:r>
    </w:p>
    <w:p w:rsidR="008E18FB" w:rsidRPr="008E18FB" w:rsidRDefault="007670BE" w:rsidP="00E804C0">
      <w:pPr>
        <w:pStyle w:val="Prrafodelista"/>
        <w:numPr>
          <w:ilvl w:val="0"/>
          <w:numId w:val="61"/>
        </w:numPr>
        <w:spacing w:after="0" w:line="360" w:lineRule="auto"/>
        <w:jc w:val="both"/>
        <w:rPr>
          <w:rFonts w:ascii="Arial" w:eastAsia="Times New Roman" w:hAnsi="Arial" w:cs="Arial"/>
        </w:rPr>
      </w:pPr>
      <w:r w:rsidRPr="008E18FB">
        <w:rPr>
          <w:rFonts w:ascii="Verdana" w:hAnsi="Verdana" w:cs="Arial"/>
          <w:bCs/>
          <w:color w:val="000000"/>
          <w:sz w:val="24"/>
          <w:szCs w:val="24"/>
        </w:rPr>
        <w:t>Educación Primaria EIB</w:t>
      </w:r>
      <w:r w:rsidRPr="008E18FB">
        <w:rPr>
          <w:rFonts w:ascii="Verdana" w:hAnsi="Verdana" w:cs="Arial"/>
          <w:bCs/>
          <w:color w:val="000000"/>
          <w:sz w:val="24"/>
          <w:szCs w:val="24"/>
        </w:rPr>
        <w:tab/>
      </w:r>
      <w:r w:rsidRPr="008E18FB">
        <w:rPr>
          <w:rFonts w:ascii="Verdana" w:hAnsi="Verdana" w:cs="Arial"/>
          <w:bCs/>
          <w:color w:val="000000"/>
          <w:sz w:val="24"/>
          <w:szCs w:val="24"/>
        </w:rPr>
        <w:tab/>
      </w:r>
      <w:r w:rsidR="0020349A" w:rsidRPr="008E18FB">
        <w:rPr>
          <w:rFonts w:ascii="Verdana" w:hAnsi="Verdana" w:cs="Arial"/>
          <w:bCs/>
          <w:color w:val="000000"/>
          <w:sz w:val="24"/>
          <w:szCs w:val="24"/>
        </w:rPr>
        <w:tab/>
      </w:r>
      <w:r w:rsidR="008E18FB" w:rsidRPr="008E18FB">
        <w:rPr>
          <w:rFonts w:ascii="Arial" w:eastAsia="Times New Roman" w:hAnsi="Arial" w:cs="Arial"/>
        </w:rPr>
        <w:t>R.M.364-1988-ED  Primaria EBI</w:t>
      </w:r>
    </w:p>
    <w:p w:rsidR="007670BE" w:rsidRDefault="007670BE" w:rsidP="008E18FB">
      <w:pPr>
        <w:pStyle w:val="Prrafodelista"/>
        <w:numPr>
          <w:ilvl w:val="0"/>
          <w:numId w:val="15"/>
        </w:numPr>
        <w:autoSpaceDE w:val="0"/>
        <w:autoSpaceDN w:val="0"/>
        <w:adjustRightInd w:val="0"/>
        <w:spacing w:after="0" w:line="360" w:lineRule="auto"/>
        <w:ind w:left="567" w:firstLine="0"/>
        <w:rPr>
          <w:rFonts w:ascii="Verdana" w:hAnsi="Verdana" w:cs="Arial"/>
          <w:bCs/>
          <w:color w:val="000000"/>
          <w:sz w:val="24"/>
          <w:szCs w:val="24"/>
        </w:rPr>
      </w:pPr>
      <w:r>
        <w:rPr>
          <w:rFonts w:ascii="Verdana" w:hAnsi="Verdana" w:cs="Arial"/>
          <w:bCs/>
          <w:color w:val="000000"/>
          <w:sz w:val="24"/>
          <w:szCs w:val="24"/>
        </w:rPr>
        <w:t>Educación Secundaria:</w:t>
      </w:r>
    </w:p>
    <w:p w:rsidR="008E18FB" w:rsidRPr="008E18FB" w:rsidRDefault="007670BE" w:rsidP="00E804C0">
      <w:pPr>
        <w:pStyle w:val="Prrafodelista"/>
        <w:numPr>
          <w:ilvl w:val="0"/>
          <w:numId w:val="62"/>
        </w:numPr>
        <w:spacing w:after="0" w:line="360" w:lineRule="auto"/>
        <w:jc w:val="both"/>
        <w:rPr>
          <w:rFonts w:ascii="Arial" w:eastAsia="Times New Roman" w:hAnsi="Arial" w:cs="Arial"/>
        </w:rPr>
      </w:pPr>
      <w:r w:rsidRPr="008E18FB">
        <w:rPr>
          <w:rFonts w:ascii="Verdana" w:hAnsi="Verdana" w:cs="Arial"/>
          <w:bCs/>
          <w:color w:val="000000"/>
          <w:sz w:val="24"/>
          <w:szCs w:val="24"/>
        </w:rPr>
        <w:t>Comunicación</w:t>
      </w:r>
      <w:r w:rsidRPr="008E18FB">
        <w:rPr>
          <w:rFonts w:ascii="Verdana" w:hAnsi="Verdana" w:cs="Arial"/>
          <w:bCs/>
          <w:color w:val="000000"/>
          <w:sz w:val="24"/>
          <w:szCs w:val="24"/>
        </w:rPr>
        <w:tab/>
      </w:r>
      <w:r w:rsidRPr="008E18FB">
        <w:rPr>
          <w:rFonts w:ascii="Verdana" w:hAnsi="Verdana" w:cs="Arial"/>
          <w:bCs/>
          <w:color w:val="000000"/>
          <w:sz w:val="24"/>
          <w:szCs w:val="24"/>
        </w:rPr>
        <w:tab/>
      </w:r>
      <w:r w:rsidRPr="008E18FB">
        <w:rPr>
          <w:rFonts w:ascii="Verdana" w:hAnsi="Verdana" w:cs="Arial"/>
          <w:bCs/>
          <w:color w:val="000000"/>
          <w:sz w:val="24"/>
          <w:szCs w:val="24"/>
        </w:rPr>
        <w:tab/>
      </w:r>
      <w:r w:rsidRPr="008E18FB">
        <w:rPr>
          <w:rFonts w:ascii="Verdana" w:hAnsi="Verdana" w:cs="Arial"/>
          <w:bCs/>
          <w:color w:val="000000"/>
          <w:sz w:val="24"/>
          <w:szCs w:val="24"/>
        </w:rPr>
        <w:tab/>
      </w:r>
      <w:r w:rsidR="008E18FB" w:rsidRPr="008E18FB">
        <w:rPr>
          <w:rFonts w:ascii="Arial" w:eastAsia="Times New Roman" w:hAnsi="Arial" w:cs="Arial"/>
        </w:rPr>
        <w:t>R.D. 0706-2001-ED</w:t>
      </w:r>
    </w:p>
    <w:p w:rsidR="008E18FB" w:rsidRPr="008E18FB" w:rsidRDefault="007670BE" w:rsidP="00E804C0">
      <w:pPr>
        <w:pStyle w:val="Prrafodelista"/>
        <w:numPr>
          <w:ilvl w:val="0"/>
          <w:numId w:val="62"/>
        </w:numPr>
        <w:spacing w:after="0" w:line="360" w:lineRule="auto"/>
        <w:jc w:val="both"/>
        <w:rPr>
          <w:rFonts w:ascii="Arial" w:eastAsia="Times New Roman" w:hAnsi="Arial" w:cs="Arial"/>
        </w:rPr>
      </w:pPr>
      <w:r w:rsidRPr="008E18FB">
        <w:rPr>
          <w:rFonts w:ascii="Verdana" w:hAnsi="Verdana" w:cs="Arial"/>
          <w:bCs/>
          <w:color w:val="000000"/>
          <w:sz w:val="24"/>
          <w:szCs w:val="24"/>
        </w:rPr>
        <w:t>Ciencia Tecnología y Ambiente</w:t>
      </w:r>
      <w:r w:rsidRPr="008E18FB">
        <w:rPr>
          <w:rFonts w:ascii="Verdana" w:hAnsi="Verdana" w:cs="Arial"/>
          <w:bCs/>
          <w:color w:val="000000"/>
          <w:sz w:val="24"/>
          <w:szCs w:val="24"/>
        </w:rPr>
        <w:tab/>
      </w:r>
      <w:r w:rsidR="008E18FB" w:rsidRPr="008E18FB">
        <w:rPr>
          <w:rFonts w:ascii="Arial" w:eastAsia="Times New Roman" w:hAnsi="Arial" w:cs="Arial"/>
        </w:rPr>
        <w:t>R.D. 0706-2001-ED</w:t>
      </w:r>
    </w:p>
    <w:p w:rsidR="007670BE" w:rsidRPr="008E18FB" w:rsidRDefault="007670BE" w:rsidP="008E18FB">
      <w:pPr>
        <w:autoSpaceDE w:val="0"/>
        <w:autoSpaceDN w:val="0"/>
        <w:adjustRightInd w:val="0"/>
        <w:spacing w:after="0" w:line="360" w:lineRule="auto"/>
        <w:rPr>
          <w:rFonts w:ascii="Verdana" w:hAnsi="Verdana" w:cs="Arial"/>
          <w:bCs/>
          <w:color w:val="000000"/>
          <w:sz w:val="24"/>
          <w:szCs w:val="24"/>
        </w:rPr>
      </w:pPr>
    </w:p>
    <w:p w:rsidR="007670BE" w:rsidRDefault="007670BE" w:rsidP="0020349A">
      <w:pPr>
        <w:pStyle w:val="Prrafodelista"/>
        <w:autoSpaceDE w:val="0"/>
        <w:autoSpaceDN w:val="0"/>
        <w:adjustRightInd w:val="0"/>
        <w:spacing w:after="0" w:line="360" w:lineRule="auto"/>
        <w:ind w:left="0"/>
        <w:rPr>
          <w:rFonts w:ascii="Verdana" w:hAnsi="Verdana" w:cs="Arial"/>
          <w:b/>
          <w:bCs/>
          <w:color w:val="000000"/>
          <w:sz w:val="24"/>
          <w:szCs w:val="24"/>
        </w:rPr>
      </w:pPr>
      <w:r>
        <w:rPr>
          <w:rFonts w:ascii="Verdana" w:hAnsi="Verdana" w:cs="Arial"/>
          <w:b/>
          <w:bCs/>
          <w:color w:val="000000"/>
          <w:sz w:val="24"/>
          <w:szCs w:val="24"/>
        </w:rPr>
        <w:t>Carreras Tecnológicas:</w:t>
      </w:r>
    </w:p>
    <w:p w:rsidR="007670BE" w:rsidRDefault="007670BE" w:rsidP="00EF00DD">
      <w:pPr>
        <w:pStyle w:val="Prrafodelista"/>
        <w:numPr>
          <w:ilvl w:val="0"/>
          <w:numId w:val="15"/>
        </w:numPr>
        <w:autoSpaceDE w:val="0"/>
        <w:autoSpaceDN w:val="0"/>
        <w:adjustRightInd w:val="0"/>
        <w:spacing w:after="0" w:line="360" w:lineRule="auto"/>
        <w:ind w:left="426" w:hanging="284"/>
        <w:rPr>
          <w:rFonts w:ascii="Verdana" w:hAnsi="Verdana" w:cs="Arial"/>
          <w:bCs/>
          <w:color w:val="000000"/>
          <w:sz w:val="24"/>
          <w:szCs w:val="24"/>
        </w:rPr>
      </w:pPr>
      <w:r w:rsidRPr="007670BE">
        <w:rPr>
          <w:rFonts w:ascii="Verdana" w:hAnsi="Verdana" w:cs="Arial"/>
          <w:bCs/>
          <w:color w:val="000000"/>
          <w:sz w:val="24"/>
          <w:szCs w:val="24"/>
        </w:rPr>
        <w:t>L</w:t>
      </w:r>
      <w:r>
        <w:rPr>
          <w:rFonts w:ascii="Verdana" w:hAnsi="Verdana" w:cs="Arial"/>
          <w:bCs/>
          <w:color w:val="000000"/>
          <w:sz w:val="24"/>
          <w:szCs w:val="24"/>
        </w:rPr>
        <w:t xml:space="preserve">aboratorio Clínico </w:t>
      </w:r>
      <w:r>
        <w:rPr>
          <w:rFonts w:ascii="Verdana" w:hAnsi="Verdana" w:cs="Arial"/>
          <w:bCs/>
          <w:color w:val="000000"/>
          <w:sz w:val="24"/>
          <w:szCs w:val="24"/>
        </w:rPr>
        <w:tab/>
      </w:r>
      <w:r>
        <w:rPr>
          <w:rFonts w:ascii="Verdana" w:hAnsi="Verdana" w:cs="Arial"/>
          <w:bCs/>
          <w:color w:val="000000"/>
          <w:sz w:val="24"/>
          <w:szCs w:val="24"/>
        </w:rPr>
        <w:tab/>
      </w:r>
      <w:r>
        <w:rPr>
          <w:rFonts w:ascii="Verdana" w:hAnsi="Verdana" w:cs="Arial"/>
          <w:bCs/>
          <w:color w:val="000000"/>
          <w:sz w:val="24"/>
          <w:szCs w:val="24"/>
        </w:rPr>
        <w:tab/>
      </w:r>
      <w:r w:rsidR="0020349A">
        <w:rPr>
          <w:rFonts w:ascii="Verdana" w:hAnsi="Verdana" w:cs="Arial"/>
          <w:bCs/>
          <w:color w:val="000000"/>
          <w:sz w:val="24"/>
          <w:szCs w:val="24"/>
        </w:rPr>
        <w:tab/>
      </w:r>
      <w:r w:rsidR="007475D6">
        <w:rPr>
          <w:rFonts w:ascii="Verdana" w:hAnsi="Verdana" w:cs="Arial"/>
          <w:bCs/>
          <w:color w:val="000000"/>
          <w:sz w:val="24"/>
          <w:szCs w:val="24"/>
        </w:rPr>
        <w:t>RD</w:t>
      </w:r>
    </w:p>
    <w:p w:rsidR="007670BE" w:rsidRPr="002F4FB6" w:rsidRDefault="007670BE" w:rsidP="00EF00DD">
      <w:pPr>
        <w:pStyle w:val="Prrafodelista"/>
        <w:numPr>
          <w:ilvl w:val="0"/>
          <w:numId w:val="15"/>
        </w:numPr>
        <w:autoSpaceDE w:val="0"/>
        <w:autoSpaceDN w:val="0"/>
        <w:adjustRightInd w:val="0"/>
        <w:spacing w:after="0" w:line="360" w:lineRule="auto"/>
        <w:ind w:left="426" w:hanging="284"/>
        <w:rPr>
          <w:rFonts w:ascii="Verdana" w:hAnsi="Verdana" w:cs="Arial"/>
          <w:bCs/>
          <w:color w:val="FF0000"/>
          <w:sz w:val="24"/>
          <w:szCs w:val="24"/>
        </w:rPr>
      </w:pPr>
      <w:r>
        <w:rPr>
          <w:rFonts w:ascii="Verdana" w:hAnsi="Verdana" w:cs="Arial"/>
          <w:bCs/>
          <w:color w:val="000000"/>
          <w:sz w:val="24"/>
          <w:szCs w:val="24"/>
        </w:rPr>
        <w:t>Computación e Informática</w:t>
      </w:r>
      <w:r>
        <w:rPr>
          <w:rFonts w:ascii="Verdana" w:hAnsi="Verdana" w:cs="Arial"/>
          <w:bCs/>
          <w:color w:val="000000"/>
          <w:sz w:val="24"/>
          <w:szCs w:val="24"/>
        </w:rPr>
        <w:tab/>
      </w:r>
      <w:r>
        <w:rPr>
          <w:rFonts w:ascii="Verdana" w:hAnsi="Verdana" w:cs="Arial"/>
          <w:bCs/>
          <w:color w:val="000000"/>
          <w:sz w:val="24"/>
          <w:szCs w:val="24"/>
        </w:rPr>
        <w:tab/>
      </w:r>
      <w:bookmarkStart w:id="0" w:name="_GoBack"/>
    </w:p>
    <w:bookmarkEnd w:id="0"/>
    <w:p w:rsidR="007670BE" w:rsidRDefault="007670BE" w:rsidP="007670BE">
      <w:pPr>
        <w:pStyle w:val="Prrafodelista"/>
        <w:autoSpaceDE w:val="0"/>
        <w:autoSpaceDN w:val="0"/>
        <w:adjustRightInd w:val="0"/>
        <w:spacing w:after="0" w:line="360" w:lineRule="auto"/>
        <w:ind w:left="709"/>
        <w:rPr>
          <w:rFonts w:ascii="Verdana" w:hAnsi="Verdana" w:cs="Arial"/>
          <w:bCs/>
          <w:color w:val="000000"/>
          <w:sz w:val="24"/>
          <w:szCs w:val="24"/>
        </w:rPr>
      </w:pPr>
    </w:p>
    <w:p w:rsidR="00671A75" w:rsidRDefault="00671A75" w:rsidP="007670BE">
      <w:pPr>
        <w:pStyle w:val="Prrafodelista"/>
        <w:autoSpaceDE w:val="0"/>
        <w:autoSpaceDN w:val="0"/>
        <w:adjustRightInd w:val="0"/>
        <w:spacing w:after="0" w:line="360" w:lineRule="auto"/>
        <w:ind w:left="709"/>
        <w:rPr>
          <w:rFonts w:ascii="Verdana" w:hAnsi="Verdana" w:cs="Arial"/>
          <w:bCs/>
          <w:color w:val="000000"/>
          <w:sz w:val="24"/>
          <w:szCs w:val="24"/>
        </w:rPr>
      </w:pPr>
    </w:p>
    <w:p w:rsidR="00671A75" w:rsidRDefault="00671A75" w:rsidP="007670BE">
      <w:pPr>
        <w:pStyle w:val="Prrafodelista"/>
        <w:autoSpaceDE w:val="0"/>
        <w:autoSpaceDN w:val="0"/>
        <w:adjustRightInd w:val="0"/>
        <w:spacing w:after="0" w:line="360" w:lineRule="auto"/>
        <w:ind w:left="709"/>
        <w:rPr>
          <w:rFonts w:ascii="Verdana" w:hAnsi="Verdana" w:cs="Arial"/>
          <w:bCs/>
          <w:color w:val="000000"/>
          <w:sz w:val="24"/>
          <w:szCs w:val="24"/>
        </w:rPr>
      </w:pPr>
    </w:p>
    <w:p w:rsidR="00671A75" w:rsidRDefault="00671A75" w:rsidP="007670BE">
      <w:pPr>
        <w:pStyle w:val="Prrafodelista"/>
        <w:autoSpaceDE w:val="0"/>
        <w:autoSpaceDN w:val="0"/>
        <w:adjustRightInd w:val="0"/>
        <w:spacing w:after="0" w:line="360" w:lineRule="auto"/>
        <w:ind w:left="709"/>
        <w:rPr>
          <w:rFonts w:ascii="Verdana" w:hAnsi="Verdana" w:cs="Arial"/>
          <w:bCs/>
          <w:color w:val="000000"/>
          <w:sz w:val="24"/>
          <w:szCs w:val="24"/>
        </w:rPr>
      </w:pPr>
    </w:p>
    <w:p w:rsidR="00A64B56" w:rsidRDefault="00A64B56" w:rsidP="007670BE">
      <w:pPr>
        <w:pStyle w:val="Prrafodelista"/>
        <w:autoSpaceDE w:val="0"/>
        <w:autoSpaceDN w:val="0"/>
        <w:adjustRightInd w:val="0"/>
        <w:spacing w:after="0" w:line="360" w:lineRule="auto"/>
        <w:ind w:left="709"/>
        <w:rPr>
          <w:rFonts w:ascii="Verdana" w:hAnsi="Verdana" w:cs="Arial"/>
          <w:bCs/>
          <w:color w:val="000000"/>
          <w:sz w:val="24"/>
          <w:szCs w:val="24"/>
        </w:rPr>
      </w:pPr>
    </w:p>
    <w:p w:rsidR="00A64B56" w:rsidRDefault="00A64B56" w:rsidP="007670BE">
      <w:pPr>
        <w:pStyle w:val="Prrafodelista"/>
        <w:autoSpaceDE w:val="0"/>
        <w:autoSpaceDN w:val="0"/>
        <w:adjustRightInd w:val="0"/>
        <w:spacing w:after="0" w:line="360" w:lineRule="auto"/>
        <w:ind w:left="709"/>
        <w:rPr>
          <w:rFonts w:ascii="Verdana" w:hAnsi="Verdana" w:cs="Arial"/>
          <w:bCs/>
          <w:color w:val="000000"/>
          <w:sz w:val="24"/>
          <w:szCs w:val="24"/>
        </w:rPr>
      </w:pPr>
    </w:p>
    <w:p w:rsidR="00A67151" w:rsidRPr="0020349A" w:rsidRDefault="00FA180C" w:rsidP="0020349A">
      <w:pPr>
        <w:autoSpaceDE w:val="0"/>
        <w:autoSpaceDN w:val="0"/>
        <w:adjustRightInd w:val="0"/>
        <w:spacing w:after="0" w:line="360" w:lineRule="auto"/>
        <w:rPr>
          <w:rFonts w:ascii="Verdana" w:hAnsi="Verdana" w:cs="Arial"/>
          <w:b/>
          <w:bCs/>
          <w:color w:val="000000"/>
          <w:sz w:val="24"/>
          <w:szCs w:val="24"/>
        </w:rPr>
      </w:pPr>
      <w:r w:rsidRPr="0020349A">
        <w:rPr>
          <w:rFonts w:ascii="Verdana" w:hAnsi="Verdana" w:cs="Arial"/>
          <w:b/>
          <w:bCs/>
          <w:color w:val="000000"/>
          <w:sz w:val="24"/>
          <w:szCs w:val="24"/>
        </w:rPr>
        <w:lastRenderedPageBreak/>
        <w:t>Personal Directivo: 2016</w:t>
      </w:r>
    </w:p>
    <w:p w:rsidR="00FA180C" w:rsidRPr="00FA180C" w:rsidRDefault="00FA180C" w:rsidP="00E362B1">
      <w:pPr>
        <w:numPr>
          <w:ilvl w:val="0"/>
          <w:numId w:val="1"/>
        </w:numPr>
        <w:spacing w:after="0" w:line="240" w:lineRule="exact"/>
        <w:ind w:left="993" w:hanging="284"/>
        <w:rPr>
          <w:rFonts w:ascii="Verdana" w:eastAsia="Times New Roman" w:hAnsi="Verdana" w:cs="Arial"/>
          <w:sz w:val="24"/>
          <w:szCs w:val="24"/>
          <w:lang w:val="es-ES_tradnl" w:eastAsia="es-ES"/>
        </w:rPr>
      </w:pPr>
      <w:r w:rsidRPr="00FA180C">
        <w:rPr>
          <w:rFonts w:ascii="Verdana" w:eastAsia="Times New Roman" w:hAnsi="Verdana" w:cs="Arial"/>
          <w:b/>
          <w:sz w:val="24"/>
          <w:szCs w:val="24"/>
          <w:lang w:val="es-ES_tradnl" w:eastAsia="es-ES"/>
        </w:rPr>
        <w:t>Director Genera</w:t>
      </w:r>
      <w:r w:rsidRPr="00FA180C">
        <w:rPr>
          <w:rFonts w:ascii="Verdana" w:eastAsia="Times New Roman" w:hAnsi="Verdana" w:cs="Arial"/>
          <w:sz w:val="24"/>
          <w:szCs w:val="24"/>
          <w:lang w:val="es-ES_tradnl" w:eastAsia="es-ES"/>
        </w:rPr>
        <w:t xml:space="preserve">l: </w:t>
      </w:r>
    </w:p>
    <w:p w:rsidR="00FA180C" w:rsidRPr="00FA180C" w:rsidRDefault="007F7333" w:rsidP="007F7333">
      <w:pPr>
        <w:spacing w:after="0" w:line="240" w:lineRule="exact"/>
        <w:ind w:left="993" w:hanging="284"/>
        <w:rPr>
          <w:rFonts w:ascii="Verdana" w:eastAsia="Times New Roman" w:hAnsi="Verdana" w:cs="Arial"/>
          <w:sz w:val="24"/>
          <w:szCs w:val="24"/>
          <w:lang w:val="es-ES_tradnl" w:eastAsia="es-ES"/>
        </w:rPr>
      </w:pPr>
      <w:r>
        <w:rPr>
          <w:rFonts w:ascii="Verdana" w:eastAsia="Times New Roman" w:hAnsi="Verdana" w:cs="Arial"/>
          <w:sz w:val="24"/>
          <w:szCs w:val="24"/>
          <w:lang w:val="es-ES_tradnl" w:eastAsia="es-ES"/>
        </w:rPr>
        <w:t xml:space="preserve"> </w:t>
      </w:r>
      <w:r>
        <w:rPr>
          <w:rFonts w:ascii="Verdana" w:eastAsia="Times New Roman" w:hAnsi="Verdana" w:cs="Arial"/>
          <w:sz w:val="24"/>
          <w:szCs w:val="24"/>
          <w:lang w:val="es-ES_tradnl" w:eastAsia="es-ES"/>
        </w:rPr>
        <w:tab/>
      </w:r>
      <w:proofErr w:type="spellStart"/>
      <w:r w:rsidR="00FA180C" w:rsidRPr="00FA180C">
        <w:rPr>
          <w:rFonts w:ascii="Verdana" w:eastAsia="Times New Roman" w:hAnsi="Verdana" w:cs="Arial"/>
          <w:sz w:val="24"/>
          <w:szCs w:val="24"/>
          <w:lang w:val="es-ES_tradnl" w:eastAsia="es-ES"/>
        </w:rPr>
        <w:t>Lic.COSIO</w:t>
      </w:r>
      <w:proofErr w:type="spellEnd"/>
      <w:r w:rsidR="00FA180C" w:rsidRPr="00FA180C">
        <w:rPr>
          <w:rFonts w:ascii="Verdana" w:eastAsia="Times New Roman" w:hAnsi="Verdana" w:cs="Arial"/>
          <w:sz w:val="24"/>
          <w:szCs w:val="24"/>
          <w:lang w:val="es-ES_tradnl" w:eastAsia="es-ES"/>
        </w:rPr>
        <w:t xml:space="preserve"> OBLITAS, Roberto.fsc</w:t>
      </w:r>
    </w:p>
    <w:p w:rsidR="00FA180C" w:rsidRPr="00FA180C" w:rsidRDefault="00FA180C" w:rsidP="007F7333">
      <w:pPr>
        <w:spacing w:after="0" w:line="240" w:lineRule="exact"/>
        <w:ind w:left="993" w:hanging="284"/>
        <w:rPr>
          <w:rFonts w:ascii="Verdana" w:eastAsia="Times New Roman" w:hAnsi="Verdana" w:cs="Arial"/>
          <w:sz w:val="24"/>
          <w:szCs w:val="24"/>
          <w:lang w:val="es-ES_tradnl" w:eastAsia="es-ES"/>
        </w:rPr>
      </w:pPr>
    </w:p>
    <w:p w:rsidR="00FA180C" w:rsidRDefault="00FA180C" w:rsidP="00E362B1">
      <w:pPr>
        <w:numPr>
          <w:ilvl w:val="0"/>
          <w:numId w:val="1"/>
        </w:numPr>
        <w:spacing w:after="0" w:line="240" w:lineRule="exact"/>
        <w:ind w:left="993" w:hanging="284"/>
        <w:rPr>
          <w:rFonts w:ascii="Verdana" w:eastAsia="Times New Roman" w:hAnsi="Verdana" w:cs="Arial"/>
          <w:sz w:val="24"/>
          <w:szCs w:val="24"/>
          <w:lang w:val="es-ES_tradnl" w:eastAsia="es-ES"/>
        </w:rPr>
      </w:pPr>
      <w:r w:rsidRPr="00FA180C">
        <w:rPr>
          <w:rFonts w:ascii="Verdana" w:eastAsia="Times New Roman" w:hAnsi="Verdana" w:cs="Arial"/>
          <w:b/>
          <w:sz w:val="24"/>
          <w:szCs w:val="24"/>
          <w:lang w:val="es-ES_tradnl" w:eastAsia="es-ES"/>
        </w:rPr>
        <w:t>Jefe de Unidad Académica Pedagógica</w:t>
      </w:r>
      <w:r w:rsidRPr="00FA180C">
        <w:rPr>
          <w:rFonts w:ascii="Verdana" w:eastAsia="Times New Roman" w:hAnsi="Verdana" w:cs="Arial"/>
          <w:sz w:val="24"/>
          <w:szCs w:val="24"/>
          <w:lang w:val="es-ES_tradnl" w:eastAsia="es-ES"/>
        </w:rPr>
        <w:t>:</w:t>
      </w:r>
    </w:p>
    <w:p w:rsidR="00FA180C" w:rsidRDefault="007F7333" w:rsidP="007F7333">
      <w:pPr>
        <w:spacing w:after="0" w:line="240" w:lineRule="exact"/>
        <w:ind w:left="993" w:hanging="284"/>
        <w:rPr>
          <w:rFonts w:ascii="Verdana" w:eastAsia="Times New Roman" w:hAnsi="Verdana" w:cs="Arial"/>
          <w:sz w:val="24"/>
          <w:szCs w:val="24"/>
          <w:lang w:val="es-ES_tradnl" w:eastAsia="es-ES"/>
        </w:rPr>
      </w:pPr>
      <w:r>
        <w:rPr>
          <w:rFonts w:ascii="Verdana" w:eastAsia="Times New Roman" w:hAnsi="Verdana" w:cs="Arial"/>
          <w:sz w:val="24"/>
          <w:szCs w:val="24"/>
          <w:lang w:val="es-ES_tradnl" w:eastAsia="es-ES"/>
        </w:rPr>
        <w:t xml:space="preserve"> </w:t>
      </w:r>
      <w:r>
        <w:rPr>
          <w:rFonts w:ascii="Verdana" w:eastAsia="Times New Roman" w:hAnsi="Verdana" w:cs="Arial"/>
          <w:sz w:val="24"/>
          <w:szCs w:val="24"/>
          <w:lang w:val="es-ES_tradnl" w:eastAsia="es-ES"/>
        </w:rPr>
        <w:tab/>
      </w:r>
      <w:r w:rsidR="00FA180C" w:rsidRPr="00FA180C">
        <w:rPr>
          <w:rFonts w:ascii="Verdana" w:eastAsia="Times New Roman" w:hAnsi="Verdana" w:cs="Arial"/>
          <w:sz w:val="24"/>
          <w:szCs w:val="24"/>
          <w:lang w:val="es-ES_tradnl" w:eastAsia="es-ES"/>
        </w:rPr>
        <w:t>Prof.</w:t>
      </w:r>
      <w:r w:rsidR="00FA180C" w:rsidRPr="00FA180C">
        <w:rPr>
          <w:rFonts w:ascii="Verdana" w:eastAsia="Times New Roman" w:hAnsi="Verdana" w:cs="Arial"/>
          <w:bCs/>
          <w:sz w:val="24"/>
          <w:szCs w:val="24"/>
          <w:lang w:eastAsia="ar-SA"/>
        </w:rPr>
        <w:t>INGA VELA, Jahzeel Alexia</w:t>
      </w:r>
      <w:r w:rsidR="00FA180C" w:rsidRPr="00FA180C">
        <w:rPr>
          <w:rFonts w:ascii="Verdana" w:eastAsia="Times New Roman" w:hAnsi="Verdana" w:cs="Arial"/>
          <w:sz w:val="24"/>
          <w:szCs w:val="24"/>
          <w:lang w:val="es-ES_tradnl" w:eastAsia="es-ES"/>
        </w:rPr>
        <w:t>.</w:t>
      </w:r>
    </w:p>
    <w:p w:rsidR="0020349A" w:rsidRPr="00FA180C" w:rsidRDefault="0020349A" w:rsidP="007F7333">
      <w:pPr>
        <w:spacing w:after="0" w:line="240" w:lineRule="exact"/>
        <w:ind w:left="993" w:hanging="284"/>
        <w:rPr>
          <w:rFonts w:ascii="Verdana" w:eastAsia="Times New Roman" w:hAnsi="Verdana" w:cs="Arial"/>
          <w:sz w:val="24"/>
          <w:szCs w:val="24"/>
          <w:lang w:val="es-ES_tradnl" w:eastAsia="es-ES"/>
        </w:rPr>
      </w:pPr>
    </w:p>
    <w:p w:rsidR="00FA180C" w:rsidRPr="0020349A" w:rsidRDefault="00FA180C" w:rsidP="00E362B1">
      <w:pPr>
        <w:pStyle w:val="Prrafodelista"/>
        <w:numPr>
          <w:ilvl w:val="0"/>
          <w:numId w:val="1"/>
        </w:numPr>
        <w:spacing w:after="0" w:line="240" w:lineRule="exact"/>
        <w:rPr>
          <w:rFonts w:ascii="Verdana" w:eastAsia="Times New Roman" w:hAnsi="Verdana" w:cs="Arial"/>
          <w:b/>
          <w:sz w:val="24"/>
          <w:szCs w:val="24"/>
          <w:lang w:val="es-ES_tradnl" w:eastAsia="es-ES"/>
        </w:rPr>
      </w:pPr>
      <w:r w:rsidRPr="0020349A">
        <w:rPr>
          <w:rFonts w:ascii="Verdana" w:eastAsia="Times New Roman" w:hAnsi="Verdana" w:cs="Arial"/>
          <w:b/>
          <w:sz w:val="24"/>
          <w:szCs w:val="24"/>
          <w:lang w:val="es-ES_tradnl" w:eastAsia="es-ES"/>
        </w:rPr>
        <w:t>Jefe de Unidad Académica Tecnológica</w:t>
      </w:r>
    </w:p>
    <w:p w:rsidR="00FA180C" w:rsidRPr="00FA180C" w:rsidRDefault="007F7333" w:rsidP="007F7333">
      <w:pPr>
        <w:spacing w:after="0" w:line="240" w:lineRule="exact"/>
        <w:ind w:left="993" w:hanging="284"/>
        <w:rPr>
          <w:rFonts w:ascii="Verdana" w:eastAsia="Times New Roman" w:hAnsi="Verdana" w:cs="Arial"/>
          <w:sz w:val="24"/>
          <w:szCs w:val="24"/>
          <w:lang w:val="es-ES_tradnl" w:eastAsia="es-ES"/>
        </w:rPr>
      </w:pPr>
      <w:r>
        <w:rPr>
          <w:rFonts w:ascii="Verdana" w:eastAsia="Times New Roman" w:hAnsi="Verdana" w:cs="Arial"/>
          <w:sz w:val="24"/>
          <w:szCs w:val="24"/>
          <w:lang w:val="es-ES_tradnl" w:eastAsia="es-ES"/>
        </w:rPr>
        <w:t xml:space="preserve"> </w:t>
      </w:r>
      <w:r>
        <w:rPr>
          <w:rFonts w:ascii="Verdana" w:eastAsia="Times New Roman" w:hAnsi="Verdana" w:cs="Arial"/>
          <w:sz w:val="24"/>
          <w:szCs w:val="24"/>
          <w:lang w:val="es-ES_tradnl" w:eastAsia="es-ES"/>
        </w:rPr>
        <w:tab/>
      </w:r>
      <w:proofErr w:type="spellStart"/>
      <w:r w:rsidR="00FA180C" w:rsidRPr="00FA180C">
        <w:rPr>
          <w:rFonts w:ascii="Verdana" w:eastAsia="Times New Roman" w:hAnsi="Verdana" w:cs="Arial"/>
          <w:sz w:val="24"/>
          <w:szCs w:val="24"/>
          <w:lang w:val="es-ES_tradnl" w:eastAsia="es-ES"/>
        </w:rPr>
        <w:t>Ing.Dr.SOPLIN</w:t>
      </w:r>
      <w:proofErr w:type="spellEnd"/>
      <w:r w:rsidR="00FA180C" w:rsidRPr="00FA180C">
        <w:rPr>
          <w:rFonts w:ascii="Verdana" w:eastAsia="Times New Roman" w:hAnsi="Verdana" w:cs="Arial"/>
          <w:sz w:val="24"/>
          <w:szCs w:val="24"/>
          <w:lang w:val="es-ES_tradnl" w:eastAsia="es-ES"/>
        </w:rPr>
        <w:t xml:space="preserve"> RIOS, Jaime Alberto</w:t>
      </w:r>
    </w:p>
    <w:p w:rsidR="00FA180C" w:rsidRPr="00FA180C" w:rsidRDefault="00FA180C" w:rsidP="007F7333">
      <w:pPr>
        <w:spacing w:after="0" w:line="240" w:lineRule="exact"/>
        <w:ind w:left="993" w:hanging="284"/>
        <w:rPr>
          <w:rFonts w:ascii="Verdana" w:eastAsia="Times New Roman" w:hAnsi="Verdana" w:cs="Arial"/>
          <w:sz w:val="24"/>
          <w:szCs w:val="24"/>
          <w:lang w:val="es-ES_tradnl" w:eastAsia="es-ES"/>
        </w:rPr>
      </w:pPr>
    </w:p>
    <w:p w:rsidR="00FA180C" w:rsidRPr="00FA180C" w:rsidRDefault="00FA180C" w:rsidP="00E362B1">
      <w:pPr>
        <w:numPr>
          <w:ilvl w:val="0"/>
          <w:numId w:val="3"/>
        </w:numPr>
        <w:spacing w:after="0" w:line="240" w:lineRule="auto"/>
        <w:ind w:left="993" w:hanging="284"/>
        <w:rPr>
          <w:rFonts w:ascii="Verdana" w:eastAsia="Times New Roman" w:hAnsi="Verdana" w:cs="Arial"/>
          <w:b/>
          <w:sz w:val="24"/>
          <w:szCs w:val="24"/>
          <w:lang w:val="es-ES_tradnl" w:eastAsia="es-ES"/>
        </w:rPr>
      </w:pPr>
      <w:r w:rsidRPr="00FA180C">
        <w:rPr>
          <w:rFonts w:ascii="Verdana" w:eastAsia="Times New Roman" w:hAnsi="Verdana" w:cs="Arial"/>
          <w:b/>
          <w:sz w:val="24"/>
          <w:szCs w:val="24"/>
          <w:lang w:val="es-ES_tradnl" w:eastAsia="es-ES"/>
        </w:rPr>
        <w:t>Jefe</w:t>
      </w:r>
      <w:r w:rsidR="0020349A">
        <w:rPr>
          <w:rFonts w:ascii="Verdana" w:eastAsia="Times New Roman" w:hAnsi="Verdana" w:cs="Arial"/>
          <w:b/>
          <w:sz w:val="24"/>
          <w:szCs w:val="24"/>
          <w:lang w:val="es-ES_tradnl" w:eastAsia="es-ES"/>
        </w:rPr>
        <w:t>(s)</w:t>
      </w:r>
      <w:r w:rsidRPr="00FA180C">
        <w:rPr>
          <w:rFonts w:ascii="Verdana" w:eastAsia="Times New Roman" w:hAnsi="Verdana" w:cs="Arial"/>
          <w:b/>
          <w:sz w:val="24"/>
          <w:szCs w:val="24"/>
          <w:lang w:val="es-ES_tradnl" w:eastAsia="es-ES"/>
        </w:rPr>
        <w:t xml:space="preserve"> del Área Pedagógica</w:t>
      </w:r>
    </w:p>
    <w:p w:rsidR="00FA180C" w:rsidRDefault="00FA180C" w:rsidP="007F7333">
      <w:pPr>
        <w:spacing w:after="0" w:line="240" w:lineRule="auto"/>
        <w:ind w:left="993"/>
        <w:rPr>
          <w:rFonts w:ascii="Verdana" w:eastAsia="Times New Roman" w:hAnsi="Verdana" w:cs="Arial"/>
          <w:bCs/>
          <w:sz w:val="24"/>
          <w:szCs w:val="24"/>
          <w:lang w:eastAsia="ar-SA"/>
        </w:rPr>
      </w:pPr>
      <w:r w:rsidRPr="00FA180C">
        <w:rPr>
          <w:rFonts w:ascii="Verdana" w:eastAsia="Times New Roman" w:hAnsi="Verdana" w:cs="Arial"/>
          <w:sz w:val="24"/>
          <w:szCs w:val="24"/>
          <w:lang w:val="es-ES_tradnl" w:eastAsia="es-ES"/>
        </w:rPr>
        <w:t xml:space="preserve">Prof. </w:t>
      </w:r>
      <w:r w:rsidRPr="00FA180C">
        <w:rPr>
          <w:rFonts w:ascii="Verdana" w:eastAsia="Times New Roman" w:hAnsi="Verdana" w:cs="Arial"/>
          <w:bCs/>
          <w:sz w:val="24"/>
          <w:szCs w:val="24"/>
          <w:lang w:eastAsia="ar-SA"/>
        </w:rPr>
        <w:t>PEÑA HUAYMACARI, Tania E.</w:t>
      </w:r>
    </w:p>
    <w:p w:rsidR="0020349A" w:rsidRPr="00FA180C" w:rsidRDefault="0020349A" w:rsidP="007F7333">
      <w:pPr>
        <w:spacing w:after="0" w:line="240" w:lineRule="auto"/>
        <w:ind w:left="993"/>
        <w:rPr>
          <w:rFonts w:ascii="Verdana" w:eastAsia="Times New Roman" w:hAnsi="Verdana" w:cs="Arial"/>
          <w:bCs/>
          <w:sz w:val="24"/>
          <w:szCs w:val="24"/>
          <w:lang w:eastAsia="ar-SA"/>
        </w:rPr>
      </w:pPr>
      <w:r>
        <w:rPr>
          <w:rFonts w:ascii="Verdana" w:eastAsia="Times New Roman" w:hAnsi="Verdana" w:cs="Arial"/>
          <w:bCs/>
          <w:sz w:val="24"/>
          <w:szCs w:val="24"/>
          <w:lang w:eastAsia="ar-SA"/>
        </w:rPr>
        <w:t>Prof. ROSALES ALVARADO, Haydee</w:t>
      </w:r>
    </w:p>
    <w:p w:rsidR="00FA180C" w:rsidRPr="00FA180C" w:rsidRDefault="00FA180C" w:rsidP="007F7333">
      <w:pPr>
        <w:spacing w:after="0" w:line="240" w:lineRule="auto"/>
        <w:ind w:left="993"/>
        <w:rPr>
          <w:rFonts w:ascii="Verdana" w:eastAsia="Times New Roman" w:hAnsi="Verdana" w:cs="Arial"/>
          <w:bCs/>
          <w:sz w:val="24"/>
          <w:szCs w:val="24"/>
          <w:lang w:eastAsia="ar-SA"/>
        </w:rPr>
      </w:pPr>
      <w:proofErr w:type="spellStart"/>
      <w:r w:rsidRPr="00FA180C">
        <w:rPr>
          <w:rFonts w:ascii="Verdana" w:eastAsia="Times New Roman" w:hAnsi="Verdana" w:cs="Arial"/>
          <w:bCs/>
          <w:sz w:val="24"/>
          <w:szCs w:val="24"/>
          <w:lang w:eastAsia="ar-SA"/>
        </w:rPr>
        <w:t>Prof.GUTIERREZ</w:t>
      </w:r>
      <w:proofErr w:type="spellEnd"/>
      <w:r w:rsidRPr="00FA180C">
        <w:rPr>
          <w:rFonts w:ascii="Verdana" w:eastAsia="Times New Roman" w:hAnsi="Verdana" w:cs="Arial"/>
          <w:bCs/>
          <w:sz w:val="24"/>
          <w:szCs w:val="24"/>
          <w:lang w:eastAsia="ar-SA"/>
        </w:rPr>
        <w:t xml:space="preserve"> GUTIERREZ, Mariela</w:t>
      </w:r>
    </w:p>
    <w:p w:rsidR="00FA180C" w:rsidRPr="00FA180C" w:rsidRDefault="00FA180C" w:rsidP="007F7333">
      <w:pPr>
        <w:spacing w:after="0" w:line="240" w:lineRule="exact"/>
        <w:ind w:left="993" w:hanging="284"/>
        <w:rPr>
          <w:rFonts w:ascii="Verdana" w:eastAsia="Times New Roman" w:hAnsi="Verdana" w:cs="Arial"/>
          <w:bCs/>
          <w:sz w:val="24"/>
          <w:szCs w:val="24"/>
          <w:lang w:eastAsia="ar-SA"/>
        </w:rPr>
      </w:pPr>
    </w:p>
    <w:p w:rsidR="00FA180C" w:rsidRPr="00FA180C" w:rsidRDefault="00FA180C" w:rsidP="00E362B1">
      <w:pPr>
        <w:numPr>
          <w:ilvl w:val="0"/>
          <w:numId w:val="3"/>
        </w:numPr>
        <w:spacing w:after="0" w:line="240" w:lineRule="auto"/>
        <w:ind w:left="993" w:hanging="284"/>
        <w:rPr>
          <w:rFonts w:ascii="Verdana" w:eastAsia="Times New Roman" w:hAnsi="Verdana" w:cs="Arial"/>
          <w:b/>
          <w:sz w:val="24"/>
          <w:szCs w:val="24"/>
          <w:lang w:val="es-ES_tradnl" w:eastAsia="es-ES"/>
        </w:rPr>
      </w:pPr>
      <w:r w:rsidRPr="00FA180C">
        <w:rPr>
          <w:rFonts w:ascii="Verdana" w:eastAsia="Times New Roman" w:hAnsi="Verdana" w:cs="Arial"/>
          <w:b/>
          <w:sz w:val="24"/>
          <w:szCs w:val="24"/>
          <w:lang w:val="es-ES_tradnl" w:eastAsia="es-ES"/>
        </w:rPr>
        <w:t>Jefe de Área Tecnológica</w:t>
      </w:r>
    </w:p>
    <w:p w:rsidR="00FA180C" w:rsidRPr="00FA180C" w:rsidRDefault="007F7333" w:rsidP="007F7333">
      <w:pPr>
        <w:spacing w:after="0" w:line="240" w:lineRule="auto"/>
        <w:ind w:left="993" w:hanging="284"/>
        <w:rPr>
          <w:rFonts w:ascii="Verdana" w:eastAsia="Times New Roman" w:hAnsi="Verdana" w:cs="Arial"/>
          <w:sz w:val="24"/>
          <w:szCs w:val="24"/>
          <w:lang w:val="es-ES_tradnl" w:eastAsia="es-ES"/>
        </w:rPr>
      </w:pPr>
      <w:r>
        <w:rPr>
          <w:rFonts w:ascii="Verdana" w:eastAsia="Times New Roman" w:hAnsi="Verdana" w:cs="Arial"/>
          <w:bCs/>
          <w:sz w:val="24"/>
          <w:szCs w:val="24"/>
          <w:lang w:eastAsia="ar-SA"/>
        </w:rPr>
        <w:t xml:space="preserve"> </w:t>
      </w:r>
      <w:r>
        <w:rPr>
          <w:rFonts w:ascii="Verdana" w:eastAsia="Times New Roman" w:hAnsi="Verdana" w:cs="Arial"/>
          <w:bCs/>
          <w:sz w:val="24"/>
          <w:szCs w:val="24"/>
          <w:lang w:eastAsia="ar-SA"/>
        </w:rPr>
        <w:tab/>
      </w:r>
      <w:r w:rsidR="00FA180C" w:rsidRPr="00FA180C">
        <w:rPr>
          <w:rFonts w:ascii="Verdana" w:eastAsia="Times New Roman" w:hAnsi="Verdana" w:cs="Arial"/>
          <w:bCs/>
          <w:sz w:val="24"/>
          <w:szCs w:val="24"/>
          <w:lang w:eastAsia="ar-SA"/>
        </w:rPr>
        <w:t>Prof. TANG BALSECA, Luis Carlos</w:t>
      </w:r>
    </w:p>
    <w:p w:rsidR="00FA180C" w:rsidRPr="00FA180C" w:rsidRDefault="00FA180C" w:rsidP="007F7333">
      <w:pPr>
        <w:spacing w:after="0" w:line="240" w:lineRule="exact"/>
        <w:ind w:left="993" w:hanging="284"/>
        <w:rPr>
          <w:rFonts w:ascii="Verdana" w:eastAsia="Times New Roman" w:hAnsi="Verdana" w:cs="Arial"/>
          <w:sz w:val="24"/>
          <w:szCs w:val="24"/>
          <w:lang w:val="es-ES_tradnl" w:eastAsia="es-ES"/>
        </w:rPr>
      </w:pPr>
    </w:p>
    <w:p w:rsidR="00FA180C" w:rsidRPr="00FA180C" w:rsidRDefault="00FA180C" w:rsidP="00E362B1">
      <w:pPr>
        <w:numPr>
          <w:ilvl w:val="0"/>
          <w:numId w:val="3"/>
        </w:numPr>
        <w:spacing w:after="0" w:line="240" w:lineRule="exact"/>
        <w:ind w:left="993" w:hanging="284"/>
        <w:rPr>
          <w:rFonts w:ascii="Verdana" w:eastAsia="Times New Roman" w:hAnsi="Verdana" w:cs="Arial"/>
          <w:b/>
          <w:sz w:val="24"/>
          <w:szCs w:val="24"/>
          <w:lang w:val="es-ES_tradnl" w:eastAsia="es-ES"/>
        </w:rPr>
      </w:pPr>
      <w:r w:rsidRPr="00FA180C">
        <w:rPr>
          <w:rFonts w:ascii="Verdana" w:eastAsia="Times New Roman" w:hAnsi="Verdana" w:cs="Arial"/>
          <w:b/>
          <w:sz w:val="24"/>
          <w:szCs w:val="24"/>
          <w:lang w:val="es-ES_tradnl" w:eastAsia="es-ES"/>
        </w:rPr>
        <w:t>Jefe  de Formación en Servicio</w:t>
      </w:r>
    </w:p>
    <w:p w:rsidR="00FA180C" w:rsidRDefault="007F7333" w:rsidP="007F7333">
      <w:pPr>
        <w:spacing w:after="0" w:line="240" w:lineRule="auto"/>
        <w:ind w:left="993" w:hanging="284"/>
        <w:rPr>
          <w:rFonts w:ascii="Verdana" w:eastAsia="Times New Roman" w:hAnsi="Verdana" w:cs="Arial"/>
          <w:bCs/>
          <w:sz w:val="24"/>
          <w:szCs w:val="24"/>
          <w:lang w:eastAsia="ar-SA"/>
        </w:rPr>
      </w:pPr>
      <w:r>
        <w:rPr>
          <w:rFonts w:ascii="Verdana" w:eastAsia="Times New Roman" w:hAnsi="Verdana" w:cs="Arial"/>
          <w:bCs/>
          <w:sz w:val="24"/>
          <w:szCs w:val="24"/>
          <w:lang w:eastAsia="ar-SA"/>
        </w:rPr>
        <w:t xml:space="preserve"> </w:t>
      </w:r>
      <w:r>
        <w:rPr>
          <w:rFonts w:ascii="Verdana" w:eastAsia="Times New Roman" w:hAnsi="Verdana" w:cs="Arial"/>
          <w:bCs/>
          <w:sz w:val="24"/>
          <w:szCs w:val="24"/>
          <w:lang w:eastAsia="ar-SA"/>
        </w:rPr>
        <w:tab/>
      </w:r>
      <w:r w:rsidR="00FA180C">
        <w:rPr>
          <w:rFonts w:ascii="Verdana" w:eastAsia="Times New Roman" w:hAnsi="Verdana" w:cs="Arial"/>
          <w:bCs/>
          <w:sz w:val="24"/>
          <w:szCs w:val="24"/>
          <w:lang w:eastAsia="ar-SA"/>
        </w:rPr>
        <w:t>Lic</w:t>
      </w:r>
      <w:r w:rsidR="00FA180C" w:rsidRPr="00FA180C">
        <w:rPr>
          <w:rFonts w:ascii="Verdana" w:eastAsia="Times New Roman" w:hAnsi="Verdana" w:cs="Arial"/>
          <w:bCs/>
          <w:sz w:val="24"/>
          <w:szCs w:val="24"/>
          <w:lang w:eastAsia="ar-SA"/>
        </w:rPr>
        <w:t>. RUIZ PEZO, Mirtha</w:t>
      </w:r>
    </w:p>
    <w:p w:rsidR="0020349A" w:rsidRPr="00FA180C" w:rsidRDefault="0020349A" w:rsidP="007F7333">
      <w:pPr>
        <w:spacing w:after="0" w:line="240" w:lineRule="auto"/>
        <w:ind w:left="993" w:hanging="284"/>
        <w:rPr>
          <w:rFonts w:ascii="Verdana" w:eastAsia="Times New Roman" w:hAnsi="Verdana" w:cs="Arial"/>
          <w:bCs/>
          <w:sz w:val="24"/>
          <w:szCs w:val="24"/>
          <w:lang w:eastAsia="ar-SA"/>
        </w:rPr>
      </w:pPr>
    </w:p>
    <w:p w:rsidR="00FA180C" w:rsidRPr="00FA180C" w:rsidRDefault="00FA180C" w:rsidP="00E362B1">
      <w:pPr>
        <w:numPr>
          <w:ilvl w:val="0"/>
          <w:numId w:val="3"/>
        </w:numPr>
        <w:spacing w:after="0" w:line="240" w:lineRule="auto"/>
        <w:ind w:left="993" w:hanging="284"/>
        <w:rPr>
          <w:rFonts w:ascii="Verdana" w:eastAsia="Times New Roman" w:hAnsi="Verdana" w:cs="Arial"/>
          <w:b/>
          <w:sz w:val="24"/>
          <w:szCs w:val="24"/>
          <w:lang w:val="es-ES_tradnl" w:eastAsia="es-ES"/>
        </w:rPr>
      </w:pPr>
      <w:r w:rsidRPr="00FA180C">
        <w:rPr>
          <w:rFonts w:ascii="Verdana" w:eastAsia="Times New Roman" w:hAnsi="Verdana" w:cs="Arial"/>
          <w:b/>
          <w:sz w:val="24"/>
          <w:szCs w:val="24"/>
          <w:lang w:val="es-ES_tradnl" w:eastAsia="es-ES"/>
        </w:rPr>
        <w:t>Secretaria Académica</w:t>
      </w:r>
    </w:p>
    <w:p w:rsidR="00FA180C" w:rsidRPr="00FA180C" w:rsidRDefault="00FA180C" w:rsidP="007F7333">
      <w:pPr>
        <w:spacing w:after="0" w:line="240" w:lineRule="auto"/>
        <w:ind w:left="993"/>
        <w:rPr>
          <w:rFonts w:ascii="Verdana" w:eastAsia="Times New Roman" w:hAnsi="Verdana" w:cs="Arial"/>
          <w:bCs/>
          <w:sz w:val="24"/>
          <w:szCs w:val="24"/>
          <w:lang w:eastAsia="ar-SA"/>
        </w:rPr>
      </w:pPr>
      <w:r>
        <w:rPr>
          <w:rFonts w:ascii="Verdana" w:eastAsia="Times New Roman" w:hAnsi="Verdana" w:cs="Arial"/>
          <w:bCs/>
          <w:sz w:val="24"/>
          <w:szCs w:val="24"/>
          <w:lang w:eastAsia="ar-SA"/>
        </w:rPr>
        <w:t>Lic</w:t>
      </w:r>
      <w:r w:rsidRPr="00FA180C">
        <w:rPr>
          <w:rFonts w:ascii="Verdana" w:eastAsia="Times New Roman" w:hAnsi="Verdana" w:cs="Arial"/>
          <w:bCs/>
          <w:sz w:val="24"/>
          <w:szCs w:val="24"/>
          <w:lang w:eastAsia="ar-SA"/>
        </w:rPr>
        <w:t>. VILLACORTA ROJAS, Nelly Auri</w:t>
      </w:r>
    </w:p>
    <w:p w:rsidR="00FA180C" w:rsidRPr="00FA180C" w:rsidRDefault="00FA180C" w:rsidP="007F7333">
      <w:pPr>
        <w:spacing w:after="0" w:line="240" w:lineRule="exact"/>
        <w:ind w:left="993" w:hanging="284"/>
        <w:rPr>
          <w:rFonts w:ascii="Verdana" w:eastAsia="Times New Roman" w:hAnsi="Verdana" w:cs="Arial"/>
          <w:sz w:val="24"/>
          <w:szCs w:val="24"/>
          <w:lang w:val="es-ES_tradnl" w:eastAsia="es-ES"/>
        </w:rPr>
      </w:pPr>
    </w:p>
    <w:p w:rsidR="00FA180C" w:rsidRPr="00FA180C" w:rsidRDefault="00FA180C" w:rsidP="00E362B1">
      <w:pPr>
        <w:numPr>
          <w:ilvl w:val="0"/>
          <w:numId w:val="1"/>
        </w:numPr>
        <w:spacing w:after="0" w:line="240" w:lineRule="exact"/>
        <w:ind w:left="993" w:hanging="284"/>
        <w:rPr>
          <w:rFonts w:ascii="Verdana" w:eastAsia="Times New Roman" w:hAnsi="Verdana" w:cs="Arial"/>
          <w:b/>
          <w:sz w:val="24"/>
          <w:szCs w:val="24"/>
          <w:lang w:val="es-ES_tradnl" w:eastAsia="es-ES"/>
        </w:rPr>
      </w:pPr>
      <w:r w:rsidRPr="00FA180C">
        <w:rPr>
          <w:rFonts w:ascii="Verdana" w:eastAsia="Times New Roman" w:hAnsi="Verdana" w:cs="Arial"/>
          <w:b/>
          <w:sz w:val="24"/>
          <w:szCs w:val="24"/>
          <w:lang w:val="es-ES_tradnl" w:eastAsia="es-ES"/>
        </w:rPr>
        <w:t>Jefe de la Unidad de Administración</w:t>
      </w:r>
    </w:p>
    <w:p w:rsidR="00FA180C" w:rsidRPr="00FA180C" w:rsidRDefault="007F7333" w:rsidP="007F7333">
      <w:pPr>
        <w:spacing w:after="0" w:line="240" w:lineRule="auto"/>
        <w:ind w:left="993" w:hanging="284"/>
        <w:rPr>
          <w:rFonts w:ascii="Verdana" w:eastAsia="Times New Roman" w:hAnsi="Verdana" w:cs="Arial"/>
          <w:sz w:val="24"/>
          <w:szCs w:val="24"/>
          <w:lang w:val="es-ES_tradnl" w:eastAsia="es-ES"/>
        </w:rPr>
      </w:pPr>
      <w:r>
        <w:rPr>
          <w:rFonts w:ascii="Verdana" w:eastAsia="Times New Roman" w:hAnsi="Verdana" w:cs="Arial"/>
          <w:sz w:val="24"/>
          <w:szCs w:val="24"/>
          <w:lang w:val="es-ES_tradnl" w:eastAsia="es-ES"/>
        </w:rPr>
        <w:t xml:space="preserve"> </w:t>
      </w:r>
      <w:r>
        <w:rPr>
          <w:rFonts w:ascii="Verdana" w:eastAsia="Times New Roman" w:hAnsi="Verdana" w:cs="Arial"/>
          <w:sz w:val="24"/>
          <w:szCs w:val="24"/>
          <w:lang w:val="es-ES_tradnl" w:eastAsia="es-ES"/>
        </w:rPr>
        <w:tab/>
      </w:r>
      <w:r w:rsidR="00FA180C" w:rsidRPr="00FA180C">
        <w:rPr>
          <w:rFonts w:ascii="Verdana" w:eastAsia="Times New Roman" w:hAnsi="Verdana" w:cs="Arial"/>
          <w:sz w:val="24"/>
          <w:szCs w:val="24"/>
          <w:lang w:val="es-ES_tradnl" w:eastAsia="es-ES"/>
        </w:rPr>
        <w:t>Sr</w:t>
      </w:r>
      <w:r w:rsidR="00FA180C">
        <w:rPr>
          <w:rFonts w:ascii="Verdana" w:eastAsia="Times New Roman" w:hAnsi="Verdana" w:cs="Arial"/>
          <w:sz w:val="24"/>
          <w:szCs w:val="24"/>
          <w:lang w:val="es-ES_tradnl" w:eastAsia="es-ES"/>
        </w:rPr>
        <w:t>a</w:t>
      </w:r>
      <w:r w:rsidR="00FA180C" w:rsidRPr="00FA180C">
        <w:rPr>
          <w:rFonts w:ascii="Verdana" w:eastAsia="Times New Roman" w:hAnsi="Verdana" w:cs="Arial"/>
          <w:sz w:val="24"/>
          <w:szCs w:val="24"/>
          <w:lang w:val="es-ES_tradnl" w:eastAsia="es-ES"/>
        </w:rPr>
        <w:t>. NAVARRO COBOS, Fabiola</w:t>
      </w:r>
    </w:p>
    <w:p w:rsidR="008E18FB" w:rsidRDefault="008E18FB" w:rsidP="007F7333">
      <w:pPr>
        <w:pStyle w:val="Prrafodelista"/>
        <w:autoSpaceDE w:val="0"/>
        <w:autoSpaceDN w:val="0"/>
        <w:adjustRightInd w:val="0"/>
        <w:spacing w:after="0" w:line="360" w:lineRule="auto"/>
        <w:ind w:left="993" w:hanging="284"/>
        <w:rPr>
          <w:rFonts w:ascii="Verdana" w:hAnsi="Verdana" w:cs="Arial"/>
          <w:b/>
          <w:bCs/>
          <w:color w:val="000000"/>
          <w:sz w:val="24"/>
          <w:szCs w:val="24"/>
        </w:rPr>
      </w:pPr>
    </w:p>
    <w:p w:rsidR="00FA180C" w:rsidRPr="0020349A" w:rsidRDefault="00FA180C" w:rsidP="0020349A">
      <w:pPr>
        <w:autoSpaceDE w:val="0"/>
        <w:autoSpaceDN w:val="0"/>
        <w:adjustRightInd w:val="0"/>
        <w:spacing w:after="0" w:line="360" w:lineRule="auto"/>
        <w:rPr>
          <w:rFonts w:ascii="Verdana" w:hAnsi="Verdana" w:cs="Arial"/>
          <w:b/>
          <w:bCs/>
          <w:color w:val="000000"/>
          <w:sz w:val="24"/>
          <w:szCs w:val="24"/>
        </w:rPr>
      </w:pPr>
      <w:r w:rsidRPr="0020349A">
        <w:rPr>
          <w:rFonts w:ascii="Verdana" w:hAnsi="Verdana" w:cs="Arial"/>
          <w:b/>
          <w:bCs/>
          <w:color w:val="000000"/>
          <w:sz w:val="24"/>
          <w:szCs w:val="24"/>
        </w:rPr>
        <w:t>Personal Docente: 2016</w:t>
      </w:r>
    </w:p>
    <w:tbl>
      <w:tblPr>
        <w:tblStyle w:val="Tablaconcuadrcula1"/>
        <w:tblW w:w="9214" w:type="dxa"/>
        <w:tblInd w:w="108" w:type="dxa"/>
        <w:tblLayout w:type="fixed"/>
        <w:tblLook w:val="04A0"/>
      </w:tblPr>
      <w:tblGrid>
        <w:gridCol w:w="596"/>
        <w:gridCol w:w="3657"/>
        <w:gridCol w:w="2410"/>
        <w:gridCol w:w="1701"/>
        <w:gridCol w:w="850"/>
      </w:tblGrid>
      <w:tr w:rsidR="00FA180C" w:rsidRPr="00FA180C" w:rsidTr="00FA180C">
        <w:tc>
          <w:tcPr>
            <w:tcW w:w="596" w:type="dxa"/>
            <w:shd w:val="clear" w:color="auto" w:fill="B2A1C7"/>
            <w:vAlign w:val="bottom"/>
          </w:tcPr>
          <w:p w:rsidR="00FA180C" w:rsidRPr="00FA180C" w:rsidRDefault="00FA180C" w:rsidP="00FA180C">
            <w:pPr>
              <w:suppressAutoHyphens/>
              <w:jc w:val="center"/>
              <w:rPr>
                <w:rFonts w:ascii="Verdana" w:eastAsia="Times New Roman" w:hAnsi="Verdana" w:cs="Arial"/>
                <w:b/>
                <w:bCs/>
                <w:sz w:val="18"/>
                <w:szCs w:val="18"/>
                <w:lang w:eastAsia="ar-SA"/>
              </w:rPr>
            </w:pPr>
            <w:r w:rsidRPr="00FA180C">
              <w:rPr>
                <w:rFonts w:ascii="Verdana" w:eastAsia="Times New Roman" w:hAnsi="Verdana" w:cs="Arial"/>
                <w:b/>
                <w:bCs/>
                <w:sz w:val="18"/>
                <w:szCs w:val="18"/>
                <w:lang w:eastAsia="ar-SA"/>
              </w:rPr>
              <w:t>N°</w:t>
            </w:r>
          </w:p>
        </w:tc>
        <w:tc>
          <w:tcPr>
            <w:tcW w:w="3657" w:type="dxa"/>
            <w:shd w:val="clear" w:color="auto" w:fill="B2A1C7"/>
            <w:vAlign w:val="bottom"/>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Apellidos y Nombres</w:t>
            </w:r>
          </w:p>
        </w:tc>
        <w:tc>
          <w:tcPr>
            <w:tcW w:w="2410" w:type="dxa"/>
            <w:shd w:val="clear" w:color="auto" w:fill="B2A1C7"/>
          </w:tcPr>
          <w:p w:rsidR="00FA180C" w:rsidRPr="00FA180C" w:rsidRDefault="00FA180C" w:rsidP="00FA180C">
            <w:pPr>
              <w:rPr>
                <w:rFonts w:ascii="Verdana" w:eastAsia="Calibri" w:hAnsi="Verdana" w:cs="Times New Roman"/>
                <w:b/>
              </w:rPr>
            </w:pPr>
            <w:r w:rsidRPr="00FA180C">
              <w:rPr>
                <w:rFonts w:ascii="Verdana" w:eastAsia="Calibri" w:hAnsi="Verdana" w:cs="Times New Roman"/>
                <w:b/>
              </w:rPr>
              <w:t>Cargo / Especialidad</w:t>
            </w:r>
          </w:p>
        </w:tc>
        <w:tc>
          <w:tcPr>
            <w:tcW w:w="1701" w:type="dxa"/>
            <w:shd w:val="clear" w:color="auto" w:fill="B2A1C7"/>
            <w:vAlign w:val="bottom"/>
          </w:tcPr>
          <w:p w:rsidR="00FA180C" w:rsidRPr="00FA180C" w:rsidRDefault="00FA180C" w:rsidP="00FA180C">
            <w:pPr>
              <w:suppressAutoHyphens/>
              <w:jc w:val="center"/>
              <w:rPr>
                <w:rFonts w:ascii="Verdana" w:eastAsia="Times New Roman" w:hAnsi="Verdana" w:cs="Arial"/>
                <w:b/>
                <w:bCs/>
                <w:sz w:val="20"/>
                <w:szCs w:val="20"/>
                <w:lang w:eastAsia="ar-SA"/>
              </w:rPr>
            </w:pPr>
            <w:r w:rsidRPr="00FA180C">
              <w:rPr>
                <w:rFonts w:ascii="Verdana" w:eastAsia="Times New Roman" w:hAnsi="Verdana" w:cs="Arial"/>
                <w:b/>
                <w:bCs/>
                <w:sz w:val="20"/>
                <w:szCs w:val="20"/>
                <w:lang w:eastAsia="ar-SA"/>
              </w:rPr>
              <w:t>Grupo Ocupacional</w:t>
            </w:r>
          </w:p>
        </w:tc>
        <w:tc>
          <w:tcPr>
            <w:tcW w:w="850" w:type="dxa"/>
            <w:shd w:val="clear" w:color="auto" w:fill="B2A1C7"/>
            <w:vAlign w:val="bottom"/>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p>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01</w:t>
            </w:r>
          </w:p>
        </w:tc>
        <w:tc>
          <w:tcPr>
            <w:tcW w:w="3657" w:type="dxa"/>
          </w:tcPr>
          <w:p w:rsidR="00FA180C" w:rsidRPr="00FA180C" w:rsidRDefault="00FA180C" w:rsidP="00FA180C">
            <w:pPr>
              <w:suppressAutoHyphens/>
              <w:jc w:val="both"/>
              <w:rPr>
                <w:rFonts w:ascii="Verdana" w:eastAsia="Times New Roman" w:hAnsi="Verdana" w:cs="Arial"/>
                <w:bCs/>
                <w:lang w:eastAsia="ar-SA"/>
              </w:rPr>
            </w:pPr>
          </w:p>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COSIO OBLITAS, Roberto</w:t>
            </w:r>
          </w:p>
        </w:tc>
        <w:tc>
          <w:tcPr>
            <w:tcW w:w="2410" w:type="dxa"/>
          </w:tcPr>
          <w:p w:rsidR="00FA180C" w:rsidRPr="00FA180C" w:rsidRDefault="00FA180C" w:rsidP="00FA180C">
            <w:pPr>
              <w:suppressAutoHyphens/>
              <w:jc w:val="both"/>
              <w:rPr>
                <w:rFonts w:ascii="Verdana" w:eastAsia="Times New Roman" w:hAnsi="Verdana" w:cs="Arial"/>
                <w:bCs/>
                <w:lang w:eastAsia="ar-SA"/>
              </w:rPr>
            </w:pPr>
          </w:p>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Director General</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Directivo</w:t>
            </w:r>
          </w:p>
        </w:tc>
        <w:tc>
          <w:tcPr>
            <w:tcW w:w="850" w:type="dxa"/>
          </w:tcPr>
          <w:p w:rsidR="00FA180C" w:rsidRPr="00FA180C" w:rsidRDefault="00FA180C" w:rsidP="00FA180C">
            <w:pPr>
              <w:suppressAutoHyphens/>
              <w:jc w:val="center"/>
              <w:rPr>
                <w:rFonts w:ascii="Verdana" w:eastAsia="Times New Roman" w:hAnsi="Verdana" w:cs="Arial"/>
                <w:b/>
                <w:bCs/>
                <w:lang w:eastAsia="ar-SA"/>
              </w:rPr>
            </w:pPr>
          </w:p>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rPr>
          <w:trHeight w:val="286"/>
        </w:trPr>
        <w:tc>
          <w:tcPr>
            <w:tcW w:w="596" w:type="dxa"/>
            <w:vAlign w:val="bottom"/>
          </w:tcPr>
          <w:p w:rsidR="00FA180C" w:rsidRPr="00FA180C" w:rsidRDefault="00FA180C" w:rsidP="00FA180C">
            <w:pPr>
              <w:suppressAutoHyphens/>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02</w:t>
            </w:r>
          </w:p>
        </w:tc>
        <w:tc>
          <w:tcPr>
            <w:tcW w:w="3657" w:type="dxa"/>
          </w:tcPr>
          <w:p w:rsidR="00FA180C" w:rsidRPr="00FA180C" w:rsidRDefault="00FA180C" w:rsidP="00FA180C">
            <w:pPr>
              <w:suppressAutoHyphens/>
              <w:jc w:val="both"/>
              <w:rPr>
                <w:rFonts w:ascii="Verdana" w:eastAsia="Times New Roman" w:hAnsi="Verdana" w:cs="Arial"/>
                <w:bCs/>
                <w:lang w:eastAsia="ar-SA"/>
              </w:rPr>
            </w:pPr>
          </w:p>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INGA VELA, Jahzeel Alexia</w:t>
            </w:r>
          </w:p>
        </w:tc>
        <w:tc>
          <w:tcPr>
            <w:tcW w:w="2410"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Jefe de Unid. Acad. </w:t>
            </w:r>
            <w:proofErr w:type="spellStart"/>
            <w:r w:rsidRPr="00FA180C">
              <w:rPr>
                <w:rFonts w:ascii="Verdana" w:eastAsia="Times New Roman" w:hAnsi="Verdana" w:cs="Arial"/>
                <w:bCs/>
                <w:lang w:eastAsia="ar-SA"/>
              </w:rPr>
              <w:t>Ped</w:t>
            </w:r>
            <w:proofErr w:type="spellEnd"/>
            <w:r w:rsidRPr="00FA180C">
              <w:rPr>
                <w:rFonts w:ascii="Verdana" w:eastAsia="Times New Roman" w:hAnsi="Verdana" w:cs="Arial"/>
                <w:bCs/>
                <w:lang w:eastAsia="ar-SA"/>
              </w:rPr>
              <w:t>.</w:t>
            </w:r>
          </w:p>
        </w:tc>
        <w:tc>
          <w:tcPr>
            <w:tcW w:w="1701" w:type="dxa"/>
            <w:vAlign w:val="bottom"/>
          </w:tcPr>
          <w:p w:rsidR="00FA180C" w:rsidRPr="00FA180C" w:rsidRDefault="00FA180C" w:rsidP="00FA180C">
            <w:pPr>
              <w:suppressAutoHyphens/>
              <w:jc w:val="center"/>
              <w:rPr>
                <w:rFonts w:ascii="Verdana" w:eastAsia="Times New Roman" w:hAnsi="Verdana" w:cs="Times New Roman"/>
                <w:sz w:val="20"/>
                <w:szCs w:val="20"/>
                <w:lang w:eastAsia="ar-SA"/>
              </w:rPr>
            </w:pPr>
            <w:r w:rsidRPr="00FA180C">
              <w:rPr>
                <w:rFonts w:ascii="Verdana" w:eastAsia="Times New Roman" w:hAnsi="Verdana" w:cs="Times New Roman"/>
                <w:sz w:val="20"/>
                <w:szCs w:val="20"/>
                <w:lang w:eastAsia="ar-SA"/>
              </w:rPr>
              <w:t>Jerárquico</w:t>
            </w:r>
          </w:p>
        </w:tc>
        <w:tc>
          <w:tcPr>
            <w:tcW w:w="850" w:type="dxa"/>
            <w:vAlign w:val="bottom"/>
          </w:tcPr>
          <w:p w:rsidR="00FA180C" w:rsidRPr="00FA180C" w:rsidRDefault="00FA180C" w:rsidP="00FA180C">
            <w:pPr>
              <w:suppressAutoHyphens/>
              <w:jc w:val="center"/>
              <w:rPr>
                <w:rFonts w:ascii="Verdana" w:eastAsia="Times New Roman" w:hAnsi="Verdana" w:cs="Times New Roman"/>
                <w:b/>
                <w:lang w:eastAsia="ar-SA"/>
              </w:rPr>
            </w:pPr>
            <w:r w:rsidRPr="00FA180C">
              <w:rPr>
                <w:rFonts w:ascii="Verdana" w:eastAsia="Times New Roman" w:hAnsi="Verdana" w:cs="Times New Roman"/>
                <w:b/>
                <w:lang w:eastAsia="ar-SA"/>
              </w:rPr>
              <w:t>N</w:t>
            </w:r>
          </w:p>
        </w:tc>
      </w:tr>
      <w:tr w:rsidR="00FA180C" w:rsidRPr="00FA180C" w:rsidTr="00FA180C">
        <w:tc>
          <w:tcPr>
            <w:tcW w:w="596" w:type="dxa"/>
            <w:vAlign w:val="bottom"/>
          </w:tcPr>
          <w:p w:rsidR="00FA180C" w:rsidRPr="00FA180C" w:rsidRDefault="00FA180C" w:rsidP="00FA180C">
            <w:pPr>
              <w:suppressAutoHyphens/>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03</w:t>
            </w:r>
          </w:p>
        </w:tc>
        <w:tc>
          <w:tcPr>
            <w:tcW w:w="3657" w:type="dxa"/>
            <w:vAlign w:val="bottom"/>
          </w:tcPr>
          <w:p w:rsidR="00FA180C" w:rsidRPr="00FA180C" w:rsidRDefault="00FA180C" w:rsidP="00FA180C">
            <w:pPr>
              <w:suppressAutoHyphens/>
              <w:rPr>
                <w:rFonts w:ascii="Verdana" w:eastAsia="Times New Roman" w:hAnsi="Verdana" w:cs="Arial"/>
                <w:bCs/>
                <w:lang w:eastAsia="ar-SA"/>
              </w:rPr>
            </w:pPr>
            <w:r w:rsidRPr="00FA180C">
              <w:rPr>
                <w:rFonts w:ascii="Verdana" w:eastAsia="Times New Roman" w:hAnsi="Verdana" w:cs="Arial"/>
                <w:bCs/>
                <w:lang w:eastAsia="ar-SA"/>
              </w:rPr>
              <w:t>SOPLÍN RÍOS, Jaime Alberto</w:t>
            </w:r>
          </w:p>
        </w:tc>
        <w:tc>
          <w:tcPr>
            <w:tcW w:w="2410"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Jefe de Unidad Académica Tecnológica</w:t>
            </w:r>
          </w:p>
        </w:tc>
        <w:tc>
          <w:tcPr>
            <w:tcW w:w="1701" w:type="dxa"/>
            <w:vAlign w:val="bottom"/>
          </w:tcPr>
          <w:p w:rsidR="00FA180C" w:rsidRPr="00FA180C" w:rsidRDefault="00FA180C" w:rsidP="00FA180C">
            <w:pPr>
              <w:suppressAutoHyphens/>
              <w:jc w:val="center"/>
              <w:rPr>
                <w:rFonts w:ascii="Verdana" w:eastAsia="Times New Roman" w:hAnsi="Verdana" w:cs="Times New Roman"/>
                <w:sz w:val="20"/>
                <w:szCs w:val="20"/>
                <w:lang w:eastAsia="ar-SA"/>
              </w:rPr>
            </w:pPr>
            <w:r w:rsidRPr="00FA180C">
              <w:rPr>
                <w:rFonts w:ascii="Verdana" w:eastAsia="Times New Roman" w:hAnsi="Verdana" w:cs="Times New Roman"/>
                <w:sz w:val="20"/>
                <w:szCs w:val="20"/>
                <w:lang w:eastAsia="ar-SA"/>
              </w:rPr>
              <w:t>Jerárquico</w:t>
            </w:r>
          </w:p>
        </w:tc>
        <w:tc>
          <w:tcPr>
            <w:tcW w:w="850" w:type="dxa"/>
            <w:vAlign w:val="bottom"/>
          </w:tcPr>
          <w:p w:rsidR="00FA180C" w:rsidRPr="00FA180C" w:rsidRDefault="00FA180C" w:rsidP="00FA180C">
            <w:pPr>
              <w:suppressAutoHyphens/>
              <w:jc w:val="center"/>
              <w:rPr>
                <w:rFonts w:ascii="Verdana" w:eastAsia="Times New Roman" w:hAnsi="Verdana" w:cs="Times New Roman"/>
                <w:b/>
                <w:lang w:eastAsia="ar-SA"/>
              </w:rPr>
            </w:pPr>
            <w:r w:rsidRPr="00FA180C">
              <w:rPr>
                <w:rFonts w:ascii="Verdana" w:eastAsia="Times New Roman" w:hAnsi="Verdana" w:cs="Times New Roman"/>
                <w:b/>
                <w:lang w:eastAsia="ar-SA"/>
              </w:rPr>
              <w:t>N</w:t>
            </w:r>
          </w:p>
        </w:tc>
      </w:tr>
      <w:tr w:rsidR="00FA180C" w:rsidRPr="00FA180C" w:rsidTr="00FA180C">
        <w:trPr>
          <w:trHeight w:val="469"/>
        </w:trPr>
        <w:tc>
          <w:tcPr>
            <w:tcW w:w="596" w:type="dxa"/>
            <w:vAlign w:val="bottom"/>
          </w:tcPr>
          <w:p w:rsidR="00FA180C" w:rsidRPr="00FA180C" w:rsidRDefault="00FA180C" w:rsidP="00FA180C">
            <w:pPr>
              <w:suppressAutoHyphens/>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04</w:t>
            </w:r>
          </w:p>
        </w:tc>
        <w:tc>
          <w:tcPr>
            <w:tcW w:w="3657" w:type="dxa"/>
          </w:tcPr>
          <w:p w:rsidR="00FA180C" w:rsidRPr="00FA180C" w:rsidRDefault="00FA180C" w:rsidP="00FA180C">
            <w:pPr>
              <w:suppressAutoHyphens/>
              <w:jc w:val="both"/>
              <w:rPr>
                <w:rFonts w:ascii="Verdana" w:eastAsia="Times New Roman" w:hAnsi="Verdana" w:cs="Arial"/>
                <w:bCs/>
                <w:lang w:eastAsia="ar-SA"/>
              </w:rPr>
            </w:pPr>
          </w:p>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ROSALES ALVARADO, Haydee </w:t>
            </w:r>
          </w:p>
        </w:tc>
        <w:tc>
          <w:tcPr>
            <w:tcW w:w="2410"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Jefe de Unidad Académica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Jerárquico</w:t>
            </w:r>
          </w:p>
        </w:tc>
        <w:tc>
          <w:tcPr>
            <w:tcW w:w="850" w:type="dxa"/>
          </w:tcPr>
          <w:p w:rsidR="00FA180C" w:rsidRPr="00FA180C" w:rsidRDefault="00FA180C" w:rsidP="00FA180C">
            <w:pPr>
              <w:suppressAutoHyphens/>
              <w:jc w:val="center"/>
              <w:rPr>
                <w:rFonts w:ascii="Verdana" w:eastAsia="Times New Roman" w:hAnsi="Verdana" w:cs="Arial"/>
                <w:b/>
                <w:bCs/>
                <w:lang w:eastAsia="ar-SA"/>
              </w:rPr>
            </w:pPr>
          </w:p>
          <w:p w:rsidR="00FA180C" w:rsidRPr="00FA180C" w:rsidRDefault="00FA180C" w:rsidP="00FA180C">
            <w:pPr>
              <w:suppressAutoHyphens/>
              <w:jc w:val="center"/>
              <w:rPr>
                <w:rFonts w:ascii="Verdana" w:eastAsia="Times New Roman" w:hAnsi="Verdana" w:cs="Arial"/>
                <w:b/>
                <w:bCs/>
                <w:lang w:eastAsia="ar-SA"/>
              </w:rPr>
            </w:pPr>
            <w:r>
              <w:rPr>
                <w:rFonts w:ascii="Verdana" w:eastAsia="Times New Roman" w:hAnsi="Verdana" w:cs="Arial"/>
                <w:b/>
                <w:bCs/>
                <w:lang w:eastAsia="ar-SA"/>
              </w:rPr>
              <w:t>C</w:t>
            </w:r>
          </w:p>
        </w:tc>
      </w:tr>
      <w:tr w:rsidR="00FA180C" w:rsidRPr="00FA180C" w:rsidTr="00FA180C">
        <w:trPr>
          <w:trHeight w:val="469"/>
        </w:trPr>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p>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05</w:t>
            </w:r>
          </w:p>
        </w:tc>
        <w:tc>
          <w:tcPr>
            <w:tcW w:w="3657" w:type="dxa"/>
          </w:tcPr>
          <w:p w:rsidR="00FA180C" w:rsidRPr="00FA180C" w:rsidRDefault="00FA180C" w:rsidP="00FA180C">
            <w:pPr>
              <w:suppressAutoHyphens/>
              <w:jc w:val="both"/>
              <w:rPr>
                <w:rFonts w:ascii="Verdana" w:eastAsia="Times New Roman" w:hAnsi="Verdana" w:cs="Arial"/>
                <w:bCs/>
                <w:lang w:eastAsia="ar-SA"/>
              </w:rPr>
            </w:pPr>
          </w:p>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VILLACORTA ROJAS, Nelly Auri</w:t>
            </w:r>
          </w:p>
        </w:tc>
        <w:tc>
          <w:tcPr>
            <w:tcW w:w="2410"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Secretario Académico</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Jerárquico</w:t>
            </w:r>
          </w:p>
        </w:tc>
        <w:tc>
          <w:tcPr>
            <w:tcW w:w="850" w:type="dxa"/>
          </w:tcPr>
          <w:p w:rsidR="00FA180C" w:rsidRPr="00FA180C" w:rsidRDefault="00FA180C" w:rsidP="00FA180C">
            <w:pPr>
              <w:suppressAutoHyphens/>
              <w:jc w:val="center"/>
              <w:rPr>
                <w:rFonts w:ascii="Verdana" w:eastAsia="Times New Roman" w:hAnsi="Verdana" w:cs="Arial"/>
                <w:b/>
                <w:bCs/>
                <w:lang w:eastAsia="ar-SA"/>
              </w:rPr>
            </w:pPr>
          </w:p>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vAlign w:val="bottom"/>
          </w:tcPr>
          <w:p w:rsidR="00FA180C" w:rsidRPr="00FA180C" w:rsidRDefault="00FA180C" w:rsidP="00FA180C">
            <w:pPr>
              <w:suppressAutoHyphens/>
              <w:jc w:val="center"/>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06</w:t>
            </w:r>
          </w:p>
        </w:tc>
        <w:tc>
          <w:tcPr>
            <w:tcW w:w="3657" w:type="dxa"/>
            <w:vAlign w:val="bottom"/>
          </w:tcPr>
          <w:p w:rsidR="00FA180C" w:rsidRPr="00FA180C" w:rsidRDefault="00FA180C" w:rsidP="00FA180C">
            <w:pPr>
              <w:suppressAutoHyphens/>
              <w:rPr>
                <w:rFonts w:ascii="Verdana" w:eastAsia="Times New Roman" w:hAnsi="Verdana" w:cs="Arial"/>
                <w:bCs/>
                <w:lang w:eastAsia="ar-SA"/>
              </w:rPr>
            </w:pPr>
            <w:r w:rsidRPr="00FA180C">
              <w:rPr>
                <w:rFonts w:ascii="Verdana" w:eastAsia="Times New Roman" w:hAnsi="Verdana" w:cs="Arial"/>
                <w:bCs/>
                <w:lang w:eastAsia="ar-SA"/>
              </w:rPr>
              <w:t>RUIZ PEZO, Mirtha</w:t>
            </w:r>
          </w:p>
        </w:tc>
        <w:tc>
          <w:tcPr>
            <w:tcW w:w="2410"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Jefe de </w:t>
            </w:r>
            <w:proofErr w:type="spellStart"/>
            <w:r w:rsidRPr="00FA180C">
              <w:rPr>
                <w:rFonts w:ascii="Verdana" w:eastAsia="Times New Roman" w:hAnsi="Verdana" w:cs="Arial"/>
                <w:bCs/>
                <w:lang w:eastAsia="ar-SA"/>
              </w:rPr>
              <w:t>Form</w:t>
            </w:r>
            <w:proofErr w:type="spellEnd"/>
            <w:r w:rsidRPr="00FA180C">
              <w:rPr>
                <w:rFonts w:ascii="Verdana" w:eastAsia="Times New Roman" w:hAnsi="Verdana" w:cs="Arial"/>
                <w:bCs/>
                <w:lang w:eastAsia="ar-SA"/>
              </w:rPr>
              <w:t>. en Servicio</w:t>
            </w:r>
          </w:p>
        </w:tc>
        <w:tc>
          <w:tcPr>
            <w:tcW w:w="1701" w:type="dxa"/>
          </w:tcPr>
          <w:p w:rsidR="00FA180C" w:rsidRPr="00FA180C" w:rsidRDefault="00FA180C" w:rsidP="00FA180C">
            <w:pPr>
              <w:suppressAutoHyphens/>
              <w:jc w:val="both"/>
              <w:rPr>
                <w:rFonts w:ascii="Verdana" w:eastAsia="Times New Roman" w:hAnsi="Verdana" w:cs="Arial"/>
                <w:bCs/>
                <w:sz w:val="20"/>
                <w:szCs w:val="20"/>
                <w:lang w:eastAsia="ar-SA"/>
              </w:rPr>
            </w:pPr>
          </w:p>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Jerárquico</w:t>
            </w:r>
          </w:p>
        </w:tc>
        <w:tc>
          <w:tcPr>
            <w:tcW w:w="850" w:type="dxa"/>
            <w:vAlign w:val="bottom"/>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p>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07</w:t>
            </w:r>
          </w:p>
        </w:tc>
        <w:tc>
          <w:tcPr>
            <w:tcW w:w="3657" w:type="dxa"/>
          </w:tcPr>
          <w:p w:rsidR="00FA180C" w:rsidRPr="00FA180C" w:rsidRDefault="00FA180C" w:rsidP="00FA180C">
            <w:pPr>
              <w:suppressAutoHyphens/>
              <w:jc w:val="both"/>
              <w:rPr>
                <w:rFonts w:ascii="Verdana" w:eastAsia="Times New Roman" w:hAnsi="Verdana" w:cs="Arial"/>
                <w:bCs/>
                <w:lang w:eastAsia="ar-SA"/>
              </w:rPr>
            </w:pPr>
          </w:p>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VEGA MURRIETA, Lisbeth</w:t>
            </w:r>
          </w:p>
        </w:tc>
        <w:tc>
          <w:tcPr>
            <w:tcW w:w="2410"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Directora de la Cuna  Jardín SJB </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Directivo</w:t>
            </w:r>
          </w:p>
        </w:tc>
        <w:tc>
          <w:tcPr>
            <w:tcW w:w="850" w:type="dxa"/>
          </w:tcPr>
          <w:p w:rsidR="00FA180C" w:rsidRPr="00FA180C" w:rsidRDefault="00FA180C" w:rsidP="00FA180C">
            <w:pPr>
              <w:suppressAutoHyphens/>
              <w:jc w:val="center"/>
              <w:rPr>
                <w:rFonts w:ascii="Verdana" w:eastAsia="Times New Roman" w:hAnsi="Verdana" w:cs="Arial"/>
                <w:b/>
                <w:bCs/>
                <w:lang w:eastAsia="ar-SA"/>
              </w:rPr>
            </w:pPr>
          </w:p>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bl>
    <w:p w:rsidR="008E18FB" w:rsidRDefault="008E18FB">
      <w:r>
        <w:br w:type="page"/>
      </w:r>
    </w:p>
    <w:tbl>
      <w:tblPr>
        <w:tblStyle w:val="Tablaconcuadrcula1"/>
        <w:tblW w:w="9214" w:type="dxa"/>
        <w:tblInd w:w="108" w:type="dxa"/>
        <w:tblLayout w:type="fixed"/>
        <w:tblLook w:val="04A0"/>
      </w:tblPr>
      <w:tblGrid>
        <w:gridCol w:w="596"/>
        <w:gridCol w:w="3657"/>
        <w:gridCol w:w="2410"/>
        <w:gridCol w:w="1701"/>
        <w:gridCol w:w="850"/>
      </w:tblGrid>
      <w:tr w:rsidR="00FA180C" w:rsidRPr="00FA180C" w:rsidTr="00FA180C">
        <w:tc>
          <w:tcPr>
            <w:tcW w:w="596" w:type="dxa"/>
          </w:tcPr>
          <w:p w:rsidR="00FA180C" w:rsidRPr="00FA180C" w:rsidRDefault="00FA180C" w:rsidP="00FA180C">
            <w:pPr>
              <w:suppressAutoHyphens/>
              <w:jc w:val="both"/>
              <w:rPr>
                <w:rFonts w:ascii="Verdana" w:eastAsia="Times New Roman" w:hAnsi="Verdana" w:cs="Arial"/>
                <w:b/>
                <w:bCs/>
                <w:sz w:val="18"/>
                <w:szCs w:val="18"/>
                <w:lang w:eastAsia="ar-SA"/>
              </w:rPr>
            </w:pPr>
          </w:p>
        </w:tc>
        <w:tc>
          <w:tcPr>
            <w:tcW w:w="3657" w:type="dxa"/>
          </w:tcPr>
          <w:p w:rsidR="00FA180C" w:rsidRPr="00FA180C" w:rsidRDefault="00716EDB" w:rsidP="00FA180C">
            <w:pPr>
              <w:suppressAutoHyphens/>
              <w:jc w:val="both"/>
              <w:rPr>
                <w:rFonts w:ascii="Verdana" w:eastAsia="Times New Roman" w:hAnsi="Verdana" w:cs="Arial"/>
                <w:b/>
                <w:bCs/>
                <w:lang w:eastAsia="ar-SA"/>
              </w:rPr>
            </w:pPr>
            <w:r>
              <w:rPr>
                <w:rFonts w:ascii="Verdana" w:eastAsia="Times New Roman" w:hAnsi="Verdana" w:cs="Arial"/>
                <w:b/>
                <w:bCs/>
                <w:lang w:eastAsia="ar-SA"/>
              </w:rPr>
              <w:t>Á</w:t>
            </w:r>
            <w:r w:rsidR="00FA180C" w:rsidRPr="00FA180C">
              <w:rPr>
                <w:rFonts w:ascii="Verdana" w:eastAsia="Times New Roman" w:hAnsi="Verdana" w:cs="Arial"/>
                <w:b/>
                <w:bCs/>
                <w:lang w:eastAsia="ar-SA"/>
              </w:rPr>
              <w:t>REA PEDOGÓGICA</w:t>
            </w:r>
          </w:p>
        </w:tc>
        <w:tc>
          <w:tcPr>
            <w:tcW w:w="2410" w:type="dxa"/>
          </w:tcPr>
          <w:p w:rsidR="00FA180C" w:rsidRPr="00FA180C" w:rsidRDefault="00FA180C" w:rsidP="00FA180C">
            <w:pPr>
              <w:suppressAutoHyphens/>
              <w:jc w:val="both"/>
              <w:rPr>
                <w:rFonts w:ascii="Verdana" w:eastAsia="Times New Roman" w:hAnsi="Verdana" w:cs="Arial"/>
                <w:b/>
                <w:bCs/>
                <w:lang w:eastAsia="ar-SA"/>
              </w:rPr>
            </w:pPr>
          </w:p>
        </w:tc>
        <w:tc>
          <w:tcPr>
            <w:tcW w:w="1701" w:type="dxa"/>
          </w:tcPr>
          <w:p w:rsidR="00FA180C" w:rsidRPr="00FA180C" w:rsidRDefault="00FA180C" w:rsidP="00FA180C">
            <w:pPr>
              <w:suppressAutoHyphens/>
              <w:jc w:val="center"/>
              <w:rPr>
                <w:rFonts w:ascii="Verdana" w:eastAsia="Times New Roman" w:hAnsi="Verdana" w:cs="Arial"/>
                <w:b/>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
                <w:bCs/>
                <w:lang w:eastAsia="ar-SA"/>
              </w:rPr>
            </w:pP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08</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FLORES ROMERO, Llisely Esther</w:t>
            </w:r>
          </w:p>
        </w:tc>
        <w:tc>
          <w:tcPr>
            <w:tcW w:w="2410" w:type="dxa"/>
            <w:vAlign w:val="bottom"/>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 xml:space="preserve">Coord. </w:t>
            </w:r>
            <w:proofErr w:type="spellStart"/>
            <w:r w:rsidRPr="00FA180C">
              <w:rPr>
                <w:rFonts w:ascii="Verdana" w:eastAsia="Times New Roman" w:hAnsi="Verdana" w:cs="Arial"/>
                <w:bCs/>
                <w:lang w:eastAsia="ar-SA"/>
              </w:rPr>
              <w:t>Invest</w:t>
            </w:r>
            <w:proofErr w:type="spellEnd"/>
            <w:r w:rsidRPr="00FA180C">
              <w:rPr>
                <w:rFonts w:ascii="Verdana" w:eastAsia="Times New Roman" w:hAnsi="Verdana" w:cs="Arial"/>
                <w:bCs/>
                <w:lang w:eastAsia="ar-SA"/>
              </w:rPr>
              <w:t>. Prim.</w:t>
            </w:r>
          </w:p>
        </w:tc>
        <w:tc>
          <w:tcPr>
            <w:tcW w:w="1701" w:type="dxa"/>
            <w:vAlign w:val="bottom"/>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09</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GÓMEZ BARBARÁN, Carlos Enrique</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w:t>
            </w:r>
            <w:proofErr w:type="gramStart"/>
            <w:r w:rsidRPr="00FA180C">
              <w:rPr>
                <w:rFonts w:ascii="Verdana" w:eastAsia="Times New Roman" w:hAnsi="Verdana" w:cs="Arial"/>
                <w:bCs/>
                <w:lang w:eastAsia="ar-SA"/>
              </w:rPr>
              <w:t>./</w:t>
            </w:r>
            <w:proofErr w:type="spellStart"/>
            <w:proofErr w:type="gramEnd"/>
            <w:r w:rsidRPr="00FA180C">
              <w:rPr>
                <w:rFonts w:ascii="Verdana" w:eastAsia="Times New Roman" w:hAnsi="Verdana" w:cs="Arial"/>
                <w:bCs/>
                <w:lang w:eastAsia="ar-SA"/>
              </w:rPr>
              <w:t>Matem</w:t>
            </w:r>
            <w:proofErr w:type="spellEnd"/>
            <w:r w:rsidRPr="00FA180C">
              <w:rPr>
                <w:rFonts w:ascii="Verdana" w:eastAsia="Times New Roman" w:hAnsi="Verdana" w:cs="Arial"/>
                <w:bCs/>
                <w:lang w:eastAsia="ar-SA"/>
              </w:rPr>
              <w:t>.</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10</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GUTIERREZ </w:t>
            </w:r>
            <w:proofErr w:type="spellStart"/>
            <w:r w:rsidRPr="00FA180C">
              <w:rPr>
                <w:rFonts w:ascii="Verdana" w:eastAsia="Times New Roman" w:hAnsi="Verdana" w:cs="Arial"/>
                <w:bCs/>
                <w:lang w:eastAsia="ar-SA"/>
              </w:rPr>
              <w:t>GUTIERREZ</w:t>
            </w:r>
            <w:proofErr w:type="spellEnd"/>
            <w:r w:rsidRPr="00FA180C">
              <w:rPr>
                <w:rFonts w:ascii="Verdana" w:eastAsia="Times New Roman" w:hAnsi="Verdana" w:cs="Arial"/>
                <w:bCs/>
                <w:lang w:eastAsia="ar-SA"/>
              </w:rPr>
              <w:t xml:space="preserve">, Mariela </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Doc./CCNN</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11</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PEÑA HUAYMACARI, Tania E.</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Doc./Inicial</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vAlign w:val="bottom"/>
          </w:tcPr>
          <w:p w:rsidR="00FA180C" w:rsidRPr="00FA180C" w:rsidRDefault="00FA180C" w:rsidP="00FA180C">
            <w:pPr>
              <w:suppressAutoHyphens/>
              <w:jc w:val="center"/>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12</w:t>
            </w:r>
          </w:p>
        </w:tc>
        <w:tc>
          <w:tcPr>
            <w:tcW w:w="3657" w:type="dxa"/>
            <w:vAlign w:val="bottom"/>
          </w:tcPr>
          <w:p w:rsidR="00FA180C" w:rsidRPr="00FA180C" w:rsidRDefault="00FA180C" w:rsidP="00FA180C">
            <w:pPr>
              <w:suppressAutoHyphens/>
              <w:rPr>
                <w:rFonts w:ascii="Verdana" w:eastAsia="Times New Roman" w:hAnsi="Verdana" w:cs="Arial"/>
                <w:bCs/>
                <w:lang w:eastAsia="ar-SA"/>
              </w:rPr>
            </w:pPr>
            <w:r w:rsidRPr="00FA180C">
              <w:rPr>
                <w:rFonts w:ascii="Verdana" w:eastAsia="Times New Roman" w:hAnsi="Verdana" w:cs="Arial"/>
                <w:bCs/>
                <w:lang w:eastAsia="ar-SA"/>
              </w:rPr>
              <w:t>SOREGUI ORTÍZ DE CABRERA Deylith</w:t>
            </w:r>
          </w:p>
        </w:tc>
        <w:tc>
          <w:tcPr>
            <w:tcW w:w="2410" w:type="dxa"/>
          </w:tcPr>
          <w:p w:rsidR="00FA180C" w:rsidRPr="00FA180C" w:rsidRDefault="00FA180C" w:rsidP="00FA180C">
            <w:pPr>
              <w:suppressAutoHyphens/>
              <w:jc w:val="center"/>
              <w:rPr>
                <w:rFonts w:ascii="Verdana" w:eastAsia="Times New Roman" w:hAnsi="Verdana" w:cs="Times New Roman"/>
                <w:lang w:eastAsia="ar-SA"/>
              </w:rPr>
            </w:pPr>
            <w:r w:rsidRPr="00FA180C">
              <w:rPr>
                <w:rFonts w:ascii="Verdana" w:eastAsia="Times New Roman" w:hAnsi="Verdana" w:cs="Arial"/>
                <w:bCs/>
                <w:lang w:eastAsia="ar-SA"/>
              </w:rPr>
              <w:t>Doc</w:t>
            </w:r>
            <w:proofErr w:type="gramStart"/>
            <w:r w:rsidRPr="00FA180C">
              <w:rPr>
                <w:rFonts w:ascii="Verdana" w:eastAsia="Times New Roman" w:hAnsi="Verdana" w:cs="Arial"/>
                <w:bCs/>
                <w:lang w:eastAsia="ar-SA"/>
              </w:rPr>
              <w:t>./</w:t>
            </w:r>
            <w:proofErr w:type="gramEnd"/>
            <w:r w:rsidRPr="00FA180C">
              <w:rPr>
                <w:rFonts w:ascii="Verdana" w:eastAsia="Times New Roman" w:hAnsi="Verdana" w:cs="Arial"/>
                <w:bCs/>
                <w:lang w:eastAsia="ar-SA"/>
              </w:rPr>
              <w:t>Com.</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13</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ANGULO DE MORI, Mirtha </w:t>
            </w:r>
          </w:p>
        </w:tc>
        <w:tc>
          <w:tcPr>
            <w:tcW w:w="2410" w:type="dxa"/>
            <w:vAlign w:val="bottom"/>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w:t>
            </w:r>
            <w:proofErr w:type="gramStart"/>
            <w:r w:rsidRPr="00FA180C">
              <w:rPr>
                <w:rFonts w:ascii="Verdana" w:eastAsia="Times New Roman" w:hAnsi="Verdana" w:cs="Arial"/>
                <w:bCs/>
                <w:lang w:eastAsia="ar-SA"/>
              </w:rPr>
              <w:t>./</w:t>
            </w:r>
            <w:proofErr w:type="gramEnd"/>
            <w:r w:rsidRPr="00FA180C">
              <w:rPr>
                <w:rFonts w:ascii="Verdana" w:eastAsia="Times New Roman" w:hAnsi="Verdana" w:cs="Arial"/>
                <w:bCs/>
                <w:lang w:eastAsia="ar-SA"/>
              </w:rPr>
              <w:t>Prim.</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vAlign w:val="bottom"/>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14</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MENDOZA OCAMPO, Nelly Marina</w:t>
            </w:r>
          </w:p>
        </w:tc>
        <w:tc>
          <w:tcPr>
            <w:tcW w:w="2410" w:type="dxa"/>
            <w:vAlign w:val="bottom"/>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w:t>
            </w:r>
            <w:proofErr w:type="gramStart"/>
            <w:r w:rsidRPr="00FA180C">
              <w:rPr>
                <w:rFonts w:ascii="Verdana" w:eastAsia="Times New Roman" w:hAnsi="Verdana" w:cs="Arial"/>
                <w:bCs/>
                <w:lang w:eastAsia="ar-SA"/>
              </w:rPr>
              <w:t>./</w:t>
            </w:r>
            <w:proofErr w:type="gramEnd"/>
            <w:r w:rsidRPr="00FA180C">
              <w:rPr>
                <w:rFonts w:ascii="Verdana" w:eastAsia="Times New Roman" w:hAnsi="Verdana" w:cs="Arial"/>
                <w:bCs/>
                <w:lang w:eastAsia="ar-SA"/>
              </w:rPr>
              <w:t>Prim.</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15</w:t>
            </w:r>
          </w:p>
        </w:tc>
        <w:tc>
          <w:tcPr>
            <w:tcW w:w="3657" w:type="dxa"/>
            <w:vAlign w:val="bottom"/>
          </w:tcPr>
          <w:p w:rsidR="00FA180C" w:rsidRPr="00FA180C" w:rsidRDefault="00FA180C" w:rsidP="00FA180C">
            <w:pPr>
              <w:suppressAutoHyphens/>
              <w:rPr>
                <w:rFonts w:ascii="Verdana" w:eastAsia="Times New Roman" w:hAnsi="Verdana" w:cs="Arial"/>
                <w:bCs/>
                <w:lang w:eastAsia="ar-SA"/>
              </w:rPr>
            </w:pPr>
            <w:r w:rsidRPr="00FA180C">
              <w:rPr>
                <w:rFonts w:ascii="Verdana" w:eastAsia="Times New Roman" w:hAnsi="Verdana" w:cs="Arial"/>
                <w:bCs/>
                <w:lang w:eastAsia="ar-SA"/>
              </w:rPr>
              <w:t>SIFUENTES BORGES, Dora Cleivis</w:t>
            </w:r>
          </w:p>
        </w:tc>
        <w:tc>
          <w:tcPr>
            <w:tcW w:w="2410" w:type="dxa"/>
            <w:vAlign w:val="bottom"/>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w:t>
            </w:r>
            <w:proofErr w:type="gramStart"/>
            <w:r w:rsidRPr="00FA180C">
              <w:rPr>
                <w:rFonts w:ascii="Verdana" w:eastAsia="Times New Roman" w:hAnsi="Verdana" w:cs="Arial"/>
                <w:bCs/>
                <w:lang w:eastAsia="ar-SA"/>
              </w:rPr>
              <w:t>./</w:t>
            </w:r>
            <w:proofErr w:type="gramEnd"/>
            <w:r w:rsidRPr="00FA180C">
              <w:rPr>
                <w:rFonts w:ascii="Verdana" w:eastAsia="Times New Roman" w:hAnsi="Verdana" w:cs="Arial"/>
                <w:bCs/>
                <w:lang w:eastAsia="ar-SA"/>
              </w:rPr>
              <w:t>Prim.</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16</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VASQUEZ DEL AGUILA, Samuel </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w:t>
            </w:r>
            <w:proofErr w:type="gramStart"/>
            <w:r w:rsidRPr="00FA180C">
              <w:rPr>
                <w:rFonts w:ascii="Verdana" w:eastAsia="Times New Roman" w:hAnsi="Verdana" w:cs="Arial"/>
                <w:bCs/>
                <w:lang w:eastAsia="ar-SA"/>
              </w:rPr>
              <w:t>./</w:t>
            </w:r>
            <w:proofErr w:type="gramEnd"/>
            <w:r w:rsidRPr="00FA180C">
              <w:rPr>
                <w:rFonts w:ascii="Verdana" w:eastAsia="Times New Roman" w:hAnsi="Verdana" w:cs="Arial"/>
                <w:bCs/>
                <w:lang w:eastAsia="ar-SA"/>
              </w:rPr>
              <w:t>Com.</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17</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VASQUEZ CARBAJAL, Erika</w:t>
            </w:r>
          </w:p>
        </w:tc>
        <w:tc>
          <w:tcPr>
            <w:tcW w:w="2410" w:type="dxa"/>
          </w:tcPr>
          <w:p w:rsidR="00FA180C" w:rsidRPr="00FA180C" w:rsidRDefault="00FA180C" w:rsidP="00FA180C">
            <w:pPr>
              <w:suppressAutoHyphens/>
              <w:jc w:val="center"/>
              <w:rPr>
                <w:rFonts w:ascii="Verdana" w:eastAsia="Times New Roman" w:hAnsi="Verdana" w:cs="Times New Roman"/>
                <w:lang w:eastAsia="ar-SA"/>
              </w:rPr>
            </w:pPr>
            <w:r w:rsidRPr="00FA180C">
              <w:rPr>
                <w:rFonts w:ascii="Verdana" w:eastAsia="Times New Roman" w:hAnsi="Verdana" w:cs="Arial"/>
                <w:bCs/>
                <w:lang w:eastAsia="ar-SA"/>
              </w:rPr>
              <w:t>Doc./Idioma</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18</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PEREA VIZCARRA, </w:t>
            </w:r>
            <w:proofErr w:type="spellStart"/>
            <w:r w:rsidRPr="00FA180C">
              <w:rPr>
                <w:rFonts w:ascii="Verdana" w:eastAsia="Times New Roman" w:hAnsi="Verdana" w:cs="Arial"/>
                <w:bCs/>
                <w:lang w:eastAsia="ar-SA"/>
              </w:rPr>
              <w:t>JefryJordan</w:t>
            </w:r>
            <w:proofErr w:type="spellEnd"/>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w:t>
            </w:r>
            <w:proofErr w:type="gramStart"/>
            <w:r w:rsidRPr="00FA180C">
              <w:rPr>
                <w:rFonts w:ascii="Verdana" w:eastAsia="Times New Roman" w:hAnsi="Verdana" w:cs="Arial"/>
                <w:bCs/>
                <w:lang w:eastAsia="ar-SA"/>
              </w:rPr>
              <w:t>./</w:t>
            </w:r>
            <w:proofErr w:type="gramEnd"/>
            <w:r w:rsidRPr="00FA180C">
              <w:rPr>
                <w:rFonts w:ascii="Verdana" w:eastAsia="Times New Roman" w:hAnsi="Verdana" w:cs="Arial"/>
                <w:bCs/>
                <w:lang w:eastAsia="ar-SA"/>
              </w:rPr>
              <w:t>Com.</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Lic. Mario</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19</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CAPCHA SANCA, Carmen </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Doc./Inicial</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Lic. Silvia</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20</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RAMOS RENGIFO, Gilda Lucia</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Doc./Inicial</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roofErr w:type="spellStart"/>
            <w:r w:rsidRPr="00FA180C">
              <w:rPr>
                <w:rFonts w:ascii="Verdana" w:eastAsia="Times New Roman" w:hAnsi="Verdana" w:cs="Arial"/>
                <w:bCs/>
                <w:sz w:val="20"/>
                <w:szCs w:val="20"/>
                <w:lang w:eastAsia="ar-SA"/>
              </w:rPr>
              <w:t>Enc</w:t>
            </w:r>
            <w:proofErr w:type="spellEnd"/>
            <w:r w:rsidRPr="00FA180C">
              <w:rPr>
                <w:rFonts w:ascii="Verdana" w:eastAsia="Times New Roman" w:hAnsi="Verdana" w:cs="Arial"/>
                <w:bCs/>
                <w:sz w:val="20"/>
                <w:szCs w:val="20"/>
                <w:lang w:eastAsia="ar-SA"/>
              </w:rPr>
              <w:t>. Tania</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21</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MORENO LOPEZ, Mery Estela</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Doc./Inicial</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roofErr w:type="spellStart"/>
            <w:r w:rsidRPr="00FA180C">
              <w:rPr>
                <w:rFonts w:ascii="Verdana" w:eastAsia="Times New Roman" w:hAnsi="Verdana" w:cs="Arial"/>
                <w:bCs/>
                <w:sz w:val="20"/>
                <w:szCs w:val="20"/>
                <w:lang w:eastAsia="ar-SA"/>
              </w:rPr>
              <w:t>Enc</w:t>
            </w:r>
            <w:proofErr w:type="spellEnd"/>
            <w:r w:rsidRPr="00FA180C">
              <w:rPr>
                <w:rFonts w:ascii="Verdana" w:eastAsia="Times New Roman" w:hAnsi="Verdana" w:cs="Arial"/>
                <w:bCs/>
                <w:sz w:val="20"/>
                <w:szCs w:val="20"/>
                <w:lang w:eastAsia="ar-SA"/>
              </w:rPr>
              <w:t>. Jahzeel</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22</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OYARSE SANGAMA, Ladie Diane</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Doc./Inicial</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Lic. Sonia</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23</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TRISOGLIO DE SIFUENTES, Aida T</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Doc./Inicial</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roofErr w:type="spellStart"/>
            <w:r w:rsidRPr="00FA180C">
              <w:rPr>
                <w:rFonts w:ascii="Verdana" w:eastAsia="Times New Roman" w:hAnsi="Verdana" w:cs="Arial"/>
                <w:bCs/>
                <w:sz w:val="20"/>
                <w:szCs w:val="20"/>
                <w:lang w:eastAsia="ar-SA"/>
              </w:rPr>
              <w:t>snp</w:t>
            </w:r>
            <w:proofErr w:type="spellEnd"/>
          </w:p>
        </w:tc>
        <w:tc>
          <w:tcPr>
            <w:tcW w:w="85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
                <w:bCs/>
                <w:sz w:val="18"/>
                <w:szCs w:val="18"/>
                <w:lang w:eastAsia="ar-SA"/>
              </w:rPr>
            </w:pPr>
          </w:p>
        </w:tc>
        <w:tc>
          <w:tcPr>
            <w:tcW w:w="3657" w:type="dxa"/>
          </w:tcPr>
          <w:p w:rsidR="00FA180C" w:rsidRPr="00FA180C" w:rsidRDefault="00FA180C" w:rsidP="00FA180C">
            <w:pPr>
              <w:suppressAutoHyphens/>
              <w:jc w:val="both"/>
              <w:rPr>
                <w:rFonts w:ascii="Verdana" w:eastAsia="Times New Roman" w:hAnsi="Verdana" w:cs="Arial"/>
                <w:b/>
                <w:bCs/>
                <w:lang w:eastAsia="ar-SA"/>
              </w:rPr>
            </w:pPr>
          </w:p>
        </w:tc>
        <w:tc>
          <w:tcPr>
            <w:tcW w:w="2410" w:type="dxa"/>
          </w:tcPr>
          <w:p w:rsidR="00FA180C" w:rsidRPr="00FA180C" w:rsidRDefault="00FA180C" w:rsidP="00FA180C">
            <w:pPr>
              <w:suppressAutoHyphens/>
              <w:jc w:val="center"/>
              <w:rPr>
                <w:rFonts w:ascii="Verdana" w:eastAsia="Times New Roman" w:hAnsi="Verdana" w:cs="Arial"/>
                <w:b/>
                <w:bCs/>
                <w:lang w:eastAsia="ar-SA"/>
              </w:rPr>
            </w:pP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
                <w:bCs/>
                <w:lang w:eastAsia="ar-SA"/>
              </w:rPr>
            </w:pP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
                <w:bCs/>
                <w:sz w:val="18"/>
                <w:szCs w:val="18"/>
                <w:lang w:eastAsia="ar-SA"/>
              </w:rPr>
            </w:pPr>
          </w:p>
        </w:tc>
        <w:tc>
          <w:tcPr>
            <w:tcW w:w="3657" w:type="dxa"/>
          </w:tcPr>
          <w:p w:rsidR="00FA180C" w:rsidRPr="00FA180C" w:rsidRDefault="00FA180C" w:rsidP="00FA180C">
            <w:pPr>
              <w:suppressAutoHyphens/>
              <w:jc w:val="both"/>
              <w:rPr>
                <w:rFonts w:ascii="Verdana" w:eastAsia="Times New Roman" w:hAnsi="Verdana" w:cs="Arial"/>
                <w:b/>
                <w:bCs/>
                <w:lang w:eastAsia="ar-SA"/>
              </w:rPr>
            </w:pPr>
            <w:r w:rsidRPr="00FA180C">
              <w:rPr>
                <w:rFonts w:ascii="Verdana" w:eastAsia="Times New Roman" w:hAnsi="Verdana" w:cs="Arial"/>
                <w:b/>
                <w:bCs/>
                <w:lang w:eastAsia="ar-SA"/>
              </w:rPr>
              <w:t>ÁREA TECNOLOGICA</w:t>
            </w:r>
          </w:p>
        </w:tc>
        <w:tc>
          <w:tcPr>
            <w:tcW w:w="2410" w:type="dxa"/>
          </w:tcPr>
          <w:p w:rsidR="00FA180C" w:rsidRPr="00FA180C" w:rsidRDefault="00FA180C" w:rsidP="00FA180C">
            <w:pPr>
              <w:suppressAutoHyphens/>
              <w:jc w:val="center"/>
              <w:rPr>
                <w:rFonts w:ascii="Verdana" w:eastAsia="Times New Roman" w:hAnsi="Verdana" w:cs="Arial"/>
                <w:b/>
                <w:bCs/>
                <w:lang w:eastAsia="ar-SA"/>
              </w:rPr>
            </w:pPr>
          </w:p>
        </w:tc>
        <w:tc>
          <w:tcPr>
            <w:tcW w:w="1701" w:type="dxa"/>
          </w:tcPr>
          <w:p w:rsidR="00FA180C" w:rsidRPr="00FA180C" w:rsidRDefault="00FA180C" w:rsidP="00FA180C">
            <w:pPr>
              <w:suppressAutoHyphens/>
              <w:jc w:val="center"/>
              <w:rPr>
                <w:rFonts w:ascii="Verdana" w:eastAsia="Times New Roman" w:hAnsi="Verdana" w:cs="Arial"/>
                <w:b/>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
                <w:bCs/>
                <w:lang w:eastAsia="ar-SA"/>
              </w:rPr>
            </w:pP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24</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LÓPEZ RÍOS, Rosa Claudina</w:t>
            </w:r>
          </w:p>
        </w:tc>
        <w:tc>
          <w:tcPr>
            <w:tcW w:w="2410" w:type="dxa"/>
          </w:tcPr>
          <w:p w:rsidR="00FA180C" w:rsidRPr="00FA180C" w:rsidRDefault="00FA180C" w:rsidP="00FA180C">
            <w:pPr>
              <w:suppressAutoHyphens/>
              <w:jc w:val="center"/>
              <w:rPr>
                <w:rFonts w:ascii="Verdana" w:eastAsia="Times New Roman" w:hAnsi="Verdana" w:cs="Times New Roman"/>
                <w:lang w:eastAsia="ar-SA"/>
              </w:rPr>
            </w:pPr>
            <w:r w:rsidRPr="00FA180C">
              <w:rPr>
                <w:rFonts w:ascii="Verdana" w:eastAsia="Times New Roman" w:hAnsi="Verdana" w:cs="Arial"/>
                <w:bCs/>
                <w:lang w:eastAsia="ar-SA"/>
              </w:rPr>
              <w:t>Docente LAB.</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25</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PORTELLI XUERED, Raymond</w:t>
            </w:r>
          </w:p>
        </w:tc>
        <w:tc>
          <w:tcPr>
            <w:tcW w:w="2410" w:type="dxa"/>
          </w:tcPr>
          <w:p w:rsidR="00FA180C" w:rsidRPr="00FA180C" w:rsidRDefault="00FA180C" w:rsidP="00FA180C">
            <w:pPr>
              <w:jc w:val="center"/>
              <w:rPr>
                <w:rFonts w:ascii="Verdana" w:eastAsia="Calibri" w:hAnsi="Verdana" w:cs="Times New Roman"/>
              </w:rPr>
            </w:pPr>
            <w:r w:rsidRPr="00FA180C">
              <w:rPr>
                <w:rFonts w:ascii="Verdana" w:eastAsia="Times New Roman" w:hAnsi="Verdana" w:cs="Arial"/>
                <w:bCs/>
                <w:lang w:eastAsia="ar-SA"/>
              </w:rPr>
              <w:t>Docente LAB.</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roofErr w:type="spellStart"/>
            <w:r w:rsidRPr="00FA180C">
              <w:rPr>
                <w:rFonts w:ascii="Verdana" w:eastAsia="Times New Roman" w:hAnsi="Verdana" w:cs="Arial"/>
                <w:bCs/>
                <w:sz w:val="20"/>
                <w:szCs w:val="20"/>
                <w:lang w:eastAsia="ar-SA"/>
              </w:rPr>
              <w:t>Enc</w:t>
            </w:r>
            <w:proofErr w:type="spellEnd"/>
            <w:r w:rsidRPr="00FA180C">
              <w:rPr>
                <w:rFonts w:ascii="Verdana" w:eastAsia="Times New Roman" w:hAnsi="Verdana" w:cs="Arial"/>
                <w:bCs/>
                <w:sz w:val="20"/>
                <w:szCs w:val="20"/>
                <w:lang w:eastAsia="ar-SA"/>
              </w:rPr>
              <w:t>. Jaime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26</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TANG BALSECA, Luis Carlos</w:t>
            </w:r>
          </w:p>
        </w:tc>
        <w:tc>
          <w:tcPr>
            <w:tcW w:w="2410" w:type="dxa"/>
          </w:tcPr>
          <w:p w:rsidR="00FA180C" w:rsidRPr="00FA180C" w:rsidRDefault="00FA180C" w:rsidP="00FA180C">
            <w:pPr>
              <w:jc w:val="center"/>
              <w:rPr>
                <w:rFonts w:ascii="Verdana" w:eastAsia="Calibri" w:hAnsi="Verdana" w:cs="Times New Roman"/>
              </w:rPr>
            </w:pPr>
            <w:r w:rsidRPr="00FA180C">
              <w:rPr>
                <w:rFonts w:ascii="Verdana" w:eastAsia="Times New Roman" w:hAnsi="Verdana" w:cs="Arial"/>
                <w:bCs/>
                <w:lang w:eastAsia="ar-SA"/>
              </w:rPr>
              <w:t>Docente LAB.</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27</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RAMIREZ GRANDEZ, Anthony </w:t>
            </w:r>
          </w:p>
        </w:tc>
        <w:tc>
          <w:tcPr>
            <w:tcW w:w="2410" w:type="dxa"/>
          </w:tcPr>
          <w:p w:rsidR="00FA180C" w:rsidRPr="00FA180C" w:rsidRDefault="00FA180C" w:rsidP="00FA180C">
            <w:pPr>
              <w:suppressAutoHyphens/>
              <w:jc w:val="center"/>
              <w:rPr>
                <w:rFonts w:ascii="Verdana" w:eastAsia="Times New Roman" w:hAnsi="Verdana" w:cs="Times New Roman"/>
                <w:lang w:eastAsia="ar-SA"/>
              </w:rPr>
            </w:pPr>
            <w:r w:rsidRPr="00FA180C">
              <w:rPr>
                <w:rFonts w:ascii="Verdana" w:eastAsia="Times New Roman" w:hAnsi="Verdana" w:cs="Arial"/>
                <w:bCs/>
                <w:lang w:eastAsia="ar-SA"/>
              </w:rPr>
              <w:t>Docente LAB.</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28</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LINARES GARCIA, Rosa Amelia</w:t>
            </w:r>
          </w:p>
        </w:tc>
        <w:tc>
          <w:tcPr>
            <w:tcW w:w="2410" w:type="dxa"/>
          </w:tcPr>
          <w:p w:rsidR="00FA180C" w:rsidRPr="00FA180C" w:rsidRDefault="00FA180C" w:rsidP="00FA180C">
            <w:pPr>
              <w:suppressAutoHyphens/>
              <w:jc w:val="center"/>
              <w:rPr>
                <w:rFonts w:ascii="Verdana" w:eastAsia="Times New Roman" w:hAnsi="Verdana" w:cs="Times New Roman"/>
                <w:lang w:eastAsia="ar-SA"/>
              </w:rPr>
            </w:pPr>
            <w:r w:rsidRPr="00FA180C">
              <w:rPr>
                <w:rFonts w:ascii="Verdana" w:eastAsia="Times New Roman" w:hAnsi="Verdana" w:cs="Arial"/>
                <w:bCs/>
                <w:lang w:eastAsia="ar-SA"/>
              </w:rPr>
              <w:t>Docente COMP.</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roofErr w:type="spellStart"/>
            <w:r w:rsidRPr="00FA180C">
              <w:rPr>
                <w:rFonts w:ascii="Verdana" w:eastAsia="Times New Roman" w:hAnsi="Verdana" w:cs="Arial"/>
                <w:bCs/>
                <w:sz w:val="20"/>
                <w:szCs w:val="20"/>
                <w:lang w:eastAsia="ar-SA"/>
              </w:rPr>
              <w:t>Enc</w:t>
            </w:r>
            <w:proofErr w:type="spellEnd"/>
            <w:r w:rsidRPr="00FA180C">
              <w:rPr>
                <w:rFonts w:ascii="Verdana" w:eastAsia="Times New Roman" w:hAnsi="Verdana" w:cs="Arial"/>
                <w:bCs/>
                <w:sz w:val="20"/>
                <w:szCs w:val="20"/>
                <w:lang w:eastAsia="ar-SA"/>
              </w:rPr>
              <w:t>. Nelly V</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29</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OCHOA PINCHE, Edson Gastón</w:t>
            </w:r>
          </w:p>
        </w:tc>
        <w:tc>
          <w:tcPr>
            <w:tcW w:w="2410" w:type="dxa"/>
          </w:tcPr>
          <w:p w:rsidR="00FA180C" w:rsidRPr="00FA180C" w:rsidRDefault="00FA180C" w:rsidP="00FA180C">
            <w:pPr>
              <w:suppressAutoHyphens/>
              <w:jc w:val="center"/>
              <w:rPr>
                <w:rFonts w:ascii="Verdana" w:eastAsia="Times New Roman" w:hAnsi="Verdana" w:cs="Times New Roman"/>
                <w:lang w:eastAsia="ar-SA"/>
              </w:rPr>
            </w:pPr>
            <w:r w:rsidRPr="00FA180C">
              <w:rPr>
                <w:rFonts w:ascii="Verdana" w:eastAsia="Times New Roman" w:hAnsi="Verdana" w:cs="Arial"/>
                <w:bCs/>
                <w:lang w:eastAsia="ar-SA"/>
              </w:rPr>
              <w:t>Docente COMP.</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30</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ORTÍZ HUILCA, Jesús</w:t>
            </w:r>
          </w:p>
        </w:tc>
        <w:tc>
          <w:tcPr>
            <w:tcW w:w="2410" w:type="dxa"/>
          </w:tcPr>
          <w:p w:rsidR="00FA180C" w:rsidRPr="00FA180C" w:rsidRDefault="00FA180C" w:rsidP="00FA180C">
            <w:pPr>
              <w:suppressAutoHyphens/>
              <w:jc w:val="center"/>
              <w:rPr>
                <w:rFonts w:ascii="Verdana" w:eastAsia="Times New Roman" w:hAnsi="Verdana" w:cs="Times New Roman"/>
                <w:lang w:eastAsia="ar-SA"/>
              </w:rPr>
            </w:pPr>
            <w:r w:rsidRPr="00FA180C">
              <w:rPr>
                <w:rFonts w:ascii="Verdana" w:eastAsia="Times New Roman" w:hAnsi="Verdana" w:cs="Arial"/>
                <w:bCs/>
                <w:lang w:eastAsia="ar-SA"/>
              </w:rPr>
              <w:t>Docente COMP.</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roofErr w:type="spellStart"/>
            <w:r w:rsidRPr="00FA180C">
              <w:rPr>
                <w:rFonts w:ascii="Verdana" w:eastAsia="Times New Roman" w:hAnsi="Verdana" w:cs="Arial"/>
                <w:bCs/>
                <w:sz w:val="20"/>
                <w:szCs w:val="20"/>
                <w:lang w:eastAsia="ar-SA"/>
              </w:rPr>
              <w:t>rnp</w:t>
            </w:r>
            <w:proofErr w:type="spellEnd"/>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p>
        </w:tc>
        <w:tc>
          <w:tcPr>
            <w:tcW w:w="3657" w:type="dxa"/>
          </w:tcPr>
          <w:p w:rsidR="00FA180C" w:rsidRPr="00FA180C" w:rsidRDefault="00FA180C" w:rsidP="00FA180C">
            <w:pPr>
              <w:suppressAutoHyphens/>
              <w:jc w:val="both"/>
              <w:rPr>
                <w:rFonts w:ascii="Verdana" w:eastAsia="Times New Roman" w:hAnsi="Verdana" w:cs="Arial"/>
                <w:bCs/>
                <w:lang w:eastAsia="ar-SA"/>
              </w:rPr>
            </w:pPr>
          </w:p>
        </w:tc>
        <w:tc>
          <w:tcPr>
            <w:tcW w:w="2410" w:type="dxa"/>
          </w:tcPr>
          <w:p w:rsidR="00FA180C" w:rsidRPr="00FA180C" w:rsidRDefault="00FA180C" w:rsidP="00FA180C">
            <w:pPr>
              <w:suppressAutoHyphens/>
              <w:jc w:val="center"/>
              <w:rPr>
                <w:rFonts w:ascii="Verdana" w:eastAsia="Times New Roman" w:hAnsi="Verdana" w:cs="Times New Roman"/>
                <w:lang w:eastAsia="ar-SA"/>
              </w:rPr>
            </w:pP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
                <w:bCs/>
                <w:lang w:eastAsia="ar-SA"/>
              </w:rPr>
            </w:pP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
                <w:bCs/>
                <w:sz w:val="18"/>
                <w:szCs w:val="18"/>
                <w:lang w:eastAsia="ar-SA"/>
              </w:rPr>
            </w:pPr>
          </w:p>
        </w:tc>
        <w:tc>
          <w:tcPr>
            <w:tcW w:w="3657" w:type="dxa"/>
          </w:tcPr>
          <w:p w:rsidR="00FA180C" w:rsidRPr="00FA180C" w:rsidRDefault="00FA180C" w:rsidP="00FA180C">
            <w:pPr>
              <w:suppressAutoHyphens/>
              <w:jc w:val="both"/>
              <w:rPr>
                <w:rFonts w:ascii="Verdana" w:eastAsia="Times New Roman" w:hAnsi="Verdana" w:cs="Arial"/>
                <w:b/>
                <w:bCs/>
                <w:lang w:eastAsia="ar-SA"/>
              </w:rPr>
            </w:pPr>
            <w:r w:rsidRPr="00FA180C">
              <w:rPr>
                <w:rFonts w:ascii="Verdana" w:eastAsia="Times New Roman" w:hAnsi="Verdana" w:cs="Arial"/>
                <w:b/>
                <w:bCs/>
                <w:lang w:eastAsia="ar-SA"/>
              </w:rPr>
              <w:t>FORMABIAP</w:t>
            </w:r>
          </w:p>
        </w:tc>
        <w:tc>
          <w:tcPr>
            <w:tcW w:w="2410" w:type="dxa"/>
          </w:tcPr>
          <w:p w:rsidR="00FA180C" w:rsidRPr="00FA180C" w:rsidRDefault="00FA180C" w:rsidP="00FA180C">
            <w:pPr>
              <w:suppressAutoHyphens/>
              <w:jc w:val="center"/>
              <w:rPr>
                <w:rFonts w:ascii="Verdana" w:eastAsia="Times New Roman" w:hAnsi="Verdana" w:cs="Arial"/>
                <w:b/>
                <w:bCs/>
                <w:lang w:eastAsia="ar-SA"/>
              </w:rPr>
            </w:pPr>
          </w:p>
        </w:tc>
        <w:tc>
          <w:tcPr>
            <w:tcW w:w="1701" w:type="dxa"/>
          </w:tcPr>
          <w:p w:rsidR="00FA180C" w:rsidRPr="00FA180C" w:rsidRDefault="00FA180C" w:rsidP="00FA180C">
            <w:pPr>
              <w:suppressAutoHyphens/>
              <w:jc w:val="center"/>
              <w:rPr>
                <w:rFonts w:ascii="Verdana" w:eastAsia="Times New Roman" w:hAnsi="Verdana" w:cs="Arial"/>
                <w:b/>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
                <w:bCs/>
                <w:lang w:eastAsia="ar-SA"/>
              </w:rPr>
            </w:pP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31</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CHANCHARI PIZURI, Rafael </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32</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AREVALO JIMENEZ, </w:t>
            </w:r>
            <w:proofErr w:type="spellStart"/>
            <w:r w:rsidRPr="00FA180C">
              <w:rPr>
                <w:rFonts w:ascii="Verdana" w:eastAsia="Times New Roman" w:hAnsi="Verdana" w:cs="Arial"/>
                <w:bCs/>
                <w:lang w:eastAsia="ar-SA"/>
              </w:rPr>
              <w:t>Maibel</w:t>
            </w:r>
            <w:proofErr w:type="spellEnd"/>
            <w:r w:rsidRPr="00FA180C">
              <w:rPr>
                <w:rFonts w:ascii="Verdana" w:eastAsia="Times New Roman" w:hAnsi="Verdana" w:cs="Arial"/>
                <w:bCs/>
                <w:lang w:eastAsia="ar-SA"/>
              </w:rPr>
              <w:t xml:space="preserve"> Raphael</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33</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CORSO ARROYO, Ana </w:t>
            </w:r>
            <w:proofErr w:type="spellStart"/>
            <w:r w:rsidRPr="00FA180C">
              <w:rPr>
                <w:rFonts w:ascii="Verdana" w:eastAsia="Times New Roman" w:hAnsi="Verdana" w:cs="Arial"/>
                <w:bCs/>
                <w:lang w:eastAsia="ar-SA"/>
              </w:rPr>
              <w:t>Ines</w:t>
            </w:r>
            <w:proofErr w:type="spellEnd"/>
            <w:r w:rsidRPr="00FA180C">
              <w:rPr>
                <w:rFonts w:ascii="Verdana" w:eastAsia="Times New Roman" w:hAnsi="Verdana" w:cs="Arial"/>
                <w:bCs/>
                <w:lang w:eastAsia="ar-SA"/>
              </w:rPr>
              <w:t>.</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highlight w:val="yellow"/>
                <w:lang w:eastAsia="ar-SA"/>
              </w:rPr>
              <w:t>Lic. Iris</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34</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PANDURO BARTRA, Carlos </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highlight w:val="yellow"/>
                <w:lang w:eastAsia="ar-SA"/>
              </w:rPr>
              <w:t xml:space="preserve">Lic. </w:t>
            </w:r>
            <w:proofErr w:type="spellStart"/>
            <w:r w:rsidRPr="00FA180C">
              <w:rPr>
                <w:rFonts w:ascii="Verdana" w:eastAsia="Times New Roman" w:hAnsi="Verdana" w:cs="Arial"/>
                <w:bCs/>
                <w:sz w:val="20"/>
                <w:szCs w:val="20"/>
                <w:highlight w:val="yellow"/>
                <w:lang w:eastAsia="ar-SA"/>
              </w:rPr>
              <w:t>Fernand</w:t>
            </w:r>
            <w:proofErr w:type="spellEnd"/>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35</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PANDURO URRELO, Jenny Jovita</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36</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RICOPA YAICATE, Richard</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highlight w:val="yellow"/>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37</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VASQUEZ MURAYARI, Juan Manuel</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38</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SANDI SAJAMI, Danilo </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Vacante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bl>
    <w:p w:rsidR="00716EDB" w:rsidRDefault="00716EDB">
      <w:r>
        <w:br w:type="page"/>
      </w:r>
    </w:p>
    <w:tbl>
      <w:tblPr>
        <w:tblStyle w:val="Tablaconcuadrcula1"/>
        <w:tblW w:w="9214" w:type="dxa"/>
        <w:tblInd w:w="108" w:type="dxa"/>
        <w:tblLayout w:type="fixed"/>
        <w:tblLook w:val="04A0"/>
      </w:tblPr>
      <w:tblGrid>
        <w:gridCol w:w="596"/>
        <w:gridCol w:w="3657"/>
        <w:gridCol w:w="2410"/>
        <w:gridCol w:w="1701"/>
        <w:gridCol w:w="850"/>
      </w:tblGrid>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p>
        </w:tc>
        <w:tc>
          <w:tcPr>
            <w:tcW w:w="3657" w:type="dxa"/>
          </w:tcPr>
          <w:p w:rsidR="00FA180C" w:rsidRPr="00FA180C" w:rsidRDefault="00FA180C" w:rsidP="00FA180C">
            <w:pPr>
              <w:suppressAutoHyphens/>
              <w:jc w:val="both"/>
              <w:rPr>
                <w:rFonts w:ascii="Verdana" w:eastAsia="Times New Roman" w:hAnsi="Verdana" w:cs="Arial"/>
                <w:b/>
                <w:bCs/>
                <w:lang w:eastAsia="ar-SA"/>
              </w:rPr>
            </w:pPr>
            <w:r w:rsidRPr="00FA180C">
              <w:rPr>
                <w:rFonts w:ascii="Verdana" w:eastAsia="Times New Roman" w:hAnsi="Verdana" w:cs="Arial"/>
                <w:b/>
                <w:bCs/>
                <w:lang w:eastAsia="ar-SA"/>
              </w:rPr>
              <w:t>VOLUNTARIOS CONVENIO</w:t>
            </w:r>
          </w:p>
        </w:tc>
        <w:tc>
          <w:tcPr>
            <w:tcW w:w="2410" w:type="dxa"/>
          </w:tcPr>
          <w:p w:rsidR="00FA180C" w:rsidRPr="00FA180C" w:rsidRDefault="00FA180C" w:rsidP="00FA180C">
            <w:pPr>
              <w:suppressAutoHyphens/>
              <w:jc w:val="center"/>
              <w:rPr>
                <w:rFonts w:ascii="Verdana" w:eastAsia="Times New Roman" w:hAnsi="Verdana" w:cs="Arial"/>
                <w:bCs/>
                <w:lang w:eastAsia="ar-SA"/>
              </w:rPr>
            </w:pP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
                <w:bCs/>
                <w:lang w:eastAsia="ar-SA"/>
              </w:rPr>
            </w:pP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39</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BOTRÁN LÓPEZ, Javier </w:t>
            </w:r>
            <w:proofErr w:type="spellStart"/>
            <w:r w:rsidRPr="00FA180C">
              <w:rPr>
                <w:rFonts w:ascii="Verdana" w:eastAsia="Times New Roman" w:hAnsi="Verdana" w:cs="Arial"/>
                <w:bCs/>
                <w:lang w:eastAsia="ar-SA"/>
              </w:rPr>
              <w:t>fsc</w:t>
            </w:r>
            <w:proofErr w:type="spellEnd"/>
            <w:r w:rsidRPr="00FA180C">
              <w:rPr>
                <w:rFonts w:ascii="Verdana" w:eastAsia="Times New Roman" w:hAnsi="Verdana" w:cs="Arial"/>
                <w:bCs/>
                <w:lang w:eastAsia="ar-SA"/>
              </w:rPr>
              <w:t>.</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 xml:space="preserve">Docente </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40</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PINO ABRIL, Junior </w:t>
            </w:r>
            <w:proofErr w:type="spellStart"/>
            <w:r w:rsidRPr="00FA180C">
              <w:rPr>
                <w:rFonts w:ascii="Verdana" w:eastAsia="Times New Roman" w:hAnsi="Verdana" w:cs="Arial"/>
                <w:bCs/>
                <w:lang w:eastAsia="ar-SA"/>
              </w:rPr>
              <w:t>fsc</w:t>
            </w:r>
            <w:proofErr w:type="spellEnd"/>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C</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p>
        </w:tc>
        <w:tc>
          <w:tcPr>
            <w:tcW w:w="3657" w:type="dxa"/>
          </w:tcPr>
          <w:p w:rsidR="00FA180C" w:rsidRPr="00FA180C" w:rsidRDefault="00FA180C" w:rsidP="00FA180C">
            <w:pPr>
              <w:suppressAutoHyphens/>
              <w:jc w:val="both"/>
              <w:rPr>
                <w:rFonts w:ascii="Verdana" w:eastAsia="Times New Roman" w:hAnsi="Verdana" w:cs="Arial"/>
                <w:bCs/>
                <w:lang w:eastAsia="ar-SA"/>
              </w:rPr>
            </w:pPr>
          </w:p>
        </w:tc>
        <w:tc>
          <w:tcPr>
            <w:tcW w:w="2410" w:type="dxa"/>
          </w:tcPr>
          <w:p w:rsidR="00FA180C" w:rsidRPr="00FA180C" w:rsidRDefault="00FA180C" w:rsidP="00FA180C">
            <w:pPr>
              <w:suppressAutoHyphens/>
              <w:jc w:val="center"/>
              <w:rPr>
                <w:rFonts w:ascii="Verdana" w:eastAsia="Times New Roman" w:hAnsi="Verdana" w:cs="Arial"/>
                <w:bCs/>
                <w:lang w:eastAsia="ar-SA"/>
              </w:rPr>
            </w:pP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
                <w:bCs/>
                <w:lang w:eastAsia="ar-SA"/>
              </w:rPr>
            </w:pP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p>
        </w:tc>
        <w:tc>
          <w:tcPr>
            <w:tcW w:w="3657" w:type="dxa"/>
          </w:tcPr>
          <w:p w:rsidR="00FA180C" w:rsidRPr="00FA180C" w:rsidRDefault="00FA180C" w:rsidP="00FA180C">
            <w:pPr>
              <w:suppressAutoHyphens/>
              <w:jc w:val="both"/>
              <w:rPr>
                <w:rFonts w:ascii="Verdana" w:eastAsia="Times New Roman" w:hAnsi="Verdana" w:cs="Arial"/>
                <w:b/>
                <w:bCs/>
                <w:lang w:eastAsia="ar-SA"/>
              </w:rPr>
            </w:pPr>
            <w:r w:rsidRPr="00FA180C">
              <w:rPr>
                <w:rFonts w:ascii="Verdana" w:eastAsia="Times New Roman" w:hAnsi="Verdana" w:cs="Arial"/>
                <w:b/>
                <w:bCs/>
                <w:lang w:eastAsia="ar-SA"/>
              </w:rPr>
              <w:t>LICENCIAS</w:t>
            </w:r>
          </w:p>
        </w:tc>
        <w:tc>
          <w:tcPr>
            <w:tcW w:w="2410" w:type="dxa"/>
          </w:tcPr>
          <w:p w:rsidR="00FA180C" w:rsidRPr="00FA180C" w:rsidRDefault="00FA180C" w:rsidP="00FA180C">
            <w:pPr>
              <w:suppressAutoHyphens/>
              <w:jc w:val="center"/>
              <w:rPr>
                <w:rFonts w:ascii="Verdana" w:eastAsia="Times New Roman" w:hAnsi="Verdana" w:cs="Arial"/>
                <w:bCs/>
                <w:lang w:eastAsia="ar-SA"/>
              </w:rPr>
            </w:pP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p>
        </w:tc>
        <w:tc>
          <w:tcPr>
            <w:tcW w:w="850" w:type="dxa"/>
          </w:tcPr>
          <w:p w:rsidR="00FA180C" w:rsidRPr="00FA180C" w:rsidRDefault="00FA180C" w:rsidP="00FA180C">
            <w:pPr>
              <w:suppressAutoHyphens/>
              <w:jc w:val="center"/>
              <w:rPr>
                <w:rFonts w:ascii="Verdana" w:eastAsia="Times New Roman" w:hAnsi="Verdana" w:cs="Arial"/>
                <w:bCs/>
                <w:lang w:eastAsia="ar-SA"/>
              </w:rPr>
            </w:pP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1</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 xml:space="preserve">BARRAZA DE LA CRUZ, Iris </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2</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GARCÍA RIVERA, Fernando Antonio</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 EBI</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3</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GÓMEZ HUARAMIYURI, Silvia M.</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4</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SALDAÑA PICÓN, Gloria Sonia</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r w:rsidR="00FA180C" w:rsidRPr="00FA180C" w:rsidTr="00FA180C">
        <w:tc>
          <w:tcPr>
            <w:tcW w:w="596" w:type="dxa"/>
          </w:tcPr>
          <w:p w:rsidR="00FA180C" w:rsidRPr="00FA180C" w:rsidRDefault="00FA180C" w:rsidP="00FA180C">
            <w:pPr>
              <w:suppressAutoHyphens/>
              <w:jc w:val="both"/>
              <w:rPr>
                <w:rFonts w:ascii="Verdana" w:eastAsia="Times New Roman" w:hAnsi="Verdana" w:cs="Arial"/>
                <w:bCs/>
                <w:sz w:val="18"/>
                <w:szCs w:val="18"/>
                <w:lang w:eastAsia="ar-SA"/>
              </w:rPr>
            </w:pPr>
            <w:r w:rsidRPr="00FA180C">
              <w:rPr>
                <w:rFonts w:ascii="Verdana" w:eastAsia="Times New Roman" w:hAnsi="Verdana" w:cs="Arial"/>
                <w:bCs/>
                <w:sz w:val="18"/>
                <w:szCs w:val="18"/>
                <w:lang w:eastAsia="ar-SA"/>
              </w:rPr>
              <w:t>5</w:t>
            </w:r>
          </w:p>
        </w:tc>
        <w:tc>
          <w:tcPr>
            <w:tcW w:w="3657" w:type="dxa"/>
          </w:tcPr>
          <w:p w:rsidR="00FA180C" w:rsidRPr="00FA180C" w:rsidRDefault="00FA180C" w:rsidP="00FA180C">
            <w:pPr>
              <w:suppressAutoHyphens/>
              <w:jc w:val="both"/>
              <w:rPr>
                <w:rFonts w:ascii="Verdana" w:eastAsia="Times New Roman" w:hAnsi="Verdana" w:cs="Arial"/>
                <w:bCs/>
                <w:lang w:eastAsia="ar-SA"/>
              </w:rPr>
            </w:pPr>
            <w:r w:rsidRPr="00FA180C">
              <w:rPr>
                <w:rFonts w:ascii="Verdana" w:eastAsia="Times New Roman" w:hAnsi="Verdana" w:cs="Arial"/>
                <w:bCs/>
                <w:lang w:eastAsia="ar-SA"/>
              </w:rPr>
              <w:t>GRAJEDA GIL, Mario</w:t>
            </w:r>
          </w:p>
        </w:tc>
        <w:tc>
          <w:tcPr>
            <w:tcW w:w="2410" w:type="dxa"/>
          </w:tcPr>
          <w:p w:rsidR="00FA180C" w:rsidRPr="00FA180C" w:rsidRDefault="00FA180C" w:rsidP="00FA180C">
            <w:pPr>
              <w:suppressAutoHyphens/>
              <w:jc w:val="center"/>
              <w:rPr>
                <w:rFonts w:ascii="Verdana" w:eastAsia="Times New Roman" w:hAnsi="Verdana" w:cs="Arial"/>
                <w:bCs/>
                <w:lang w:eastAsia="ar-SA"/>
              </w:rPr>
            </w:pPr>
            <w:r w:rsidRPr="00FA180C">
              <w:rPr>
                <w:rFonts w:ascii="Verdana" w:eastAsia="Times New Roman" w:hAnsi="Verdana" w:cs="Arial"/>
                <w:bCs/>
                <w:lang w:eastAsia="ar-SA"/>
              </w:rPr>
              <w:t>Docente</w:t>
            </w:r>
          </w:p>
        </w:tc>
        <w:tc>
          <w:tcPr>
            <w:tcW w:w="1701" w:type="dxa"/>
          </w:tcPr>
          <w:p w:rsidR="00FA180C" w:rsidRPr="00FA180C" w:rsidRDefault="00FA180C" w:rsidP="00FA180C">
            <w:pPr>
              <w:suppressAutoHyphens/>
              <w:jc w:val="center"/>
              <w:rPr>
                <w:rFonts w:ascii="Verdana" w:eastAsia="Times New Roman" w:hAnsi="Verdana" w:cs="Arial"/>
                <w:bCs/>
                <w:sz w:val="20"/>
                <w:szCs w:val="20"/>
                <w:lang w:eastAsia="ar-SA"/>
              </w:rPr>
            </w:pPr>
            <w:r w:rsidRPr="00FA180C">
              <w:rPr>
                <w:rFonts w:ascii="Verdana" w:eastAsia="Times New Roman" w:hAnsi="Verdana" w:cs="Arial"/>
                <w:bCs/>
                <w:sz w:val="20"/>
                <w:szCs w:val="20"/>
                <w:lang w:eastAsia="ar-SA"/>
              </w:rPr>
              <w:t>Docente</w:t>
            </w:r>
          </w:p>
        </w:tc>
        <w:tc>
          <w:tcPr>
            <w:tcW w:w="850" w:type="dxa"/>
          </w:tcPr>
          <w:p w:rsidR="00FA180C" w:rsidRPr="00FA180C" w:rsidRDefault="00FA180C" w:rsidP="00FA180C">
            <w:pPr>
              <w:suppressAutoHyphens/>
              <w:jc w:val="center"/>
              <w:rPr>
                <w:rFonts w:ascii="Verdana" w:eastAsia="Times New Roman" w:hAnsi="Verdana" w:cs="Arial"/>
                <w:b/>
                <w:bCs/>
                <w:lang w:eastAsia="ar-SA"/>
              </w:rPr>
            </w:pPr>
            <w:r w:rsidRPr="00FA180C">
              <w:rPr>
                <w:rFonts w:ascii="Verdana" w:eastAsia="Times New Roman" w:hAnsi="Verdana" w:cs="Arial"/>
                <w:b/>
                <w:bCs/>
                <w:lang w:eastAsia="ar-SA"/>
              </w:rPr>
              <w:t>N</w:t>
            </w:r>
          </w:p>
        </w:tc>
      </w:tr>
    </w:tbl>
    <w:p w:rsidR="00FA180C" w:rsidRDefault="00FA180C" w:rsidP="00FA180C">
      <w:pPr>
        <w:pStyle w:val="Prrafodelista"/>
        <w:autoSpaceDE w:val="0"/>
        <w:autoSpaceDN w:val="0"/>
        <w:adjustRightInd w:val="0"/>
        <w:spacing w:after="0" w:line="360" w:lineRule="auto"/>
        <w:ind w:left="1287"/>
        <w:rPr>
          <w:rFonts w:ascii="Verdana" w:hAnsi="Verdana" w:cs="Arial"/>
          <w:b/>
          <w:bCs/>
          <w:color w:val="000000"/>
          <w:sz w:val="24"/>
          <w:szCs w:val="24"/>
        </w:rPr>
      </w:pPr>
    </w:p>
    <w:p w:rsidR="00FA180C" w:rsidRPr="0020349A" w:rsidRDefault="0069510D" w:rsidP="0020349A">
      <w:pPr>
        <w:autoSpaceDE w:val="0"/>
        <w:autoSpaceDN w:val="0"/>
        <w:adjustRightInd w:val="0"/>
        <w:spacing w:after="0" w:line="360" w:lineRule="auto"/>
        <w:rPr>
          <w:rFonts w:ascii="Verdana" w:hAnsi="Verdana" w:cs="Arial"/>
          <w:b/>
          <w:bCs/>
          <w:color w:val="000000"/>
          <w:sz w:val="24"/>
          <w:szCs w:val="24"/>
        </w:rPr>
      </w:pPr>
      <w:r w:rsidRPr="0020349A">
        <w:rPr>
          <w:rFonts w:ascii="Verdana" w:hAnsi="Verdana" w:cs="Arial"/>
          <w:b/>
          <w:bCs/>
          <w:color w:val="000000"/>
          <w:sz w:val="24"/>
          <w:szCs w:val="24"/>
        </w:rPr>
        <w:t>Personal administrativo: 2016</w:t>
      </w:r>
    </w:p>
    <w:tbl>
      <w:tblPr>
        <w:tblStyle w:val="Tablaconcuadrcula2"/>
        <w:tblW w:w="9214" w:type="dxa"/>
        <w:tblInd w:w="108" w:type="dxa"/>
        <w:tblLayout w:type="fixed"/>
        <w:tblLook w:val="04A0"/>
      </w:tblPr>
      <w:tblGrid>
        <w:gridCol w:w="550"/>
        <w:gridCol w:w="3845"/>
        <w:gridCol w:w="1984"/>
        <w:gridCol w:w="2268"/>
        <w:gridCol w:w="567"/>
      </w:tblGrid>
      <w:tr w:rsidR="0069510D" w:rsidRPr="0069510D" w:rsidTr="0069510D">
        <w:tc>
          <w:tcPr>
            <w:tcW w:w="550" w:type="dxa"/>
            <w:shd w:val="clear" w:color="auto" w:fill="B2A1C7"/>
            <w:vAlign w:val="bottom"/>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c>
          <w:tcPr>
            <w:tcW w:w="3845" w:type="dxa"/>
            <w:shd w:val="clear" w:color="auto" w:fill="B2A1C7"/>
            <w:vAlign w:val="bottom"/>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Apellidos y Nombres</w:t>
            </w:r>
          </w:p>
        </w:tc>
        <w:tc>
          <w:tcPr>
            <w:tcW w:w="1984" w:type="dxa"/>
            <w:shd w:val="clear" w:color="auto" w:fill="B2A1C7"/>
            <w:vAlign w:val="bottom"/>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Cargo</w:t>
            </w:r>
          </w:p>
        </w:tc>
        <w:tc>
          <w:tcPr>
            <w:tcW w:w="2268" w:type="dxa"/>
            <w:shd w:val="clear" w:color="auto" w:fill="B2A1C7"/>
            <w:vAlign w:val="bottom"/>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Grupo Ocupacional</w:t>
            </w:r>
          </w:p>
        </w:tc>
        <w:tc>
          <w:tcPr>
            <w:tcW w:w="567" w:type="dxa"/>
            <w:shd w:val="clear" w:color="auto" w:fill="B2A1C7"/>
            <w:vAlign w:val="bottom"/>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C</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 xml:space="preserve">NAVARRO VARGAS, José Silverio </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PÉREZ PINEDO, José Fernando</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3</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 xml:space="preserve">REÁTEGUI TORRES,  </w:t>
            </w:r>
            <w:proofErr w:type="spellStart"/>
            <w:r w:rsidRPr="0069510D">
              <w:rPr>
                <w:rFonts w:ascii="Verdana" w:eastAsia="Calibri" w:hAnsi="Verdana" w:cs="Arial"/>
              </w:rPr>
              <w:t>BessyNayla</w:t>
            </w:r>
            <w:proofErr w:type="spellEnd"/>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 xml:space="preserve">Secretaria </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4</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DEL AGUILA FASABI, Juan</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Servicio</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5</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LACHI CURMAYARI, Ernestina</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Servicio</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6</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ARÉVALO RODRÍGUEZ,  Carlos</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 xml:space="preserve">Portería </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7</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HEREDIA HUAMÁN, Rubén Darío</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Portería</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8</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HUAYA LINARES,  Andrés  Avelino</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Portería</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9</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LÓPEZ RÍOS,  Hedvin</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Lic. Sind.</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10</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PANDURO VARGAS,  Waldo</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Portería</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11</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CAROZZI CLOKE, Flora María E.</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Biblioteca</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12</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MONTALVÁN COBOS,  Pilar</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Biblioteca</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13</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 xml:space="preserve">DE FREITAS TORRES,  Mara </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Administración</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14</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NAVARRO COBOS, Fabiola</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Administración</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15</w:t>
            </w:r>
          </w:p>
        </w:tc>
        <w:tc>
          <w:tcPr>
            <w:tcW w:w="3845" w:type="dxa"/>
            <w:vAlign w:val="center"/>
          </w:tcPr>
          <w:p w:rsidR="0069510D" w:rsidRPr="0069510D" w:rsidRDefault="0069510D" w:rsidP="0069510D">
            <w:pPr>
              <w:rPr>
                <w:rFonts w:ascii="Verdana" w:eastAsia="Calibri" w:hAnsi="Verdana" w:cs="Tahoma"/>
              </w:rPr>
            </w:pPr>
            <w:r w:rsidRPr="0069510D">
              <w:rPr>
                <w:rFonts w:ascii="Verdana" w:eastAsia="Calibri" w:hAnsi="Verdana" w:cs="Tahoma"/>
              </w:rPr>
              <w:t xml:space="preserve">RAMIREZ </w:t>
            </w:r>
            <w:proofErr w:type="spellStart"/>
            <w:r w:rsidRPr="0069510D">
              <w:rPr>
                <w:rFonts w:ascii="Verdana" w:eastAsia="Calibri" w:hAnsi="Verdana" w:cs="Tahoma"/>
              </w:rPr>
              <w:t>RAMIREZ</w:t>
            </w:r>
            <w:proofErr w:type="spellEnd"/>
            <w:r w:rsidRPr="0069510D">
              <w:rPr>
                <w:rFonts w:ascii="Verdana" w:eastAsia="Calibri" w:hAnsi="Verdana" w:cs="Tahoma"/>
              </w:rPr>
              <w:t>,  Sara</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 xml:space="preserve">Secretaría </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16</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SOLSOL PÉREZ,  Carolina</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Secretaría</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17</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VARGAS MONZÓN, Lourdes Marina</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Secretaría</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18</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 xml:space="preserve">NÁJAR VÁSQUEZ, </w:t>
            </w:r>
            <w:proofErr w:type="spellStart"/>
            <w:r w:rsidRPr="0069510D">
              <w:rPr>
                <w:rFonts w:ascii="Verdana" w:eastAsia="Calibri" w:hAnsi="Verdana" w:cs="Arial"/>
              </w:rPr>
              <w:t>Janeth</w:t>
            </w:r>
            <w:proofErr w:type="spellEnd"/>
            <w:r w:rsidRPr="0069510D">
              <w:rPr>
                <w:rFonts w:ascii="Verdana" w:eastAsia="Calibri" w:hAnsi="Verdana" w:cs="Arial"/>
              </w:rPr>
              <w:t xml:space="preserve"> </w:t>
            </w:r>
            <w:proofErr w:type="spellStart"/>
            <w:r w:rsidRPr="0069510D">
              <w:rPr>
                <w:rFonts w:ascii="Verdana" w:eastAsia="Calibri" w:hAnsi="Verdana" w:cs="Arial"/>
              </w:rPr>
              <w:t>Margoth</w:t>
            </w:r>
            <w:proofErr w:type="spellEnd"/>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Mesa de Parte</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19</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CÁRDENAS DACOSTA, Angela</w:t>
            </w:r>
          </w:p>
        </w:tc>
        <w:tc>
          <w:tcPr>
            <w:tcW w:w="1984" w:type="dxa"/>
          </w:tcPr>
          <w:p w:rsidR="0069510D" w:rsidRPr="0069510D" w:rsidRDefault="0069510D" w:rsidP="0069510D">
            <w:pPr>
              <w:suppressAutoHyphens/>
              <w:jc w:val="center"/>
              <w:rPr>
                <w:rFonts w:ascii="Verdana" w:eastAsia="Times New Roman" w:hAnsi="Verdana" w:cs="Arial"/>
                <w:bCs/>
                <w:lang w:eastAsia="ar-SA"/>
              </w:rPr>
            </w:pPr>
            <w:proofErr w:type="spellStart"/>
            <w:r w:rsidRPr="0069510D">
              <w:rPr>
                <w:rFonts w:ascii="Verdana" w:eastAsia="Times New Roman" w:hAnsi="Verdana" w:cs="Arial"/>
                <w:bCs/>
                <w:lang w:eastAsia="ar-SA"/>
              </w:rPr>
              <w:t>Ofic</w:t>
            </w:r>
            <w:proofErr w:type="spellEnd"/>
            <w:r w:rsidRPr="0069510D">
              <w:rPr>
                <w:rFonts w:ascii="Verdana" w:eastAsia="Times New Roman" w:hAnsi="Verdana" w:cs="Arial"/>
                <w:bCs/>
                <w:lang w:eastAsia="ar-SA"/>
              </w:rPr>
              <w:t>. Lic. Sind.</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20</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PANDURO INUMA, Edith</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 xml:space="preserve">Cuna Jardín </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21</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LUNA FLORES, Nixon</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EBI</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p>
        </w:tc>
        <w:tc>
          <w:tcPr>
            <w:tcW w:w="3845" w:type="dxa"/>
            <w:vAlign w:val="center"/>
          </w:tcPr>
          <w:p w:rsidR="0069510D" w:rsidRPr="0069510D" w:rsidRDefault="0069510D" w:rsidP="0069510D">
            <w:pPr>
              <w:rPr>
                <w:rFonts w:ascii="Verdana" w:eastAsia="Calibri" w:hAnsi="Verdana" w:cs="Arial"/>
                <w:b/>
              </w:rPr>
            </w:pPr>
            <w:r w:rsidRPr="0069510D">
              <w:rPr>
                <w:rFonts w:ascii="Verdana" w:eastAsia="Calibri" w:hAnsi="Verdana" w:cs="Arial"/>
                <w:b/>
              </w:rPr>
              <w:t>CONTRATADOS</w:t>
            </w:r>
          </w:p>
        </w:tc>
        <w:tc>
          <w:tcPr>
            <w:tcW w:w="1984" w:type="dxa"/>
          </w:tcPr>
          <w:p w:rsidR="0069510D" w:rsidRPr="0069510D" w:rsidRDefault="0069510D" w:rsidP="0069510D">
            <w:pPr>
              <w:suppressAutoHyphens/>
              <w:jc w:val="center"/>
              <w:rPr>
                <w:rFonts w:ascii="Verdana" w:eastAsia="Times New Roman" w:hAnsi="Verdana" w:cs="Arial"/>
                <w:bCs/>
                <w:lang w:eastAsia="ar-SA"/>
              </w:rPr>
            </w:pPr>
          </w:p>
        </w:tc>
        <w:tc>
          <w:tcPr>
            <w:tcW w:w="2268" w:type="dxa"/>
          </w:tcPr>
          <w:p w:rsidR="0069510D" w:rsidRPr="0069510D" w:rsidRDefault="0069510D" w:rsidP="0069510D">
            <w:pPr>
              <w:suppressAutoHyphens/>
              <w:jc w:val="both"/>
              <w:rPr>
                <w:rFonts w:ascii="Verdana" w:eastAsia="Times New Roman" w:hAnsi="Verdana" w:cs="Arial"/>
                <w:bCs/>
                <w:lang w:eastAsia="ar-SA"/>
              </w:rPr>
            </w:pPr>
          </w:p>
        </w:tc>
        <w:tc>
          <w:tcPr>
            <w:tcW w:w="567" w:type="dxa"/>
          </w:tcPr>
          <w:p w:rsidR="0069510D" w:rsidRPr="0069510D" w:rsidRDefault="0069510D" w:rsidP="0069510D">
            <w:pPr>
              <w:suppressAutoHyphens/>
              <w:jc w:val="center"/>
              <w:rPr>
                <w:rFonts w:ascii="Verdana" w:eastAsia="Times New Roman" w:hAnsi="Verdana" w:cs="Arial"/>
                <w:b/>
                <w:bCs/>
                <w:lang w:eastAsia="ar-SA"/>
              </w:rPr>
            </w:pP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22</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CERDEÑA ADRIANO,  David  Omar</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Soporte técnico</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C</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23</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ESPIRITU TORRES, Karina</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Asistencia Social</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Secretaría</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C</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24</w:t>
            </w:r>
          </w:p>
        </w:tc>
        <w:tc>
          <w:tcPr>
            <w:tcW w:w="3845"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 xml:space="preserve">AZALDE DÁVILA, Zoila </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Psicóloga</w:t>
            </w:r>
          </w:p>
        </w:tc>
        <w:tc>
          <w:tcPr>
            <w:tcW w:w="2268" w:type="dxa"/>
          </w:tcPr>
          <w:p w:rsidR="0069510D" w:rsidRPr="0069510D" w:rsidRDefault="0069510D" w:rsidP="0069510D">
            <w:pPr>
              <w:suppressAutoHyphens/>
              <w:jc w:val="center"/>
              <w:rPr>
                <w:rFonts w:ascii="Verdana" w:eastAsia="Times New Roman" w:hAnsi="Verdana" w:cs="Arial"/>
                <w:bCs/>
                <w:lang w:eastAsia="ar-SA"/>
              </w:rPr>
            </w:pPr>
            <w:proofErr w:type="spellStart"/>
            <w:r w:rsidRPr="0069510D">
              <w:rPr>
                <w:rFonts w:ascii="Verdana" w:eastAsia="Times New Roman" w:hAnsi="Verdana" w:cs="Arial"/>
                <w:bCs/>
                <w:lang w:eastAsia="ar-SA"/>
              </w:rPr>
              <w:t>Pers</w:t>
            </w:r>
            <w:proofErr w:type="spellEnd"/>
            <w:r w:rsidRPr="0069510D">
              <w:rPr>
                <w:rFonts w:ascii="Verdana" w:eastAsia="Times New Roman" w:hAnsi="Verdana" w:cs="Arial"/>
                <w:bCs/>
                <w:lang w:eastAsia="ar-SA"/>
              </w:rPr>
              <w:t>. de salud</w:t>
            </w:r>
          </w:p>
        </w:tc>
        <w:tc>
          <w:tcPr>
            <w:tcW w:w="567"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C</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25</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PACAYA TAPULLIMA, Juan</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Servicio</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C</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lastRenderedPageBreak/>
              <w:t>26</w:t>
            </w:r>
          </w:p>
        </w:tc>
        <w:tc>
          <w:tcPr>
            <w:tcW w:w="3845" w:type="dxa"/>
            <w:vAlign w:val="center"/>
          </w:tcPr>
          <w:p w:rsidR="0069510D" w:rsidRPr="0069510D" w:rsidRDefault="0069510D" w:rsidP="0069510D">
            <w:pPr>
              <w:rPr>
                <w:rFonts w:ascii="Verdana" w:eastAsia="Calibri" w:hAnsi="Verdana" w:cs="Arial"/>
              </w:rPr>
            </w:pPr>
            <w:proofErr w:type="spellStart"/>
            <w:r w:rsidRPr="0069510D">
              <w:rPr>
                <w:rFonts w:ascii="Verdana" w:eastAsia="Calibri" w:hAnsi="Verdana" w:cs="Arial"/>
              </w:rPr>
              <w:t>Mavila</w:t>
            </w:r>
            <w:proofErr w:type="spellEnd"/>
            <w:r w:rsidRPr="0069510D">
              <w:rPr>
                <w:rFonts w:ascii="Verdana" w:eastAsia="Calibri" w:hAnsi="Verdana" w:cs="Arial"/>
              </w:rPr>
              <w:t xml:space="preserve"> Elizabeth </w:t>
            </w:r>
            <w:proofErr w:type="spellStart"/>
            <w:r w:rsidRPr="0069510D">
              <w:rPr>
                <w:rFonts w:ascii="Verdana" w:eastAsia="Calibri" w:hAnsi="Verdana" w:cs="Arial"/>
              </w:rPr>
              <w:t>Yalta</w:t>
            </w:r>
            <w:proofErr w:type="spellEnd"/>
            <w:r w:rsidRPr="0069510D">
              <w:rPr>
                <w:rFonts w:ascii="Verdana" w:eastAsia="Calibri" w:hAnsi="Verdana" w:cs="Arial"/>
              </w:rPr>
              <w:t xml:space="preserve"> Díaz</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Adm. EBI</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C</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27</w:t>
            </w:r>
          </w:p>
        </w:tc>
        <w:tc>
          <w:tcPr>
            <w:tcW w:w="3845" w:type="dxa"/>
            <w:vAlign w:val="center"/>
          </w:tcPr>
          <w:p w:rsidR="0069510D" w:rsidRPr="0069510D" w:rsidRDefault="0069510D" w:rsidP="0069510D">
            <w:pPr>
              <w:rPr>
                <w:rFonts w:ascii="Verdana" w:eastAsia="Calibri" w:hAnsi="Verdana" w:cs="Arial"/>
                <w:color w:val="000000"/>
              </w:rPr>
            </w:pPr>
            <w:r w:rsidRPr="0069510D">
              <w:rPr>
                <w:rFonts w:ascii="Verdana" w:eastAsia="Calibri" w:hAnsi="Verdana" w:cs="Arial"/>
                <w:color w:val="000000"/>
              </w:rPr>
              <w:t>MANAMA LAICHE, Rafael</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Servicio</w:t>
            </w:r>
          </w:p>
        </w:tc>
        <w:tc>
          <w:tcPr>
            <w:tcW w:w="2268" w:type="dxa"/>
          </w:tcPr>
          <w:p w:rsidR="0069510D" w:rsidRPr="0069510D" w:rsidRDefault="0069510D" w:rsidP="0069510D">
            <w:pPr>
              <w:suppressAutoHyphens/>
              <w:jc w:val="both"/>
              <w:rPr>
                <w:rFonts w:ascii="Verdana" w:eastAsia="Times New Roman" w:hAnsi="Verdana" w:cs="Arial"/>
                <w:bCs/>
                <w:lang w:eastAsia="ar-SA"/>
              </w:rPr>
            </w:pPr>
            <w:proofErr w:type="spellStart"/>
            <w:r w:rsidRPr="0069510D">
              <w:rPr>
                <w:rFonts w:ascii="Verdana" w:eastAsia="Times New Roman" w:hAnsi="Verdana" w:cs="Arial"/>
                <w:bCs/>
                <w:lang w:eastAsia="ar-SA"/>
              </w:rPr>
              <w:t>Snp</w:t>
            </w:r>
            <w:proofErr w:type="spellEnd"/>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C</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28</w:t>
            </w:r>
          </w:p>
        </w:tc>
        <w:tc>
          <w:tcPr>
            <w:tcW w:w="3845" w:type="dxa"/>
            <w:vAlign w:val="center"/>
          </w:tcPr>
          <w:p w:rsidR="0069510D" w:rsidRPr="0069510D" w:rsidRDefault="0069510D" w:rsidP="0069510D">
            <w:pPr>
              <w:rPr>
                <w:rFonts w:ascii="Verdana" w:eastAsia="Calibri" w:hAnsi="Verdana" w:cs="Arial"/>
                <w:color w:val="000000"/>
              </w:rPr>
            </w:pPr>
            <w:r w:rsidRPr="0069510D">
              <w:rPr>
                <w:rFonts w:ascii="Verdana" w:eastAsia="Calibri" w:hAnsi="Verdana" w:cs="Arial"/>
                <w:color w:val="000000"/>
              </w:rPr>
              <w:t>LOZANO DIAZ, Emily Nohely</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Oficina</w:t>
            </w:r>
          </w:p>
        </w:tc>
        <w:tc>
          <w:tcPr>
            <w:tcW w:w="2268" w:type="dxa"/>
          </w:tcPr>
          <w:p w:rsidR="0069510D" w:rsidRPr="0069510D" w:rsidRDefault="0069510D" w:rsidP="0069510D">
            <w:pPr>
              <w:suppressAutoHyphens/>
              <w:jc w:val="both"/>
              <w:rPr>
                <w:rFonts w:ascii="Verdana" w:eastAsia="Times New Roman" w:hAnsi="Verdana" w:cs="Arial"/>
                <w:bCs/>
                <w:lang w:eastAsia="ar-SA"/>
              </w:rPr>
            </w:pPr>
            <w:proofErr w:type="spellStart"/>
            <w:r w:rsidRPr="0069510D">
              <w:rPr>
                <w:rFonts w:ascii="Verdana" w:eastAsia="Times New Roman" w:hAnsi="Verdana" w:cs="Arial"/>
                <w:bCs/>
                <w:lang w:eastAsia="ar-SA"/>
              </w:rPr>
              <w:t>Snp</w:t>
            </w:r>
            <w:proofErr w:type="spellEnd"/>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C</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p>
        </w:tc>
        <w:tc>
          <w:tcPr>
            <w:tcW w:w="3845" w:type="dxa"/>
            <w:vAlign w:val="center"/>
          </w:tcPr>
          <w:p w:rsidR="0069510D" w:rsidRPr="0069510D" w:rsidRDefault="0069510D" w:rsidP="0069510D">
            <w:pPr>
              <w:rPr>
                <w:rFonts w:ascii="Verdana" w:eastAsia="Calibri" w:hAnsi="Verdana" w:cs="Arial"/>
                <w:b/>
              </w:rPr>
            </w:pPr>
            <w:r w:rsidRPr="0069510D">
              <w:rPr>
                <w:rFonts w:ascii="Verdana" w:eastAsia="Calibri" w:hAnsi="Verdana" w:cs="Arial"/>
                <w:b/>
              </w:rPr>
              <w:t>SITUACIÓN  ESPECIAL</w:t>
            </w:r>
          </w:p>
        </w:tc>
        <w:tc>
          <w:tcPr>
            <w:tcW w:w="1984" w:type="dxa"/>
          </w:tcPr>
          <w:p w:rsidR="0069510D" w:rsidRPr="0069510D" w:rsidRDefault="0069510D" w:rsidP="0069510D">
            <w:pPr>
              <w:suppressAutoHyphens/>
              <w:jc w:val="center"/>
              <w:rPr>
                <w:rFonts w:ascii="Verdana" w:eastAsia="Times New Roman" w:hAnsi="Verdana" w:cs="Arial"/>
                <w:bCs/>
                <w:lang w:eastAsia="ar-SA"/>
              </w:rPr>
            </w:pPr>
          </w:p>
        </w:tc>
        <w:tc>
          <w:tcPr>
            <w:tcW w:w="2268" w:type="dxa"/>
          </w:tcPr>
          <w:p w:rsidR="0069510D" w:rsidRPr="0069510D" w:rsidRDefault="0069510D" w:rsidP="0069510D">
            <w:pPr>
              <w:suppressAutoHyphens/>
              <w:jc w:val="both"/>
              <w:rPr>
                <w:rFonts w:ascii="Verdana" w:eastAsia="Times New Roman" w:hAnsi="Verdana" w:cs="Arial"/>
                <w:bCs/>
                <w:lang w:eastAsia="ar-SA"/>
              </w:rPr>
            </w:pPr>
          </w:p>
        </w:tc>
        <w:tc>
          <w:tcPr>
            <w:tcW w:w="567" w:type="dxa"/>
          </w:tcPr>
          <w:p w:rsidR="0069510D" w:rsidRPr="0069510D" w:rsidRDefault="0069510D" w:rsidP="0069510D">
            <w:pPr>
              <w:suppressAutoHyphens/>
              <w:jc w:val="center"/>
              <w:rPr>
                <w:rFonts w:ascii="Verdana" w:eastAsia="Times New Roman" w:hAnsi="Verdana" w:cs="Arial"/>
                <w:b/>
                <w:bCs/>
                <w:lang w:eastAsia="ar-SA"/>
              </w:rPr>
            </w:pP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29</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ALVIS GONZALES, María Mercedes</w:t>
            </w:r>
          </w:p>
        </w:tc>
        <w:tc>
          <w:tcPr>
            <w:tcW w:w="1984" w:type="dxa"/>
          </w:tcPr>
          <w:p w:rsidR="0069510D" w:rsidRPr="0069510D" w:rsidRDefault="0069510D" w:rsidP="0069510D">
            <w:pPr>
              <w:suppressAutoHyphens/>
              <w:jc w:val="center"/>
              <w:rPr>
                <w:rFonts w:ascii="Verdana" w:eastAsia="Times New Roman" w:hAnsi="Verdana" w:cs="Arial"/>
                <w:bCs/>
                <w:lang w:eastAsia="ar-SA"/>
              </w:rPr>
            </w:pPr>
            <w:proofErr w:type="spellStart"/>
            <w:r w:rsidRPr="0069510D">
              <w:rPr>
                <w:rFonts w:ascii="Verdana" w:eastAsia="Times New Roman" w:hAnsi="Verdana" w:cs="Arial"/>
                <w:bCs/>
                <w:lang w:eastAsia="ar-SA"/>
              </w:rPr>
              <w:t>Tesoreria</w:t>
            </w:r>
            <w:proofErr w:type="spellEnd"/>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30</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SAAVEDRA RÍOS, María Josefa</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Secretaria Tecn.</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31</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UPIACHIHUAY PIZANGO, Lita M</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32</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FLORES MONTERO, Luz Marina</w:t>
            </w:r>
          </w:p>
        </w:tc>
        <w:tc>
          <w:tcPr>
            <w:tcW w:w="1984" w:type="dxa"/>
          </w:tcPr>
          <w:p w:rsidR="0069510D" w:rsidRPr="0069510D" w:rsidRDefault="0069510D" w:rsidP="0069510D">
            <w:pPr>
              <w:suppressAutoHyphens/>
              <w:jc w:val="center"/>
              <w:rPr>
                <w:rFonts w:ascii="Verdana" w:eastAsia="Times New Roman" w:hAnsi="Verdana" w:cs="Arial"/>
                <w:bCs/>
                <w:lang w:eastAsia="ar-SA"/>
              </w:rPr>
            </w:pPr>
            <w:proofErr w:type="spellStart"/>
            <w:r w:rsidRPr="0069510D">
              <w:rPr>
                <w:rFonts w:ascii="Verdana" w:eastAsia="Times New Roman" w:hAnsi="Verdana" w:cs="Arial"/>
                <w:bCs/>
                <w:lang w:eastAsia="ar-SA"/>
              </w:rPr>
              <w:t>Tesoreria</w:t>
            </w:r>
            <w:proofErr w:type="spellEnd"/>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33</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REÁTEGUI PANDURO, Jessica.</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Secretaría</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r w:rsidR="0069510D" w:rsidRPr="0069510D" w:rsidTr="0069510D">
        <w:tc>
          <w:tcPr>
            <w:tcW w:w="550"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34</w:t>
            </w:r>
          </w:p>
        </w:tc>
        <w:tc>
          <w:tcPr>
            <w:tcW w:w="3845" w:type="dxa"/>
            <w:vAlign w:val="center"/>
          </w:tcPr>
          <w:p w:rsidR="0069510D" w:rsidRPr="0069510D" w:rsidRDefault="0069510D" w:rsidP="0069510D">
            <w:pPr>
              <w:rPr>
                <w:rFonts w:ascii="Verdana" w:eastAsia="Calibri" w:hAnsi="Verdana" w:cs="Arial"/>
              </w:rPr>
            </w:pPr>
            <w:r w:rsidRPr="0069510D">
              <w:rPr>
                <w:rFonts w:ascii="Verdana" w:eastAsia="Calibri" w:hAnsi="Verdana" w:cs="Arial"/>
              </w:rPr>
              <w:t>OCHOA MEZA, Lupe Araceli</w:t>
            </w:r>
          </w:p>
        </w:tc>
        <w:tc>
          <w:tcPr>
            <w:tcW w:w="1984" w:type="dxa"/>
          </w:tcPr>
          <w:p w:rsidR="0069510D" w:rsidRPr="0069510D" w:rsidRDefault="0069510D" w:rsidP="0069510D">
            <w:pPr>
              <w:suppressAutoHyphens/>
              <w:jc w:val="center"/>
              <w:rPr>
                <w:rFonts w:ascii="Verdana" w:eastAsia="Times New Roman" w:hAnsi="Verdana" w:cs="Arial"/>
                <w:bCs/>
                <w:lang w:eastAsia="ar-SA"/>
              </w:rPr>
            </w:pPr>
            <w:r w:rsidRPr="0069510D">
              <w:rPr>
                <w:rFonts w:ascii="Verdana" w:eastAsia="Times New Roman" w:hAnsi="Verdana" w:cs="Arial"/>
                <w:bCs/>
                <w:lang w:eastAsia="ar-SA"/>
              </w:rPr>
              <w:t>Cuna Jardín</w:t>
            </w:r>
          </w:p>
        </w:tc>
        <w:tc>
          <w:tcPr>
            <w:tcW w:w="2268" w:type="dxa"/>
          </w:tcPr>
          <w:p w:rsidR="0069510D" w:rsidRPr="0069510D" w:rsidRDefault="0069510D" w:rsidP="0069510D">
            <w:pPr>
              <w:suppressAutoHyphens/>
              <w:jc w:val="both"/>
              <w:rPr>
                <w:rFonts w:ascii="Verdana" w:eastAsia="Times New Roman" w:hAnsi="Verdana" w:cs="Arial"/>
                <w:bCs/>
                <w:lang w:eastAsia="ar-SA"/>
              </w:rPr>
            </w:pPr>
            <w:r w:rsidRPr="0069510D">
              <w:rPr>
                <w:rFonts w:ascii="Verdana" w:eastAsia="Times New Roman" w:hAnsi="Verdana" w:cs="Arial"/>
                <w:bCs/>
                <w:lang w:eastAsia="ar-SA"/>
              </w:rPr>
              <w:t>Administrativo</w:t>
            </w:r>
          </w:p>
        </w:tc>
        <w:tc>
          <w:tcPr>
            <w:tcW w:w="567" w:type="dxa"/>
          </w:tcPr>
          <w:p w:rsidR="0069510D" w:rsidRPr="0069510D" w:rsidRDefault="0069510D" w:rsidP="0069510D">
            <w:pPr>
              <w:suppressAutoHyphens/>
              <w:jc w:val="center"/>
              <w:rPr>
                <w:rFonts w:ascii="Verdana" w:eastAsia="Times New Roman" w:hAnsi="Verdana" w:cs="Arial"/>
                <w:b/>
                <w:bCs/>
                <w:lang w:eastAsia="ar-SA"/>
              </w:rPr>
            </w:pPr>
            <w:r w:rsidRPr="0069510D">
              <w:rPr>
                <w:rFonts w:ascii="Verdana" w:eastAsia="Times New Roman" w:hAnsi="Verdana" w:cs="Arial"/>
                <w:b/>
                <w:bCs/>
                <w:lang w:eastAsia="ar-SA"/>
              </w:rPr>
              <w:t>N</w:t>
            </w:r>
          </w:p>
        </w:tc>
      </w:tr>
    </w:tbl>
    <w:p w:rsidR="0069510D" w:rsidRDefault="0069510D" w:rsidP="0069510D">
      <w:pPr>
        <w:pStyle w:val="Prrafodelista"/>
        <w:autoSpaceDE w:val="0"/>
        <w:autoSpaceDN w:val="0"/>
        <w:adjustRightInd w:val="0"/>
        <w:spacing w:after="0" w:line="360" w:lineRule="auto"/>
        <w:ind w:left="1287"/>
        <w:rPr>
          <w:rFonts w:ascii="Verdana" w:hAnsi="Verdana" w:cs="Arial"/>
          <w:b/>
          <w:bCs/>
          <w:color w:val="000000"/>
          <w:sz w:val="24"/>
          <w:szCs w:val="24"/>
        </w:rPr>
      </w:pPr>
    </w:p>
    <w:p w:rsidR="0069510D" w:rsidRPr="0020349A" w:rsidRDefault="0069510D" w:rsidP="0020349A">
      <w:pPr>
        <w:autoSpaceDE w:val="0"/>
        <w:autoSpaceDN w:val="0"/>
        <w:adjustRightInd w:val="0"/>
        <w:spacing w:after="0" w:line="360" w:lineRule="auto"/>
        <w:rPr>
          <w:rFonts w:ascii="Verdana" w:hAnsi="Verdana" w:cs="Arial"/>
          <w:b/>
          <w:bCs/>
          <w:color w:val="000000"/>
          <w:sz w:val="24"/>
          <w:szCs w:val="24"/>
        </w:rPr>
      </w:pPr>
      <w:r w:rsidRPr="0020349A">
        <w:rPr>
          <w:rFonts w:ascii="Verdana" w:hAnsi="Verdana" w:cs="Arial"/>
          <w:b/>
          <w:bCs/>
          <w:color w:val="000000"/>
          <w:sz w:val="24"/>
          <w:szCs w:val="24"/>
        </w:rPr>
        <w:t>ESTADISTICAS BASICAS</w:t>
      </w:r>
    </w:p>
    <w:p w:rsidR="0069510D" w:rsidRPr="0020349A" w:rsidRDefault="0069510D" w:rsidP="0020349A">
      <w:pPr>
        <w:autoSpaceDE w:val="0"/>
        <w:autoSpaceDN w:val="0"/>
        <w:adjustRightInd w:val="0"/>
        <w:spacing w:after="0" w:line="360" w:lineRule="auto"/>
        <w:rPr>
          <w:rFonts w:ascii="Verdana" w:hAnsi="Verdana" w:cs="Arial"/>
          <w:b/>
          <w:bCs/>
          <w:color w:val="000000"/>
          <w:sz w:val="24"/>
          <w:szCs w:val="24"/>
        </w:rPr>
      </w:pPr>
      <w:r w:rsidRPr="0020349A">
        <w:rPr>
          <w:rFonts w:ascii="Verdana" w:hAnsi="Verdana" w:cs="Arial"/>
          <w:b/>
          <w:bCs/>
          <w:color w:val="000000"/>
          <w:sz w:val="24"/>
          <w:szCs w:val="24"/>
        </w:rPr>
        <w:t>EVOLUCIÓN DE LA MATRÍCULA (OFERTA EDUCATIVA)</w:t>
      </w:r>
    </w:p>
    <w:tbl>
      <w:tblPr>
        <w:tblStyle w:val="Tablaconcuadrcula3"/>
        <w:tblW w:w="9570" w:type="dxa"/>
        <w:tblLayout w:type="fixed"/>
        <w:tblLook w:val="04A0"/>
      </w:tblPr>
      <w:tblGrid>
        <w:gridCol w:w="1355"/>
        <w:gridCol w:w="767"/>
        <w:gridCol w:w="639"/>
        <w:gridCol w:w="785"/>
        <w:gridCol w:w="625"/>
        <w:gridCol w:w="767"/>
        <w:gridCol w:w="652"/>
        <w:gridCol w:w="767"/>
        <w:gridCol w:w="663"/>
        <w:gridCol w:w="743"/>
        <w:gridCol w:w="567"/>
        <w:gridCol w:w="699"/>
        <w:gridCol w:w="541"/>
      </w:tblGrid>
      <w:tr w:rsidR="0069510D" w:rsidRPr="0069510D" w:rsidTr="0069510D">
        <w:tc>
          <w:tcPr>
            <w:tcW w:w="1355" w:type="dxa"/>
            <w:vMerge w:val="restart"/>
            <w:shd w:val="clear" w:color="auto" w:fill="B2A1C7"/>
          </w:tcPr>
          <w:p w:rsidR="0069510D" w:rsidRPr="0069510D" w:rsidRDefault="0069510D" w:rsidP="0069510D">
            <w:pPr>
              <w:rPr>
                <w:rFonts w:ascii="Verdana" w:hAnsi="Verdana" w:cs="Arial"/>
                <w:b/>
                <w:bCs/>
                <w:sz w:val="24"/>
                <w:szCs w:val="24"/>
                <w:lang w:val="es-ES" w:eastAsia="es-ES"/>
              </w:rPr>
            </w:pPr>
          </w:p>
          <w:p w:rsidR="0069510D" w:rsidRPr="0069510D" w:rsidRDefault="0069510D" w:rsidP="0069510D">
            <w:pPr>
              <w:rPr>
                <w:rFonts w:ascii="Verdana" w:hAnsi="Verdana" w:cs="Arial"/>
                <w:b/>
                <w:bCs/>
                <w:sz w:val="24"/>
                <w:szCs w:val="24"/>
                <w:lang w:val="es-ES" w:eastAsia="es-ES"/>
              </w:rPr>
            </w:pPr>
            <w:r w:rsidRPr="0069510D">
              <w:rPr>
                <w:rFonts w:ascii="Verdana" w:hAnsi="Verdana" w:cs="Arial"/>
                <w:b/>
                <w:bCs/>
                <w:szCs w:val="24"/>
                <w:lang w:val="es-ES" w:eastAsia="es-ES"/>
              </w:rPr>
              <w:t>Carreras</w:t>
            </w:r>
          </w:p>
        </w:tc>
        <w:tc>
          <w:tcPr>
            <w:tcW w:w="6975" w:type="dxa"/>
            <w:gridSpan w:val="10"/>
            <w:shd w:val="clear" w:color="auto" w:fill="B2A1C7"/>
          </w:tcPr>
          <w:p w:rsidR="0069510D" w:rsidRPr="0069510D" w:rsidRDefault="0069510D" w:rsidP="0069510D">
            <w:pPr>
              <w:jc w:val="center"/>
              <w:rPr>
                <w:rFonts w:ascii="Verdana" w:hAnsi="Verdana" w:cs="Arial"/>
                <w:b/>
                <w:bCs/>
                <w:sz w:val="20"/>
                <w:lang w:val="es-ES" w:eastAsia="es-ES"/>
              </w:rPr>
            </w:pPr>
            <w:r w:rsidRPr="0069510D">
              <w:rPr>
                <w:rFonts w:ascii="Verdana" w:hAnsi="Verdana" w:cs="Arial"/>
                <w:b/>
                <w:bCs/>
                <w:sz w:val="20"/>
                <w:lang w:val="es-ES" w:eastAsia="es-ES"/>
              </w:rPr>
              <w:t>SEMESTRE ACADEMICO</w:t>
            </w:r>
          </w:p>
        </w:tc>
        <w:tc>
          <w:tcPr>
            <w:tcW w:w="1240" w:type="dxa"/>
            <w:gridSpan w:val="2"/>
            <w:vMerge w:val="restart"/>
            <w:shd w:val="clear" w:color="auto" w:fill="B2A1C7"/>
          </w:tcPr>
          <w:p w:rsidR="0069510D" w:rsidRPr="0069510D" w:rsidRDefault="0069510D" w:rsidP="0069510D">
            <w:pPr>
              <w:rPr>
                <w:rFonts w:ascii="Verdana" w:hAnsi="Verdana" w:cs="Arial"/>
                <w:b/>
                <w:bCs/>
                <w:sz w:val="16"/>
                <w:szCs w:val="24"/>
                <w:lang w:val="es-ES" w:eastAsia="es-ES"/>
              </w:rPr>
            </w:pPr>
            <w:r w:rsidRPr="0069510D">
              <w:rPr>
                <w:rFonts w:ascii="Verdana" w:hAnsi="Verdana" w:cs="Arial"/>
                <w:b/>
                <w:bCs/>
                <w:sz w:val="16"/>
                <w:szCs w:val="24"/>
                <w:lang w:val="es-ES" w:eastAsia="es-ES"/>
              </w:rPr>
              <w:t xml:space="preserve">% de </w:t>
            </w:r>
          </w:p>
          <w:p w:rsidR="0069510D" w:rsidRPr="0069510D" w:rsidRDefault="0069510D" w:rsidP="0069510D">
            <w:pPr>
              <w:rPr>
                <w:rFonts w:ascii="Verdana" w:hAnsi="Verdana" w:cs="Arial"/>
                <w:b/>
                <w:bCs/>
                <w:sz w:val="14"/>
                <w:szCs w:val="24"/>
                <w:lang w:val="es-ES" w:eastAsia="es-ES"/>
              </w:rPr>
            </w:pPr>
            <w:r w:rsidRPr="0069510D">
              <w:rPr>
                <w:rFonts w:ascii="Verdana" w:hAnsi="Verdana" w:cs="Arial"/>
                <w:b/>
                <w:bCs/>
                <w:sz w:val="14"/>
                <w:szCs w:val="24"/>
                <w:lang w:val="es-ES" w:eastAsia="es-ES"/>
              </w:rPr>
              <w:t>Incremento</w:t>
            </w:r>
          </w:p>
          <w:p w:rsidR="0069510D" w:rsidRPr="0069510D" w:rsidRDefault="0069510D" w:rsidP="0069510D">
            <w:pPr>
              <w:rPr>
                <w:rFonts w:ascii="Verdana" w:hAnsi="Verdana" w:cs="Arial"/>
                <w:b/>
                <w:bCs/>
                <w:sz w:val="16"/>
                <w:szCs w:val="24"/>
                <w:lang w:val="es-ES" w:eastAsia="es-ES"/>
              </w:rPr>
            </w:pPr>
            <w:r w:rsidRPr="0069510D">
              <w:rPr>
                <w:rFonts w:ascii="Verdana" w:hAnsi="Verdana" w:cs="Arial"/>
                <w:b/>
                <w:bCs/>
                <w:sz w:val="14"/>
                <w:szCs w:val="24"/>
                <w:lang w:val="es-ES" w:eastAsia="es-ES"/>
              </w:rPr>
              <w:t>201</w:t>
            </w:r>
            <w:r w:rsidR="00716EDB">
              <w:rPr>
                <w:rFonts w:ascii="Verdana" w:hAnsi="Verdana" w:cs="Arial"/>
                <w:b/>
                <w:bCs/>
                <w:sz w:val="14"/>
                <w:szCs w:val="24"/>
                <w:lang w:val="es-ES" w:eastAsia="es-ES"/>
              </w:rPr>
              <w:t>4-2016</w:t>
            </w:r>
          </w:p>
        </w:tc>
      </w:tr>
      <w:tr w:rsidR="0069510D" w:rsidRPr="0069510D" w:rsidTr="0069510D">
        <w:tc>
          <w:tcPr>
            <w:tcW w:w="1355" w:type="dxa"/>
            <w:vMerge/>
            <w:shd w:val="clear" w:color="auto" w:fill="B2A1C7"/>
          </w:tcPr>
          <w:p w:rsidR="0069510D" w:rsidRPr="0069510D" w:rsidRDefault="0069510D" w:rsidP="0069510D">
            <w:pPr>
              <w:rPr>
                <w:rFonts w:ascii="Verdana" w:hAnsi="Verdana" w:cs="Arial"/>
                <w:b/>
                <w:bCs/>
                <w:sz w:val="24"/>
                <w:szCs w:val="24"/>
                <w:lang w:val="es-ES" w:eastAsia="es-ES"/>
              </w:rPr>
            </w:pPr>
          </w:p>
        </w:tc>
        <w:tc>
          <w:tcPr>
            <w:tcW w:w="1406" w:type="dxa"/>
            <w:gridSpan w:val="2"/>
            <w:shd w:val="clear" w:color="auto" w:fill="B2A1C7"/>
          </w:tcPr>
          <w:p w:rsidR="0069510D" w:rsidRPr="0069510D" w:rsidRDefault="0069510D" w:rsidP="0069510D">
            <w:pPr>
              <w:jc w:val="center"/>
              <w:rPr>
                <w:rFonts w:ascii="Verdana" w:hAnsi="Verdana" w:cs="Arial"/>
                <w:b/>
                <w:bCs/>
                <w:sz w:val="20"/>
                <w:lang w:val="es-ES" w:eastAsia="es-ES"/>
              </w:rPr>
            </w:pPr>
            <w:r w:rsidRPr="0069510D">
              <w:rPr>
                <w:rFonts w:ascii="Verdana" w:hAnsi="Verdana" w:cs="Arial"/>
                <w:b/>
                <w:bCs/>
                <w:sz w:val="20"/>
                <w:lang w:val="es-ES" w:eastAsia="es-ES"/>
              </w:rPr>
              <w:t>2014-I</w:t>
            </w:r>
          </w:p>
        </w:tc>
        <w:tc>
          <w:tcPr>
            <w:tcW w:w="1410" w:type="dxa"/>
            <w:gridSpan w:val="2"/>
            <w:shd w:val="clear" w:color="auto" w:fill="B2A1C7"/>
          </w:tcPr>
          <w:p w:rsidR="0069510D" w:rsidRPr="0069510D" w:rsidRDefault="0069510D" w:rsidP="0069510D">
            <w:pPr>
              <w:jc w:val="center"/>
              <w:rPr>
                <w:rFonts w:ascii="Verdana" w:hAnsi="Verdana" w:cs="Arial"/>
                <w:b/>
                <w:bCs/>
                <w:sz w:val="20"/>
                <w:lang w:val="es-ES" w:eastAsia="es-ES"/>
              </w:rPr>
            </w:pPr>
            <w:r w:rsidRPr="0069510D">
              <w:rPr>
                <w:rFonts w:ascii="Verdana" w:hAnsi="Verdana" w:cs="Arial"/>
                <w:b/>
                <w:bCs/>
                <w:sz w:val="20"/>
                <w:lang w:val="es-ES" w:eastAsia="es-ES"/>
              </w:rPr>
              <w:t>2014-II</w:t>
            </w:r>
          </w:p>
        </w:tc>
        <w:tc>
          <w:tcPr>
            <w:tcW w:w="1419" w:type="dxa"/>
            <w:gridSpan w:val="2"/>
            <w:shd w:val="clear" w:color="auto" w:fill="B2A1C7"/>
          </w:tcPr>
          <w:p w:rsidR="0069510D" w:rsidRPr="0069510D" w:rsidRDefault="0069510D" w:rsidP="0069510D">
            <w:pPr>
              <w:jc w:val="center"/>
              <w:rPr>
                <w:rFonts w:ascii="Verdana" w:hAnsi="Verdana" w:cs="Arial"/>
                <w:b/>
                <w:bCs/>
                <w:sz w:val="20"/>
                <w:lang w:val="es-ES" w:eastAsia="es-ES"/>
              </w:rPr>
            </w:pPr>
            <w:r w:rsidRPr="0069510D">
              <w:rPr>
                <w:rFonts w:ascii="Verdana" w:hAnsi="Verdana" w:cs="Arial"/>
                <w:b/>
                <w:bCs/>
                <w:sz w:val="20"/>
                <w:lang w:val="es-ES" w:eastAsia="es-ES"/>
              </w:rPr>
              <w:t>2015-I</w:t>
            </w:r>
          </w:p>
        </w:tc>
        <w:tc>
          <w:tcPr>
            <w:tcW w:w="1430" w:type="dxa"/>
            <w:gridSpan w:val="2"/>
            <w:shd w:val="clear" w:color="auto" w:fill="B2A1C7"/>
          </w:tcPr>
          <w:p w:rsidR="0069510D" w:rsidRPr="0069510D" w:rsidRDefault="0069510D" w:rsidP="0069510D">
            <w:pPr>
              <w:jc w:val="center"/>
              <w:rPr>
                <w:rFonts w:ascii="Verdana" w:hAnsi="Verdana" w:cs="Arial"/>
                <w:b/>
                <w:bCs/>
                <w:sz w:val="20"/>
                <w:lang w:val="es-ES" w:eastAsia="es-ES"/>
              </w:rPr>
            </w:pPr>
            <w:r w:rsidRPr="0069510D">
              <w:rPr>
                <w:rFonts w:ascii="Verdana" w:hAnsi="Verdana" w:cs="Arial"/>
                <w:b/>
                <w:bCs/>
                <w:sz w:val="20"/>
                <w:lang w:val="es-ES" w:eastAsia="es-ES"/>
              </w:rPr>
              <w:t>2015-II</w:t>
            </w:r>
          </w:p>
        </w:tc>
        <w:tc>
          <w:tcPr>
            <w:tcW w:w="1310" w:type="dxa"/>
            <w:gridSpan w:val="2"/>
            <w:shd w:val="clear" w:color="auto" w:fill="B2A1C7"/>
          </w:tcPr>
          <w:p w:rsidR="0069510D" w:rsidRPr="0069510D" w:rsidRDefault="0069510D" w:rsidP="0069510D">
            <w:pPr>
              <w:jc w:val="center"/>
              <w:rPr>
                <w:rFonts w:ascii="Verdana" w:hAnsi="Verdana" w:cs="Arial"/>
                <w:b/>
                <w:bCs/>
                <w:sz w:val="20"/>
                <w:lang w:val="es-ES" w:eastAsia="es-ES"/>
              </w:rPr>
            </w:pPr>
            <w:r w:rsidRPr="0069510D">
              <w:rPr>
                <w:rFonts w:ascii="Verdana" w:hAnsi="Verdana" w:cs="Arial"/>
                <w:b/>
                <w:bCs/>
                <w:sz w:val="20"/>
                <w:lang w:val="es-ES" w:eastAsia="es-ES"/>
              </w:rPr>
              <w:t>2016-I</w:t>
            </w:r>
          </w:p>
        </w:tc>
        <w:tc>
          <w:tcPr>
            <w:tcW w:w="1240" w:type="dxa"/>
            <w:gridSpan w:val="2"/>
            <w:vMerge/>
            <w:shd w:val="clear" w:color="auto" w:fill="B2A1C7"/>
          </w:tcPr>
          <w:p w:rsidR="0069510D" w:rsidRPr="0069510D" w:rsidRDefault="0069510D" w:rsidP="0069510D">
            <w:pPr>
              <w:rPr>
                <w:rFonts w:ascii="Verdana" w:hAnsi="Verdana" w:cs="Arial"/>
                <w:b/>
                <w:bCs/>
                <w:sz w:val="18"/>
                <w:szCs w:val="24"/>
                <w:lang w:val="es-ES" w:eastAsia="es-ES"/>
              </w:rPr>
            </w:pPr>
          </w:p>
        </w:tc>
      </w:tr>
      <w:tr w:rsidR="0069510D" w:rsidRPr="0069510D" w:rsidTr="0069510D">
        <w:tc>
          <w:tcPr>
            <w:tcW w:w="1355" w:type="dxa"/>
            <w:vMerge/>
            <w:shd w:val="clear" w:color="auto" w:fill="B2A1C7"/>
          </w:tcPr>
          <w:p w:rsidR="0069510D" w:rsidRPr="0069510D" w:rsidRDefault="0069510D" w:rsidP="0069510D">
            <w:pPr>
              <w:rPr>
                <w:rFonts w:ascii="Verdana" w:hAnsi="Verdana" w:cs="Arial"/>
                <w:bCs/>
                <w:sz w:val="18"/>
                <w:szCs w:val="24"/>
                <w:lang w:val="es-ES" w:eastAsia="es-ES"/>
              </w:rPr>
            </w:pPr>
          </w:p>
        </w:tc>
        <w:tc>
          <w:tcPr>
            <w:tcW w:w="767"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Total </w:t>
            </w:r>
            <w:proofErr w:type="spellStart"/>
            <w:r w:rsidRPr="0069510D">
              <w:rPr>
                <w:rFonts w:ascii="Verdana" w:hAnsi="Verdana" w:cs="Arial"/>
                <w:bCs/>
                <w:sz w:val="16"/>
                <w:szCs w:val="24"/>
                <w:lang w:val="es-ES" w:eastAsia="es-ES"/>
              </w:rPr>
              <w:t>Matric</w:t>
            </w:r>
            <w:proofErr w:type="spellEnd"/>
          </w:p>
        </w:tc>
        <w:tc>
          <w:tcPr>
            <w:tcW w:w="639"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Nº de </w:t>
            </w:r>
            <w:proofErr w:type="spellStart"/>
            <w:r w:rsidRPr="0069510D">
              <w:rPr>
                <w:rFonts w:ascii="Verdana" w:hAnsi="Verdana" w:cs="Arial"/>
                <w:bCs/>
                <w:sz w:val="16"/>
                <w:szCs w:val="24"/>
                <w:lang w:val="es-ES" w:eastAsia="es-ES"/>
              </w:rPr>
              <w:t>secc</w:t>
            </w:r>
            <w:proofErr w:type="spellEnd"/>
          </w:p>
        </w:tc>
        <w:tc>
          <w:tcPr>
            <w:tcW w:w="785"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Total </w:t>
            </w:r>
            <w:proofErr w:type="spellStart"/>
            <w:r w:rsidRPr="0069510D">
              <w:rPr>
                <w:rFonts w:ascii="Verdana" w:hAnsi="Verdana" w:cs="Arial"/>
                <w:bCs/>
                <w:sz w:val="16"/>
                <w:szCs w:val="24"/>
                <w:lang w:val="es-ES" w:eastAsia="es-ES"/>
              </w:rPr>
              <w:t>Matric</w:t>
            </w:r>
            <w:proofErr w:type="spellEnd"/>
          </w:p>
        </w:tc>
        <w:tc>
          <w:tcPr>
            <w:tcW w:w="625"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Nº de </w:t>
            </w:r>
            <w:proofErr w:type="spellStart"/>
            <w:r w:rsidRPr="0069510D">
              <w:rPr>
                <w:rFonts w:ascii="Verdana" w:hAnsi="Verdana" w:cs="Arial"/>
                <w:bCs/>
                <w:sz w:val="16"/>
                <w:szCs w:val="24"/>
                <w:lang w:val="es-ES" w:eastAsia="es-ES"/>
              </w:rPr>
              <w:t>secc</w:t>
            </w:r>
            <w:proofErr w:type="spellEnd"/>
          </w:p>
        </w:tc>
        <w:tc>
          <w:tcPr>
            <w:tcW w:w="767"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Total </w:t>
            </w:r>
            <w:proofErr w:type="spellStart"/>
            <w:r w:rsidRPr="0069510D">
              <w:rPr>
                <w:rFonts w:ascii="Verdana" w:hAnsi="Verdana" w:cs="Arial"/>
                <w:bCs/>
                <w:sz w:val="16"/>
                <w:szCs w:val="24"/>
                <w:lang w:val="es-ES" w:eastAsia="es-ES"/>
              </w:rPr>
              <w:t>Matric</w:t>
            </w:r>
            <w:proofErr w:type="spellEnd"/>
          </w:p>
        </w:tc>
        <w:tc>
          <w:tcPr>
            <w:tcW w:w="652"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Nº de </w:t>
            </w:r>
            <w:proofErr w:type="spellStart"/>
            <w:r w:rsidRPr="0069510D">
              <w:rPr>
                <w:rFonts w:ascii="Verdana" w:hAnsi="Verdana" w:cs="Arial"/>
                <w:bCs/>
                <w:sz w:val="16"/>
                <w:szCs w:val="24"/>
                <w:lang w:val="es-ES" w:eastAsia="es-ES"/>
              </w:rPr>
              <w:t>secc</w:t>
            </w:r>
            <w:proofErr w:type="spellEnd"/>
          </w:p>
        </w:tc>
        <w:tc>
          <w:tcPr>
            <w:tcW w:w="767"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Total </w:t>
            </w:r>
            <w:proofErr w:type="spellStart"/>
            <w:r w:rsidRPr="0069510D">
              <w:rPr>
                <w:rFonts w:ascii="Verdana" w:hAnsi="Verdana" w:cs="Arial"/>
                <w:bCs/>
                <w:sz w:val="16"/>
                <w:szCs w:val="24"/>
                <w:lang w:val="es-ES" w:eastAsia="es-ES"/>
              </w:rPr>
              <w:t>Matric</w:t>
            </w:r>
            <w:proofErr w:type="spellEnd"/>
          </w:p>
        </w:tc>
        <w:tc>
          <w:tcPr>
            <w:tcW w:w="663"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Nº de </w:t>
            </w:r>
            <w:proofErr w:type="spellStart"/>
            <w:r w:rsidRPr="0069510D">
              <w:rPr>
                <w:rFonts w:ascii="Verdana" w:hAnsi="Verdana" w:cs="Arial"/>
                <w:bCs/>
                <w:sz w:val="16"/>
                <w:szCs w:val="24"/>
                <w:lang w:val="es-ES" w:eastAsia="es-ES"/>
              </w:rPr>
              <w:t>secc</w:t>
            </w:r>
            <w:proofErr w:type="spellEnd"/>
          </w:p>
        </w:tc>
        <w:tc>
          <w:tcPr>
            <w:tcW w:w="743"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Total </w:t>
            </w:r>
            <w:proofErr w:type="spellStart"/>
            <w:r w:rsidRPr="0069510D">
              <w:rPr>
                <w:rFonts w:ascii="Verdana" w:hAnsi="Verdana" w:cs="Arial"/>
                <w:bCs/>
                <w:sz w:val="16"/>
                <w:szCs w:val="24"/>
                <w:lang w:val="es-ES" w:eastAsia="es-ES"/>
              </w:rPr>
              <w:t>Matric</w:t>
            </w:r>
            <w:proofErr w:type="spellEnd"/>
          </w:p>
        </w:tc>
        <w:tc>
          <w:tcPr>
            <w:tcW w:w="567" w:type="dxa"/>
            <w:shd w:val="clear" w:color="auto" w:fill="E5DFEC"/>
          </w:tcPr>
          <w:p w:rsidR="0069510D" w:rsidRPr="0069510D" w:rsidRDefault="0069510D" w:rsidP="0069510D">
            <w:pPr>
              <w:rPr>
                <w:rFonts w:ascii="Verdana" w:hAnsi="Verdana" w:cs="Arial"/>
                <w:bCs/>
                <w:sz w:val="16"/>
                <w:szCs w:val="24"/>
                <w:lang w:val="es-ES" w:eastAsia="es-ES"/>
              </w:rPr>
            </w:pPr>
            <w:r w:rsidRPr="0069510D">
              <w:rPr>
                <w:rFonts w:ascii="Verdana" w:hAnsi="Verdana" w:cs="Arial"/>
                <w:bCs/>
                <w:sz w:val="16"/>
                <w:szCs w:val="24"/>
                <w:lang w:val="es-ES" w:eastAsia="es-ES"/>
              </w:rPr>
              <w:t xml:space="preserve">Nº de </w:t>
            </w:r>
            <w:proofErr w:type="spellStart"/>
            <w:r w:rsidRPr="0069510D">
              <w:rPr>
                <w:rFonts w:ascii="Verdana" w:hAnsi="Verdana" w:cs="Arial"/>
                <w:bCs/>
                <w:sz w:val="16"/>
                <w:szCs w:val="24"/>
                <w:lang w:val="es-ES" w:eastAsia="es-ES"/>
              </w:rPr>
              <w:t>secc</w:t>
            </w:r>
            <w:proofErr w:type="spellEnd"/>
          </w:p>
        </w:tc>
        <w:tc>
          <w:tcPr>
            <w:tcW w:w="699" w:type="dxa"/>
            <w:shd w:val="clear" w:color="auto" w:fill="E5DFEC"/>
          </w:tcPr>
          <w:p w:rsidR="0069510D" w:rsidRPr="0069510D" w:rsidRDefault="0069510D" w:rsidP="0069510D">
            <w:pPr>
              <w:rPr>
                <w:rFonts w:ascii="Verdana" w:hAnsi="Verdana" w:cs="Arial"/>
                <w:bCs/>
                <w:sz w:val="18"/>
                <w:szCs w:val="24"/>
                <w:lang w:val="es-ES" w:eastAsia="es-ES"/>
              </w:rPr>
            </w:pPr>
            <w:proofErr w:type="spellStart"/>
            <w:r w:rsidRPr="0069510D">
              <w:rPr>
                <w:rFonts w:ascii="Verdana" w:hAnsi="Verdana" w:cs="Arial"/>
                <w:bCs/>
                <w:sz w:val="18"/>
                <w:szCs w:val="24"/>
                <w:lang w:val="es-ES" w:eastAsia="es-ES"/>
              </w:rPr>
              <w:t>Estu</w:t>
            </w:r>
            <w:proofErr w:type="spellEnd"/>
          </w:p>
          <w:p w:rsidR="0069510D" w:rsidRPr="0069510D" w:rsidRDefault="0069510D" w:rsidP="0069510D">
            <w:pPr>
              <w:rPr>
                <w:rFonts w:ascii="Verdana" w:hAnsi="Verdana" w:cs="Arial"/>
                <w:bCs/>
                <w:sz w:val="18"/>
                <w:szCs w:val="24"/>
                <w:lang w:val="es-ES" w:eastAsia="es-ES"/>
              </w:rPr>
            </w:pPr>
            <w:proofErr w:type="spellStart"/>
            <w:r w:rsidRPr="0069510D">
              <w:rPr>
                <w:rFonts w:ascii="Verdana" w:hAnsi="Verdana" w:cs="Arial"/>
                <w:bCs/>
                <w:sz w:val="18"/>
                <w:szCs w:val="24"/>
                <w:lang w:val="es-ES" w:eastAsia="es-ES"/>
              </w:rPr>
              <w:t>dian</w:t>
            </w:r>
            <w:proofErr w:type="spellEnd"/>
          </w:p>
          <w:p w:rsidR="0069510D" w:rsidRPr="0069510D" w:rsidRDefault="0069510D" w:rsidP="0069510D">
            <w:pPr>
              <w:rPr>
                <w:rFonts w:ascii="Verdana" w:hAnsi="Verdana" w:cs="Arial"/>
                <w:bCs/>
                <w:sz w:val="18"/>
                <w:szCs w:val="24"/>
                <w:lang w:val="es-ES" w:eastAsia="es-ES"/>
              </w:rPr>
            </w:pPr>
            <w:proofErr w:type="spellStart"/>
            <w:r w:rsidRPr="0069510D">
              <w:rPr>
                <w:rFonts w:ascii="Verdana" w:hAnsi="Verdana" w:cs="Arial"/>
                <w:bCs/>
                <w:sz w:val="18"/>
                <w:szCs w:val="24"/>
                <w:lang w:val="es-ES" w:eastAsia="es-ES"/>
              </w:rPr>
              <w:t>tes</w:t>
            </w:r>
            <w:proofErr w:type="spellEnd"/>
          </w:p>
        </w:tc>
        <w:tc>
          <w:tcPr>
            <w:tcW w:w="541" w:type="dxa"/>
            <w:shd w:val="clear" w:color="auto" w:fill="E5DFEC"/>
          </w:tcPr>
          <w:p w:rsidR="0069510D" w:rsidRPr="0069510D" w:rsidRDefault="0069510D" w:rsidP="0069510D">
            <w:pPr>
              <w:rPr>
                <w:rFonts w:ascii="Verdana" w:hAnsi="Verdana" w:cs="Arial"/>
                <w:bCs/>
                <w:sz w:val="18"/>
                <w:szCs w:val="24"/>
                <w:lang w:val="es-ES" w:eastAsia="es-ES"/>
              </w:rPr>
            </w:pPr>
            <w:proofErr w:type="spellStart"/>
            <w:r w:rsidRPr="0069510D">
              <w:rPr>
                <w:rFonts w:ascii="Verdana" w:hAnsi="Verdana" w:cs="Arial"/>
                <w:bCs/>
                <w:sz w:val="18"/>
                <w:szCs w:val="24"/>
                <w:lang w:val="es-ES" w:eastAsia="es-ES"/>
              </w:rPr>
              <w:t>Sec</w:t>
            </w:r>
            <w:proofErr w:type="spellEnd"/>
          </w:p>
          <w:p w:rsidR="0069510D" w:rsidRPr="0069510D" w:rsidRDefault="0069510D" w:rsidP="0069510D">
            <w:pPr>
              <w:rPr>
                <w:rFonts w:ascii="Verdana" w:hAnsi="Verdana" w:cs="Arial"/>
                <w:bCs/>
                <w:sz w:val="18"/>
                <w:szCs w:val="24"/>
                <w:lang w:val="es-ES" w:eastAsia="es-ES"/>
              </w:rPr>
            </w:pPr>
            <w:r w:rsidRPr="0069510D">
              <w:rPr>
                <w:rFonts w:ascii="Verdana" w:hAnsi="Verdana" w:cs="Arial"/>
                <w:bCs/>
                <w:sz w:val="18"/>
                <w:szCs w:val="24"/>
                <w:lang w:val="es-ES" w:eastAsia="es-ES"/>
              </w:rPr>
              <w:t>cio</w:t>
            </w:r>
          </w:p>
          <w:p w:rsidR="0069510D" w:rsidRPr="0069510D" w:rsidRDefault="0069510D" w:rsidP="0069510D">
            <w:pPr>
              <w:rPr>
                <w:rFonts w:ascii="Verdana" w:hAnsi="Verdana" w:cs="Arial"/>
                <w:bCs/>
                <w:sz w:val="18"/>
                <w:szCs w:val="24"/>
                <w:lang w:val="es-ES" w:eastAsia="es-ES"/>
              </w:rPr>
            </w:pPr>
            <w:proofErr w:type="spellStart"/>
            <w:r w:rsidRPr="0069510D">
              <w:rPr>
                <w:rFonts w:ascii="Verdana" w:hAnsi="Verdana" w:cs="Arial"/>
                <w:bCs/>
                <w:sz w:val="18"/>
                <w:szCs w:val="24"/>
                <w:lang w:val="es-ES" w:eastAsia="es-ES"/>
              </w:rPr>
              <w:t>nes</w:t>
            </w:r>
            <w:proofErr w:type="spellEnd"/>
          </w:p>
        </w:tc>
      </w:tr>
      <w:tr w:rsidR="0069510D" w:rsidRPr="0069510D" w:rsidTr="0069510D">
        <w:tc>
          <w:tcPr>
            <w:tcW w:w="1355" w:type="dxa"/>
            <w:shd w:val="clear" w:color="auto" w:fill="CCC0D9"/>
          </w:tcPr>
          <w:p w:rsidR="0069510D" w:rsidRPr="0069510D" w:rsidRDefault="0069510D" w:rsidP="0069510D">
            <w:pPr>
              <w:rPr>
                <w:rFonts w:ascii="Verdana" w:hAnsi="Verdana" w:cs="Arial"/>
                <w:bCs/>
                <w:sz w:val="20"/>
                <w:szCs w:val="24"/>
                <w:lang w:val="es-ES" w:eastAsia="es-ES"/>
              </w:rPr>
            </w:pPr>
            <w:r w:rsidRPr="0069510D">
              <w:rPr>
                <w:rFonts w:ascii="Verdana" w:hAnsi="Verdana" w:cs="Arial"/>
                <w:bCs/>
                <w:sz w:val="20"/>
                <w:szCs w:val="24"/>
                <w:lang w:val="es-ES" w:eastAsia="es-ES"/>
              </w:rPr>
              <w:t>Carrera técnica</w:t>
            </w:r>
          </w:p>
        </w:tc>
        <w:tc>
          <w:tcPr>
            <w:tcW w:w="767"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187</w:t>
            </w:r>
          </w:p>
        </w:tc>
        <w:tc>
          <w:tcPr>
            <w:tcW w:w="639"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6</w:t>
            </w:r>
          </w:p>
        </w:tc>
        <w:tc>
          <w:tcPr>
            <w:tcW w:w="785"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162</w:t>
            </w:r>
          </w:p>
        </w:tc>
        <w:tc>
          <w:tcPr>
            <w:tcW w:w="625"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6</w:t>
            </w:r>
          </w:p>
        </w:tc>
        <w:tc>
          <w:tcPr>
            <w:tcW w:w="767"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185</w:t>
            </w:r>
          </w:p>
        </w:tc>
        <w:tc>
          <w:tcPr>
            <w:tcW w:w="652"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6</w:t>
            </w:r>
          </w:p>
        </w:tc>
        <w:tc>
          <w:tcPr>
            <w:tcW w:w="767"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168</w:t>
            </w:r>
          </w:p>
        </w:tc>
        <w:tc>
          <w:tcPr>
            <w:tcW w:w="663"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6</w:t>
            </w:r>
          </w:p>
        </w:tc>
        <w:tc>
          <w:tcPr>
            <w:tcW w:w="743"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146</w:t>
            </w:r>
          </w:p>
        </w:tc>
        <w:tc>
          <w:tcPr>
            <w:tcW w:w="567"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5</w:t>
            </w:r>
          </w:p>
        </w:tc>
        <w:tc>
          <w:tcPr>
            <w:tcW w:w="699" w:type="dxa"/>
            <w:shd w:val="clear" w:color="auto" w:fill="CCC0D9"/>
          </w:tcPr>
          <w:p w:rsidR="0069510D" w:rsidRPr="0069510D" w:rsidRDefault="0069510D" w:rsidP="00716EDB">
            <w:pPr>
              <w:jc w:val="center"/>
              <w:rPr>
                <w:rFonts w:ascii="Verdana" w:hAnsi="Verdana" w:cs="Arial"/>
                <w:bCs/>
                <w:szCs w:val="24"/>
                <w:lang w:val="es-ES" w:eastAsia="es-ES"/>
              </w:rPr>
            </w:pPr>
            <w:r w:rsidRPr="0069510D">
              <w:rPr>
                <w:rFonts w:ascii="Verdana" w:hAnsi="Verdana" w:cs="Arial"/>
                <w:bCs/>
                <w:sz w:val="16"/>
                <w:szCs w:val="24"/>
                <w:lang w:val="es-ES" w:eastAsia="es-ES"/>
              </w:rPr>
              <w:t>-</w:t>
            </w:r>
            <w:r w:rsidRPr="0069510D">
              <w:rPr>
                <w:rFonts w:ascii="Verdana" w:hAnsi="Verdana" w:cs="Arial"/>
                <w:bCs/>
                <w:sz w:val="20"/>
                <w:szCs w:val="24"/>
                <w:lang w:val="es-ES" w:eastAsia="es-ES"/>
              </w:rPr>
              <w:t>%</w:t>
            </w:r>
          </w:p>
        </w:tc>
        <w:tc>
          <w:tcPr>
            <w:tcW w:w="541" w:type="dxa"/>
            <w:shd w:val="clear" w:color="auto" w:fill="CCC0D9"/>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 w:val="20"/>
                <w:szCs w:val="24"/>
                <w:lang w:val="es-ES" w:eastAsia="es-ES"/>
              </w:rPr>
              <w:t>%</w:t>
            </w:r>
          </w:p>
        </w:tc>
      </w:tr>
      <w:tr w:rsidR="0069510D" w:rsidRPr="0069510D" w:rsidTr="0069510D">
        <w:tc>
          <w:tcPr>
            <w:tcW w:w="1355" w:type="dxa"/>
            <w:shd w:val="clear" w:color="auto" w:fill="95B3D7"/>
          </w:tcPr>
          <w:p w:rsidR="0069510D" w:rsidRPr="0069510D" w:rsidRDefault="0069510D" w:rsidP="0069510D">
            <w:pPr>
              <w:rPr>
                <w:rFonts w:ascii="Verdana" w:hAnsi="Verdana" w:cs="Arial"/>
                <w:bCs/>
                <w:sz w:val="20"/>
                <w:szCs w:val="24"/>
                <w:lang w:val="es-ES" w:eastAsia="es-ES"/>
              </w:rPr>
            </w:pPr>
            <w:r w:rsidRPr="0069510D">
              <w:rPr>
                <w:rFonts w:ascii="Verdana" w:hAnsi="Verdana" w:cs="Arial"/>
                <w:bCs/>
                <w:sz w:val="20"/>
                <w:szCs w:val="24"/>
                <w:lang w:val="es-ES" w:eastAsia="es-ES"/>
              </w:rPr>
              <w:t>Carrera pedagógica</w:t>
            </w:r>
          </w:p>
        </w:tc>
        <w:tc>
          <w:tcPr>
            <w:tcW w:w="767"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167</w:t>
            </w:r>
          </w:p>
        </w:tc>
        <w:tc>
          <w:tcPr>
            <w:tcW w:w="639"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9</w:t>
            </w:r>
          </w:p>
        </w:tc>
        <w:tc>
          <w:tcPr>
            <w:tcW w:w="785"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159</w:t>
            </w:r>
          </w:p>
        </w:tc>
        <w:tc>
          <w:tcPr>
            <w:tcW w:w="625"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9</w:t>
            </w:r>
          </w:p>
        </w:tc>
        <w:tc>
          <w:tcPr>
            <w:tcW w:w="767"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178</w:t>
            </w:r>
          </w:p>
        </w:tc>
        <w:tc>
          <w:tcPr>
            <w:tcW w:w="652"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10</w:t>
            </w:r>
          </w:p>
        </w:tc>
        <w:tc>
          <w:tcPr>
            <w:tcW w:w="767"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202</w:t>
            </w:r>
          </w:p>
        </w:tc>
        <w:tc>
          <w:tcPr>
            <w:tcW w:w="663"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11</w:t>
            </w:r>
          </w:p>
        </w:tc>
        <w:tc>
          <w:tcPr>
            <w:tcW w:w="743"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177</w:t>
            </w:r>
          </w:p>
        </w:tc>
        <w:tc>
          <w:tcPr>
            <w:tcW w:w="567"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11</w:t>
            </w:r>
          </w:p>
        </w:tc>
        <w:tc>
          <w:tcPr>
            <w:tcW w:w="699" w:type="dxa"/>
            <w:shd w:val="clear" w:color="auto" w:fill="95B3D7"/>
          </w:tcPr>
          <w:p w:rsidR="0069510D" w:rsidRPr="0069510D" w:rsidRDefault="0069510D" w:rsidP="0069510D">
            <w:pPr>
              <w:jc w:val="center"/>
              <w:rPr>
                <w:rFonts w:ascii="Verdana" w:hAnsi="Verdana" w:cs="Arial"/>
                <w:bCs/>
                <w:sz w:val="18"/>
                <w:szCs w:val="24"/>
                <w:lang w:val="es-ES" w:eastAsia="es-ES"/>
              </w:rPr>
            </w:pPr>
            <w:r w:rsidRPr="0069510D">
              <w:rPr>
                <w:rFonts w:ascii="Verdana" w:hAnsi="Verdana" w:cs="Arial"/>
                <w:bCs/>
                <w:sz w:val="18"/>
                <w:szCs w:val="24"/>
                <w:lang w:val="es-ES" w:eastAsia="es-ES"/>
              </w:rPr>
              <w:t>1200</w:t>
            </w:r>
          </w:p>
          <w:p w:rsidR="0069510D" w:rsidRPr="0069510D" w:rsidRDefault="0069510D" w:rsidP="0069510D">
            <w:pPr>
              <w:jc w:val="center"/>
              <w:rPr>
                <w:rFonts w:ascii="Verdana" w:hAnsi="Verdana" w:cs="Arial"/>
                <w:bCs/>
                <w:szCs w:val="24"/>
                <w:lang w:val="es-ES" w:eastAsia="es-ES"/>
              </w:rPr>
            </w:pPr>
            <w:r w:rsidRPr="0069510D">
              <w:rPr>
                <w:rFonts w:ascii="Verdana" w:hAnsi="Verdana" w:cs="Arial"/>
                <w:bCs/>
                <w:sz w:val="18"/>
                <w:szCs w:val="24"/>
                <w:lang w:val="es-ES" w:eastAsia="es-ES"/>
              </w:rPr>
              <w:t>%</w:t>
            </w:r>
          </w:p>
        </w:tc>
        <w:tc>
          <w:tcPr>
            <w:tcW w:w="541"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 w:val="16"/>
                <w:szCs w:val="24"/>
                <w:lang w:val="es-ES" w:eastAsia="es-ES"/>
              </w:rPr>
              <w:t>400</w:t>
            </w:r>
            <w:r w:rsidRPr="0069510D">
              <w:rPr>
                <w:rFonts w:ascii="Verdana" w:hAnsi="Verdana" w:cs="Arial"/>
                <w:bCs/>
                <w:sz w:val="20"/>
                <w:szCs w:val="24"/>
                <w:lang w:val="es-ES" w:eastAsia="es-ES"/>
              </w:rPr>
              <w:t>%</w:t>
            </w:r>
          </w:p>
        </w:tc>
      </w:tr>
      <w:tr w:rsidR="0069510D" w:rsidRPr="0069510D" w:rsidTr="0069510D">
        <w:tc>
          <w:tcPr>
            <w:tcW w:w="1355" w:type="dxa"/>
            <w:shd w:val="clear" w:color="auto" w:fill="95B3D7"/>
          </w:tcPr>
          <w:p w:rsidR="0069510D" w:rsidRPr="0069510D" w:rsidRDefault="0069510D" w:rsidP="0069510D">
            <w:pPr>
              <w:rPr>
                <w:rFonts w:ascii="Verdana" w:hAnsi="Verdana" w:cs="Arial"/>
                <w:bCs/>
                <w:sz w:val="20"/>
                <w:szCs w:val="24"/>
                <w:lang w:val="es-ES" w:eastAsia="es-ES"/>
              </w:rPr>
            </w:pPr>
            <w:r w:rsidRPr="0069510D">
              <w:rPr>
                <w:rFonts w:ascii="Verdana" w:hAnsi="Verdana" w:cs="Arial"/>
                <w:bCs/>
                <w:sz w:val="20"/>
                <w:szCs w:val="24"/>
                <w:lang w:val="es-ES" w:eastAsia="es-ES"/>
              </w:rPr>
              <w:t xml:space="preserve">Carrera </w:t>
            </w:r>
            <w:proofErr w:type="spellStart"/>
            <w:r w:rsidRPr="0069510D">
              <w:rPr>
                <w:rFonts w:ascii="Verdana" w:hAnsi="Verdana" w:cs="Arial"/>
                <w:bCs/>
                <w:sz w:val="20"/>
                <w:szCs w:val="24"/>
                <w:lang w:val="es-ES" w:eastAsia="es-ES"/>
              </w:rPr>
              <w:t>biligüe</w:t>
            </w:r>
            <w:proofErr w:type="spellEnd"/>
          </w:p>
        </w:tc>
        <w:tc>
          <w:tcPr>
            <w:tcW w:w="767"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85</w:t>
            </w:r>
          </w:p>
        </w:tc>
        <w:tc>
          <w:tcPr>
            <w:tcW w:w="639"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5</w:t>
            </w:r>
          </w:p>
        </w:tc>
        <w:tc>
          <w:tcPr>
            <w:tcW w:w="785"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119</w:t>
            </w:r>
          </w:p>
        </w:tc>
        <w:tc>
          <w:tcPr>
            <w:tcW w:w="625"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5</w:t>
            </w:r>
          </w:p>
        </w:tc>
        <w:tc>
          <w:tcPr>
            <w:tcW w:w="767"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140</w:t>
            </w:r>
          </w:p>
        </w:tc>
        <w:tc>
          <w:tcPr>
            <w:tcW w:w="652"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5</w:t>
            </w:r>
          </w:p>
        </w:tc>
        <w:tc>
          <w:tcPr>
            <w:tcW w:w="767"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140</w:t>
            </w:r>
          </w:p>
        </w:tc>
        <w:tc>
          <w:tcPr>
            <w:tcW w:w="663"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5</w:t>
            </w:r>
          </w:p>
        </w:tc>
        <w:tc>
          <w:tcPr>
            <w:tcW w:w="743"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124</w:t>
            </w:r>
          </w:p>
        </w:tc>
        <w:tc>
          <w:tcPr>
            <w:tcW w:w="567" w:type="dxa"/>
            <w:shd w:val="clear" w:color="auto" w:fill="95B3D7"/>
          </w:tcPr>
          <w:p w:rsidR="0069510D" w:rsidRPr="0069510D" w:rsidRDefault="0069510D" w:rsidP="0069510D">
            <w:pPr>
              <w:jc w:val="center"/>
              <w:rPr>
                <w:rFonts w:ascii="Verdana" w:hAnsi="Verdana" w:cs="Arial"/>
                <w:bCs/>
                <w:szCs w:val="24"/>
                <w:lang w:val="es-ES" w:eastAsia="es-ES"/>
              </w:rPr>
            </w:pPr>
            <w:r w:rsidRPr="0069510D">
              <w:rPr>
                <w:rFonts w:ascii="Verdana" w:hAnsi="Verdana" w:cs="Arial"/>
                <w:bCs/>
                <w:szCs w:val="24"/>
                <w:lang w:val="es-ES" w:eastAsia="es-ES"/>
              </w:rPr>
              <w:t>5</w:t>
            </w:r>
          </w:p>
        </w:tc>
        <w:tc>
          <w:tcPr>
            <w:tcW w:w="699" w:type="dxa"/>
            <w:shd w:val="clear" w:color="auto" w:fill="95B3D7"/>
          </w:tcPr>
          <w:p w:rsidR="0069510D" w:rsidRPr="0069510D" w:rsidRDefault="0069510D" w:rsidP="0069510D">
            <w:pPr>
              <w:jc w:val="center"/>
              <w:rPr>
                <w:rFonts w:ascii="Verdana" w:hAnsi="Verdana" w:cs="Arial"/>
                <w:bCs/>
                <w:sz w:val="18"/>
                <w:szCs w:val="24"/>
                <w:lang w:val="es-ES" w:eastAsia="es-ES"/>
              </w:rPr>
            </w:pPr>
          </w:p>
        </w:tc>
        <w:tc>
          <w:tcPr>
            <w:tcW w:w="541" w:type="dxa"/>
            <w:shd w:val="clear" w:color="auto" w:fill="95B3D7"/>
          </w:tcPr>
          <w:p w:rsidR="0069510D" w:rsidRPr="0069510D" w:rsidRDefault="0069510D" w:rsidP="0069510D">
            <w:pPr>
              <w:jc w:val="center"/>
              <w:rPr>
                <w:rFonts w:ascii="Verdana" w:hAnsi="Verdana" w:cs="Arial"/>
                <w:bCs/>
                <w:sz w:val="16"/>
                <w:szCs w:val="24"/>
                <w:lang w:val="es-ES" w:eastAsia="es-ES"/>
              </w:rPr>
            </w:pPr>
          </w:p>
        </w:tc>
      </w:tr>
      <w:tr w:rsidR="0069510D" w:rsidRPr="0069510D" w:rsidTr="0069510D">
        <w:tc>
          <w:tcPr>
            <w:tcW w:w="1355" w:type="dxa"/>
            <w:shd w:val="clear" w:color="auto" w:fill="C4BC96"/>
          </w:tcPr>
          <w:p w:rsidR="0069510D" w:rsidRPr="0069510D" w:rsidRDefault="0069510D" w:rsidP="0069510D">
            <w:pPr>
              <w:rPr>
                <w:rFonts w:ascii="Verdana" w:hAnsi="Verdana" w:cs="Arial"/>
                <w:b/>
                <w:bCs/>
                <w:sz w:val="20"/>
                <w:szCs w:val="24"/>
                <w:lang w:val="es-ES" w:eastAsia="es-ES"/>
              </w:rPr>
            </w:pPr>
            <w:r w:rsidRPr="0069510D">
              <w:rPr>
                <w:rFonts w:ascii="Verdana" w:hAnsi="Verdana" w:cs="Arial"/>
                <w:b/>
                <w:bCs/>
                <w:sz w:val="20"/>
                <w:szCs w:val="24"/>
                <w:lang w:val="es-ES" w:eastAsia="es-ES"/>
              </w:rPr>
              <w:t>TOTAL</w:t>
            </w:r>
          </w:p>
        </w:tc>
        <w:tc>
          <w:tcPr>
            <w:tcW w:w="767"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639"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785"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625"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767"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652"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767"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663"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743"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567"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699" w:type="dxa"/>
            <w:shd w:val="clear" w:color="auto" w:fill="C4BC96"/>
          </w:tcPr>
          <w:p w:rsidR="0069510D" w:rsidRPr="0069510D" w:rsidRDefault="0069510D" w:rsidP="0069510D">
            <w:pPr>
              <w:jc w:val="center"/>
              <w:rPr>
                <w:rFonts w:ascii="Verdana" w:hAnsi="Verdana" w:cs="Arial"/>
                <w:b/>
                <w:bCs/>
                <w:szCs w:val="24"/>
                <w:lang w:val="es-ES" w:eastAsia="es-ES"/>
              </w:rPr>
            </w:pPr>
          </w:p>
        </w:tc>
        <w:tc>
          <w:tcPr>
            <w:tcW w:w="541" w:type="dxa"/>
            <w:shd w:val="clear" w:color="auto" w:fill="C4BC96"/>
          </w:tcPr>
          <w:p w:rsidR="0069510D" w:rsidRPr="0069510D" w:rsidRDefault="0069510D" w:rsidP="0069510D">
            <w:pPr>
              <w:jc w:val="center"/>
              <w:rPr>
                <w:rFonts w:ascii="Verdana" w:hAnsi="Verdana" w:cs="Arial"/>
                <w:b/>
                <w:bCs/>
                <w:szCs w:val="24"/>
                <w:lang w:val="es-ES" w:eastAsia="es-ES"/>
              </w:rPr>
            </w:pPr>
          </w:p>
        </w:tc>
      </w:tr>
    </w:tbl>
    <w:p w:rsidR="0069510D" w:rsidRPr="0069510D" w:rsidRDefault="0069510D" w:rsidP="0069510D">
      <w:pPr>
        <w:spacing w:after="0" w:line="240" w:lineRule="auto"/>
        <w:rPr>
          <w:rFonts w:ascii="Verdana" w:eastAsia="Times New Roman" w:hAnsi="Verdana" w:cs="Arial"/>
          <w:bCs/>
          <w:sz w:val="18"/>
          <w:szCs w:val="24"/>
          <w:lang w:val="es-ES" w:eastAsia="es-ES"/>
        </w:rPr>
      </w:pPr>
      <w:proofErr w:type="spellStart"/>
      <w:r w:rsidRPr="0069510D">
        <w:rPr>
          <w:rFonts w:ascii="Verdana" w:eastAsia="Times New Roman" w:hAnsi="Verdana" w:cs="Arial"/>
          <w:bCs/>
          <w:sz w:val="18"/>
          <w:szCs w:val="24"/>
          <w:lang w:val="es-ES" w:eastAsia="es-ES"/>
        </w:rPr>
        <w:t>Fte</w:t>
      </w:r>
      <w:proofErr w:type="spellEnd"/>
      <w:r w:rsidRPr="0069510D">
        <w:rPr>
          <w:rFonts w:ascii="Verdana" w:eastAsia="Times New Roman" w:hAnsi="Verdana" w:cs="Arial"/>
          <w:bCs/>
          <w:sz w:val="18"/>
          <w:szCs w:val="24"/>
          <w:lang w:val="es-ES" w:eastAsia="es-ES"/>
        </w:rPr>
        <w:t>: Acta Consolidada del ISEP.</w:t>
      </w:r>
    </w:p>
    <w:p w:rsidR="0069510D" w:rsidRDefault="0069510D" w:rsidP="0069510D">
      <w:pPr>
        <w:pStyle w:val="Prrafodelista"/>
        <w:autoSpaceDE w:val="0"/>
        <w:autoSpaceDN w:val="0"/>
        <w:adjustRightInd w:val="0"/>
        <w:spacing w:after="0" w:line="360" w:lineRule="auto"/>
        <w:ind w:left="1287"/>
        <w:rPr>
          <w:rFonts w:ascii="Verdana" w:hAnsi="Verdana" w:cs="Arial"/>
          <w:b/>
          <w:bCs/>
          <w:color w:val="000000"/>
          <w:sz w:val="24"/>
          <w:szCs w:val="24"/>
        </w:rPr>
      </w:pPr>
    </w:p>
    <w:p w:rsidR="0069510D" w:rsidRPr="0069510D" w:rsidRDefault="00D65440" w:rsidP="0020349A">
      <w:pPr>
        <w:spacing w:after="0" w:line="240" w:lineRule="auto"/>
        <w:rPr>
          <w:rFonts w:ascii="Verdana" w:eastAsia="Times New Roman" w:hAnsi="Verdana" w:cs="Arial"/>
          <w:b/>
          <w:bCs/>
          <w:sz w:val="24"/>
          <w:szCs w:val="24"/>
          <w:lang w:val="es-ES" w:eastAsia="es-ES"/>
        </w:rPr>
      </w:pPr>
      <w:r>
        <w:rPr>
          <w:rFonts w:ascii="Verdana" w:eastAsia="Times New Roman" w:hAnsi="Verdana" w:cs="Arial"/>
          <w:b/>
          <w:bCs/>
          <w:sz w:val="24"/>
          <w:szCs w:val="24"/>
          <w:lang w:val="es-ES" w:eastAsia="es-ES"/>
        </w:rPr>
        <w:t>SITUACION ACADÉ</w:t>
      </w:r>
      <w:r w:rsidR="0069510D" w:rsidRPr="0069510D">
        <w:rPr>
          <w:rFonts w:ascii="Verdana" w:eastAsia="Times New Roman" w:hAnsi="Verdana" w:cs="Arial"/>
          <w:b/>
          <w:bCs/>
          <w:sz w:val="24"/>
          <w:szCs w:val="24"/>
          <w:lang w:val="es-ES" w:eastAsia="es-ES"/>
        </w:rPr>
        <w:t>MICA: 2016-I</w:t>
      </w:r>
    </w:p>
    <w:tbl>
      <w:tblPr>
        <w:tblStyle w:val="Tablaconcuadrcula4"/>
        <w:tblpPr w:leftFromText="141" w:rightFromText="141" w:vertAnchor="text" w:horzAnchor="margin" w:tblpY="200"/>
        <w:tblW w:w="9606" w:type="dxa"/>
        <w:tblLayout w:type="fixed"/>
        <w:tblLook w:val="04A0"/>
      </w:tblPr>
      <w:tblGrid>
        <w:gridCol w:w="3652"/>
        <w:gridCol w:w="1985"/>
        <w:gridCol w:w="2126"/>
        <w:gridCol w:w="1843"/>
      </w:tblGrid>
      <w:tr w:rsidR="0069510D" w:rsidRPr="0069510D" w:rsidTr="0069510D">
        <w:tc>
          <w:tcPr>
            <w:tcW w:w="3652" w:type="dxa"/>
            <w:vMerge w:val="restart"/>
            <w:shd w:val="clear" w:color="auto" w:fill="C4BC96"/>
          </w:tcPr>
          <w:p w:rsidR="0069510D" w:rsidRPr="0069510D" w:rsidRDefault="0069510D" w:rsidP="0069510D">
            <w:pPr>
              <w:jc w:val="center"/>
              <w:rPr>
                <w:rFonts w:ascii="Verdana" w:hAnsi="Verdana" w:cs="Arial"/>
                <w:b/>
                <w:bCs/>
                <w:sz w:val="24"/>
                <w:szCs w:val="24"/>
                <w:lang w:val="es-ES" w:eastAsia="es-ES"/>
              </w:rPr>
            </w:pPr>
          </w:p>
          <w:p w:rsidR="0069510D" w:rsidRPr="0069510D" w:rsidRDefault="0069510D" w:rsidP="0069510D">
            <w:pPr>
              <w:jc w:val="center"/>
              <w:rPr>
                <w:rFonts w:ascii="Verdana" w:hAnsi="Verdana" w:cs="Arial"/>
                <w:b/>
                <w:bCs/>
                <w:sz w:val="24"/>
                <w:szCs w:val="24"/>
                <w:lang w:val="es-ES" w:eastAsia="es-ES"/>
              </w:rPr>
            </w:pPr>
            <w:r w:rsidRPr="0069510D">
              <w:rPr>
                <w:rFonts w:ascii="Verdana" w:hAnsi="Verdana" w:cs="Arial"/>
                <w:b/>
                <w:bCs/>
                <w:sz w:val="24"/>
                <w:szCs w:val="24"/>
                <w:lang w:val="es-ES" w:eastAsia="es-ES"/>
              </w:rPr>
              <w:t>CARRERAS</w:t>
            </w:r>
          </w:p>
        </w:tc>
        <w:tc>
          <w:tcPr>
            <w:tcW w:w="5954" w:type="dxa"/>
            <w:gridSpan w:val="3"/>
            <w:shd w:val="clear" w:color="auto" w:fill="C4BC96"/>
          </w:tcPr>
          <w:p w:rsidR="0069510D" w:rsidRPr="0069510D" w:rsidRDefault="0069510D" w:rsidP="0069510D">
            <w:pPr>
              <w:jc w:val="center"/>
              <w:rPr>
                <w:rFonts w:ascii="Verdana" w:hAnsi="Verdana" w:cs="Arial"/>
                <w:b/>
                <w:bCs/>
                <w:sz w:val="24"/>
                <w:szCs w:val="24"/>
                <w:lang w:val="es-ES" w:eastAsia="es-ES"/>
              </w:rPr>
            </w:pPr>
            <w:r w:rsidRPr="0069510D">
              <w:rPr>
                <w:rFonts w:ascii="Verdana" w:hAnsi="Verdana" w:cs="Arial"/>
                <w:b/>
                <w:bCs/>
                <w:sz w:val="24"/>
                <w:szCs w:val="24"/>
                <w:lang w:val="es-ES" w:eastAsia="es-ES"/>
              </w:rPr>
              <w:t>MATRICULADOS</w:t>
            </w:r>
          </w:p>
        </w:tc>
      </w:tr>
      <w:tr w:rsidR="0069510D" w:rsidRPr="0069510D" w:rsidTr="0069510D">
        <w:tc>
          <w:tcPr>
            <w:tcW w:w="3652" w:type="dxa"/>
            <w:vMerge/>
            <w:shd w:val="clear" w:color="auto" w:fill="C4BC96"/>
          </w:tcPr>
          <w:p w:rsidR="0069510D" w:rsidRPr="0069510D" w:rsidRDefault="0069510D" w:rsidP="0069510D">
            <w:pPr>
              <w:rPr>
                <w:rFonts w:ascii="Verdana" w:hAnsi="Verdana" w:cs="Arial"/>
                <w:b/>
                <w:bCs/>
                <w:sz w:val="24"/>
                <w:szCs w:val="24"/>
                <w:lang w:val="es-ES" w:eastAsia="es-ES"/>
              </w:rPr>
            </w:pPr>
          </w:p>
        </w:tc>
        <w:tc>
          <w:tcPr>
            <w:tcW w:w="1985" w:type="dxa"/>
            <w:shd w:val="clear" w:color="auto" w:fill="C4BC96"/>
          </w:tcPr>
          <w:p w:rsidR="0069510D" w:rsidRPr="0069510D" w:rsidRDefault="0069510D" w:rsidP="0069510D">
            <w:pPr>
              <w:jc w:val="center"/>
              <w:rPr>
                <w:rFonts w:ascii="Verdana" w:hAnsi="Verdana" w:cs="Arial"/>
                <w:b/>
                <w:bCs/>
                <w:sz w:val="24"/>
                <w:szCs w:val="24"/>
                <w:lang w:val="es-ES" w:eastAsia="es-ES"/>
              </w:rPr>
            </w:pPr>
            <w:r w:rsidRPr="0069510D">
              <w:rPr>
                <w:rFonts w:ascii="Verdana" w:hAnsi="Verdana" w:cs="Arial"/>
                <w:b/>
                <w:bCs/>
                <w:sz w:val="24"/>
                <w:szCs w:val="24"/>
                <w:lang w:val="es-ES" w:eastAsia="es-ES"/>
              </w:rPr>
              <w:t>M</w:t>
            </w:r>
          </w:p>
        </w:tc>
        <w:tc>
          <w:tcPr>
            <w:tcW w:w="2126" w:type="dxa"/>
            <w:shd w:val="clear" w:color="auto" w:fill="C4BC96"/>
          </w:tcPr>
          <w:p w:rsidR="0069510D" w:rsidRPr="0069510D" w:rsidRDefault="0069510D" w:rsidP="0069510D">
            <w:pPr>
              <w:jc w:val="center"/>
              <w:rPr>
                <w:rFonts w:ascii="Verdana" w:hAnsi="Verdana" w:cs="Arial"/>
                <w:b/>
                <w:bCs/>
                <w:sz w:val="24"/>
                <w:szCs w:val="24"/>
                <w:lang w:val="es-ES" w:eastAsia="es-ES"/>
              </w:rPr>
            </w:pPr>
            <w:r w:rsidRPr="0069510D">
              <w:rPr>
                <w:rFonts w:ascii="Verdana" w:hAnsi="Verdana" w:cs="Arial"/>
                <w:b/>
                <w:bCs/>
                <w:sz w:val="24"/>
                <w:szCs w:val="24"/>
                <w:lang w:val="es-ES" w:eastAsia="es-ES"/>
              </w:rPr>
              <w:t>V</w:t>
            </w:r>
          </w:p>
        </w:tc>
        <w:tc>
          <w:tcPr>
            <w:tcW w:w="1843" w:type="dxa"/>
            <w:shd w:val="clear" w:color="auto" w:fill="C4BC96"/>
          </w:tcPr>
          <w:p w:rsidR="0069510D" w:rsidRPr="0069510D" w:rsidRDefault="0069510D" w:rsidP="0069510D">
            <w:pPr>
              <w:jc w:val="center"/>
              <w:rPr>
                <w:rFonts w:ascii="Verdana" w:hAnsi="Verdana" w:cs="Arial"/>
                <w:b/>
                <w:bCs/>
                <w:sz w:val="24"/>
                <w:szCs w:val="24"/>
                <w:lang w:val="es-ES" w:eastAsia="es-ES"/>
              </w:rPr>
            </w:pPr>
            <w:r w:rsidRPr="0069510D">
              <w:rPr>
                <w:rFonts w:ascii="Verdana" w:hAnsi="Verdana" w:cs="Arial"/>
                <w:b/>
                <w:bCs/>
                <w:sz w:val="24"/>
                <w:szCs w:val="24"/>
                <w:lang w:val="es-ES" w:eastAsia="es-ES"/>
              </w:rPr>
              <w:t>TOTAL</w:t>
            </w:r>
          </w:p>
        </w:tc>
      </w:tr>
      <w:tr w:rsidR="0069510D" w:rsidRPr="0069510D" w:rsidTr="0069510D">
        <w:tc>
          <w:tcPr>
            <w:tcW w:w="3652" w:type="dxa"/>
            <w:shd w:val="clear" w:color="auto" w:fill="CCC0D9"/>
          </w:tcPr>
          <w:p w:rsidR="0069510D" w:rsidRPr="0069510D" w:rsidRDefault="0069510D" w:rsidP="0069510D">
            <w:pPr>
              <w:rPr>
                <w:rFonts w:ascii="Verdana" w:hAnsi="Verdana" w:cs="Arial"/>
                <w:b/>
                <w:bCs/>
                <w:sz w:val="24"/>
                <w:szCs w:val="24"/>
                <w:lang w:val="es-ES" w:eastAsia="es-ES"/>
              </w:rPr>
            </w:pPr>
            <w:r w:rsidRPr="0069510D">
              <w:rPr>
                <w:rFonts w:ascii="Verdana" w:hAnsi="Verdana" w:cs="Arial"/>
                <w:b/>
                <w:bCs/>
                <w:sz w:val="24"/>
                <w:szCs w:val="24"/>
                <w:lang w:val="es-ES" w:eastAsia="es-ES"/>
              </w:rPr>
              <w:t>CARRERA TECNICA</w:t>
            </w:r>
          </w:p>
        </w:tc>
        <w:tc>
          <w:tcPr>
            <w:tcW w:w="1985" w:type="dxa"/>
            <w:shd w:val="clear" w:color="auto" w:fill="CCC0D9"/>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90</w:t>
            </w:r>
          </w:p>
        </w:tc>
        <w:tc>
          <w:tcPr>
            <w:tcW w:w="2126" w:type="dxa"/>
            <w:shd w:val="clear" w:color="auto" w:fill="CCC0D9"/>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56</w:t>
            </w:r>
          </w:p>
        </w:tc>
        <w:tc>
          <w:tcPr>
            <w:tcW w:w="1843" w:type="dxa"/>
            <w:shd w:val="clear" w:color="auto" w:fill="CCC0D9"/>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146</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 xml:space="preserve">Laboratorio </w:t>
            </w:r>
            <w:proofErr w:type="spellStart"/>
            <w:r w:rsidRPr="0069510D">
              <w:rPr>
                <w:rFonts w:ascii="Verdana" w:hAnsi="Verdana" w:cs="Arial"/>
                <w:bCs/>
                <w:sz w:val="24"/>
                <w:szCs w:val="24"/>
                <w:lang w:val="es-ES" w:eastAsia="es-ES"/>
              </w:rPr>
              <w:t>Clinico</w:t>
            </w:r>
            <w:proofErr w:type="spellEnd"/>
            <w:r w:rsidRPr="0069510D">
              <w:rPr>
                <w:rFonts w:ascii="Verdana" w:hAnsi="Verdana" w:cs="Arial"/>
                <w:bCs/>
                <w:sz w:val="24"/>
                <w:szCs w:val="24"/>
                <w:lang w:val="es-ES" w:eastAsia="es-ES"/>
              </w:rPr>
              <w:t xml:space="preserve"> 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28</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07</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35</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 xml:space="preserve">Laboratorio </w:t>
            </w:r>
            <w:proofErr w:type="spellStart"/>
            <w:r w:rsidRPr="0069510D">
              <w:rPr>
                <w:rFonts w:ascii="Verdana" w:hAnsi="Verdana" w:cs="Arial"/>
                <w:bCs/>
                <w:sz w:val="24"/>
                <w:szCs w:val="24"/>
                <w:lang w:val="es-ES" w:eastAsia="es-ES"/>
              </w:rPr>
              <w:t>Clinico</w:t>
            </w:r>
            <w:proofErr w:type="spellEnd"/>
            <w:r w:rsidRPr="0069510D">
              <w:rPr>
                <w:rFonts w:ascii="Verdana" w:hAnsi="Verdana" w:cs="Arial"/>
                <w:bCs/>
                <w:sz w:val="24"/>
                <w:szCs w:val="24"/>
                <w:lang w:val="es-ES" w:eastAsia="es-ES"/>
              </w:rPr>
              <w:t xml:space="preserve"> III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31</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09</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40</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 xml:space="preserve">Laboratorio </w:t>
            </w:r>
            <w:proofErr w:type="spellStart"/>
            <w:r w:rsidRPr="0069510D">
              <w:rPr>
                <w:rFonts w:ascii="Verdana" w:hAnsi="Verdana" w:cs="Arial"/>
                <w:bCs/>
                <w:sz w:val="24"/>
                <w:szCs w:val="24"/>
                <w:lang w:val="es-ES" w:eastAsia="es-ES"/>
              </w:rPr>
              <w:t>Clinico</w:t>
            </w:r>
            <w:proofErr w:type="spellEnd"/>
            <w:r w:rsidRPr="0069510D">
              <w:rPr>
                <w:rFonts w:ascii="Verdana" w:hAnsi="Verdana" w:cs="Arial"/>
                <w:bCs/>
                <w:sz w:val="24"/>
                <w:szCs w:val="24"/>
                <w:lang w:val="es-ES" w:eastAsia="es-ES"/>
              </w:rPr>
              <w:t xml:space="preserve"> IV</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14</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10</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24</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Computo e Informática</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10</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15</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25</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Computo e Informática</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07</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15</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22</w:t>
            </w:r>
          </w:p>
        </w:tc>
      </w:tr>
      <w:tr w:rsidR="0069510D" w:rsidRPr="0069510D" w:rsidTr="0069510D">
        <w:tc>
          <w:tcPr>
            <w:tcW w:w="3652" w:type="dxa"/>
            <w:shd w:val="clear" w:color="auto" w:fill="B8CCE4"/>
          </w:tcPr>
          <w:p w:rsidR="0069510D" w:rsidRPr="0069510D" w:rsidRDefault="0069510D" w:rsidP="0069510D">
            <w:pPr>
              <w:rPr>
                <w:rFonts w:ascii="Verdana" w:hAnsi="Verdana" w:cs="Arial"/>
                <w:b/>
                <w:bCs/>
                <w:sz w:val="24"/>
                <w:szCs w:val="24"/>
                <w:lang w:val="es-ES" w:eastAsia="es-ES"/>
              </w:rPr>
            </w:pPr>
            <w:r w:rsidRPr="0069510D">
              <w:rPr>
                <w:rFonts w:ascii="Verdana" w:hAnsi="Verdana" w:cs="Arial"/>
                <w:b/>
                <w:bCs/>
                <w:sz w:val="24"/>
                <w:szCs w:val="24"/>
                <w:lang w:val="es-ES" w:eastAsia="es-ES"/>
              </w:rPr>
              <w:t>CARRERA PEDAGOGICA</w:t>
            </w:r>
          </w:p>
        </w:tc>
        <w:tc>
          <w:tcPr>
            <w:tcW w:w="1985" w:type="dxa"/>
            <w:shd w:val="clear" w:color="auto" w:fill="B8CCE4"/>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159</w:t>
            </w:r>
          </w:p>
        </w:tc>
        <w:tc>
          <w:tcPr>
            <w:tcW w:w="2126" w:type="dxa"/>
            <w:shd w:val="clear" w:color="auto" w:fill="B8CCE4"/>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18</w:t>
            </w:r>
          </w:p>
        </w:tc>
        <w:tc>
          <w:tcPr>
            <w:tcW w:w="1843" w:type="dxa"/>
            <w:shd w:val="clear" w:color="auto" w:fill="B8CCE4"/>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177</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Inicial II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20</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00</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20</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Inicial III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24</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00</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24</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Inicial V</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30</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00</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30</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Inicial VI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14</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00</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14</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Comunicación V</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11</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02</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13</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Inicial VII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21</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00</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21</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lastRenderedPageBreak/>
              <w:t>Comunicación VII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04</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07</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11</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Inicial VIII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04</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00</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04</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Inicial IX</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21</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00</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21</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Comunicación IX</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07</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05</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12</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CTA IX</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03</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04</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07</w:t>
            </w:r>
          </w:p>
        </w:tc>
      </w:tr>
      <w:tr w:rsidR="0069510D" w:rsidRPr="0069510D" w:rsidTr="0069510D">
        <w:tc>
          <w:tcPr>
            <w:tcW w:w="3652" w:type="dxa"/>
            <w:shd w:val="clear" w:color="auto" w:fill="C4BC96"/>
          </w:tcPr>
          <w:p w:rsidR="0069510D" w:rsidRPr="0069510D" w:rsidRDefault="0069510D" w:rsidP="0069510D">
            <w:pPr>
              <w:rPr>
                <w:rFonts w:ascii="Verdana" w:hAnsi="Verdana" w:cs="Arial"/>
                <w:b/>
                <w:bCs/>
                <w:sz w:val="24"/>
                <w:szCs w:val="24"/>
                <w:lang w:val="es-ES" w:eastAsia="es-ES"/>
              </w:rPr>
            </w:pPr>
            <w:r w:rsidRPr="0069510D">
              <w:rPr>
                <w:rFonts w:ascii="Verdana" w:hAnsi="Verdana" w:cs="Arial"/>
                <w:b/>
                <w:bCs/>
                <w:sz w:val="24"/>
                <w:szCs w:val="24"/>
                <w:lang w:val="es-ES" w:eastAsia="es-ES"/>
              </w:rPr>
              <w:t>FORMABIAP</w:t>
            </w:r>
          </w:p>
        </w:tc>
        <w:tc>
          <w:tcPr>
            <w:tcW w:w="1985" w:type="dxa"/>
            <w:shd w:val="clear" w:color="auto" w:fill="C4BC96"/>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45</w:t>
            </w:r>
          </w:p>
        </w:tc>
        <w:tc>
          <w:tcPr>
            <w:tcW w:w="2126" w:type="dxa"/>
            <w:shd w:val="clear" w:color="auto" w:fill="C4BC96"/>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79</w:t>
            </w:r>
          </w:p>
        </w:tc>
        <w:tc>
          <w:tcPr>
            <w:tcW w:w="1843" w:type="dxa"/>
            <w:shd w:val="clear" w:color="auto" w:fill="C4BC96"/>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124</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IV Inicial EBI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30</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00</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30</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IV Primaría EBI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06</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25</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31</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VII Primaria EBI</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03</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12</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15</w:t>
            </w:r>
          </w:p>
        </w:tc>
      </w:tr>
      <w:tr w:rsidR="0069510D" w:rsidRPr="0069510D" w:rsidTr="0069510D">
        <w:tc>
          <w:tcPr>
            <w:tcW w:w="3652" w:type="dxa"/>
          </w:tcPr>
          <w:p w:rsidR="0069510D" w:rsidRPr="0069510D" w:rsidRDefault="0069510D" w:rsidP="0069510D">
            <w:pPr>
              <w:rPr>
                <w:rFonts w:ascii="Verdana" w:hAnsi="Verdana" w:cs="Arial"/>
                <w:bCs/>
                <w:sz w:val="24"/>
                <w:szCs w:val="24"/>
                <w:lang w:val="es-ES" w:eastAsia="es-ES"/>
              </w:rPr>
            </w:pPr>
            <w:r w:rsidRPr="0069510D">
              <w:rPr>
                <w:rFonts w:ascii="Verdana" w:hAnsi="Verdana" w:cs="Arial"/>
                <w:bCs/>
                <w:sz w:val="24"/>
                <w:szCs w:val="24"/>
                <w:lang w:val="es-ES" w:eastAsia="es-ES"/>
              </w:rPr>
              <w:t>IX Primaria EBI (02)</w:t>
            </w:r>
          </w:p>
        </w:tc>
        <w:tc>
          <w:tcPr>
            <w:tcW w:w="1985"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06</w:t>
            </w:r>
          </w:p>
        </w:tc>
        <w:tc>
          <w:tcPr>
            <w:tcW w:w="2126"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42</w:t>
            </w:r>
          </w:p>
        </w:tc>
        <w:tc>
          <w:tcPr>
            <w:tcW w:w="1843" w:type="dxa"/>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48</w:t>
            </w:r>
          </w:p>
        </w:tc>
      </w:tr>
      <w:tr w:rsidR="0069510D" w:rsidRPr="0069510D" w:rsidTr="0069510D">
        <w:tc>
          <w:tcPr>
            <w:tcW w:w="3652" w:type="dxa"/>
            <w:shd w:val="clear" w:color="auto" w:fill="C4BC96"/>
          </w:tcPr>
          <w:p w:rsidR="0069510D" w:rsidRPr="0069510D" w:rsidRDefault="0069510D" w:rsidP="0069510D">
            <w:pPr>
              <w:rPr>
                <w:rFonts w:ascii="Verdana" w:hAnsi="Verdana" w:cs="Arial"/>
                <w:b/>
                <w:bCs/>
                <w:sz w:val="24"/>
                <w:szCs w:val="24"/>
                <w:lang w:val="es-ES" w:eastAsia="es-ES"/>
              </w:rPr>
            </w:pPr>
            <w:r w:rsidRPr="0069510D">
              <w:rPr>
                <w:rFonts w:ascii="Verdana" w:hAnsi="Verdana" w:cs="Arial"/>
                <w:b/>
                <w:bCs/>
                <w:sz w:val="24"/>
                <w:szCs w:val="24"/>
                <w:lang w:val="es-ES" w:eastAsia="es-ES"/>
              </w:rPr>
              <w:t>TOTAL INSTITUCIONAL</w:t>
            </w:r>
          </w:p>
        </w:tc>
        <w:tc>
          <w:tcPr>
            <w:tcW w:w="1985" w:type="dxa"/>
            <w:shd w:val="clear" w:color="auto" w:fill="C4BC96"/>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294</w:t>
            </w:r>
          </w:p>
        </w:tc>
        <w:tc>
          <w:tcPr>
            <w:tcW w:w="2126" w:type="dxa"/>
            <w:shd w:val="clear" w:color="auto" w:fill="C4BC96"/>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153</w:t>
            </w:r>
          </w:p>
        </w:tc>
        <w:tc>
          <w:tcPr>
            <w:tcW w:w="1843" w:type="dxa"/>
            <w:shd w:val="clear" w:color="auto" w:fill="C4BC96"/>
          </w:tcPr>
          <w:p w:rsidR="0069510D" w:rsidRPr="0069510D" w:rsidRDefault="0069510D" w:rsidP="0069510D">
            <w:pPr>
              <w:jc w:val="center"/>
              <w:rPr>
                <w:rFonts w:ascii="Verdana" w:hAnsi="Verdana" w:cs="Arial"/>
                <w:bCs/>
                <w:sz w:val="24"/>
                <w:szCs w:val="24"/>
                <w:lang w:val="es-ES" w:eastAsia="es-ES"/>
              </w:rPr>
            </w:pPr>
            <w:r w:rsidRPr="0069510D">
              <w:rPr>
                <w:rFonts w:ascii="Verdana" w:hAnsi="Verdana" w:cs="Arial"/>
                <w:bCs/>
                <w:sz w:val="24"/>
                <w:szCs w:val="24"/>
                <w:lang w:val="es-ES" w:eastAsia="es-ES"/>
              </w:rPr>
              <w:t>447</w:t>
            </w:r>
          </w:p>
        </w:tc>
      </w:tr>
    </w:tbl>
    <w:p w:rsidR="0020349A" w:rsidRDefault="0020349A" w:rsidP="0020349A">
      <w:pPr>
        <w:autoSpaceDE w:val="0"/>
        <w:autoSpaceDN w:val="0"/>
        <w:adjustRightInd w:val="0"/>
        <w:spacing w:after="0" w:line="360" w:lineRule="auto"/>
        <w:rPr>
          <w:rFonts w:ascii="Verdana" w:hAnsi="Verdana" w:cs="Arial"/>
          <w:b/>
          <w:bCs/>
          <w:color w:val="000000"/>
          <w:sz w:val="24"/>
          <w:szCs w:val="24"/>
        </w:rPr>
      </w:pPr>
    </w:p>
    <w:p w:rsidR="0069510D" w:rsidRPr="0020349A" w:rsidRDefault="0069510D" w:rsidP="0020349A">
      <w:pPr>
        <w:autoSpaceDE w:val="0"/>
        <w:autoSpaceDN w:val="0"/>
        <w:adjustRightInd w:val="0"/>
        <w:spacing w:after="0" w:line="360" w:lineRule="auto"/>
        <w:rPr>
          <w:rFonts w:ascii="Verdana" w:hAnsi="Verdana" w:cs="Arial"/>
          <w:b/>
          <w:bCs/>
          <w:color w:val="000000"/>
          <w:sz w:val="24"/>
          <w:szCs w:val="24"/>
        </w:rPr>
      </w:pPr>
      <w:r w:rsidRPr="0020349A">
        <w:rPr>
          <w:rFonts w:ascii="Verdana" w:eastAsia="Times New Roman" w:hAnsi="Verdana" w:cs="Arial"/>
          <w:b/>
          <w:bCs/>
          <w:sz w:val="24"/>
          <w:szCs w:val="24"/>
          <w:lang w:val="es-ES" w:eastAsia="es-ES"/>
        </w:rPr>
        <w:t>SERVICIOS QUE BRINDA LA INSTITUCION: 2016</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szCs w:val="24"/>
        </w:rPr>
      </w:pPr>
      <w:r w:rsidRPr="00DB3EB9">
        <w:rPr>
          <w:rFonts w:ascii="Verdana" w:eastAsia="Times New Roman" w:hAnsi="Verdana" w:cs="Arial"/>
          <w:b/>
          <w:szCs w:val="24"/>
        </w:rPr>
        <w:t>BIBLIOTECA:</w:t>
      </w:r>
      <w:r w:rsidRPr="00DB3EB9">
        <w:rPr>
          <w:rFonts w:ascii="Verdana" w:eastAsia="Times New Roman" w:hAnsi="Verdana" w:cs="Arial"/>
          <w:szCs w:val="24"/>
        </w:rPr>
        <w:t xml:space="preserve"> Amplio espacio que alberga aproximadamente 16 mil volúmenes de textos.</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b/>
          <w:szCs w:val="24"/>
        </w:rPr>
      </w:pPr>
      <w:r w:rsidRPr="00DB3EB9">
        <w:rPr>
          <w:rFonts w:ascii="Verdana" w:eastAsia="Times New Roman" w:hAnsi="Verdana" w:cs="Arial"/>
          <w:b/>
          <w:szCs w:val="24"/>
        </w:rPr>
        <w:t xml:space="preserve">LABORATORIO DE PRÁCTICA: </w:t>
      </w:r>
      <w:r w:rsidRPr="00DB3EB9">
        <w:rPr>
          <w:rFonts w:ascii="Verdana" w:eastAsia="Times New Roman" w:hAnsi="Verdana" w:cs="Arial"/>
          <w:szCs w:val="24"/>
        </w:rPr>
        <w:t>Implementado con los enseres y aparatos necesarios para la investigación biológica y química.</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szCs w:val="24"/>
        </w:rPr>
      </w:pPr>
      <w:r w:rsidRPr="00DB3EB9">
        <w:rPr>
          <w:rFonts w:ascii="Verdana" w:eastAsia="Times New Roman" w:hAnsi="Verdana" w:cs="Arial"/>
          <w:b/>
          <w:szCs w:val="24"/>
        </w:rPr>
        <w:t>LABORATORIO DE COMPUTO</w:t>
      </w:r>
      <w:r w:rsidRPr="00DB3EB9">
        <w:rPr>
          <w:rFonts w:ascii="Verdana" w:eastAsia="Times New Roman" w:hAnsi="Verdana" w:cs="Arial"/>
          <w:szCs w:val="24"/>
        </w:rPr>
        <w:t xml:space="preserve">: Constituido por 2 ambientes de laboratorios que cuentan con 20 Computadoras personales, para el uso de sesiones que requieran en el desarrollo académico. </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szCs w:val="24"/>
        </w:rPr>
      </w:pPr>
      <w:r w:rsidRPr="00DB3EB9">
        <w:rPr>
          <w:rFonts w:ascii="Verdana" w:eastAsia="Times New Roman" w:hAnsi="Verdana" w:cs="Arial"/>
          <w:b/>
          <w:szCs w:val="24"/>
        </w:rPr>
        <w:t>SALÓN DE GRADOS</w:t>
      </w:r>
      <w:r w:rsidRPr="00DB3EB9">
        <w:rPr>
          <w:rFonts w:ascii="Verdana" w:eastAsia="Times New Roman" w:hAnsi="Verdana" w:cs="Arial"/>
          <w:szCs w:val="24"/>
        </w:rPr>
        <w:t>: Ambiente destinado para el desarrollo de actividades académicas protocolares: seminarios, graduaciones. Tiene un aforo para 100 personas</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szCs w:val="24"/>
        </w:rPr>
      </w:pPr>
      <w:r w:rsidRPr="00DB3EB9">
        <w:rPr>
          <w:rFonts w:ascii="Verdana" w:eastAsia="Times New Roman" w:hAnsi="Verdana" w:cs="Arial"/>
          <w:b/>
          <w:szCs w:val="24"/>
        </w:rPr>
        <w:t>MALOCA:</w:t>
      </w:r>
      <w:r w:rsidRPr="00DB3EB9">
        <w:rPr>
          <w:rFonts w:ascii="Verdana" w:eastAsia="Times New Roman" w:hAnsi="Verdana" w:cs="Arial"/>
          <w:szCs w:val="24"/>
        </w:rPr>
        <w:t xml:space="preserve"> Ambiente de carácter típico regional, escenario para 200 personas. Tiene un área rectangular (</w:t>
      </w:r>
      <w:proofErr w:type="gramStart"/>
      <w:r w:rsidRPr="00DB3EB9">
        <w:rPr>
          <w:rFonts w:ascii="Verdana" w:eastAsia="Times New Roman" w:hAnsi="Verdana" w:cs="Arial"/>
          <w:szCs w:val="24"/>
        </w:rPr>
        <w:t>Interior )</w:t>
      </w:r>
      <w:proofErr w:type="gramEnd"/>
      <w:r w:rsidRPr="00DB3EB9">
        <w:rPr>
          <w:rFonts w:ascii="Verdana" w:eastAsia="Times New Roman" w:hAnsi="Verdana" w:cs="Arial"/>
          <w:szCs w:val="24"/>
        </w:rPr>
        <w:t>.</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szCs w:val="24"/>
        </w:rPr>
      </w:pPr>
      <w:r w:rsidRPr="00DB3EB9">
        <w:rPr>
          <w:rFonts w:ascii="Verdana" w:eastAsia="Times New Roman" w:hAnsi="Verdana" w:cs="Arial"/>
          <w:b/>
          <w:szCs w:val="24"/>
        </w:rPr>
        <w:t>TÓPICO</w:t>
      </w:r>
      <w:r w:rsidRPr="00DB3EB9">
        <w:rPr>
          <w:rFonts w:ascii="Verdana" w:eastAsia="Times New Roman" w:hAnsi="Verdana" w:cs="Arial"/>
          <w:szCs w:val="24"/>
        </w:rPr>
        <w:t xml:space="preserve">: En convenio con el Seguro, es atendido por una </w:t>
      </w:r>
      <w:proofErr w:type="spellStart"/>
      <w:r w:rsidRPr="00DB3EB9">
        <w:rPr>
          <w:rFonts w:ascii="Verdana" w:eastAsia="Times New Roman" w:hAnsi="Verdana" w:cs="Arial"/>
          <w:szCs w:val="24"/>
        </w:rPr>
        <w:t>Tecnico</w:t>
      </w:r>
      <w:proofErr w:type="spellEnd"/>
      <w:r w:rsidRPr="00DB3EB9">
        <w:rPr>
          <w:rFonts w:ascii="Verdana" w:eastAsia="Times New Roman" w:hAnsi="Verdana" w:cs="Arial"/>
          <w:szCs w:val="24"/>
        </w:rPr>
        <w:t xml:space="preserve"> de laboratorio, también una doc. Enfermera que atiende brindando primeros auxilios y medicamentos básicos.</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szCs w:val="24"/>
        </w:rPr>
      </w:pPr>
      <w:r w:rsidRPr="00DB3EB9">
        <w:rPr>
          <w:rFonts w:ascii="Verdana" w:eastAsia="Times New Roman" w:hAnsi="Verdana" w:cs="Arial"/>
          <w:b/>
          <w:szCs w:val="24"/>
        </w:rPr>
        <w:t xml:space="preserve">DPTO. DE BIENESTAR ESTUDIANTIL: </w:t>
      </w:r>
      <w:r w:rsidRPr="00DB3EB9">
        <w:rPr>
          <w:rFonts w:ascii="Verdana" w:eastAsia="Times New Roman" w:hAnsi="Verdana" w:cs="Arial"/>
          <w:szCs w:val="24"/>
        </w:rPr>
        <w:t xml:space="preserve">Brinda servicios de asesoría y consejería psicológica, tutoría, apoyo social en convenio con otras instituciones. </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szCs w:val="24"/>
        </w:rPr>
      </w:pPr>
      <w:r w:rsidRPr="00DB3EB9">
        <w:rPr>
          <w:rFonts w:ascii="Verdana" w:eastAsia="Times New Roman" w:hAnsi="Verdana" w:cs="Arial"/>
          <w:b/>
          <w:szCs w:val="24"/>
        </w:rPr>
        <w:t>CANCHAS DEPORTIVAS</w:t>
      </w:r>
      <w:r w:rsidRPr="00DB3EB9">
        <w:rPr>
          <w:rFonts w:ascii="Verdana" w:eastAsia="Times New Roman" w:hAnsi="Verdana" w:cs="Arial"/>
          <w:szCs w:val="24"/>
        </w:rPr>
        <w:t>: 02 Escenarios a campo abierto, una de ellas con iluminación y tribuna para 150 personas.</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szCs w:val="24"/>
        </w:rPr>
      </w:pPr>
      <w:r w:rsidRPr="00DB3EB9">
        <w:rPr>
          <w:rFonts w:ascii="Verdana" w:eastAsia="Times New Roman" w:hAnsi="Verdana" w:cs="Arial"/>
          <w:b/>
          <w:szCs w:val="24"/>
        </w:rPr>
        <w:t>SALA DE PROFESORES</w:t>
      </w:r>
      <w:r w:rsidRPr="00DB3EB9">
        <w:rPr>
          <w:rFonts w:ascii="Verdana" w:eastAsia="Times New Roman" w:hAnsi="Verdana" w:cs="Arial"/>
          <w:szCs w:val="24"/>
        </w:rPr>
        <w:t>: Espacio adecuado para la estadía de los docentes durante la permanencia en la institución.</w:t>
      </w:r>
    </w:p>
    <w:p w:rsidR="0069510D" w:rsidRPr="00DB3EB9" w:rsidRDefault="0069510D" w:rsidP="00EF00DD">
      <w:pPr>
        <w:numPr>
          <w:ilvl w:val="0"/>
          <w:numId w:val="10"/>
        </w:numPr>
        <w:spacing w:after="0" w:line="240" w:lineRule="auto"/>
        <w:ind w:left="284" w:right="142" w:hanging="284"/>
        <w:contextualSpacing/>
        <w:jc w:val="both"/>
        <w:rPr>
          <w:rFonts w:ascii="Verdana" w:eastAsia="Times New Roman" w:hAnsi="Verdana" w:cs="Arial"/>
          <w:szCs w:val="24"/>
        </w:rPr>
      </w:pPr>
      <w:r w:rsidRPr="00DB3EB9">
        <w:rPr>
          <w:rFonts w:ascii="Verdana" w:eastAsia="Times New Roman" w:hAnsi="Verdana" w:cs="Arial"/>
          <w:b/>
          <w:szCs w:val="24"/>
        </w:rPr>
        <w:t xml:space="preserve">CUNA JARDIN, </w:t>
      </w:r>
      <w:r w:rsidRPr="00DB3EB9">
        <w:rPr>
          <w:rFonts w:ascii="Verdana" w:eastAsia="Times New Roman" w:hAnsi="Verdana" w:cs="Arial"/>
          <w:szCs w:val="24"/>
        </w:rPr>
        <w:t>brinda servicios a las familias cuños hijos estén en la edad  de uno  a cinco años, principalmente  a los niños del entorno.</w:t>
      </w:r>
    </w:p>
    <w:p w:rsidR="0069510D" w:rsidRDefault="0069510D" w:rsidP="0069510D">
      <w:pPr>
        <w:pStyle w:val="Prrafodelista"/>
        <w:autoSpaceDE w:val="0"/>
        <w:autoSpaceDN w:val="0"/>
        <w:adjustRightInd w:val="0"/>
        <w:spacing w:after="0" w:line="360" w:lineRule="auto"/>
        <w:ind w:left="1287"/>
        <w:rPr>
          <w:rFonts w:ascii="Verdana" w:hAnsi="Verdana" w:cs="Arial"/>
          <w:b/>
          <w:bCs/>
          <w:color w:val="000000"/>
          <w:sz w:val="24"/>
          <w:szCs w:val="24"/>
        </w:rPr>
      </w:pPr>
    </w:p>
    <w:p w:rsidR="00711538" w:rsidRDefault="00711538" w:rsidP="0069510D">
      <w:pPr>
        <w:pStyle w:val="Prrafodelista"/>
        <w:autoSpaceDE w:val="0"/>
        <w:autoSpaceDN w:val="0"/>
        <w:adjustRightInd w:val="0"/>
        <w:spacing w:after="0" w:line="360" w:lineRule="auto"/>
        <w:ind w:left="1287"/>
        <w:rPr>
          <w:rFonts w:ascii="Verdana" w:hAnsi="Verdana" w:cs="Arial"/>
          <w:b/>
          <w:bCs/>
          <w:color w:val="000000"/>
          <w:sz w:val="24"/>
          <w:szCs w:val="24"/>
        </w:rPr>
      </w:pPr>
    </w:p>
    <w:p w:rsidR="00711538" w:rsidRDefault="00711538" w:rsidP="0069510D">
      <w:pPr>
        <w:pStyle w:val="Prrafodelista"/>
        <w:autoSpaceDE w:val="0"/>
        <w:autoSpaceDN w:val="0"/>
        <w:adjustRightInd w:val="0"/>
        <w:spacing w:after="0" w:line="360" w:lineRule="auto"/>
        <w:ind w:left="1287"/>
        <w:rPr>
          <w:rFonts w:ascii="Verdana" w:hAnsi="Verdana" w:cs="Arial"/>
          <w:b/>
          <w:bCs/>
          <w:color w:val="000000"/>
          <w:sz w:val="24"/>
          <w:szCs w:val="24"/>
        </w:rPr>
      </w:pPr>
    </w:p>
    <w:p w:rsidR="00711538" w:rsidRDefault="00711538" w:rsidP="0069510D">
      <w:pPr>
        <w:pStyle w:val="Prrafodelista"/>
        <w:autoSpaceDE w:val="0"/>
        <w:autoSpaceDN w:val="0"/>
        <w:adjustRightInd w:val="0"/>
        <w:spacing w:after="0" w:line="360" w:lineRule="auto"/>
        <w:ind w:left="1287"/>
        <w:rPr>
          <w:rFonts w:ascii="Verdana" w:hAnsi="Verdana" w:cs="Arial"/>
          <w:b/>
          <w:bCs/>
          <w:color w:val="000000"/>
          <w:sz w:val="24"/>
          <w:szCs w:val="24"/>
        </w:rPr>
      </w:pPr>
    </w:p>
    <w:p w:rsidR="00711538" w:rsidRDefault="00711538" w:rsidP="0069510D">
      <w:pPr>
        <w:pStyle w:val="Prrafodelista"/>
        <w:autoSpaceDE w:val="0"/>
        <w:autoSpaceDN w:val="0"/>
        <w:adjustRightInd w:val="0"/>
        <w:spacing w:after="0" w:line="360" w:lineRule="auto"/>
        <w:ind w:left="1287"/>
        <w:rPr>
          <w:rFonts w:ascii="Verdana" w:hAnsi="Verdana" w:cs="Arial"/>
          <w:b/>
          <w:bCs/>
          <w:color w:val="000000"/>
          <w:sz w:val="24"/>
          <w:szCs w:val="24"/>
        </w:rPr>
      </w:pPr>
    </w:p>
    <w:p w:rsidR="00711538" w:rsidRDefault="00711538" w:rsidP="0069510D">
      <w:pPr>
        <w:pStyle w:val="Prrafodelista"/>
        <w:autoSpaceDE w:val="0"/>
        <w:autoSpaceDN w:val="0"/>
        <w:adjustRightInd w:val="0"/>
        <w:spacing w:after="0" w:line="360" w:lineRule="auto"/>
        <w:ind w:left="1287"/>
        <w:rPr>
          <w:rFonts w:ascii="Verdana" w:hAnsi="Verdana" w:cs="Arial"/>
          <w:b/>
          <w:bCs/>
          <w:color w:val="000000"/>
          <w:sz w:val="24"/>
          <w:szCs w:val="24"/>
        </w:rPr>
      </w:pPr>
    </w:p>
    <w:p w:rsidR="00711538" w:rsidRDefault="00711538" w:rsidP="0069510D">
      <w:pPr>
        <w:pStyle w:val="Prrafodelista"/>
        <w:autoSpaceDE w:val="0"/>
        <w:autoSpaceDN w:val="0"/>
        <w:adjustRightInd w:val="0"/>
        <w:spacing w:after="0" w:line="360" w:lineRule="auto"/>
        <w:ind w:left="1287"/>
        <w:rPr>
          <w:rFonts w:ascii="Verdana" w:hAnsi="Verdana" w:cs="Arial"/>
          <w:b/>
          <w:bCs/>
          <w:color w:val="000000"/>
          <w:sz w:val="24"/>
          <w:szCs w:val="24"/>
        </w:rPr>
      </w:pPr>
    </w:p>
    <w:p w:rsidR="00824BED" w:rsidRDefault="00824BED" w:rsidP="001E7EF4">
      <w:pPr>
        <w:pStyle w:val="Prrafodelista"/>
        <w:autoSpaceDE w:val="0"/>
        <w:autoSpaceDN w:val="0"/>
        <w:adjustRightInd w:val="0"/>
        <w:spacing w:after="0" w:line="360" w:lineRule="auto"/>
        <w:ind w:left="0"/>
        <w:jc w:val="center"/>
        <w:rPr>
          <w:rFonts w:ascii="Verdana" w:hAnsi="Verdana" w:cs="Arial"/>
          <w:b/>
          <w:bCs/>
          <w:color w:val="000000"/>
          <w:sz w:val="52"/>
          <w:szCs w:val="52"/>
        </w:rPr>
      </w:pPr>
    </w:p>
    <w:p w:rsidR="00D65440" w:rsidRDefault="00D65440" w:rsidP="001E7EF4">
      <w:pPr>
        <w:pStyle w:val="Prrafodelista"/>
        <w:autoSpaceDE w:val="0"/>
        <w:autoSpaceDN w:val="0"/>
        <w:adjustRightInd w:val="0"/>
        <w:spacing w:after="0" w:line="360" w:lineRule="auto"/>
        <w:ind w:left="0"/>
        <w:jc w:val="center"/>
        <w:rPr>
          <w:rFonts w:ascii="Verdana" w:hAnsi="Verdana" w:cs="Arial"/>
          <w:b/>
          <w:bCs/>
          <w:color w:val="000000"/>
          <w:sz w:val="52"/>
          <w:szCs w:val="52"/>
        </w:rPr>
      </w:pPr>
    </w:p>
    <w:p w:rsidR="00D65440" w:rsidRDefault="00D65440" w:rsidP="001E7EF4">
      <w:pPr>
        <w:pStyle w:val="Prrafodelista"/>
        <w:autoSpaceDE w:val="0"/>
        <w:autoSpaceDN w:val="0"/>
        <w:adjustRightInd w:val="0"/>
        <w:spacing w:after="0" w:line="360" w:lineRule="auto"/>
        <w:ind w:left="0"/>
        <w:jc w:val="center"/>
        <w:rPr>
          <w:rFonts w:ascii="Verdana" w:hAnsi="Verdana" w:cs="Arial"/>
          <w:b/>
          <w:bCs/>
          <w:color w:val="000000"/>
          <w:sz w:val="52"/>
          <w:szCs w:val="52"/>
        </w:rPr>
      </w:pPr>
    </w:p>
    <w:p w:rsidR="00D65440" w:rsidRDefault="00D65440" w:rsidP="001E7EF4">
      <w:pPr>
        <w:pStyle w:val="Prrafodelista"/>
        <w:autoSpaceDE w:val="0"/>
        <w:autoSpaceDN w:val="0"/>
        <w:adjustRightInd w:val="0"/>
        <w:spacing w:after="0" w:line="360" w:lineRule="auto"/>
        <w:ind w:left="0"/>
        <w:jc w:val="center"/>
        <w:rPr>
          <w:rFonts w:ascii="Verdana" w:hAnsi="Verdana" w:cs="Arial"/>
          <w:b/>
          <w:bCs/>
          <w:color w:val="000000"/>
          <w:sz w:val="52"/>
          <w:szCs w:val="52"/>
        </w:rPr>
      </w:pPr>
    </w:p>
    <w:p w:rsidR="001E7EF4" w:rsidRPr="00824BED" w:rsidRDefault="001E7EF4" w:rsidP="001E7EF4">
      <w:pPr>
        <w:pStyle w:val="Prrafodelista"/>
        <w:autoSpaceDE w:val="0"/>
        <w:autoSpaceDN w:val="0"/>
        <w:adjustRightInd w:val="0"/>
        <w:spacing w:after="0" w:line="360" w:lineRule="auto"/>
        <w:ind w:left="0"/>
        <w:jc w:val="center"/>
        <w:rPr>
          <w:rFonts w:ascii="Verdana" w:hAnsi="Verdana" w:cs="Arial"/>
          <w:b/>
          <w:bCs/>
          <w:color w:val="000000"/>
          <w:sz w:val="52"/>
          <w:szCs w:val="52"/>
        </w:rPr>
      </w:pPr>
      <w:r w:rsidRPr="00824BED">
        <w:rPr>
          <w:rFonts w:ascii="Verdana" w:hAnsi="Verdana" w:cs="Arial"/>
          <w:b/>
          <w:bCs/>
          <w:color w:val="000000"/>
          <w:sz w:val="52"/>
          <w:szCs w:val="52"/>
        </w:rPr>
        <w:t>CAPÍTULO I</w:t>
      </w:r>
    </w:p>
    <w:p w:rsidR="00711538" w:rsidRPr="00824BED" w:rsidRDefault="00711538" w:rsidP="0069510D">
      <w:pPr>
        <w:pStyle w:val="Prrafodelista"/>
        <w:autoSpaceDE w:val="0"/>
        <w:autoSpaceDN w:val="0"/>
        <w:adjustRightInd w:val="0"/>
        <w:spacing w:after="0" w:line="360" w:lineRule="auto"/>
        <w:ind w:left="1287"/>
        <w:rPr>
          <w:rFonts w:ascii="Verdana" w:hAnsi="Verdana" w:cs="Arial"/>
          <w:b/>
          <w:bCs/>
          <w:color w:val="000000"/>
          <w:sz w:val="52"/>
          <w:szCs w:val="52"/>
        </w:rPr>
      </w:pPr>
    </w:p>
    <w:p w:rsidR="0069510D" w:rsidRPr="00824BED" w:rsidRDefault="001E7EF4" w:rsidP="001E7EF4">
      <w:pPr>
        <w:shd w:val="clear" w:color="auto" w:fill="403152"/>
        <w:tabs>
          <w:tab w:val="left" w:pos="5138"/>
        </w:tabs>
        <w:jc w:val="center"/>
        <w:rPr>
          <w:rFonts w:ascii="Verdana" w:eastAsia="Times New Roman" w:hAnsi="Verdana" w:cs="Times New Roman"/>
          <w:b/>
          <w:sz w:val="52"/>
          <w:szCs w:val="52"/>
        </w:rPr>
      </w:pPr>
      <w:r w:rsidRPr="00824BED">
        <w:rPr>
          <w:rFonts w:ascii="Verdana" w:eastAsia="Times New Roman" w:hAnsi="Verdana" w:cs="Times New Roman"/>
          <w:b/>
          <w:sz w:val="52"/>
          <w:szCs w:val="52"/>
        </w:rPr>
        <w:t>IDENTIDAD INSTITUCIONAL</w:t>
      </w: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824BED" w:rsidRDefault="00824BED" w:rsidP="00824BED">
      <w:pPr>
        <w:pStyle w:val="Prrafodelista"/>
        <w:autoSpaceDE w:val="0"/>
        <w:autoSpaceDN w:val="0"/>
        <w:adjustRightInd w:val="0"/>
        <w:spacing w:after="0" w:line="360" w:lineRule="auto"/>
        <w:rPr>
          <w:rFonts w:ascii="Verdana" w:hAnsi="Verdana" w:cs="Arial"/>
          <w:b/>
          <w:bCs/>
          <w:color w:val="000000"/>
          <w:sz w:val="24"/>
          <w:szCs w:val="24"/>
        </w:rPr>
      </w:pPr>
    </w:p>
    <w:p w:rsidR="00671A75" w:rsidRDefault="00671A75" w:rsidP="00824BED">
      <w:pPr>
        <w:pStyle w:val="Prrafodelista"/>
        <w:autoSpaceDE w:val="0"/>
        <w:autoSpaceDN w:val="0"/>
        <w:adjustRightInd w:val="0"/>
        <w:spacing w:after="0" w:line="360" w:lineRule="auto"/>
        <w:rPr>
          <w:rFonts w:ascii="Verdana" w:hAnsi="Verdana" w:cs="Arial"/>
          <w:b/>
          <w:bCs/>
          <w:color w:val="000000"/>
          <w:sz w:val="24"/>
          <w:szCs w:val="24"/>
        </w:rPr>
      </w:pPr>
    </w:p>
    <w:p w:rsidR="00671A75" w:rsidRDefault="00671A75" w:rsidP="00824BED">
      <w:pPr>
        <w:pStyle w:val="Prrafodelista"/>
        <w:autoSpaceDE w:val="0"/>
        <w:autoSpaceDN w:val="0"/>
        <w:adjustRightInd w:val="0"/>
        <w:spacing w:after="0" w:line="360" w:lineRule="auto"/>
        <w:rPr>
          <w:rFonts w:ascii="Verdana" w:hAnsi="Verdana" w:cs="Arial"/>
          <w:b/>
          <w:bCs/>
          <w:color w:val="000000"/>
          <w:sz w:val="24"/>
          <w:szCs w:val="24"/>
        </w:rPr>
      </w:pPr>
    </w:p>
    <w:p w:rsidR="00671A75" w:rsidRDefault="00671A75" w:rsidP="00824BED">
      <w:pPr>
        <w:pStyle w:val="Prrafodelista"/>
        <w:autoSpaceDE w:val="0"/>
        <w:autoSpaceDN w:val="0"/>
        <w:adjustRightInd w:val="0"/>
        <w:spacing w:after="0" w:line="360" w:lineRule="auto"/>
        <w:rPr>
          <w:rFonts w:ascii="Verdana" w:hAnsi="Verdana" w:cs="Arial"/>
          <w:b/>
          <w:bCs/>
          <w:color w:val="000000"/>
          <w:sz w:val="24"/>
          <w:szCs w:val="24"/>
        </w:rPr>
      </w:pPr>
    </w:p>
    <w:p w:rsidR="00671A75" w:rsidRDefault="00671A75" w:rsidP="00824BED">
      <w:pPr>
        <w:pStyle w:val="Prrafodelista"/>
        <w:autoSpaceDE w:val="0"/>
        <w:autoSpaceDN w:val="0"/>
        <w:adjustRightInd w:val="0"/>
        <w:spacing w:after="0" w:line="360" w:lineRule="auto"/>
        <w:rPr>
          <w:rFonts w:ascii="Verdana" w:hAnsi="Verdana" w:cs="Arial"/>
          <w:b/>
          <w:bCs/>
          <w:color w:val="000000"/>
          <w:sz w:val="24"/>
          <w:szCs w:val="24"/>
        </w:rPr>
      </w:pPr>
    </w:p>
    <w:p w:rsidR="0069510D" w:rsidRDefault="00E40679" w:rsidP="00EF00DD">
      <w:pPr>
        <w:pStyle w:val="Prrafodelista"/>
        <w:numPr>
          <w:ilvl w:val="1"/>
          <w:numId w:val="16"/>
        </w:numPr>
        <w:autoSpaceDE w:val="0"/>
        <w:autoSpaceDN w:val="0"/>
        <w:adjustRightInd w:val="0"/>
        <w:spacing w:after="0" w:line="360" w:lineRule="auto"/>
        <w:rPr>
          <w:rFonts w:ascii="Verdana" w:hAnsi="Verdana" w:cs="Arial"/>
          <w:b/>
          <w:bCs/>
          <w:color w:val="000000"/>
          <w:sz w:val="24"/>
          <w:szCs w:val="24"/>
        </w:rPr>
      </w:pPr>
      <w:r w:rsidRPr="0069510D">
        <w:rPr>
          <w:rFonts w:ascii="Verdana" w:eastAsia="Times New Roman" w:hAnsi="Verdana" w:cs="Times New Roman"/>
          <w:b/>
        </w:rPr>
        <w:lastRenderedPageBreak/>
        <w:t>NUESTRA HISTORIA</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La formación de Maestros en Iquitos, existió desde la década de 1940, con el funcionamiento de la Escuela Normal de Mujeres, dirigida, por convenio con la Congregación de las Franciscanas Misioneras de María.</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Posteriormente, en 1964, se funda la Escuela Normal de Varones, dirigida por el Dr. Saúl Collazos Vela. En 1974, ambas instituciones se fusionan dando origen a la Escuela Normal Mixta de Iquitos. Su primer local fue la Gran Unidad Escolar “MORB”. Incluía internado. Posteriormente, pasó al local del Clavero.</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Como consecuencia de la Reforma de la Educación, todas las Escuelas Normales de la República fueron suprimidas en 1978, para dar paso al sistema de las </w:t>
      </w:r>
      <w:proofErr w:type="spellStart"/>
      <w:r w:rsidRPr="00503D96">
        <w:rPr>
          <w:rFonts w:ascii="Verdana" w:eastAsia="Times New Roman" w:hAnsi="Verdana" w:cs="Times New Roman"/>
        </w:rPr>
        <w:t>ESEPs</w:t>
      </w:r>
      <w:proofErr w:type="spellEnd"/>
      <w:r w:rsidRPr="00503D96">
        <w:rPr>
          <w:rFonts w:ascii="Verdana" w:eastAsia="Times New Roman" w:hAnsi="Verdana" w:cs="Times New Roman"/>
        </w:rPr>
        <w:t xml:space="preserve"> (Escuela Superiores de Educación Profesional).</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El 25 de Enero de 1982 según Resolución Ministerial Nro. 032-82-ED, disponiendo la reapertura de la Escuela Normal Mixta de Iquitos. La primera directora de esta Escuela, en esta nueva fase, fue la Hna. Bibiana </w:t>
      </w:r>
      <w:proofErr w:type="spellStart"/>
      <w:r w:rsidRPr="00503D96">
        <w:rPr>
          <w:rFonts w:ascii="Verdana" w:eastAsia="Times New Roman" w:hAnsi="Verdana" w:cs="Times New Roman"/>
        </w:rPr>
        <w:t>DaiglePelletier</w:t>
      </w:r>
      <w:proofErr w:type="spellEnd"/>
      <w:r w:rsidRPr="00503D96">
        <w:rPr>
          <w:rFonts w:ascii="Verdana" w:eastAsia="Times New Roman" w:hAnsi="Verdana" w:cs="Times New Roman"/>
        </w:rPr>
        <w:t>, en virtud del convenio firmado entre el Centro de Estudios Teológicos de la Amazonía – CETA y el Ministerio de Educación.</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En el mes de mayo de dicho año fue convocado el primer concurso de admisión y se hicieron los exámenes con un total de 130 postulantes, de los que, finalmente, ingresaron 91 alumnos: </w:t>
      </w:r>
      <w:smartTag w:uri="urn:schemas-microsoft-com:office:smarttags" w:element="metricconverter">
        <w:smartTagPr>
          <w:attr w:name="ProductID" w:val="45 a"/>
        </w:smartTagPr>
        <w:r w:rsidRPr="00503D96">
          <w:rPr>
            <w:rFonts w:ascii="Verdana" w:eastAsia="Times New Roman" w:hAnsi="Verdana" w:cs="Times New Roman"/>
          </w:rPr>
          <w:t>45 a</w:t>
        </w:r>
      </w:smartTag>
      <w:r w:rsidRPr="00503D96">
        <w:rPr>
          <w:rFonts w:ascii="Verdana" w:eastAsia="Times New Roman" w:hAnsi="Verdana" w:cs="Times New Roman"/>
        </w:rPr>
        <w:t xml:space="preserve"> Educación Inicial y </w:t>
      </w:r>
      <w:smartTag w:uri="urn:schemas-microsoft-com:office:smarttags" w:element="metricconverter">
        <w:smartTagPr>
          <w:attr w:name="ProductID" w:val="46 a"/>
        </w:smartTagPr>
        <w:r w:rsidRPr="00503D96">
          <w:rPr>
            <w:rFonts w:ascii="Verdana" w:eastAsia="Times New Roman" w:hAnsi="Verdana" w:cs="Times New Roman"/>
          </w:rPr>
          <w:t>46 a</w:t>
        </w:r>
      </w:smartTag>
      <w:r w:rsidRPr="00503D96">
        <w:rPr>
          <w:rFonts w:ascii="Verdana" w:eastAsia="Times New Roman" w:hAnsi="Verdana" w:cs="Times New Roman"/>
        </w:rPr>
        <w:t xml:space="preserve"> Educación Primaria, en el Programa Regular.</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En 1984, el Ministerio de Educación firma un convenio con el Vicariato Apostólico de Iquitos, para la dirección y administración del Instituto Superior Pedagógico Público “Loreto”. Como primer director fue propuesto y nombrado el Prof. Gabel Daniel Sotil García.</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En este mismo año, por efecto de la nueva Ley General de Educación, la Escuela se convierte en Instituto Superior Pedagógico Público “Loreto”, según D.S. Nº 04-84-ED del 15 de febrero de 1984.</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Además, ese mismo año se iniciaron las acciones del Programa de Profesionalización de docentes no titulados, de acuerdo a lo dispuesto por la R.M. Nro. 111-84-ED.</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En 1985, egresa la primera promoción de las especialidades de Educación Inicial y </w:t>
      </w:r>
      <w:proofErr w:type="spellStart"/>
      <w:r w:rsidRPr="00503D96">
        <w:rPr>
          <w:rFonts w:ascii="Verdana" w:eastAsia="Times New Roman" w:hAnsi="Verdana" w:cs="Times New Roman"/>
        </w:rPr>
        <w:t>Primaria.Como</w:t>
      </w:r>
      <w:proofErr w:type="spellEnd"/>
      <w:r w:rsidRPr="00503D96">
        <w:rPr>
          <w:rFonts w:ascii="Verdana" w:eastAsia="Times New Roman" w:hAnsi="Verdana" w:cs="Times New Roman"/>
        </w:rPr>
        <w:t xml:space="preserve"> consecuencia del compromiso con el desarrollo de la Amazonía, el Instituto solicita, con la debida fundamentación, ser declarado </w:t>
      </w:r>
      <w:proofErr w:type="spellStart"/>
      <w:r w:rsidRPr="00503D96">
        <w:rPr>
          <w:rFonts w:ascii="Verdana" w:eastAsia="Times New Roman" w:hAnsi="Verdana" w:cs="Times New Roman"/>
        </w:rPr>
        <w:t>experimental.La</w:t>
      </w:r>
      <w:proofErr w:type="spellEnd"/>
      <w:r w:rsidRPr="00503D96">
        <w:rPr>
          <w:rFonts w:ascii="Verdana" w:eastAsia="Times New Roman" w:hAnsi="Verdana" w:cs="Times New Roman"/>
        </w:rPr>
        <w:t xml:space="preserve"> autorización se dio </w:t>
      </w:r>
      <w:r w:rsidRPr="00503D96">
        <w:rPr>
          <w:rFonts w:ascii="Verdana" w:eastAsia="Times New Roman" w:hAnsi="Verdana" w:cs="Times New Roman"/>
        </w:rPr>
        <w:lastRenderedPageBreak/>
        <w:t>por la resolución Nº 037-91-GRA-SRAS, del 24 de mayo de 1991, firmada por el secretario de Asuntos Sociales, de la región Loreto, declarando al Instituto Pedagógico como Centro Experimental de Formación Magisterial.</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En 1994, en el espíritu de la experimentación se consolida el programa de Formación de Maestros Bilingües de la Amazonía Peruana – FORMABIAP, y se inaugura la sede de Zungarococha, cuyo edificio fue financiado por la Agencia Española de Cooperación Internacional (AECI).</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En 1996, el Instituto es incorporado al Plan Piloto de Experimentación, conducido por el Ministerio de Educación con una Propuesta Curricular.</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En 1998, cesa el Prof. Gabel Daniel Sotil García y asume la Dirección interinamente la Hna. Norma Orihuela Hidalgo por seis meses. En abril de 1999, por propuesta del Vicariato Apostólico de Iquitos, asume la dirección la Hna. María Angélica Vásquez Delgado de la Congregación Religiosa Canonesas de la Cruz, cuya gestión duró hasta mayo del 2001.</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A partir de junio del mismo año, a raíz de dificultades institucionales, fue propuesto y encargado de la dirección el Hno. Ludolfo OJEDA Y OJEDA miembro de la Congregación de los Hermanos de las Escuelas Cristianas “La Salle”, dedicada a la educación y a la formación de maestros.</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En junio de 2002, el vicariato notificó el término de su convenio y el Ministerio de Educación firmó uno nuevo con el Instituto de los Hermanos de las Escuelas Cristianas de “La Salle”, mediante Resolución Ministerial Nº 1137-2002-ED del 31 de octubre de 2002.</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Durante esta gestión, se han desarrollado proyectos participantes favoreciendo a muchos ex alumnos profesores del Programa de Profesionalización y del Programa Regular.</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En el mismo año, se abrió el Programa de Maestría, en convenio con la Universidad Cayetano Heredia, teniendo como Coordinador al Mg. Jaime Alberto </w:t>
      </w:r>
      <w:proofErr w:type="spellStart"/>
      <w:r w:rsidRPr="00503D96">
        <w:rPr>
          <w:rFonts w:ascii="Verdana" w:eastAsia="Times New Roman" w:hAnsi="Verdana" w:cs="Times New Roman"/>
        </w:rPr>
        <w:t>Soplin</w:t>
      </w:r>
      <w:proofErr w:type="spellEnd"/>
      <w:r w:rsidRPr="00503D96">
        <w:rPr>
          <w:rFonts w:ascii="Verdana" w:eastAsia="Times New Roman" w:hAnsi="Verdana" w:cs="Times New Roman"/>
        </w:rPr>
        <w:t xml:space="preserve"> Ríos. Asimismo, se dio inicio al centro Experimental de Innovación Tecnológica – CEDIT, como extensión del ISPP “Loreto”.</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En el 2003 se inicia la práctica rural atendiendo al plan de emergencia DS N° 006-2004.ED. El año 2004 se firma el convenio hasta el 2006 con la CONAPAC representado por la señora vice presidenta profesora Pamela </w:t>
      </w:r>
      <w:proofErr w:type="spellStart"/>
      <w:r w:rsidRPr="00503D96">
        <w:rPr>
          <w:rFonts w:ascii="Verdana" w:eastAsia="Times New Roman" w:hAnsi="Verdana" w:cs="Times New Roman"/>
        </w:rPr>
        <w:t>Bucur</w:t>
      </w:r>
      <w:proofErr w:type="spellEnd"/>
      <w:r w:rsidRPr="00503D96">
        <w:rPr>
          <w:rFonts w:ascii="Verdana" w:eastAsia="Times New Roman" w:hAnsi="Verdana" w:cs="Times New Roman"/>
        </w:rPr>
        <w:t xml:space="preserve"> de </w:t>
      </w:r>
      <w:proofErr w:type="spellStart"/>
      <w:r w:rsidRPr="00503D96">
        <w:rPr>
          <w:rFonts w:ascii="Verdana" w:eastAsia="Times New Roman" w:hAnsi="Verdana" w:cs="Times New Roman"/>
        </w:rPr>
        <w:t>Arevalo</w:t>
      </w:r>
      <w:proofErr w:type="spellEnd"/>
      <w:r w:rsidRPr="00503D96">
        <w:rPr>
          <w:rFonts w:ascii="Verdana" w:eastAsia="Times New Roman" w:hAnsi="Verdana" w:cs="Times New Roman"/>
        </w:rPr>
        <w:t xml:space="preserve">, para apoyar logísticamente a los </w:t>
      </w:r>
      <w:r w:rsidRPr="00503D96">
        <w:rPr>
          <w:rFonts w:ascii="Verdana" w:eastAsia="Times New Roman" w:hAnsi="Verdana" w:cs="Times New Roman"/>
        </w:rPr>
        <w:lastRenderedPageBreak/>
        <w:t>estudiantes practicantes de VIII ciclo en la zona referida al Bajo Amazonas. La misma que fue renovada para los años 2007 al 2008.</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El 07 de diciembre del 2004, se firmó el convenio de Cooperación Institucional entre el ISPP “Loreto” y la empresa privada SEDALORETO, para la construcción del reservorio R3 en parte del terreno del instituto, ocupando un área de </w:t>
      </w:r>
      <w:smartTag w:uri="urn:schemas-microsoft-com:office:smarttags" w:element="metricconverter">
        <w:smartTagPr>
          <w:attr w:name="ProductID" w:val="90 m2"/>
        </w:smartTagPr>
        <w:r w:rsidRPr="00503D96">
          <w:rPr>
            <w:rFonts w:ascii="Verdana" w:eastAsia="Times New Roman" w:hAnsi="Verdana" w:cs="Times New Roman"/>
          </w:rPr>
          <w:t>90 m</w:t>
        </w:r>
        <w:r w:rsidRPr="00503D96">
          <w:rPr>
            <w:rFonts w:ascii="Verdana" w:eastAsia="Times New Roman" w:hAnsi="Verdana" w:cs="Times New Roman"/>
            <w:vertAlign w:val="superscript"/>
          </w:rPr>
          <w:t>2</w:t>
        </w:r>
      </w:smartTag>
      <w:r w:rsidRPr="00503D96">
        <w:rPr>
          <w:rFonts w:ascii="Verdana" w:eastAsia="Times New Roman" w:hAnsi="Verdana" w:cs="Times New Roman"/>
        </w:rPr>
        <w:t xml:space="preserve"> ubicado en la esquina de Arequipa/Iquitos S/N.</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Desde el año 2004 el ISPP “Loreto”, se viene sometiendo al proceso de evaluación externa por parte del Ministerio de Educación, obteniendo un resultado de </w:t>
      </w:r>
      <w:r w:rsidRPr="00503D96">
        <w:rPr>
          <w:rFonts w:ascii="Verdana" w:eastAsia="Times New Roman" w:hAnsi="Verdana" w:cs="Times New Roman"/>
          <w:b/>
        </w:rPr>
        <w:t>óptimo satisfactorio</w:t>
      </w:r>
      <w:r w:rsidRPr="00503D96">
        <w:rPr>
          <w:rFonts w:ascii="Verdana" w:eastAsia="Times New Roman" w:hAnsi="Verdana" w:cs="Times New Roman"/>
        </w:rPr>
        <w:t xml:space="preserve"> en el año 2004, </w:t>
      </w:r>
      <w:r w:rsidRPr="00503D96">
        <w:rPr>
          <w:rFonts w:ascii="Verdana" w:eastAsia="Times New Roman" w:hAnsi="Verdana" w:cs="Times New Roman"/>
          <w:b/>
        </w:rPr>
        <w:t xml:space="preserve">bueno satisfactorio </w:t>
      </w:r>
      <w:r w:rsidRPr="00503D96">
        <w:rPr>
          <w:rFonts w:ascii="Verdana" w:eastAsia="Times New Roman" w:hAnsi="Verdana" w:cs="Times New Roman"/>
        </w:rPr>
        <w:t xml:space="preserve">en el año 2006 y </w:t>
      </w:r>
      <w:r w:rsidRPr="00503D96">
        <w:rPr>
          <w:rFonts w:ascii="Verdana" w:eastAsia="Times New Roman" w:hAnsi="Verdana" w:cs="Times New Roman"/>
          <w:b/>
        </w:rPr>
        <w:t>muy bueno satisfactorio</w:t>
      </w:r>
      <w:r w:rsidRPr="00503D96">
        <w:rPr>
          <w:rFonts w:ascii="Verdana" w:eastAsia="Times New Roman" w:hAnsi="Verdana" w:cs="Times New Roman"/>
        </w:rPr>
        <w:t xml:space="preserve"> en el año 2008.</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En ese mismo año se da inicio a la realización de la actividad denominada “Serenata a la Patria” en el marco de la celebración de Fiestas Patrias, con la finalidad de revalorar la identidad nacional y vincularnos con la comunidad loretana.</w:t>
      </w:r>
    </w:p>
    <w:p w:rsidR="00503D96" w:rsidRPr="00503D96" w:rsidRDefault="00503D96" w:rsidP="001E7EF4">
      <w:pPr>
        <w:tabs>
          <w:tab w:val="left" w:pos="1260"/>
        </w:tabs>
        <w:ind w:left="709"/>
        <w:jc w:val="both"/>
        <w:rPr>
          <w:rFonts w:ascii="Verdana" w:eastAsia="Times New Roman" w:hAnsi="Verdana" w:cs="Times New Roman"/>
        </w:rPr>
      </w:pPr>
      <w:r w:rsidRPr="00503D96">
        <w:rPr>
          <w:rFonts w:ascii="Verdana" w:eastAsia="Times New Roman" w:hAnsi="Verdana" w:cs="Times New Roman"/>
        </w:rPr>
        <w:t>Habiendo concluido el convenio firmado entre el Ministerio de Educación y el Instituto de  los Hermanos de las Escuelas Cristianas de “La Salle”, el 28 de diciembre de 2007 se firma la renovación del mismo, esta vez con el Gobierno Regional de Loreto, según  Resolución Ejecutiva Regional N° 2026-2007-GRL-P., con un periodo de vigencia de cinco años.</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El año 2007, el gobierno implementó una norma que exige a los postulantes obtener una nota igual o mayor a catorce en una prueba estandarizada para todo el país sin considerar las distintas realidades de cada región, la cual constituye una amenaza para la sostenibilidad de la Institución; esto trajo como consecuencia que no hubiera ingresantes desde esa fecha y la reducción del personal docente y administrativo,   por falta de metas de atención.</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En el mismo año se celebró las “Bodas de plata” de la institución, desarrollándose una serie de actividades académicas, sociales y culturales. </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En febrero del 2009, se firmó el convenio interinstitucional entre la DREL y el ISPP “Loreto”, a fin de responsabilizarse de la prueba única regional para el proceso de contratación de docentes 2009, el mismo que se desarrolló con transparencia y objetividad siendo reconocido por la DREL y comunidad en general. </w:t>
      </w:r>
    </w:p>
    <w:p w:rsidR="00503D96" w:rsidRPr="00503D96" w:rsidRDefault="00503D96" w:rsidP="001E7EF4">
      <w:pPr>
        <w:ind w:left="709"/>
        <w:jc w:val="both"/>
        <w:rPr>
          <w:rFonts w:ascii="Verdana" w:eastAsia="Times New Roman" w:hAnsi="Verdana" w:cs="Times New Roman"/>
          <w:bCs/>
        </w:rPr>
      </w:pPr>
      <w:r w:rsidRPr="00503D96">
        <w:rPr>
          <w:rFonts w:ascii="Verdana" w:eastAsia="Times New Roman" w:hAnsi="Verdana" w:cs="Times New Roman"/>
          <w:bCs/>
        </w:rPr>
        <w:t xml:space="preserve">El año 2009 el Instituto Superior Pedagógico Público “Loreto”,  asume la responsabilidad de la Capacitación Docente a nivel de la Región, </w:t>
      </w:r>
      <w:r w:rsidRPr="00503D96">
        <w:rPr>
          <w:rFonts w:ascii="Verdana" w:eastAsia="Times New Roman" w:hAnsi="Verdana" w:cs="Times New Roman"/>
          <w:bCs/>
        </w:rPr>
        <w:lastRenderedPageBreak/>
        <w:t xml:space="preserve">por lo que en la institución se ha implementado una oficina de atención al Programa Nacional de Formación y Capacitación Permanente (PRONAFCAP). El 2009 se tuvo como ámbito de atención a la provincia Loreto Nauta, con sus distritos Nauta, </w:t>
      </w:r>
      <w:proofErr w:type="spellStart"/>
      <w:r w:rsidRPr="00503D96">
        <w:rPr>
          <w:rFonts w:ascii="Verdana" w:eastAsia="Times New Roman" w:hAnsi="Verdana" w:cs="Times New Roman"/>
          <w:bCs/>
        </w:rPr>
        <w:t>Parinari</w:t>
      </w:r>
      <w:proofErr w:type="spellEnd"/>
      <w:r w:rsidRPr="00503D96">
        <w:rPr>
          <w:rFonts w:ascii="Verdana" w:eastAsia="Times New Roman" w:hAnsi="Verdana" w:cs="Times New Roman"/>
          <w:bCs/>
        </w:rPr>
        <w:t xml:space="preserve">, </w:t>
      </w:r>
      <w:proofErr w:type="spellStart"/>
      <w:r w:rsidRPr="00503D96">
        <w:rPr>
          <w:rFonts w:ascii="Verdana" w:eastAsia="Times New Roman" w:hAnsi="Verdana" w:cs="Times New Roman"/>
          <w:bCs/>
        </w:rPr>
        <w:t>Urarinas</w:t>
      </w:r>
      <w:proofErr w:type="spellEnd"/>
      <w:r w:rsidRPr="00503D96">
        <w:rPr>
          <w:rFonts w:ascii="Verdana" w:eastAsia="Times New Roman" w:hAnsi="Verdana" w:cs="Times New Roman"/>
          <w:bCs/>
        </w:rPr>
        <w:t xml:space="preserve">, Tigre y Trompeteros. Durante el año 2010, la responsabilidad de capacitación se  desarrolló en el ámbito de la UGEL Maynas en lo que corresponde a los distritos de Alto Nanay, </w:t>
      </w:r>
      <w:proofErr w:type="spellStart"/>
      <w:r w:rsidRPr="00503D96">
        <w:rPr>
          <w:rFonts w:ascii="Verdana" w:eastAsia="Times New Roman" w:hAnsi="Verdana" w:cs="Times New Roman"/>
          <w:bCs/>
        </w:rPr>
        <w:t>Punchana</w:t>
      </w:r>
      <w:proofErr w:type="spellEnd"/>
      <w:r w:rsidRPr="00503D96">
        <w:rPr>
          <w:rFonts w:ascii="Verdana" w:eastAsia="Times New Roman" w:hAnsi="Verdana" w:cs="Times New Roman"/>
          <w:bCs/>
        </w:rPr>
        <w:t xml:space="preserve">, </w:t>
      </w:r>
      <w:proofErr w:type="spellStart"/>
      <w:r w:rsidRPr="00503D96">
        <w:rPr>
          <w:rFonts w:ascii="Verdana" w:eastAsia="Times New Roman" w:hAnsi="Verdana" w:cs="Times New Roman"/>
          <w:bCs/>
        </w:rPr>
        <w:t>Mazán</w:t>
      </w:r>
      <w:proofErr w:type="spellEnd"/>
      <w:r w:rsidRPr="00503D96">
        <w:rPr>
          <w:rFonts w:ascii="Verdana" w:eastAsia="Times New Roman" w:hAnsi="Verdana" w:cs="Times New Roman"/>
          <w:bCs/>
        </w:rPr>
        <w:t xml:space="preserve">, Napo y Torres </w:t>
      </w:r>
      <w:proofErr w:type="spellStart"/>
      <w:r w:rsidRPr="00503D96">
        <w:rPr>
          <w:rFonts w:ascii="Verdana" w:eastAsia="Times New Roman" w:hAnsi="Verdana" w:cs="Times New Roman"/>
          <w:bCs/>
        </w:rPr>
        <w:t>Causana</w:t>
      </w:r>
      <w:proofErr w:type="spellEnd"/>
      <w:r w:rsidRPr="00503D96">
        <w:rPr>
          <w:rFonts w:ascii="Verdana" w:eastAsia="Times New Roman" w:hAnsi="Verdana" w:cs="Times New Roman"/>
          <w:bCs/>
        </w:rPr>
        <w:t>, también se realizó la capacitación en el año 2011 en la provincia de Requena.</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En el mismo año (2010) se aprueba la Ley de Institutos y Escuelas de Educación Superior, por lo que  el Instituto  elaboró el Plan de Adecuación a la nueva norma, obteniendo  los requisitos exigidos por la misma. </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Como producto de la adecuación, la Institución se llamaría entonces </w:t>
      </w:r>
      <w:r w:rsidRPr="00503D96">
        <w:rPr>
          <w:rFonts w:ascii="Verdana" w:eastAsia="Times New Roman" w:hAnsi="Verdana" w:cs="Times New Roman"/>
          <w:b/>
          <w:i/>
        </w:rPr>
        <w:t>Instituto Superior de Educación Público “Loreto” – ISEP “Loreto</w:t>
      </w:r>
      <w:r w:rsidRPr="00503D96">
        <w:rPr>
          <w:rFonts w:ascii="Verdana" w:eastAsia="Times New Roman" w:hAnsi="Verdana" w:cs="Times New Roman"/>
        </w:rPr>
        <w:t>”, aprobado mediante Resolución Directoral Regional N° 002757-2010-GRL-DREL-D, de fecha 17-05-10.</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Debido al riesgo que sufría la existencia y sostenibilidad de la Institución en el Área Pedagógica, se  propone la creación del Área Tecnológica, con  las Carreras Profesionales de Computación e Informática y Laboratorio Clínico,  siendo aprobado por el  Ministerio de Educación mediante Resolución Directoral N° 0222-2010-ED, con una meta de atención de 40 alumnos por cada especialidad, cuyas clases serían en el turno de la noche,  iniciándose así una nueva etapa para el Instituto, siendo su primer jefe de unidad académica del área tecnológica el Mg. Jaime Alberto Soplín Ríos.  </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Por lo que en el mismo año se convoca al Primer Examen de Admisión a los postulantes del Área Técnica, a las Carreras Profesionales de Computación e Informática y Laboratorio Clínico, logrando ingresar  un total de 80 alumnos.</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En el año 2011,  la Dirección Regional de Educación,  nuevamente deposita su confianza en la Institución y  nos encarga el Examen Único para la contratación de Docentes en la región, siendo los resultados  con mucho éxito y sin ninguna novedad.</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En el año 2012, en mérito a la Resolución Directoral N° 0089-2012-ED del 22-02-2012 se convoca a examen de admisión a los postulantes del Área Pedagógica, en las especialidades de Educación Inicial, Educación Primaria Intercultural Bilingüe y Educación Secundaria: Especialidades de: Comunicación y Ciencia, Tecnología y Ambiente, logrando cubrir las plazas vacantes en  un total de 70 </w:t>
      </w:r>
      <w:r w:rsidRPr="00503D96">
        <w:rPr>
          <w:rFonts w:ascii="Verdana" w:eastAsia="Times New Roman" w:hAnsi="Verdana" w:cs="Times New Roman"/>
        </w:rPr>
        <w:lastRenderedPageBreak/>
        <w:t>alumnos en la primera etapa y en una segunda etapa ingresaron en la especialidad de educación inicial 9 estudiantes iniciando de esta manera una nueva etapa para el Instituto, con nuevas expectativas para el desarrollo de nuestra región.</w:t>
      </w:r>
    </w:p>
    <w:p w:rsidR="00503D96" w:rsidRPr="00503D96" w:rsidRDefault="00503D96" w:rsidP="001E7EF4">
      <w:pPr>
        <w:ind w:left="709"/>
        <w:jc w:val="both"/>
        <w:rPr>
          <w:rFonts w:ascii="Verdana" w:eastAsia="Times New Roman" w:hAnsi="Verdana" w:cs="Times New Roman"/>
        </w:rPr>
      </w:pPr>
      <w:r w:rsidRPr="00503D96">
        <w:rPr>
          <w:rFonts w:ascii="Verdana" w:eastAsia="Times New Roman" w:hAnsi="Verdana" w:cs="Times New Roman"/>
        </w:rPr>
        <w:t xml:space="preserve">En el mismo año,  egresa la primera promoción del área técnica  con una total de </w:t>
      </w:r>
      <w:r w:rsidRPr="00503D96">
        <w:rPr>
          <w:rFonts w:ascii="Verdana" w:eastAsia="Calibri" w:hAnsi="Verdana" w:cs="Times New Roman"/>
          <w:lang w:eastAsia="en-US"/>
        </w:rPr>
        <w:t xml:space="preserve">28 </w:t>
      </w:r>
      <w:r w:rsidRPr="00503D96">
        <w:rPr>
          <w:rFonts w:ascii="Verdana" w:eastAsia="Times New Roman" w:hAnsi="Verdana" w:cs="Times New Roman"/>
        </w:rPr>
        <w:t xml:space="preserve">alumnos de la  Carrera Profesional Técnica de Computación e Informática y </w:t>
      </w:r>
      <w:r w:rsidRPr="00503D96">
        <w:rPr>
          <w:rFonts w:ascii="Verdana" w:eastAsia="Calibri" w:hAnsi="Verdana" w:cs="Times New Roman"/>
          <w:lang w:eastAsia="en-US"/>
        </w:rPr>
        <w:t xml:space="preserve">26 </w:t>
      </w:r>
      <w:r w:rsidRPr="00503D96">
        <w:rPr>
          <w:rFonts w:ascii="Verdana" w:eastAsia="Times New Roman" w:hAnsi="Verdana" w:cs="Times New Roman"/>
        </w:rPr>
        <w:t>alumnos de la Carrera Profesional Técnica de Laboratorio Clínico.</w:t>
      </w:r>
    </w:p>
    <w:p w:rsidR="00503D96" w:rsidRPr="00503D96" w:rsidRDefault="00503D96" w:rsidP="001E7EF4">
      <w:pPr>
        <w:ind w:left="709"/>
        <w:contextualSpacing/>
        <w:jc w:val="both"/>
        <w:rPr>
          <w:rFonts w:ascii="Verdana" w:eastAsia="Times New Roman" w:hAnsi="Verdana" w:cs="Times New Roman"/>
          <w:bCs/>
          <w:i/>
          <w:iCs/>
        </w:rPr>
      </w:pPr>
      <w:r w:rsidRPr="00503D96">
        <w:rPr>
          <w:rFonts w:ascii="Verdana" w:eastAsia="Times New Roman" w:hAnsi="Verdana" w:cs="Times New Roman"/>
        </w:rPr>
        <w:t xml:space="preserve">Asimismo, el Ministerio de Educación  aprueba el desarrollo de  03 Proyectos como son: </w:t>
      </w:r>
      <w:r w:rsidRPr="00503D96">
        <w:rPr>
          <w:rFonts w:ascii="Verdana" w:eastAsia="Times New Roman" w:hAnsi="Verdana" w:cs="Times New Roman"/>
          <w:bCs/>
          <w:i/>
          <w:iCs/>
        </w:rPr>
        <w:t xml:space="preserve">“Especialización en  Informática educativa para docentes de educación básica y otros profesionales”, </w:t>
      </w:r>
      <w:r w:rsidRPr="00503D96">
        <w:rPr>
          <w:rFonts w:ascii="Verdana" w:eastAsia="Times New Roman" w:hAnsi="Verdana" w:cs="Times New Roman"/>
          <w:bCs/>
          <w:i/>
        </w:rPr>
        <w:t xml:space="preserve">“Especialización en Educación Integral a niños y niñas menores de 03 años- Cunas y Programas”, </w:t>
      </w:r>
      <w:r w:rsidRPr="00503D96">
        <w:rPr>
          <w:rFonts w:ascii="Verdana" w:eastAsia="Times New Roman" w:hAnsi="Verdana" w:cs="Times New Roman"/>
          <w:bCs/>
          <w:iCs/>
        </w:rPr>
        <w:t>Siendo su primera coordinadora la licenciada Tania Peña Huaymacari</w:t>
      </w:r>
      <w:r w:rsidRPr="00503D96">
        <w:rPr>
          <w:rFonts w:ascii="Verdana" w:eastAsia="Times New Roman" w:hAnsi="Verdana" w:cs="Times New Roman"/>
          <w:bCs/>
          <w:i/>
        </w:rPr>
        <w:t xml:space="preserve"> y  </w:t>
      </w:r>
      <w:r w:rsidRPr="00503D96">
        <w:rPr>
          <w:rFonts w:ascii="Verdana" w:eastAsia="Times New Roman" w:hAnsi="Verdana" w:cs="Times New Roman"/>
          <w:bCs/>
          <w:i/>
          <w:iCs/>
        </w:rPr>
        <w:t xml:space="preserve">“Programa de Segunda Especialización Docente en Educación Ambiental y Pedagogías Activas.” </w:t>
      </w:r>
      <w:r w:rsidRPr="00503D96">
        <w:rPr>
          <w:rFonts w:ascii="Verdana" w:eastAsia="Times New Roman" w:hAnsi="Verdana" w:cs="Times New Roman"/>
          <w:bCs/>
          <w:iCs/>
        </w:rPr>
        <w:t>Siendo su primera coordinadora la Licenciada Mirtha Ruiz Pezo.</w:t>
      </w:r>
    </w:p>
    <w:p w:rsidR="00503D96" w:rsidRPr="00503D96" w:rsidRDefault="00503D96" w:rsidP="001E7EF4">
      <w:pPr>
        <w:ind w:left="709" w:right="141"/>
        <w:jc w:val="both"/>
        <w:rPr>
          <w:rFonts w:ascii="Verdana" w:eastAsia="Times New Roman" w:hAnsi="Verdana" w:cs="Arial"/>
          <w:sz w:val="24"/>
          <w:szCs w:val="24"/>
        </w:rPr>
      </w:pPr>
      <w:r w:rsidRPr="00503D96">
        <w:rPr>
          <w:rFonts w:ascii="Verdana" w:eastAsia="Times New Roman" w:hAnsi="Verdana" w:cs="Times New Roman"/>
        </w:rPr>
        <w:t>En el año 2013, se recibió la supervisión del Ministerio de Educación  a fin de poder acreditarnos a nivel nacional, logrando obtener como resultado el puntaje de 20, considerándonos  como uno de los mejores Institutos Superiores Pedagógicos de la región Loreto. Así mismo designan la ejecución del programa de capacitación de directores - EDUCAN.</w:t>
      </w:r>
    </w:p>
    <w:p w:rsidR="0069510D" w:rsidRDefault="0069510D"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503D96" w:rsidRDefault="00503D96"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503D96" w:rsidRDefault="00503D96"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671A75" w:rsidRDefault="00671A75"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671A75" w:rsidRDefault="00671A75"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671A75" w:rsidRDefault="00671A75"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671A75" w:rsidRDefault="00671A75"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671A75" w:rsidRDefault="00671A75"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671A75" w:rsidRDefault="00671A75"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671A75" w:rsidRDefault="00671A75"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503D96" w:rsidRDefault="00503D96"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503D96" w:rsidRDefault="00503D96"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503D96" w:rsidRDefault="00503D96"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503D96" w:rsidRDefault="00503D96"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D65440" w:rsidRDefault="00D65440"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D65440" w:rsidRDefault="00D65440"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503D96" w:rsidRDefault="00503D96"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503D96" w:rsidRDefault="00E40679" w:rsidP="00EF00DD">
      <w:pPr>
        <w:pStyle w:val="Prrafodelista"/>
        <w:numPr>
          <w:ilvl w:val="1"/>
          <w:numId w:val="16"/>
        </w:numPr>
        <w:autoSpaceDE w:val="0"/>
        <w:autoSpaceDN w:val="0"/>
        <w:adjustRightInd w:val="0"/>
        <w:spacing w:after="0" w:line="360" w:lineRule="auto"/>
        <w:rPr>
          <w:rFonts w:ascii="Verdana" w:hAnsi="Verdana" w:cs="Arial"/>
          <w:b/>
          <w:bCs/>
          <w:color w:val="000000"/>
          <w:sz w:val="24"/>
          <w:szCs w:val="24"/>
        </w:rPr>
      </w:pPr>
      <w:r>
        <w:rPr>
          <w:rFonts w:ascii="Verdana" w:hAnsi="Verdana" w:cs="Arial"/>
          <w:b/>
          <w:bCs/>
          <w:color w:val="000000"/>
          <w:sz w:val="24"/>
          <w:szCs w:val="24"/>
        </w:rPr>
        <w:t>VISIÓN</w:t>
      </w:r>
    </w:p>
    <w:p w:rsidR="00F72A5A" w:rsidRDefault="000967FE" w:rsidP="007615BA">
      <w:pPr>
        <w:pStyle w:val="Prrafodelista"/>
        <w:autoSpaceDE w:val="0"/>
        <w:autoSpaceDN w:val="0"/>
        <w:adjustRightInd w:val="0"/>
        <w:spacing w:after="0" w:line="360" w:lineRule="auto"/>
        <w:ind w:left="709"/>
        <w:rPr>
          <w:rFonts w:ascii="Verdana" w:hAnsi="Verdana" w:cs="Arial"/>
          <w:b/>
          <w:bCs/>
          <w:color w:val="000000"/>
          <w:sz w:val="24"/>
          <w:szCs w:val="24"/>
        </w:rPr>
      </w:pPr>
      <w:r w:rsidRPr="000967FE">
        <w:rPr>
          <w:rFonts w:ascii="Verdana" w:eastAsia="Times New Roman" w:hAnsi="Verdana" w:cs="Times New Roman"/>
          <w:noProof/>
          <w:sz w:val="48"/>
        </w:rPr>
        <w:pict>
          <v:roundrect id="13 Rectángulo redondeado" o:spid="_x0000_s1029" style="position:absolute;left:0;text-align:left;margin-left:0;margin-top:2.8pt;width:432.75pt;height:246pt;z-index:252088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" fillcolor="#9eeaff" strokeweight="1pt">
            <v:fill color2="#9eeaff" rotate="t" angle="135" colors="0 #9eeaff;11469f #bbefff;.5 #e4f9ff;54067f #bbefff;1 #9eeaff" focus="100%" type="gradient"/>
            <v:shadow on="t" color="#215968" opacity=".5" offset="1pt"/>
            <v:textbox>
              <w:txbxContent>
                <w:p w:rsidR="004D7A26" w:rsidRPr="001A4D98" w:rsidRDefault="004D7A26" w:rsidP="00503D96">
                  <w:pPr>
                    <w:jc w:val="center"/>
                    <w:rPr>
                      <w:rFonts w:ascii="Verdana" w:hAnsi="Verdana"/>
                      <w:sz w:val="28"/>
                      <w:szCs w:val="28"/>
                    </w:rPr>
                  </w:pPr>
                  <w:r w:rsidRPr="001A4D98">
                    <w:rPr>
                      <w:rFonts w:ascii="Verdana" w:hAnsi="Verdana" w:cs="Times New Roman"/>
                      <w:sz w:val="28"/>
                      <w:szCs w:val="28"/>
                    </w:rPr>
                    <w:t>Al 2021, el Instituto Superior de Educación Público “Loreto” se propone ser una Institución acreditada, líder en formación profesional, que proyecta sus esfuerzos a la formación docente y tecnológica de sus estudiantes, basada en valores humanistas, sociales, éticos e interculturales, y fomenta la investigación para asumir retos derivados de la inserción en el campo laboral para que sus egresados se sientan personas competentes, innovadoras y protagonistas del desarrollo sostenible de la región y del país.</w:t>
                  </w:r>
                </w:p>
              </w:txbxContent>
            </v:textbox>
            <w10:wrap anchorx="margin"/>
          </v:roundrect>
        </w:pict>
      </w:r>
    </w:p>
    <w:p w:rsidR="00F72A5A" w:rsidRDefault="00F72A5A"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F72A5A" w:rsidRDefault="00F72A5A"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F72A5A" w:rsidRDefault="00F72A5A"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711538" w:rsidRDefault="00711538"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711538" w:rsidRDefault="00711538"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F72A5A" w:rsidRDefault="00F72A5A" w:rsidP="00503D96">
      <w:pPr>
        <w:pStyle w:val="Prrafodelista"/>
        <w:autoSpaceDE w:val="0"/>
        <w:autoSpaceDN w:val="0"/>
        <w:adjustRightInd w:val="0"/>
        <w:spacing w:after="0" w:line="360" w:lineRule="auto"/>
        <w:ind w:left="567"/>
        <w:rPr>
          <w:rFonts w:ascii="Verdana" w:hAnsi="Verdana" w:cs="Arial"/>
          <w:b/>
          <w:bCs/>
          <w:color w:val="000000"/>
          <w:sz w:val="24"/>
          <w:szCs w:val="24"/>
        </w:rPr>
      </w:pPr>
    </w:p>
    <w:p w:rsidR="00A67151" w:rsidRDefault="00A67151" w:rsidP="00FF48E3">
      <w:pPr>
        <w:autoSpaceDE w:val="0"/>
        <w:autoSpaceDN w:val="0"/>
        <w:adjustRightInd w:val="0"/>
        <w:spacing w:after="0" w:line="360" w:lineRule="auto"/>
        <w:ind w:left="426" w:hanging="426"/>
        <w:rPr>
          <w:rFonts w:ascii="Verdana" w:hAnsi="Verdana" w:cs="Arial"/>
          <w:b/>
          <w:bCs/>
          <w:color w:val="000000"/>
          <w:sz w:val="24"/>
          <w:szCs w:val="24"/>
        </w:rPr>
      </w:pPr>
    </w:p>
    <w:p w:rsidR="00A67151" w:rsidRDefault="00A67151"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7615BA" w:rsidRDefault="007615BA"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Pr="00E40679" w:rsidRDefault="00E40679" w:rsidP="00EF00DD">
      <w:pPr>
        <w:pStyle w:val="Prrafodelista"/>
        <w:numPr>
          <w:ilvl w:val="1"/>
          <w:numId w:val="16"/>
        </w:numPr>
        <w:autoSpaceDE w:val="0"/>
        <w:autoSpaceDN w:val="0"/>
        <w:adjustRightInd w:val="0"/>
        <w:spacing w:after="0" w:line="360" w:lineRule="auto"/>
        <w:rPr>
          <w:rFonts w:ascii="Verdana" w:hAnsi="Verdana" w:cs="Arial"/>
          <w:b/>
          <w:bCs/>
          <w:color w:val="000000"/>
          <w:sz w:val="24"/>
          <w:szCs w:val="24"/>
        </w:rPr>
      </w:pPr>
      <w:r w:rsidRPr="00E40679">
        <w:rPr>
          <w:rFonts w:ascii="Verdana" w:hAnsi="Verdana" w:cs="Arial"/>
          <w:b/>
          <w:bCs/>
          <w:color w:val="000000"/>
          <w:sz w:val="24"/>
          <w:szCs w:val="24"/>
        </w:rPr>
        <w:t>MISIÓN</w:t>
      </w:r>
    </w:p>
    <w:p w:rsidR="00503D96" w:rsidRDefault="000967FE" w:rsidP="00FF48E3">
      <w:pPr>
        <w:autoSpaceDE w:val="0"/>
        <w:autoSpaceDN w:val="0"/>
        <w:adjustRightInd w:val="0"/>
        <w:spacing w:after="0" w:line="360" w:lineRule="auto"/>
        <w:ind w:left="426" w:hanging="426"/>
        <w:rPr>
          <w:rFonts w:ascii="Verdana" w:hAnsi="Verdana" w:cs="Arial"/>
          <w:b/>
          <w:bCs/>
          <w:color w:val="000000"/>
          <w:sz w:val="24"/>
          <w:szCs w:val="24"/>
        </w:rPr>
      </w:pPr>
      <w:r w:rsidRPr="000967FE">
        <w:rPr>
          <w:rFonts w:ascii="Verdana" w:eastAsia="Times New Roman" w:hAnsi="Verdana" w:cs="Times New Roman"/>
          <w:noProof/>
          <w:sz w:val="48"/>
        </w:rPr>
        <w:pict>
          <v:roundrect id="14 Rectángulo redondeado" o:spid="_x0000_s1030" style="position:absolute;left:0;text-align:left;margin-left:1574.8pt;margin-top:6.85pt;width:436.5pt;height:232.5pt;z-index:252090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" fillcolor="#a3c4ff" strokeweight="1pt">
            <v:fill color2="#a3c4ff" rotate="t" angle="135" colors="0 #a3c4ff;11469f #bfd5ff;.5 #e5eeff;54067f #bfd5ff;1 #a3c4ff" focus="100%" type="gradient"/>
            <v:shadow on="t" color="#254061" opacity=".5" offset="1pt"/>
            <v:textbox>
              <w:txbxContent>
                <w:p w:rsidR="004D7A26" w:rsidRPr="001A4D98" w:rsidRDefault="004D7A26" w:rsidP="00503D96">
                  <w:pPr>
                    <w:spacing w:after="0" w:line="360" w:lineRule="auto"/>
                    <w:jc w:val="center"/>
                    <w:rPr>
                      <w:rFonts w:ascii="Verdana" w:hAnsi="Verdana" w:cs="Times New Roman"/>
                      <w:sz w:val="28"/>
                      <w:szCs w:val="28"/>
                    </w:rPr>
                  </w:pPr>
                  <w:r w:rsidRPr="001A4D98">
                    <w:rPr>
                      <w:rFonts w:ascii="Verdana" w:hAnsi="Verdana" w:cs="Times New Roman"/>
                      <w:sz w:val="28"/>
                      <w:szCs w:val="28"/>
                    </w:rPr>
                    <w:t>Es misión del Instituto Superior de Educación Público “Loreto” promover una formación profesional y docente sustentada en valores humanistas, sociales, éticos e interculturales, así como fomentar la investigación para que sus egresados se desempeñen como personas competentes,  profesionales cualificados y líderes docentes y técnicos comprometidos con el desarrollo sostenible de la Amazonía Peruana.</w:t>
                  </w:r>
                </w:p>
                <w:p w:rsidR="004D7A26" w:rsidRPr="00DB3EB9" w:rsidRDefault="004D7A26" w:rsidP="00503D96">
                  <w:pPr>
                    <w:jc w:val="center"/>
                    <w:rPr>
                      <w:rFonts w:ascii="Verdana" w:hAnsi="Verdana"/>
                      <w:bCs/>
                      <w:color w:val="C0504D"/>
                      <w:sz w:val="28"/>
                      <w:szCs w:val="28"/>
                    </w:rPr>
                  </w:pPr>
                </w:p>
                <w:p w:rsidR="004D7A26" w:rsidRPr="00DF425A" w:rsidRDefault="004D7A26" w:rsidP="00503D96">
                  <w:pPr>
                    <w:jc w:val="both"/>
                    <w:rPr>
                      <w:rFonts w:ascii="Eras Medium ITC" w:hAnsi="Eras Medium ITC"/>
                      <w:sz w:val="36"/>
                    </w:rPr>
                  </w:pPr>
                </w:p>
              </w:txbxContent>
            </v:textbox>
            <w10:wrap anchorx="margin"/>
          </v:roundrect>
        </w:pict>
      </w: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E40679" w:rsidRPr="00E40679" w:rsidRDefault="00E40679" w:rsidP="00EF00DD">
      <w:pPr>
        <w:pStyle w:val="Prrafodelista"/>
        <w:numPr>
          <w:ilvl w:val="1"/>
          <w:numId w:val="16"/>
        </w:numPr>
        <w:autoSpaceDE w:val="0"/>
        <w:autoSpaceDN w:val="0"/>
        <w:adjustRightInd w:val="0"/>
        <w:spacing w:after="120" w:line="240" w:lineRule="auto"/>
        <w:jc w:val="both"/>
        <w:rPr>
          <w:rFonts w:ascii="Verdana" w:eastAsia="Times New Roman" w:hAnsi="Verdana" w:cs="Times New Roman"/>
          <w:b/>
          <w:sz w:val="24"/>
          <w:szCs w:val="24"/>
        </w:rPr>
      </w:pPr>
      <w:r w:rsidRPr="00E40679">
        <w:rPr>
          <w:rFonts w:ascii="Verdana" w:eastAsia="Times New Roman" w:hAnsi="Verdana" w:cs="Times New Roman"/>
          <w:b/>
          <w:sz w:val="24"/>
          <w:szCs w:val="24"/>
        </w:rPr>
        <w:t>PRINCIPIOS INSTITUCIONALES</w:t>
      </w:r>
    </w:p>
    <w:p w:rsidR="00503D96" w:rsidRPr="00503D96" w:rsidRDefault="00503D96" w:rsidP="00E40679">
      <w:pPr>
        <w:autoSpaceDE w:val="0"/>
        <w:autoSpaceDN w:val="0"/>
        <w:adjustRightInd w:val="0"/>
        <w:spacing w:after="120" w:line="240" w:lineRule="auto"/>
        <w:ind w:left="709"/>
        <w:jc w:val="both"/>
        <w:rPr>
          <w:rFonts w:ascii="Verdana" w:eastAsia="Times New Roman" w:hAnsi="Verdana" w:cs="Times New Roman"/>
        </w:rPr>
      </w:pPr>
      <w:r w:rsidRPr="00503D96">
        <w:rPr>
          <w:rFonts w:ascii="Verdana" w:eastAsia="Times New Roman" w:hAnsi="Verdana" w:cs="Times New Roman"/>
        </w:rPr>
        <w:t>La Misión del Instituto Superior de Educación Público “Loreto”, está inspirada en los siguientes principios:</w:t>
      </w:r>
    </w:p>
    <w:p w:rsidR="00503D96" w:rsidRPr="00503D96" w:rsidRDefault="00503D96" w:rsidP="00503D96">
      <w:pPr>
        <w:autoSpaceDE w:val="0"/>
        <w:autoSpaceDN w:val="0"/>
        <w:adjustRightInd w:val="0"/>
        <w:spacing w:after="120" w:line="240" w:lineRule="auto"/>
        <w:jc w:val="both"/>
        <w:rPr>
          <w:rFonts w:ascii="Verdana" w:eastAsia="Times New Roman" w:hAnsi="Verdana" w:cs="Times New Roman"/>
        </w:rPr>
      </w:pPr>
    </w:p>
    <w:p w:rsidR="00E40679" w:rsidRPr="00E40679" w:rsidRDefault="00E40679" w:rsidP="00EF00DD">
      <w:pPr>
        <w:pStyle w:val="Prrafodelista"/>
        <w:numPr>
          <w:ilvl w:val="2"/>
          <w:numId w:val="16"/>
        </w:numPr>
        <w:autoSpaceDE w:val="0"/>
        <w:autoSpaceDN w:val="0"/>
        <w:adjustRightInd w:val="0"/>
        <w:spacing w:after="120" w:line="240" w:lineRule="auto"/>
        <w:ind w:left="851" w:hanging="851"/>
        <w:jc w:val="both"/>
        <w:rPr>
          <w:rFonts w:ascii="Verdana" w:eastAsia="Times New Roman" w:hAnsi="Verdana" w:cs="Times New Roman"/>
          <w:b/>
        </w:rPr>
      </w:pPr>
      <w:r w:rsidRPr="00E40679">
        <w:rPr>
          <w:rFonts w:ascii="Verdana" w:eastAsia="Times New Roman" w:hAnsi="Verdana" w:cs="Times New Roman"/>
          <w:b/>
        </w:rPr>
        <w:t>ÉTICOS Y MORALES</w:t>
      </w:r>
    </w:p>
    <w:p w:rsidR="00503D96" w:rsidRPr="00503D96" w:rsidRDefault="00503D96" w:rsidP="00E40679">
      <w:pPr>
        <w:autoSpaceDE w:val="0"/>
        <w:autoSpaceDN w:val="0"/>
        <w:adjustRightInd w:val="0"/>
        <w:spacing w:after="120" w:line="240" w:lineRule="auto"/>
        <w:ind w:left="851"/>
        <w:jc w:val="both"/>
        <w:rPr>
          <w:rFonts w:ascii="Verdana" w:eastAsia="Times New Roman" w:hAnsi="Verdana" w:cs="Times New Roman"/>
        </w:rPr>
      </w:pPr>
      <w:r w:rsidRPr="00503D96">
        <w:rPr>
          <w:rFonts w:ascii="Verdana" w:eastAsia="Times New Roman" w:hAnsi="Verdana" w:cs="Times New Roman"/>
        </w:rPr>
        <w:t>Busca el fortalecimiento de la dignidad de la persona humana para construir una sociedad más pluralista, justa y cívica. Plantea ideales de servicio, solidaridad y autorrealización profesional por encima de todo interés materialista.</w:t>
      </w:r>
    </w:p>
    <w:p w:rsidR="00503D96" w:rsidRPr="00503D96" w:rsidRDefault="00503D96" w:rsidP="00503D96">
      <w:pPr>
        <w:autoSpaceDE w:val="0"/>
        <w:autoSpaceDN w:val="0"/>
        <w:adjustRightInd w:val="0"/>
        <w:spacing w:after="120" w:line="240" w:lineRule="auto"/>
        <w:ind w:left="567"/>
        <w:jc w:val="both"/>
        <w:rPr>
          <w:rFonts w:ascii="Verdana" w:eastAsia="Times New Roman" w:hAnsi="Verdana" w:cs="Times New Roman"/>
        </w:rPr>
      </w:pPr>
    </w:p>
    <w:p w:rsidR="00E40679" w:rsidRPr="00E40679" w:rsidRDefault="00E40679" w:rsidP="00EF00DD">
      <w:pPr>
        <w:pStyle w:val="Prrafodelista"/>
        <w:numPr>
          <w:ilvl w:val="2"/>
          <w:numId w:val="16"/>
        </w:numPr>
        <w:autoSpaceDE w:val="0"/>
        <w:autoSpaceDN w:val="0"/>
        <w:adjustRightInd w:val="0"/>
        <w:spacing w:after="120" w:line="240" w:lineRule="auto"/>
        <w:ind w:left="851" w:hanging="851"/>
        <w:jc w:val="both"/>
        <w:rPr>
          <w:rFonts w:ascii="Verdana" w:eastAsia="Times New Roman" w:hAnsi="Verdana" w:cs="Times New Roman"/>
          <w:b/>
        </w:rPr>
      </w:pPr>
      <w:r w:rsidRPr="00E40679">
        <w:rPr>
          <w:rFonts w:ascii="Verdana" w:eastAsia="Times New Roman" w:hAnsi="Verdana" w:cs="Times New Roman"/>
          <w:b/>
        </w:rPr>
        <w:t>PEDAGÓGICOS</w:t>
      </w:r>
    </w:p>
    <w:p w:rsidR="00503D96" w:rsidRPr="00503D96" w:rsidRDefault="00503D96" w:rsidP="00E40679">
      <w:pPr>
        <w:autoSpaceDE w:val="0"/>
        <w:autoSpaceDN w:val="0"/>
        <w:adjustRightInd w:val="0"/>
        <w:spacing w:after="120" w:line="240" w:lineRule="auto"/>
        <w:ind w:left="851"/>
        <w:jc w:val="both"/>
        <w:rPr>
          <w:rFonts w:ascii="Verdana" w:eastAsia="Times New Roman" w:hAnsi="Verdana" w:cs="Times New Roman"/>
        </w:rPr>
      </w:pPr>
      <w:r w:rsidRPr="00503D96">
        <w:rPr>
          <w:rFonts w:ascii="Verdana" w:eastAsia="Times New Roman" w:hAnsi="Verdana" w:cs="Times New Roman"/>
        </w:rPr>
        <w:t>Orienta su quehacer educativo al desarrollo armónico de todas las dimensiones y potencialidades del ser humano, centrando su interés en la consolidación de las relaciones interactivas entre el profesor y el alumno para llegar a construir auténticas comunidades académicas y de aprendizaje en busca del conocimiento.</w:t>
      </w:r>
    </w:p>
    <w:p w:rsidR="00503D96" w:rsidRPr="00503D96" w:rsidRDefault="00503D96" w:rsidP="00503D96">
      <w:pPr>
        <w:spacing w:after="120" w:line="240" w:lineRule="auto"/>
        <w:ind w:left="567"/>
        <w:contextualSpacing/>
        <w:rPr>
          <w:rFonts w:ascii="Verdana" w:eastAsia="Times New Roman" w:hAnsi="Verdana" w:cs="Times New Roman"/>
        </w:rPr>
      </w:pPr>
    </w:p>
    <w:p w:rsidR="00E40679" w:rsidRPr="00E40679" w:rsidRDefault="00E40679" w:rsidP="00EF00DD">
      <w:pPr>
        <w:pStyle w:val="Prrafodelista"/>
        <w:numPr>
          <w:ilvl w:val="2"/>
          <w:numId w:val="16"/>
        </w:numPr>
        <w:autoSpaceDE w:val="0"/>
        <w:autoSpaceDN w:val="0"/>
        <w:adjustRightInd w:val="0"/>
        <w:spacing w:before="240" w:after="120" w:line="360" w:lineRule="auto"/>
        <w:ind w:left="851" w:hanging="851"/>
        <w:jc w:val="both"/>
        <w:rPr>
          <w:rFonts w:ascii="Verdana" w:eastAsia="Times New Roman" w:hAnsi="Verdana" w:cs="Times New Roman"/>
        </w:rPr>
      </w:pPr>
      <w:r>
        <w:rPr>
          <w:rFonts w:ascii="Verdana" w:eastAsia="Times New Roman" w:hAnsi="Verdana" w:cs="Times New Roman"/>
          <w:b/>
        </w:rPr>
        <w:t>ANTROPOLÓGICOS</w:t>
      </w:r>
    </w:p>
    <w:p w:rsidR="00503D96" w:rsidRPr="00E40679" w:rsidRDefault="00503D96" w:rsidP="004251F7">
      <w:pPr>
        <w:pStyle w:val="Prrafodelista"/>
        <w:autoSpaceDE w:val="0"/>
        <w:autoSpaceDN w:val="0"/>
        <w:adjustRightInd w:val="0"/>
        <w:spacing w:before="240" w:after="120" w:line="240" w:lineRule="auto"/>
        <w:ind w:left="851"/>
        <w:jc w:val="both"/>
        <w:rPr>
          <w:rFonts w:ascii="Verdana" w:eastAsia="Times New Roman" w:hAnsi="Verdana" w:cs="Times New Roman"/>
        </w:rPr>
      </w:pPr>
      <w:r w:rsidRPr="00E40679">
        <w:rPr>
          <w:rFonts w:ascii="Verdana" w:eastAsia="Times New Roman" w:hAnsi="Verdana" w:cs="Times New Roman"/>
        </w:rPr>
        <w:t>Promueve la realización del ser humano como sujeto libre, inteligente, crítico, con derechos y deberes, y capaz de auto realizarse en los diferentes contextos de la cultura.</w:t>
      </w:r>
    </w:p>
    <w:p w:rsidR="00503D96" w:rsidRPr="00503D96" w:rsidRDefault="00503D96" w:rsidP="00503D96">
      <w:pPr>
        <w:spacing w:after="120" w:line="240" w:lineRule="auto"/>
        <w:ind w:left="567"/>
        <w:contextualSpacing/>
        <w:rPr>
          <w:rFonts w:ascii="Verdana" w:eastAsia="Times New Roman" w:hAnsi="Verdana" w:cs="Times New Roman"/>
        </w:rPr>
      </w:pPr>
    </w:p>
    <w:p w:rsidR="00E40679" w:rsidRPr="00E40679" w:rsidRDefault="00E40679" w:rsidP="00EF00DD">
      <w:pPr>
        <w:pStyle w:val="Prrafodelista"/>
        <w:numPr>
          <w:ilvl w:val="2"/>
          <w:numId w:val="16"/>
        </w:numPr>
        <w:autoSpaceDE w:val="0"/>
        <w:autoSpaceDN w:val="0"/>
        <w:adjustRightInd w:val="0"/>
        <w:spacing w:after="120" w:line="240" w:lineRule="auto"/>
        <w:ind w:left="851" w:hanging="851"/>
        <w:jc w:val="both"/>
        <w:rPr>
          <w:rFonts w:ascii="Verdana" w:eastAsia="Times New Roman" w:hAnsi="Verdana" w:cs="Times New Roman"/>
        </w:rPr>
      </w:pPr>
      <w:r>
        <w:rPr>
          <w:rFonts w:ascii="Verdana" w:eastAsia="Times New Roman" w:hAnsi="Verdana" w:cs="Times New Roman"/>
          <w:b/>
        </w:rPr>
        <w:t>EPISTEMOLÓGICOS</w:t>
      </w:r>
    </w:p>
    <w:p w:rsidR="00503D96" w:rsidRPr="00E40679" w:rsidRDefault="00503D96" w:rsidP="00E40679">
      <w:pPr>
        <w:pStyle w:val="Prrafodelista"/>
        <w:autoSpaceDE w:val="0"/>
        <w:autoSpaceDN w:val="0"/>
        <w:adjustRightInd w:val="0"/>
        <w:spacing w:after="120" w:line="240" w:lineRule="auto"/>
        <w:ind w:left="851"/>
        <w:jc w:val="both"/>
        <w:rPr>
          <w:rFonts w:ascii="Verdana" w:eastAsia="Times New Roman" w:hAnsi="Verdana" w:cs="Times New Roman"/>
        </w:rPr>
      </w:pPr>
      <w:r w:rsidRPr="00E40679">
        <w:rPr>
          <w:rFonts w:ascii="Verdana" w:eastAsia="Times New Roman" w:hAnsi="Verdana" w:cs="Times New Roman"/>
        </w:rPr>
        <w:t>Crea las condiciones propicias para orientar la búsqueda del conocimiento como un ejercicio pluralista, riguroso y abierto en sus diversas formas y niveles dentro de los ámbitos de las ciencias, las artes, las humanidades, la técnica y las profesiones. Para ello, estimula la configuración y desarrollo de auténticas comunidades académicas y científicas, y su interacción con las demás de su género a niveles nacional e internacional.</w:t>
      </w:r>
    </w:p>
    <w:p w:rsidR="00503D96" w:rsidRPr="00503D96" w:rsidRDefault="00503D96" w:rsidP="00503D96">
      <w:pPr>
        <w:spacing w:after="120" w:line="240" w:lineRule="auto"/>
        <w:ind w:left="567"/>
        <w:contextualSpacing/>
        <w:rPr>
          <w:rFonts w:ascii="Verdana" w:eastAsia="Times New Roman" w:hAnsi="Verdana" w:cs="Times New Roman"/>
        </w:rPr>
      </w:pPr>
    </w:p>
    <w:p w:rsidR="00E40679" w:rsidRPr="00E40679" w:rsidRDefault="00E40679" w:rsidP="00EF00DD">
      <w:pPr>
        <w:pStyle w:val="Prrafodelista"/>
        <w:numPr>
          <w:ilvl w:val="2"/>
          <w:numId w:val="16"/>
        </w:numPr>
        <w:autoSpaceDE w:val="0"/>
        <w:autoSpaceDN w:val="0"/>
        <w:adjustRightInd w:val="0"/>
        <w:spacing w:after="120" w:line="360" w:lineRule="auto"/>
        <w:ind w:left="851" w:hanging="851"/>
        <w:jc w:val="both"/>
        <w:rPr>
          <w:rFonts w:ascii="Verdana" w:eastAsia="Times New Roman" w:hAnsi="Verdana" w:cs="Times New Roman"/>
        </w:rPr>
      </w:pPr>
      <w:r>
        <w:rPr>
          <w:rFonts w:ascii="Verdana" w:eastAsia="Times New Roman" w:hAnsi="Verdana" w:cs="Times New Roman"/>
          <w:b/>
        </w:rPr>
        <w:t>SOCIALES</w:t>
      </w:r>
    </w:p>
    <w:p w:rsidR="00503D96" w:rsidRPr="00E40679" w:rsidRDefault="00503D96" w:rsidP="004251F7">
      <w:pPr>
        <w:pStyle w:val="Prrafodelista"/>
        <w:autoSpaceDE w:val="0"/>
        <w:autoSpaceDN w:val="0"/>
        <w:adjustRightInd w:val="0"/>
        <w:spacing w:after="120" w:line="240" w:lineRule="auto"/>
        <w:ind w:left="851"/>
        <w:jc w:val="both"/>
        <w:rPr>
          <w:rFonts w:ascii="Verdana" w:eastAsia="Times New Roman" w:hAnsi="Verdana" w:cs="Times New Roman"/>
        </w:rPr>
      </w:pPr>
      <w:r w:rsidRPr="00E40679">
        <w:rPr>
          <w:rFonts w:ascii="Verdana" w:eastAsia="Times New Roman" w:hAnsi="Verdana" w:cs="Times New Roman"/>
        </w:rPr>
        <w:t>Estimula la reflexión crítica y la acción positiva sobre las estructuras sociales; busca nuevas alternativas para lograr una mejor convivencia, superando las condiciones de injusticia y de subdesarrollo. Promueve que sus egresados asuman un verdadero compromiso y corresponsabilidad con sus conciudadanos, sobre todo con los menos favorecidos.</w:t>
      </w:r>
    </w:p>
    <w:p w:rsidR="00503D96" w:rsidRDefault="00503D96" w:rsidP="00503D96">
      <w:pPr>
        <w:spacing w:after="120" w:line="240" w:lineRule="auto"/>
        <w:ind w:left="567"/>
        <w:contextualSpacing/>
        <w:rPr>
          <w:rFonts w:ascii="Verdana" w:eastAsia="Times New Roman" w:hAnsi="Verdana" w:cs="Times New Roman"/>
        </w:rPr>
      </w:pPr>
    </w:p>
    <w:p w:rsidR="004251F7" w:rsidRDefault="004251F7" w:rsidP="00503D96">
      <w:pPr>
        <w:spacing w:after="120" w:line="240" w:lineRule="auto"/>
        <w:ind w:left="567"/>
        <w:contextualSpacing/>
        <w:rPr>
          <w:rFonts w:ascii="Verdana" w:eastAsia="Times New Roman" w:hAnsi="Verdana" w:cs="Times New Roman"/>
        </w:rPr>
      </w:pPr>
    </w:p>
    <w:p w:rsidR="004251F7" w:rsidRDefault="004251F7" w:rsidP="00503D96">
      <w:pPr>
        <w:spacing w:after="120" w:line="240" w:lineRule="auto"/>
        <w:ind w:left="567"/>
        <w:contextualSpacing/>
        <w:rPr>
          <w:rFonts w:ascii="Verdana" w:eastAsia="Times New Roman" w:hAnsi="Verdana" w:cs="Times New Roman"/>
        </w:rPr>
      </w:pPr>
    </w:p>
    <w:p w:rsidR="004251F7" w:rsidRPr="00503D96" w:rsidRDefault="004251F7" w:rsidP="00503D96">
      <w:pPr>
        <w:spacing w:after="120" w:line="240" w:lineRule="auto"/>
        <w:ind w:left="567"/>
        <w:contextualSpacing/>
        <w:rPr>
          <w:rFonts w:ascii="Verdana" w:eastAsia="Times New Roman" w:hAnsi="Verdana" w:cs="Times New Roman"/>
        </w:rPr>
      </w:pPr>
    </w:p>
    <w:p w:rsidR="00E40679" w:rsidRPr="00E40679" w:rsidRDefault="00E40679" w:rsidP="00EF00DD">
      <w:pPr>
        <w:pStyle w:val="Prrafodelista"/>
        <w:numPr>
          <w:ilvl w:val="2"/>
          <w:numId w:val="16"/>
        </w:numPr>
        <w:autoSpaceDE w:val="0"/>
        <w:autoSpaceDN w:val="0"/>
        <w:adjustRightInd w:val="0"/>
        <w:spacing w:after="120" w:line="360" w:lineRule="auto"/>
        <w:ind w:left="851" w:hanging="851"/>
        <w:jc w:val="both"/>
        <w:rPr>
          <w:rFonts w:ascii="Verdana" w:eastAsia="Times New Roman" w:hAnsi="Verdana" w:cs="Times New Roman"/>
        </w:rPr>
      </w:pPr>
      <w:r>
        <w:rPr>
          <w:rFonts w:ascii="Verdana" w:eastAsia="Times New Roman" w:hAnsi="Verdana" w:cs="Times New Roman"/>
          <w:b/>
        </w:rPr>
        <w:t>POLÍTICOS</w:t>
      </w:r>
    </w:p>
    <w:p w:rsidR="00503D96" w:rsidRPr="00E40679" w:rsidRDefault="00503D96" w:rsidP="004251F7">
      <w:pPr>
        <w:pStyle w:val="Prrafodelista"/>
        <w:autoSpaceDE w:val="0"/>
        <w:autoSpaceDN w:val="0"/>
        <w:adjustRightInd w:val="0"/>
        <w:spacing w:after="120" w:line="240" w:lineRule="auto"/>
        <w:ind w:left="851"/>
        <w:jc w:val="both"/>
        <w:rPr>
          <w:rFonts w:ascii="Verdana" w:eastAsia="Times New Roman" w:hAnsi="Verdana" w:cs="Times New Roman"/>
        </w:rPr>
      </w:pPr>
      <w:r w:rsidRPr="00E40679">
        <w:rPr>
          <w:rFonts w:ascii="Verdana" w:eastAsia="Times New Roman" w:hAnsi="Verdana" w:cs="Times New Roman"/>
        </w:rPr>
        <w:t xml:space="preserve">Es respetuosa de las diferentes posiciones ideológicas y políticas. Se afirma en los más profundos valores e ideales democráticos, participativos y tolerantes para ayudar a la reconstrucción de una  sociedad justa. </w:t>
      </w:r>
    </w:p>
    <w:p w:rsidR="004251F7" w:rsidRPr="004251F7" w:rsidRDefault="004251F7" w:rsidP="004251F7">
      <w:pPr>
        <w:pStyle w:val="Prrafodelista"/>
        <w:autoSpaceDE w:val="0"/>
        <w:autoSpaceDN w:val="0"/>
        <w:adjustRightInd w:val="0"/>
        <w:spacing w:after="120" w:line="360" w:lineRule="auto"/>
        <w:ind w:left="851"/>
        <w:jc w:val="both"/>
        <w:rPr>
          <w:rFonts w:ascii="Verdana" w:eastAsia="Times New Roman" w:hAnsi="Verdana" w:cs="Times New Roman"/>
        </w:rPr>
      </w:pPr>
    </w:p>
    <w:p w:rsidR="004251F7" w:rsidRPr="004251F7" w:rsidRDefault="004251F7" w:rsidP="00EF00DD">
      <w:pPr>
        <w:pStyle w:val="Prrafodelista"/>
        <w:numPr>
          <w:ilvl w:val="2"/>
          <w:numId w:val="16"/>
        </w:numPr>
        <w:autoSpaceDE w:val="0"/>
        <w:autoSpaceDN w:val="0"/>
        <w:adjustRightInd w:val="0"/>
        <w:spacing w:after="120" w:line="360" w:lineRule="auto"/>
        <w:ind w:left="851" w:hanging="851"/>
        <w:jc w:val="both"/>
        <w:rPr>
          <w:rFonts w:ascii="Verdana" w:eastAsia="Times New Roman" w:hAnsi="Verdana" w:cs="Times New Roman"/>
        </w:rPr>
      </w:pPr>
      <w:r>
        <w:rPr>
          <w:rFonts w:ascii="Verdana" w:eastAsia="Times New Roman" w:hAnsi="Verdana" w:cs="Times New Roman"/>
          <w:b/>
        </w:rPr>
        <w:t>AMBIENTALES Y ECOLÓGICOS</w:t>
      </w:r>
    </w:p>
    <w:p w:rsidR="00503D96" w:rsidRPr="004251F7" w:rsidRDefault="00503D96" w:rsidP="004251F7">
      <w:pPr>
        <w:pStyle w:val="Prrafodelista"/>
        <w:autoSpaceDE w:val="0"/>
        <w:autoSpaceDN w:val="0"/>
        <w:adjustRightInd w:val="0"/>
        <w:spacing w:after="120" w:line="240" w:lineRule="auto"/>
        <w:ind w:left="851"/>
        <w:jc w:val="both"/>
        <w:rPr>
          <w:rFonts w:ascii="Verdana" w:eastAsia="Times New Roman" w:hAnsi="Verdana" w:cs="Times New Roman"/>
        </w:rPr>
      </w:pPr>
      <w:r w:rsidRPr="004251F7">
        <w:rPr>
          <w:rFonts w:ascii="Verdana" w:eastAsia="Times New Roman" w:hAnsi="Verdana" w:cs="Times New Roman"/>
        </w:rPr>
        <w:t>Se interesa por la formación de un ser humano responsable de sus relaciones con la naturaleza y comprometido con la protección de los entornos naturales para contribuir al desarrollo a escala humana, sustentable y sostenible.</w:t>
      </w:r>
    </w:p>
    <w:p w:rsidR="00503D96" w:rsidRPr="00503D96" w:rsidRDefault="00503D96" w:rsidP="007A36FD">
      <w:pPr>
        <w:autoSpaceDE w:val="0"/>
        <w:autoSpaceDN w:val="0"/>
        <w:adjustRightInd w:val="0"/>
        <w:spacing w:after="120" w:line="240" w:lineRule="auto"/>
        <w:ind w:left="567" w:firstLine="284"/>
        <w:jc w:val="both"/>
        <w:rPr>
          <w:rFonts w:ascii="Verdana" w:eastAsia="Times New Roman" w:hAnsi="Verdana" w:cs="Times New Roman"/>
        </w:rPr>
      </w:pPr>
    </w:p>
    <w:p w:rsidR="004251F7" w:rsidRPr="004251F7" w:rsidRDefault="004251F7" w:rsidP="00EF00DD">
      <w:pPr>
        <w:pStyle w:val="Prrafodelista"/>
        <w:numPr>
          <w:ilvl w:val="2"/>
          <w:numId w:val="16"/>
        </w:numPr>
        <w:autoSpaceDE w:val="0"/>
        <w:autoSpaceDN w:val="0"/>
        <w:adjustRightInd w:val="0"/>
        <w:spacing w:after="120" w:line="360" w:lineRule="auto"/>
        <w:ind w:left="851" w:hanging="851"/>
        <w:jc w:val="both"/>
        <w:rPr>
          <w:rFonts w:ascii="Verdana" w:eastAsia="Times New Roman" w:hAnsi="Verdana" w:cs="Times New Roman"/>
        </w:rPr>
      </w:pPr>
      <w:r>
        <w:rPr>
          <w:rFonts w:ascii="Verdana" w:eastAsia="Times New Roman" w:hAnsi="Verdana" w:cs="Times New Roman"/>
          <w:b/>
        </w:rPr>
        <w:t>HISTÓRICOS</w:t>
      </w:r>
    </w:p>
    <w:p w:rsidR="00503D96" w:rsidRPr="004251F7" w:rsidRDefault="004251F7" w:rsidP="004251F7">
      <w:pPr>
        <w:pStyle w:val="Prrafodelista"/>
        <w:autoSpaceDE w:val="0"/>
        <w:autoSpaceDN w:val="0"/>
        <w:adjustRightInd w:val="0"/>
        <w:spacing w:after="120" w:line="240" w:lineRule="auto"/>
        <w:ind w:left="851"/>
        <w:jc w:val="both"/>
        <w:rPr>
          <w:rFonts w:ascii="Verdana" w:eastAsia="Times New Roman" w:hAnsi="Verdana" w:cs="Times New Roman"/>
        </w:rPr>
      </w:pPr>
      <w:r w:rsidRPr="004251F7">
        <w:rPr>
          <w:rFonts w:ascii="Verdana" w:eastAsia="Times New Roman" w:hAnsi="Verdana" w:cs="Times New Roman"/>
        </w:rPr>
        <w:t>E</w:t>
      </w:r>
      <w:r w:rsidR="00503D96" w:rsidRPr="004251F7">
        <w:rPr>
          <w:rFonts w:ascii="Verdana" w:eastAsia="Times New Roman" w:hAnsi="Verdana" w:cs="Times New Roman"/>
        </w:rPr>
        <w:t>s respetuosa de las tradiciones históricas de la humanidad, en sus diferentes niveles y dimensiones; y además explora alternativas de futuro ante las tendencias y problemas que plantea la cultura contemporánea del tercer milenio.</w:t>
      </w:r>
    </w:p>
    <w:p w:rsidR="00503D96" w:rsidRPr="00503D96" w:rsidRDefault="00503D96" w:rsidP="007A36FD">
      <w:pPr>
        <w:spacing w:after="120" w:line="240" w:lineRule="auto"/>
        <w:ind w:left="567" w:firstLine="284"/>
        <w:contextualSpacing/>
        <w:rPr>
          <w:rFonts w:ascii="Verdana" w:eastAsia="Times New Roman" w:hAnsi="Verdana" w:cs="Times New Roman"/>
        </w:rPr>
      </w:pPr>
    </w:p>
    <w:p w:rsidR="004251F7" w:rsidRPr="004251F7" w:rsidRDefault="004251F7" w:rsidP="00EF00DD">
      <w:pPr>
        <w:pStyle w:val="Prrafodelista"/>
        <w:numPr>
          <w:ilvl w:val="2"/>
          <w:numId w:val="16"/>
        </w:numPr>
        <w:autoSpaceDE w:val="0"/>
        <w:autoSpaceDN w:val="0"/>
        <w:adjustRightInd w:val="0"/>
        <w:spacing w:after="120" w:line="360" w:lineRule="auto"/>
        <w:ind w:left="851" w:hanging="851"/>
        <w:jc w:val="both"/>
        <w:rPr>
          <w:rFonts w:ascii="Verdana" w:eastAsia="Times New Roman" w:hAnsi="Verdana" w:cs="Times New Roman"/>
        </w:rPr>
      </w:pPr>
      <w:r>
        <w:rPr>
          <w:rFonts w:ascii="Verdana" w:eastAsia="Times New Roman" w:hAnsi="Verdana" w:cs="Times New Roman"/>
          <w:b/>
        </w:rPr>
        <w:t>RELIGIOSOS</w:t>
      </w:r>
    </w:p>
    <w:p w:rsidR="00503D96" w:rsidRPr="004251F7" w:rsidRDefault="00503D96" w:rsidP="004251F7">
      <w:pPr>
        <w:pStyle w:val="Prrafodelista"/>
        <w:autoSpaceDE w:val="0"/>
        <w:autoSpaceDN w:val="0"/>
        <w:adjustRightInd w:val="0"/>
        <w:spacing w:after="120" w:line="240" w:lineRule="auto"/>
        <w:ind w:left="851"/>
        <w:jc w:val="both"/>
        <w:rPr>
          <w:rFonts w:ascii="Verdana" w:eastAsia="Times New Roman" w:hAnsi="Verdana" w:cs="Times New Roman"/>
        </w:rPr>
      </w:pPr>
      <w:r w:rsidRPr="004251F7">
        <w:rPr>
          <w:rFonts w:ascii="Verdana" w:eastAsia="Times New Roman" w:hAnsi="Verdana" w:cs="Times New Roman"/>
        </w:rPr>
        <w:t>Respeta, acata y asume la dimensión religiosa de lo humano en cualquiera de sus manifestaciones y vivencias.</w:t>
      </w:r>
    </w:p>
    <w:p w:rsidR="00503D96" w:rsidRPr="00503D96" w:rsidRDefault="00503D96" w:rsidP="00503D96">
      <w:pPr>
        <w:autoSpaceDE w:val="0"/>
        <w:autoSpaceDN w:val="0"/>
        <w:adjustRightInd w:val="0"/>
        <w:spacing w:after="120" w:line="240" w:lineRule="auto"/>
        <w:ind w:left="567"/>
        <w:jc w:val="both"/>
        <w:rPr>
          <w:rFonts w:ascii="Verdana" w:eastAsia="Times New Roman" w:hAnsi="Verdana" w:cs="Times New Roman"/>
        </w:rPr>
      </w:pPr>
    </w:p>
    <w:p w:rsidR="004251F7" w:rsidRPr="004251F7" w:rsidRDefault="004251F7" w:rsidP="00EF00DD">
      <w:pPr>
        <w:pStyle w:val="Prrafodelista"/>
        <w:numPr>
          <w:ilvl w:val="2"/>
          <w:numId w:val="16"/>
        </w:numPr>
        <w:spacing w:after="120" w:line="360" w:lineRule="auto"/>
        <w:ind w:left="992" w:hanging="993"/>
        <w:jc w:val="both"/>
        <w:rPr>
          <w:rFonts w:ascii="Verdana" w:eastAsia="Times New Roman" w:hAnsi="Verdana" w:cs="Times New Roman"/>
        </w:rPr>
      </w:pPr>
      <w:r>
        <w:rPr>
          <w:rFonts w:ascii="Verdana" w:eastAsia="Times New Roman" w:hAnsi="Verdana" w:cs="Times New Roman"/>
          <w:b/>
        </w:rPr>
        <w:t>INCLUSIVO</w:t>
      </w:r>
    </w:p>
    <w:p w:rsidR="00503D96" w:rsidRPr="004251F7" w:rsidRDefault="00503D96" w:rsidP="004251F7">
      <w:pPr>
        <w:pStyle w:val="Prrafodelista"/>
        <w:spacing w:after="120" w:line="240" w:lineRule="auto"/>
        <w:ind w:left="992"/>
        <w:jc w:val="both"/>
        <w:rPr>
          <w:rFonts w:ascii="Verdana" w:eastAsia="Times New Roman" w:hAnsi="Verdana" w:cs="Times New Roman"/>
        </w:rPr>
      </w:pPr>
      <w:r w:rsidRPr="004251F7">
        <w:rPr>
          <w:rFonts w:ascii="Verdana" w:eastAsia="Times New Roman" w:hAnsi="Verdana" w:cs="Times New Roman"/>
        </w:rPr>
        <w:t>Fomenta la formación docente critico reflexivo frente a la diversidad de las personas y a las diferencias individuales, percibiendo como una oportunidad para el enriquecimiento de la sociedad si queremos un mundo equitativo y respetuoso.</w:t>
      </w:r>
    </w:p>
    <w:p w:rsidR="00503D96" w:rsidRDefault="00503D96" w:rsidP="00FF48E3">
      <w:pPr>
        <w:autoSpaceDE w:val="0"/>
        <w:autoSpaceDN w:val="0"/>
        <w:adjustRightInd w:val="0"/>
        <w:spacing w:after="0" w:line="360" w:lineRule="auto"/>
        <w:ind w:left="426" w:hanging="426"/>
        <w:rPr>
          <w:rFonts w:ascii="Verdana" w:hAnsi="Verdana" w:cs="Arial"/>
          <w:b/>
          <w:bCs/>
          <w:color w:val="000000"/>
          <w:sz w:val="24"/>
          <w:szCs w:val="24"/>
        </w:rPr>
      </w:pPr>
    </w:p>
    <w:p w:rsidR="004251F7" w:rsidRPr="004251F7" w:rsidRDefault="004251F7" w:rsidP="00EF00DD">
      <w:pPr>
        <w:pStyle w:val="Prrafodelista"/>
        <w:numPr>
          <w:ilvl w:val="1"/>
          <w:numId w:val="16"/>
        </w:numPr>
        <w:autoSpaceDE w:val="0"/>
        <w:autoSpaceDN w:val="0"/>
        <w:adjustRightInd w:val="0"/>
        <w:spacing w:after="0" w:line="360" w:lineRule="auto"/>
        <w:rPr>
          <w:rFonts w:ascii="Verdana" w:hAnsi="Verdana" w:cs="Arial"/>
          <w:b/>
          <w:bCs/>
          <w:color w:val="000000"/>
          <w:sz w:val="24"/>
          <w:szCs w:val="24"/>
        </w:rPr>
      </w:pPr>
      <w:r>
        <w:rPr>
          <w:rFonts w:ascii="Verdana" w:hAnsi="Verdana" w:cs="Arial"/>
          <w:b/>
          <w:bCs/>
          <w:color w:val="000000"/>
          <w:sz w:val="24"/>
          <w:szCs w:val="24"/>
        </w:rPr>
        <w:t>VALORES INSTITUCIONALES</w:t>
      </w:r>
    </w:p>
    <w:p w:rsidR="00503D96" w:rsidRDefault="00503D96" w:rsidP="004251F7">
      <w:pPr>
        <w:ind w:left="709"/>
        <w:jc w:val="both"/>
        <w:rPr>
          <w:rFonts w:ascii="Verdana" w:eastAsia="Times New Roman" w:hAnsi="Verdana" w:cs="Times New Roman"/>
        </w:rPr>
      </w:pPr>
      <w:r w:rsidRPr="00503D96">
        <w:rPr>
          <w:rFonts w:ascii="Verdana" w:eastAsia="Times New Roman" w:hAnsi="Verdana" w:cs="Times New Roman"/>
        </w:rPr>
        <w:t>El Instituto Superior de Educación Público Loreto reconoce y promueve entre los miembros de su comunidad la práctica de valores para fortalecer las relaciones interpersonales, un clima de trabajo armonioso que promueva la formación integral de sus miembros a través de los siguientes valores:</w:t>
      </w:r>
    </w:p>
    <w:p w:rsidR="004251F7" w:rsidRDefault="004251F7" w:rsidP="00EF00DD">
      <w:pPr>
        <w:pStyle w:val="Prrafodelista"/>
        <w:numPr>
          <w:ilvl w:val="2"/>
          <w:numId w:val="16"/>
        </w:numPr>
        <w:spacing w:after="120" w:line="360" w:lineRule="auto"/>
        <w:ind w:left="851" w:hanging="851"/>
        <w:jc w:val="both"/>
        <w:rPr>
          <w:rFonts w:ascii="Verdana" w:eastAsia="Times New Roman" w:hAnsi="Verdana" w:cs="Times New Roman"/>
          <w:b/>
        </w:rPr>
      </w:pPr>
      <w:r w:rsidRPr="004251F7">
        <w:rPr>
          <w:rFonts w:ascii="Verdana" w:eastAsia="Times New Roman" w:hAnsi="Verdana" w:cs="Times New Roman"/>
          <w:b/>
        </w:rPr>
        <w:t>RESPETO</w:t>
      </w:r>
    </w:p>
    <w:p w:rsidR="004251F7" w:rsidRDefault="004251F7" w:rsidP="004251F7">
      <w:pPr>
        <w:pStyle w:val="Prrafodelista"/>
        <w:spacing w:after="120" w:line="240" w:lineRule="auto"/>
        <w:ind w:left="851"/>
        <w:jc w:val="both"/>
      </w:pPr>
      <w:r w:rsidRPr="004251F7">
        <w:rPr>
          <w:rFonts w:ascii="Verdana" w:hAnsi="Verdana" w:cs="Times New Roman"/>
          <w:bCs/>
          <w:iCs/>
        </w:rPr>
        <w:t xml:space="preserve">Es uno de los valores morales más importantes del ser humano, pues es fundamental para lograr una armoniosa interacción social. Una de las premisas más importantes sobre el respeto es que para ser respetado es necesario saber o aprender a respetar, a </w:t>
      </w:r>
      <w:r w:rsidRPr="004251F7">
        <w:rPr>
          <w:rFonts w:ascii="Verdana" w:hAnsi="Verdana" w:cs="Times New Roman"/>
          <w:bCs/>
          <w:iCs/>
        </w:rPr>
        <w:lastRenderedPageBreak/>
        <w:t>comprender al otro, a valorar sus intereses y necesidades. En este sentido, el respeto debe ser mutuo y nacer de un sentimiento de reciprocidad.</w:t>
      </w:r>
    </w:p>
    <w:p w:rsidR="004251F7" w:rsidRDefault="004251F7" w:rsidP="00EF00DD">
      <w:pPr>
        <w:pStyle w:val="Prrafodelista"/>
        <w:numPr>
          <w:ilvl w:val="2"/>
          <w:numId w:val="16"/>
        </w:numPr>
        <w:ind w:left="851" w:hanging="851"/>
        <w:jc w:val="both"/>
        <w:rPr>
          <w:rFonts w:ascii="Verdana" w:eastAsia="Times New Roman" w:hAnsi="Verdana" w:cs="Times New Roman"/>
          <w:b/>
        </w:rPr>
      </w:pPr>
      <w:r>
        <w:rPr>
          <w:rFonts w:ascii="Verdana" w:eastAsia="Times New Roman" w:hAnsi="Verdana" w:cs="Times New Roman"/>
          <w:b/>
        </w:rPr>
        <w:t>SERVICIO</w:t>
      </w:r>
    </w:p>
    <w:p w:rsidR="004251F7" w:rsidRDefault="00224DD1" w:rsidP="004251F7">
      <w:pPr>
        <w:pStyle w:val="Prrafodelista"/>
        <w:ind w:left="851"/>
        <w:jc w:val="both"/>
        <w:rPr>
          <w:rFonts w:ascii="Verdana" w:eastAsia="Times New Roman" w:hAnsi="Verdana" w:cs="Times New Roman"/>
        </w:rPr>
      </w:pPr>
      <w:r>
        <w:rPr>
          <w:rFonts w:ascii="Verdana" w:eastAsia="Times New Roman" w:hAnsi="Verdana" w:cs="Times New Roman"/>
        </w:rPr>
        <w:t>Es un valor humano que implica ayudar a la comunidad educativa de manera espontánea, adoptando una actitud permanente de colaboración hacia los demás, sin esperar nada a cambio, En los diferentes contextos donde se desarrolla haciendo la vida más reconfortante.</w:t>
      </w:r>
    </w:p>
    <w:p w:rsidR="00224DD1" w:rsidRPr="00224DD1" w:rsidRDefault="00224DD1" w:rsidP="004251F7">
      <w:pPr>
        <w:pStyle w:val="Prrafodelista"/>
        <w:ind w:left="851"/>
        <w:jc w:val="both"/>
        <w:rPr>
          <w:rFonts w:ascii="Verdana" w:eastAsia="Times New Roman" w:hAnsi="Verdana" w:cs="Times New Roman"/>
        </w:rPr>
      </w:pPr>
    </w:p>
    <w:p w:rsidR="004251F7" w:rsidRDefault="004251F7" w:rsidP="00EF00DD">
      <w:pPr>
        <w:pStyle w:val="Prrafodelista"/>
        <w:numPr>
          <w:ilvl w:val="2"/>
          <w:numId w:val="16"/>
        </w:numPr>
        <w:ind w:left="851" w:hanging="851"/>
        <w:jc w:val="both"/>
        <w:rPr>
          <w:rFonts w:ascii="Verdana" w:eastAsia="Times New Roman" w:hAnsi="Verdana" w:cs="Times New Roman"/>
          <w:b/>
        </w:rPr>
      </w:pPr>
      <w:r>
        <w:rPr>
          <w:rFonts w:ascii="Verdana" w:eastAsia="Times New Roman" w:hAnsi="Verdana" w:cs="Times New Roman"/>
          <w:b/>
        </w:rPr>
        <w:t>TRASCENDENCIA</w:t>
      </w:r>
    </w:p>
    <w:p w:rsidR="00224DD1" w:rsidRDefault="00224DD1" w:rsidP="00224DD1">
      <w:pPr>
        <w:pStyle w:val="Prrafodelista"/>
        <w:ind w:left="851"/>
        <w:jc w:val="both"/>
        <w:rPr>
          <w:rFonts w:ascii="Verdana" w:eastAsia="Times New Roman" w:hAnsi="Verdana" w:cs="Times New Roman"/>
        </w:rPr>
      </w:pPr>
      <w:r w:rsidRPr="00224DD1">
        <w:rPr>
          <w:rFonts w:ascii="Verdana" w:eastAsia="Times New Roman" w:hAnsi="Verdana" w:cs="Times New Roman"/>
        </w:rPr>
        <w:t xml:space="preserve">Es un valor </w:t>
      </w:r>
      <w:r>
        <w:rPr>
          <w:rFonts w:ascii="Verdana" w:eastAsia="Times New Roman" w:hAnsi="Verdana" w:cs="Times New Roman"/>
        </w:rPr>
        <w:t xml:space="preserve">personal en la vida del ser humano, que tiende a superarse </w:t>
      </w:r>
      <w:proofErr w:type="spellStart"/>
      <w:r>
        <w:rPr>
          <w:rFonts w:ascii="Verdana" w:eastAsia="Times New Roman" w:hAnsi="Verdana" w:cs="Times New Roman"/>
        </w:rPr>
        <w:t>asi</w:t>
      </w:r>
      <w:proofErr w:type="spellEnd"/>
      <w:r>
        <w:rPr>
          <w:rFonts w:ascii="Verdana" w:eastAsia="Times New Roman" w:hAnsi="Verdana" w:cs="Times New Roman"/>
        </w:rPr>
        <w:t xml:space="preserve"> mismo y ante todo lo que le rodea, sublimando todo aquello que realiza para llegar a Dios.</w:t>
      </w:r>
    </w:p>
    <w:p w:rsidR="00224DD1" w:rsidRPr="00224DD1" w:rsidRDefault="00224DD1" w:rsidP="00224DD1">
      <w:pPr>
        <w:pStyle w:val="Prrafodelista"/>
        <w:ind w:left="851"/>
        <w:jc w:val="both"/>
        <w:rPr>
          <w:rFonts w:ascii="Verdana" w:eastAsia="Times New Roman" w:hAnsi="Verdana" w:cs="Times New Roman"/>
        </w:rPr>
      </w:pPr>
    </w:p>
    <w:p w:rsidR="004251F7" w:rsidRDefault="004251F7" w:rsidP="00EF00DD">
      <w:pPr>
        <w:pStyle w:val="Prrafodelista"/>
        <w:numPr>
          <w:ilvl w:val="2"/>
          <w:numId w:val="16"/>
        </w:numPr>
        <w:ind w:left="851" w:hanging="851"/>
        <w:jc w:val="both"/>
        <w:rPr>
          <w:rFonts w:ascii="Verdana" w:eastAsia="Times New Roman" w:hAnsi="Verdana" w:cs="Times New Roman"/>
          <w:b/>
        </w:rPr>
      </w:pPr>
      <w:r>
        <w:rPr>
          <w:rFonts w:ascii="Verdana" w:eastAsia="Times New Roman" w:hAnsi="Verdana" w:cs="Times New Roman"/>
          <w:b/>
        </w:rPr>
        <w:t>HONESTIDAD</w:t>
      </w:r>
    </w:p>
    <w:p w:rsidR="00224DD1" w:rsidRDefault="00224DD1" w:rsidP="00224DD1">
      <w:pPr>
        <w:pStyle w:val="Prrafodelista"/>
        <w:ind w:left="851"/>
        <w:jc w:val="both"/>
        <w:rPr>
          <w:rFonts w:ascii="Verdana" w:eastAsia="Times New Roman" w:hAnsi="Verdana" w:cs="Times New Roman"/>
        </w:rPr>
      </w:pPr>
      <w:r>
        <w:rPr>
          <w:rFonts w:ascii="Verdana" w:eastAsia="Times New Roman" w:hAnsi="Verdana" w:cs="Times New Roman"/>
        </w:rPr>
        <w:t>Es valor o cualidad propia de los seres humanos que tiene una estrecha relación con los principios de verdad, justicia y con la integridad moral. Una persona honesta es aquella que procura siempre anteponer la verdad en sus pensamientos, expresiones y acciones.</w:t>
      </w:r>
    </w:p>
    <w:p w:rsidR="00224DD1" w:rsidRPr="00224DD1" w:rsidRDefault="00224DD1" w:rsidP="00224DD1">
      <w:pPr>
        <w:pStyle w:val="Prrafodelista"/>
        <w:ind w:left="851"/>
        <w:jc w:val="both"/>
        <w:rPr>
          <w:rFonts w:ascii="Verdana" w:eastAsia="Times New Roman" w:hAnsi="Verdana" w:cs="Times New Roman"/>
        </w:rPr>
      </w:pPr>
    </w:p>
    <w:p w:rsidR="004251F7" w:rsidRDefault="004251F7" w:rsidP="00EF00DD">
      <w:pPr>
        <w:pStyle w:val="Prrafodelista"/>
        <w:numPr>
          <w:ilvl w:val="2"/>
          <w:numId w:val="16"/>
        </w:numPr>
        <w:ind w:left="851" w:hanging="851"/>
        <w:jc w:val="both"/>
        <w:rPr>
          <w:rFonts w:ascii="Verdana" w:eastAsia="Times New Roman" w:hAnsi="Verdana" w:cs="Times New Roman"/>
          <w:b/>
        </w:rPr>
      </w:pPr>
      <w:r>
        <w:rPr>
          <w:rFonts w:ascii="Verdana" w:eastAsia="Times New Roman" w:hAnsi="Verdana" w:cs="Times New Roman"/>
          <w:b/>
        </w:rPr>
        <w:t>JUSTICIA</w:t>
      </w:r>
    </w:p>
    <w:p w:rsidR="00224DD1" w:rsidRDefault="00224DD1" w:rsidP="00224DD1">
      <w:pPr>
        <w:pStyle w:val="Prrafodelista"/>
        <w:ind w:left="851"/>
        <w:jc w:val="both"/>
        <w:rPr>
          <w:rFonts w:ascii="Verdana" w:eastAsia="Times New Roman" w:hAnsi="Verdana" w:cs="Times New Roman"/>
        </w:rPr>
      </w:pPr>
      <w:r>
        <w:rPr>
          <w:rFonts w:ascii="Verdana" w:eastAsia="Times New Roman" w:hAnsi="Verdana" w:cs="Times New Roman"/>
        </w:rPr>
        <w:t>Es un valor democrático por lo que la persona elige y actúa siempre en base a la verdad; el respeto y la práctica de los derechos Humanos constituyen el cimiento de la obra educativa; de modo que la educación cumple un papel humanizador, porque toda forma de injusticia es un atentado contra la Dignidad Humana.</w:t>
      </w:r>
    </w:p>
    <w:p w:rsidR="00224DD1" w:rsidRPr="00224DD1" w:rsidRDefault="00224DD1" w:rsidP="00224DD1">
      <w:pPr>
        <w:pStyle w:val="Prrafodelista"/>
        <w:ind w:left="851"/>
        <w:jc w:val="both"/>
        <w:rPr>
          <w:rFonts w:ascii="Verdana" w:eastAsia="Times New Roman" w:hAnsi="Verdana" w:cs="Times New Roman"/>
        </w:rPr>
      </w:pPr>
    </w:p>
    <w:p w:rsidR="004251F7" w:rsidRDefault="004251F7" w:rsidP="00EF00DD">
      <w:pPr>
        <w:pStyle w:val="Prrafodelista"/>
        <w:numPr>
          <w:ilvl w:val="2"/>
          <w:numId w:val="16"/>
        </w:numPr>
        <w:ind w:left="851" w:hanging="851"/>
        <w:jc w:val="both"/>
        <w:rPr>
          <w:rFonts w:ascii="Verdana" w:eastAsia="Times New Roman" w:hAnsi="Verdana" w:cs="Times New Roman"/>
          <w:b/>
        </w:rPr>
      </w:pPr>
      <w:r>
        <w:rPr>
          <w:rFonts w:ascii="Verdana" w:eastAsia="Times New Roman" w:hAnsi="Verdana" w:cs="Times New Roman"/>
          <w:b/>
        </w:rPr>
        <w:t>PER</w:t>
      </w:r>
      <w:r w:rsidR="00224DD1">
        <w:rPr>
          <w:rFonts w:ascii="Verdana" w:eastAsia="Times New Roman" w:hAnsi="Verdana" w:cs="Times New Roman"/>
          <w:b/>
        </w:rPr>
        <w:t>S</w:t>
      </w:r>
      <w:r>
        <w:rPr>
          <w:rFonts w:ascii="Verdana" w:eastAsia="Times New Roman" w:hAnsi="Verdana" w:cs="Times New Roman"/>
          <w:b/>
        </w:rPr>
        <w:t>EVERANCIA</w:t>
      </w:r>
    </w:p>
    <w:p w:rsidR="00224DD1" w:rsidRDefault="00224DD1" w:rsidP="00224DD1">
      <w:pPr>
        <w:pStyle w:val="Prrafodelista"/>
        <w:ind w:left="851"/>
        <w:jc w:val="both"/>
        <w:rPr>
          <w:rFonts w:ascii="Verdana" w:eastAsia="Times New Roman" w:hAnsi="Verdana" w:cs="Times New Roman"/>
        </w:rPr>
      </w:pPr>
      <w:r w:rsidRPr="00224DD1">
        <w:rPr>
          <w:rFonts w:ascii="Verdana" w:eastAsia="Times New Roman" w:hAnsi="Verdana" w:cs="Times New Roman"/>
        </w:rPr>
        <w:t>Es un valor</w:t>
      </w:r>
      <w:r>
        <w:rPr>
          <w:rFonts w:ascii="Verdana" w:eastAsia="Times New Roman" w:hAnsi="Verdana" w:cs="Times New Roman"/>
        </w:rPr>
        <w:t xml:space="preserve"> y virtud del ser humano que permite </w:t>
      </w:r>
      <w:proofErr w:type="spellStart"/>
      <w:r>
        <w:rPr>
          <w:rFonts w:ascii="Verdana" w:eastAsia="Times New Roman" w:hAnsi="Verdana" w:cs="Times New Roman"/>
        </w:rPr>
        <w:t>matenerse</w:t>
      </w:r>
      <w:proofErr w:type="spellEnd"/>
      <w:r>
        <w:rPr>
          <w:rFonts w:ascii="Verdana" w:eastAsia="Times New Roman" w:hAnsi="Verdana" w:cs="Times New Roman"/>
        </w:rPr>
        <w:t xml:space="preserve"> firme y </w:t>
      </w:r>
      <w:proofErr w:type="spellStart"/>
      <w:r>
        <w:rPr>
          <w:rFonts w:ascii="Verdana" w:eastAsia="Times New Roman" w:hAnsi="Verdana" w:cs="Times New Roman"/>
        </w:rPr>
        <w:t>cosntante</w:t>
      </w:r>
      <w:proofErr w:type="spellEnd"/>
      <w:r>
        <w:rPr>
          <w:rFonts w:ascii="Verdana" w:eastAsia="Times New Roman" w:hAnsi="Verdana" w:cs="Times New Roman"/>
        </w:rPr>
        <w:t xml:space="preserve"> para el logro de propuestas y objetivos empezados para poder llegar a un fin y obtener los resultados previstos.</w:t>
      </w:r>
    </w:p>
    <w:p w:rsidR="00C55AB3" w:rsidRDefault="00C55AB3" w:rsidP="00224DD1">
      <w:pPr>
        <w:pStyle w:val="Prrafodelista"/>
        <w:ind w:left="851"/>
        <w:jc w:val="both"/>
        <w:rPr>
          <w:rFonts w:ascii="Verdana" w:eastAsia="Times New Roman" w:hAnsi="Verdana" w:cs="Times New Roman"/>
        </w:rPr>
      </w:pPr>
    </w:p>
    <w:p w:rsidR="00C55AB3" w:rsidRDefault="00C55AB3" w:rsidP="00EF00DD">
      <w:pPr>
        <w:pStyle w:val="Prrafodelista"/>
        <w:numPr>
          <w:ilvl w:val="2"/>
          <w:numId w:val="16"/>
        </w:numPr>
        <w:ind w:left="851" w:hanging="851"/>
        <w:jc w:val="both"/>
        <w:rPr>
          <w:rFonts w:ascii="Verdana" w:eastAsia="Times New Roman" w:hAnsi="Verdana" w:cs="Times New Roman"/>
          <w:b/>
        </w:rPr>
      </w:pPr>
      <w:r w:rsidRPr="00C55AB3">
        <w:rPr>
          <w:rFonts w:ascii="Verdana" w:eastAsia="Times New Roman" w:hAnsi="Verdana" w:cs="Times New Roman"/>
          <w:b/>
        </w:rPr>
        <w:t>FRATERNIDAD</w:t>
      </w:r>
    </w:p>
    <w:p w:rsidR="00C55AB3" w:rsidRDefault="00C55AB3" w:rsidP="00C55AB3">
      <w:pPr>
        <w:pStyle w:val="Prrafodelista"/>
        <w:ind w:left="851"/>
        <w:jc w:val="both"/>
        <w:rPr>
          <w:rFonts w:ascii="Verdana" w:eastAsia="Times New Roman" w:hAnsi="Verdana" w:cs="Times New Roman"/>
        </w:rPr>
      </w:pPr>
      <w:r>
        <w:rPr>
          <w:rFonts w:ascii="Verdana" w:eastAsia="Times New Roman" w:hAnsi="Verdana" w:cs="Times New Roman"/>
        </w:rPr>
        <w:t xml:space="preserve">El respeto a la dignidad </w:t>
      </w:r>
      <w:proofErr w:type="spellStart"/>
      <w:r>
        <w:rPr>
          <w:rFonts w:ascii="Verdana" w:eastAsia="Times New Roman" w:hAnsi="Verdana" w:cs="Times New Roman"/>
        </w:rPr>
        <w:t>humana,la</w:t>
      </w:r>
      <w:proofErr w:type="spellEnd"/>
      <w:r>
        <w:rPr>
          <w:rFonts w:ascii="Verdana" w:eastAsia="Times New Roman" w:hAnsi="Verdana" w:cs="Times New Roman"/>
        </w:rPr>
        <w:t xml:space="preserve"> práctica de justicia conlleva a vivir la fraternidad, fundada en la común filiación divina, la fraternidad debe extenderse a todos los hombres. A pesar de las dificultades con que tropiecen los estudiantes del ISEPL, tienen la inmensa ambición de contribuir a la expansión de esta fraternidad para lo cual se esfuerzan en dar testimonio de ella.</w:t>
      </w:r>
    </w:p>
    <w:p w:rsidR="00C55AB3" w:rsidRPr="00C55AB3" w:rsidRDefault="00C55AB3" w:rsidP="00C55AB3">
      <w:pPr>
        <w:pStyle w:val="Prrafodelista"/>
        <w:ind w:left="851"/>
        <w:jc w:val="both"/>
        <w:rPr>
          <w:rFonts w:ascii="Verdana" w:eastAsia="Times New Roman" w:hAnsi="Verdana" w:cs="Times New Roman"/>
        </w:rPr>
      </w:pPr>
    </w:p>
    <w:p w:rsidR="00C55AB3" w:rsidRDefault="00C55AB3" w:rsidP="00EF00DD">
      <w:pPr>
        <w:pStyle w:val="Prrafodelista"/>
        <w:numPr>
          <w:ilvl w:val="2"/>
          <w:numId w:val="16"/>
        </w:numPr>
        <w:ind w:left="851" w:hanging="851"/>
        <w:jc w:val="both"/>
        <w:rPr>
          <w:rFonts w:ascii="Verdana" w:eastAsia="Times New Roman" w:hAnsi="Verdana" w:cs="Times New Roman"/>
          <w:b/>
        </w:rPr>
      </w:pPr>
      <w:r>
        <w:rPr>
          <w:rFonts w:ascii="Verdana" w:eastAsia="Times New Roman" w:hAnsi="Verdana" w:cs="Times New Roman"/>
          <w:b/>
        </w:rPr>
        <w:t>RESPONSABILIDAD</w:t>
      </w:r>
    </w:p>
    <w:p w:rsidR="00C55AB3" w:rsidRPr="00DB3EB9" w:rsidRDefault="00C55AB3" w:rsidP="00C55AB3">
      <w:pPr>
        <w:ind w:left="851"/>
        <w:jc w:val="both"/>
        <w:rPr>
          <w:rFonts w:ascii="Verdana" w:hAnsi="Verdana" w:cs="Times New Roman"/>
          <w:bCs/>
          <w:iCs/>
          <w:color w:val="000000"/>
        </w:rPr>
      </w:pPr>
      <w:r w:rsidRPr="007A36FD">
        <w:rPr>
          <w:rFonts w:ascii="Verdana" w:eastAsia="Times New Roman" w:hAnsi="Verdana" w:cs="Times New Roman"/>
        </w:rPr>
        <w:lastRenderedPageBreak/>
        <w:t xml:space="preserve">Es un valor que </w:t>
      </w:r>
      <w:proofErr w:type="spellStart"/>
      <w:r w:rsidRPr="007A36FD">
        <w:rPr>
          <w:rFonts w:ascii="Verdana" w:eastAsia="Times New Roman" w:hAnsi="Verdana" w:cs="Times New Roman"/>
        </w:rPr>
        <w:t>esta</w:t>
      </w:r>
      <w:proofErr w:type="spellEnd"/>
      <w:r w:rsidRPr="007A36FD">
        <w:rPr>
          <w:rFonts w:ascii="Verdana" w:eastAsia="Times New Roman" w:hAnsi="Verdana" w:cs="Times New Roman"/>
        </w:rPr>
        <w:t xml:space="preserve"> en la conciencia de la persona que le permite</w:t>
      </w:r>
      <w:r>
        <w:rPr>
          <w:rFonts w:ascii="Verdana" w:eastAsia="Times New Roman" w:hAnsi="Verdana" w:cs="Times New Roman"/>
        </w:rPr>
        <w:t xml:space="preserve"> reflexionar, administrar, orientar y valorar las consecuencias de sus actos. Puesto en práctica, se establece la magnitud de dichas acciones </w:t>
      </w:r>
      <w:r w:rsidRPr="00DB3EB9">
        <w:rPr>
          <w:rFonts w:ascii="Verdana" w:hAnsi="Verdana" w:cs="Times New Roman"/>
          <w:bCs/>
          <w:iCs/>
          <w:color w:val="000000"/>
        </w:rPr>
        <w:t>y de cómo afrontarlas de la manera más positiva e integral para ayudarle en un futuro. Una persona se caracteriza por su responsabilidad porque tiene la virtud no sólo de tomar una serie de decisiones de manera consciente, sino también de asumir las consecuencias que tengan las citadas decisiones y de responder a las mismas ante quien corresponda en cada momento</w:t>
      </w:r>
      <w:r w:rsidRPr="00870F89">
        <w:rPr>
          <w:rFonts w:ascii="Verdana" w:hAnsi="Verdana" w:cs="Times New Roman"/>
          <w:bCs/>
          <w:iCs/>
          <w:color w:val="FF0000"/>
        </w:rPr>
        <w:t>.</w:t>
      </w:r>
    </w:p>
    <w:p w:rsidR="00C55AB3" w:rsidRDefault="00C55AB3" w:rsidP="00EF00DD">
      <w:pPr>
        <w:pStyle w:val="Prrafodelista"/>
        <w:numPr>
          <w:ilvl w:val="2"/>
          <w:numId w:val="16"/>
        </w:numPr>
        <w:ind w:left="851" w:hanging="851"/>
        <w:jc w:val="both"/>
        <w:rPr>
          <w:rFonts w:ascii="Verdana" w:eastAsia="Times New Roman" w:hAnsi="Verdana" w:cs="Times New Roman"/>
          <w:b/>
        </w:rPr>
      </w:pPr>
      <w:r>
        <w:rPr>
          <w:rFonts w:ascii="Verdana" w:eastAsia="Times New Roman" w:hAnsi="Verdana" w:cs="Times New Roman"/>
          <w:b/>
        </w:rPr>
        <w:t xml:space="preserve">PRUDENCIA </w:t>
      </w:r>
    </w:p>
    <w:p w:rsidR="00355FC1" w:rsidRDefault="00355FC1" w:rsidP="00355FC1">
      <w:pPr>
        <w:pStyle w:val="Prrafodelista"/>
        <w:ind w:left="851"/>
        <w:jc w:val="both"/>
        <w:rPr>
          <w:rFonts w:ascii="Verdana" w:eastAsia="Times New Roman" w:hAnsi="Verdana" w:cs="Times New Roman"/>
        </w:rPr>
      </w:pPr>
      <w:r w:rsidRPr="00355FC1">
        <w:rPr>
          <w:rFonts w:ascii="Verdana" w:eastAsia="Times New Roman" w:hAnsi="Verdana" w:cs="Times New Roman"/>
        </w:rPr>
        <w:t>Es una</w:t>
      </w:r>
      <w:r>
        <w:rPr>
          <w:rFonts w:ascii="Verdana" w:eastAsia="Times New Roman" w:hAnsi="Verdana" w:cs="Times New Roman"/>
        </w:rPr>
        <w:t xml:space="preserve"> </w:t>
      </w:r>
      <w:r w:rsidRPr="00355FC1">
        <w:rPr>
          <w:rFonts w:ascii="Verdana" w:eastAsia="Times New Roman" w:hAnsi="Verdana" w:cs="Times New Roman"/>
        </w:rPr>
        <w:t>virtud, la cual nos ayuda a actuar frente a las situaciones diarias de la vida, con mayor conciencia. Es el valor de saber cuándo hacer y decir las cosas en el momento adecuado. Una persona prudente, es la que cuida sus palabras y acciones para no hacer algo del cual tenga que arrepentirse.</w:t>
      </w:r>
    </w:p>
    <w:p w:rsidR="00355FC1" w:rsidRPr="00355FC1" w:rsidRDefault="00355FC1" w:rsidP="00355FC1">
      <w:pPr>
        <w:pStyle w:val="Prrafodelista"/>
        <w:ind w:left="851"/>
        <w:jc w:val="both"/>
        <w:rPr>
          <w:rFonts w:ascii="Verdana" w:eastAsia="Times New Roman" w:hAnsi="Verdana" w:cs="Times New Roman"/>
        </w:rPr>
      </w:pPr>
    </w:p>
    <w:p w:rsidR="00C55AB3" w:rsidRDefault="00C55AB3" w:rsidP="00EF00DD">
      <w:pPr>
        <w:pStyle w:val="Prrafodelista"/>
        <w:numPr>
          <w:ilvl w:val="2"/>
          <w:numId w:val="16"/>
        </w:numPr>
        <w:ind w:left="993" w:hanging="993"/>
        <w:jc w:val="both"/>
        <w:rPr>
          <w:rFonts w:ascii="Verdana" w:eastAsia="Times New Roman" w:hAnsi="Verdana" w:cs="Times New Roman"/>
          <w:b/>
        </w:rPr>
      </w:pPr>
      <w:r>
        <w:rPr>
          <w:rFonts w:ascii="Verdana" w:eastAsia="Times New Roman" w:hAnsi="Verdana" w:cs="Times New Roman"/>
          <w:b/>
        </w:rPr>
        <w:t>SOLIDARIDAD</w:t>
      </w:r>
    </w:p>
    <w:p w:rsidR="00355FC1" w:rsidRDefault="00355FC1" w:rsidP="00355FC1">
      <w:pPr>
        <w:pStyle w:val="Prrafodelista"/>
        <w:ind w:left="993"/>
        <w:jc w:val="both"/>
        <w:rPr>
          <w:rFonts w:ascii="Verdana" w:eastAsia="Times New Roman" w:hAnsi="Verdana" w:cs="Times New Roman"/>
        </w:rPr>
      </w:pPr>
      <w:r w:rsidRPr="00355FC1">
        <w:rPr>
          <w:rFonts w:ascii="Verdana" w:eastAsia="Times New Roman" w:hAnsi="Verdana" w:cs="Times New Roman"/>
        </w:rPr>
        <w:t>La solidaridad se entiende como la ayuda, el apoyo, la fraternidad y la empatía hacia quien sufre un problema o se encuentra en una situación desafortunada, o quien promueve una causa valiosa. Es solidario quien hace suyas las situaciones, las necesidades y las acciones de los demás.</w:t>
      </w:r>
    </w:p>
    <w:p w:rsidR="00355FC1" w:rsidRPr="00355FC1" w:rsidRDefault="00355FC1" w:rsidP="00355FC1">
      <w:pPr>
        <w:pStyle w:val="Prrafodelista"/>
        <w:ind w:left="993"/>
        <w:jc w:val="both"/>
        <w:rPr>
          <w:rFonts w:ascii="Verdana" w:eastAsia="Times New Roman" w:hAnsi="Verdana" w:cs="Times New Roman"/>
        </w:rPr>
      </w:pPr>
    </w:p>
    <w:p w:rsidR="00C71217" w:rsidRPr="00355FC1" w:rsidRDefault="00355FC1" w:rsidP="00EF00DD">
      <w:pPr>
        <w:pStyle w:val="Prrafodelista"/>
        <w:numPr>
          <w:ilvl w:val="1"/>
          <w:numId w:val="16"/>
        </w:numPr>
        <w:autoSpaceDE w:val="0"/>
        <w:autoSpaceDN w:val="0"/>
        <w:adjustRightInd w:val="0"/>
        <w:spacing w:after="0" w:line="360" w:lineRule="auto"/>
        <w:rPr>
          <w:rFonts w:ascii="Verdana" w:hAnsi="Verdana" w:cs="Arial"/>
          <w:b/>
          <w:bCs/>
          <w:color w:val="000000"/>
          <w:sz w:val="24"/>
          <w:szCs w:val="24"/>
        </w:rPr>
      </w:pPr>
      <w:r>
        <w:rPr>
          <w:rFonts w:ascii="Verdana" w:hAnsi="Verdana" w:cs="Arial"/>
          <w:b/>
          <w:bCs/>
          <w:color w:val="000000"/>
          <w:sz w:val="24"/>
          <w:szCs w:val="24"/>
        </w:rPr>
        <w:t>PERFIL DEL PERSONAL DE LA INSTITUCIÓN</w:t>
      </w:r>
    </w:p>
    <w:p w:rsidR="00C71217" w:rsidRDefault="00355FC1" w:rsidP="00335195">
      <w:pPr>
        <w:autoSpaceDE w:val="0"/>
        <w:autoSpaceDN w:val="0"/>
        <w:adjustRightInd w:val="0"/>
        <w:spacing w:after="0" w:line="360" w:lineRule="auto"/>
        <w:ind w:left="567" w:hanging="567"/>
        <w:rPr>
          <w:rFonts w:ascii="Verdana" w:hAnsi="Verdana" w:cs="Arial"/>
          <w:b/>
          <w:bCs/>
          <w:color w:val="000000"/>
          <w:sz w:val="24"/>
          <w:szCs w:val="24"/>
        </w:rPr>
      </w:pPr>
      <w:r>
        <w:rPr>
          <w:rFonts w:ascii="Verdana" w:hAnsi="Verdana" w:cs="Arial"/>
          <w:b/>
          <w:bCs/>
          <w:color w:val="000000"/>
          <w:sz w:val="24"/>
          <w:szCs w:val="24"/>
        </w:rPr>
        <w:t>1.6.1</w:t>
      </w:r>
      <w:r w:rsidR="00C71217">
        <w:rPr>
          <w:rFonts w:ascii="Verdana" w:hAnsi="Verdana" w:cs="Arial"/>
          <w:b/>
          <w:bCs/>
          <w:color w:val="000000"/>
          <w:sz w:val="24"/>
          <w:szCs w:val="24"/>
        </w:rPr>
        <w:t xml:space="preserve">. </w:t>
      </w:r>
      <w:r w:rsidR="00C71217" w:rsidRPr="00C71217">
        <w:rPr>
          <w:rFonts w:ascii="Verdana" w:eastAsia="Times New Roman" w:hAnsi="Verdana" w:cs="Arial"/>
          <w:b/>
          <w:lang w:val="es-ES_tradnl" w:eastAsia="es-ES"/>
        </w:rPr>
        <w:t>DIMENSION PERSONAL</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b/>
          <w:lang w:val="es-ES_tradnl" w:eastAsia="es-ES"/>
        </w:rPr>
      </w:pPr>
      <w:r w:rsidRPr="00C71217">
        <w:rPr>
          <w:rFonts w:ascii="Verdana" w:eastAsia="Times New Roman" w:hAnsi="Verdana" w:cs="Arial"/>
          <w:lang w:val="es-ES_tradnl" w:eastAsia="es-ES"/>
        </w:rPr>
        <w:t>Revela con sus actitudes y su vida, la práctica de los valores humanos y cristianos.</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Practica cualidades humanas de asertividad y empatía, propiciando un clima Institucional óptimo.</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Contribuye a la formación del juicio y sentido de responsabilidad individual de los alumnos.</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Se integra al Proyecto Educativo con toda la riqueza de su persona, de manera libre, positiva y creativa.</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Se preocupa permanentemente por su formación continua y su propia superación profesional y cultural.</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Demuestra equilibrio personal y madurez en sus decisiones, de acuerdo a los fines y objetivos del Proyecto Educativo.</w:t>
      </w:r>
    </w:p>
    <w:p w:rsidR="00C71217" w:rsidRDefault="00C71217" w:rsidP="00FF48E3">
      <w:pPr>
        <w:autoSpaceDE w:val="0"/>
        <w:autoSpaceDN w:val="0"/>
        <w:adjustRightInd w:val="0"/>
        <w:spacing w:after="0" w:line="360" w:lineRule="auto"/>
        <w:ind w:left="426" w:hanging="426"/>
        <w:rPr>
          <w:rFonts w:ascii="Verdana" w:eastAsia="Times New Roman" w:hAnsi="Verdana" w:cs="Arial"/>
          <w:b/>
          <w:lang w:val="es-ES_tradnl" w:eastAsia="es-ES"/>
        </w:rPr>
      </w:pPr>
    </w:p>
    <w:p w:rsidR="00355FC1" w:rsidRDefault="00355FC1" w:rsidP="00FF48E3">
      <w:pPr>
        <w:autoSpaceDE w:val="0"/>
        <w:autoSpaceDN w:val="0"/>
        <w:adjustRightInd w:val="0"/>
        <w:spacing w:after="0" w:line="360" w:lineRule="auto"/>
        <w:ind w:left="426" w:hanging="426"/>
        <w:rPr>
          <w:rFonts w:ascii="Verdana" w:eastAsia="Times New Roman" w:hAnsi="Verdana" w:cs="Arial"/>
          <w:b/>
          <w:lang w:val="es-ES_tradnl" w:eastAsia="es-ES"/>
        </w:rPr>
      </w:pPr>
    </w:p>
    <w:p w:rsidR="00355FC1" w:rsidRDefault="00355FC1" w:rsidP="00FF48E3">
      <w:pPr>
        <w:autoSpaceDE w:val="0"/>
        <w:autoSpaceDN w:val="0"/>
        <w:adjustRightInd w:val="0"/>
        <w:spacing w:after="0" w:line="360" w:lineRule="auto"/>
        <w:ind w:left="426" w:hanging="426"/>
        <w:rPr>
          <w:rFonts w:ascii="Verdana" w:eastAsia="Times New Roman" w:hAnsi="Verdana" w:cs="Arial"/>
          <w:b/>
          <w:lang w:val="es-ES_tradnl" w:eastAsia="es-ES"/>
        </w:rPr>
      </w:pPr>
    </w:p>
    <w:p w:rsidR="00355FC1" w:rsidRDefault="00355FC1" w:rsidP="00FF48E3">
      <w:pPr>
        <w:autoSpaceDE w:val="0"/>
        <w:autoSpaceDN w:val="0"/>
        <w:adjustRightInd w:val="0"/>
        <w:spacing w:after="0" w:line="360" w:lineRule="auto"/>
        <w:ind w:left="426" w:hanging="426"/>
        <w:rPr>
          <w:rFonts w:ascii="Verdana" w:eastAsia="Times New Roman" w:hAnsi="Verdana" w:cs="Arial"/>
          <w:b/>
          <w:lang w:val="es-ES_tradnl" w:eastAsia="es-ES"/>
        </w:rPr>
      </w:pPr>
    </w:p>
    <w:p w:rsidR="00C71217" w:rsidRDefault="00355FC1" w:rsidP="00355FC1">
      <w:pPr>
        <w:autoSpaceDE w:val="0"/>
        <w:autoSpaceDN w:val="0"/>
        <w:adjustRightInd w:val="0"/>
        <w:spacing w:after="0" w:line="360" w:lineRule="auto"/>
        <w:ind w:left="851" w:hanging="851"/>
        <w:rPr>
          <w:rFonts w:ascii="Verdana" w:hAnsi="Verdana" w:cs="Arial"/>
          <w:b/>
          <w:bCs/>
          <w:color w:val="000000"/>
          <w:sz w:val="24"/>
          <w:szCs w:val="24"/>
        </w:rPr>
      </w:pPr>
      <w:r>
        <w:rPr>
          <w:rFonts w:ascii="Verdana" w:eastAsia="Times New Roman" w:hAnsi="Verdana" w:cs="Arial"/>
          <w:b/>
          <w:lang w:val="es-ES_tradnl" w:eastAsia="es-ES"/>
        </w:rPr>
        <w:t xml:space="preserve">1.6.2. </w:t>
      </w:r>
      <w:r w:rsidR="00C71217" w:rsidRPr="00C71217">
        <w:rPr>
          <w:rFonts w:ascii="Verdana" w:eastAsia="Times New Roman" w:hAnsi="Verdana" w:cs="Arial"/>
          <w:b/>
          <w:lang w:val="es-ES_tradnl" w:eastAsia="es-ES"/>
        </w:rPr>
        <w:t>DIMENSION SOCIAL</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Difunde la autenticidad de su vida familiar, mediante la práctica e valores fundamentales.</w:t>
      </w:r>
    </w:p>
    <w:p w:rsidR="00C71217" w:rsidRPr="00C71217" w:rsidRDefault="00C71217" w:rsidP="00E362B1">
      <w:pPr>
        <w:numPr>
          <w:ilvl w:val="0"/>
          <w:numId w:val="4"/>
        </w:numPr>
        <w:spacing w:after="0" w:line="360" w:lineRule="auto"/>
        <w:ind w:left="1276" w:hanging="426"/>
        <w:jc w:val="both"/>
        <w:rPr>
          <w:rFonts w:ascii="Verdana" w:eastAsia="Times New Roman" w:hAnsi="Verdana" w:cs="Arial"/>
          <w:lang w:val="es-ES"/>
        </w:rPr>
      </w:pPr>
      <w:r w:rsidRPr="00C71217">
        <w:rPr>
          <w:rFonts w:ascii="Verdana" w:eastAsia="Times New Roman" w:hAnsi="Verdana" w:cs="Arial"/>
          <w:lang w:val="es-ES"/>
        </w:rPr>
        <w:t>Que esté comprometido con el cambio social.</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Promueve La justicia social y se compromete a servir a los demás con sentido evangélico.</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Posee habilidad para trabajar en equipo, con respeto y sin discriminación.</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Demuestra respeto hacia la vida familiar, la sexualidad humana y la paternidad responsable.</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Posee conciencia ecológica, asumiendo un compromiso en la conservación y respeto por la vida y el medio ambiente.</w:t>
      </w:r>
    </w:p>
    <w:p w:rsidR="00C71217" w:rsidRPr="00C71217" w:rsidRDefault="00C71217" w:rsidP="00E362B1">
      <w:pPr>
        <w:numPr>
          <w:ilvl w:val="0"/>
          <w:numId w:val="4"/>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C71217">
        <w:rPr>
          <w:rFonts w:ascii="Verdana" w:eastAsia="Times New Roman" w:hAnsi="Verdana" w:cs="Arial"/>
          <w:lang w:val="es-ES_tradnl" w:eastAsia="es-ES"/>
        </w:rPr>
        <w:t>Demuestra sensibilidad social y actitud trasformadora, frente a las necesidades del entorno.</w:t>
      </w:r>
    </w:p>
    <w:p w:rsidR="00335195" w:rsidRDefault="00335195" w:rsidP="00FF48E3">
      <w:pPr>
        <w:autoSpaceDE w:val="0"/>
        <w:autoSpaceDN w:val="0"/>
        <w:adjustRightInd w:val="0"/>
        <w:spacing w:after="0" w:line="360" w:lineRule="auto"/>
        <w:ind w:left="426" w:hanging="426"/>
        <w:rPr>
          <w:rFonts w:ascii="Verdana" w:hAnsi="Verdana" w:cs="Arial"/>
          <w:b/>
          <w:bCs/>
          <w:color w:val="000000"/>
          <w:sz w:val="24"/>
          <w:szCs w:val="24"/>
        </w:rPr>
      </w:pPr>
    </w:p>
    <w:p w:rsidR="0052478E" w:rsidRDefault="00355FC1" w:rsidP="00355FC1">
      <w:pPr>
        <w:autoSpaceDE w:val="0"/>
        <w:autoSpaceDN w:val="0"/>
        <w:adjustRightInd w:val="0"/>
        <w:spacing w:after="0" w:line="360" w:lineRule="auto"/>
        <w:ind w:left="851" w:hanging="851"/>
        <w:rPr>
          <w:rFonts w:ascii="Verdana" w:hAnsi="Verdana" w:cs="Arial"/>
          <w:b/>
          <w:bCs/>
          <w:color w:val="000000"/>
          <w:sz w:val="24"/>
          <w:szCs w:val="24"/>
        </w:rPr>
      </w:pPr>
      <w:r>
        <w:rPr>
          <w:rFonts w:ascii="Verdana" w:hAnsi="Verdana" w:cs="Arial"/>
          <w:b/>
          <w:bCs/>
          <w:color w:val="000000"/>
          <w:sz w:val="24"/>
          <w:szCs w:val="24"/>
        </w:rPr>
        <w:t>1.</w:t>
      </w:r>
      <w:r w:rsidR="0052478E">
        <w:rPr>
          <w:rFonts w:ascii="Verdana" w:hAnsi="Verdana" w:cs="Arial"/>
          <w:b/>
          <w:bCs/>
          <w:color w:val="000000"/>
          <w:sz w:val="24"/>
          <w:szCs w:val="24"/>
        </w:rPr>
        <w:t xml:space="preserve">6.3. </w:t>
      </w:r>
      <w:r w:rsidR="0052478E" w:rsidRPr="0052478E">
        <w:rPr>
          <w:rFonts w:ascii="Verdana" w:eastAsia="Times New Roman" w:hAnsi="Verdana" w:cs="Arial"/>
          <w:b/>
          <w:lang w:val="es-ES_tradnl" w:eastAsia="es-ES"/>
        </w:rPr>
        <w:t>DIMENSION PROFESIONAL</w:t>
      </w:r>
    </w:p>
    <w:p w:rsidR="0052478E" w:rsidRPr="0052478E" w:rsidRDefault="0052478E" w:rsidP="00E362B1">
      <w:pPr>
        <w:numPr>
          <w:ilvl w:val="0"/>
          <w:numId w:val="5"/>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b/>
          <w:lang w:val="es-ES_tradnl" w:eastAsia="es-ES"/>
        </w:rPr>
      </w:pPr>
      <w:r w:rsidRPr="0052478E">
        <w:rPr>
          <w:rFonts w:ascii="Verdana" w:eastAsia="Times New Roman" w:hAnsi="Verdana" w:cs="Arial"/>
          <w:lang w:val="es-ES_tradnl" w:eastAsia="es-ES"/>
        </w:rPr>
        <w:t>Toma en cuenta la realidad social en el ejercicio de su profesión.</w:t>
      </w:r>
    </w:p>
    <w:p w:rsidR="0052478E" w:rsidRPr="0052478E" w:rsidRDefault="0052478E" w:rsidP="00E362B1">
      <w:pPr>
        <w:numPr>
          <w:ilvl w:val="0"/>
          <w:numId w:val="5"/>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b/>
          <w:lang w:val="es-ES_tradnl" w:eastAsia="es-ES"/>
        </w:rPr>
      </w:pPr>
      <w:r w:rsidRPr="0052478E">
        <w:rPr>
          <w:rFonts w:ascii="Verdana" w:eastAsia="Times New Roman" w:hAnsi="Verdana" w:cs="Arial"/>
          <w:lang w:val="es-ES_tradnl" w:eastAsia="es-ES"/>
        </w:rPr>
        <w:t>Desarrolla competencias pedagógicas en el cumplimiento de sus funciones técnico pedagógicas, como docente y competencias operacionales laborales como administrativo.</w:t>
      </w:r>
    </w:p>
    <w:p w:rsidR="0052478E" w:rsidRPr="0052478E" w:rsidRDefault="0052478E" w:rsidP="00E362B1">
      <w:pPr>
        <w:numPr>
          <w:ilvl w:val="0"/>
          <w:numId w:val="5"/>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b/>
          <w:lang w:val="es-ES_tradnl" w:eastAsia="es-ES"/>
        </w:rPr>
      </w:pPr>
      <w:r w:rsidRPr="0052478E">
        <w:rPr>
          <w:rFonts w:ascii="Verdana" w:eastAsia="Times New Roman" w:hAnsi="Verdana" w:cs="Arial"/>
          <w:lang w:val="es-ES_tradnl" w:eastAsia="es-ES"/>
        </w:rPr>
        <w:t xml:space="preserve">Domina técnicas y estrategias, acordes a la modernidad y </w:t>
      </w:r>
      <w:proofErr w:type="spellStart"/>
      <w:r w:rsidRPr="0052478E">
        <w:rPr>
          <w:rFonts w:ascii="Verdana" w:eastAsia="Times New Roman" w:hAnsi="Verdana" w:cs="Arial"/>
          <w:lang w:val="es-ES_tradnl" w:eastAsia="es-ES"/>
        </w:rPr>
        <w:t>ala</w:t>
      </w:r>
      <w:proofErr w:type="spellEnd"/>
      <w:r w:rsidRPr="0052478E">
        <w:rPr>
          <w:rFonts w:ascii="Verdana" w:eastAsia="Times New Roman" w:hAnsi="Verdana" w:cs="Arial"/>
          <w:lang w:val="es-ES_tradnl" w:eastAsia="es-ES"/>
        </w:rPr>
        <w:t xml:space="preserve"> realidad de su práctica profesional.</w:t>
      </w:r>
    </w:p>
    <w:p w:rsidR="0052478E" w:rsidRPr="0052478E" w:rsidRDefault="0052478E" w:rsidP="00E362B1">
      <w:pPr>
        <w:numPr>
          <w:ilvl w:val="0"/>
          <w:numId w:val="5"/>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52478E">
        <w:rPr>
          <w:rFonts w:ascii="Verdana" w:eastAsia="Times New Roman" w:hAnsi="Verdana" w:cs="Arial"/>
          <w:lang w:val="es-ES_tradnl" w:eastAsia="es-ES"/>
        </w:rPr>
        <w:t>Planifica,  organiza y ejecuta su trabajo técnico pedagógico poniendo su capacidad y experiencia al servicio de la Institución y el Proyecto Educativo, en caso de ser docente.</w:t>
      </w:r>
    </w:p>
    <w:p w:rsidR="0052478E" w:rsidRPr="0052478E" w:rsidRDefault="0052478E" w:rsidP="00E362B1">
      <w:pPr>
        <w:numPr>
          <w:ilvl w:val="0"/>
          <w:numId w:val="5"/>
        </w:numPr>
        <w:spacing w:after="0" w:line="360" w:lineRule="auto"/>
        <w:ind w:left="1276" w:hanging="426"/>
        <w:jc w:val="both"/>
        <w:rPr>
          <w:rFonts w:ascii="Verdana" w:eastAsia="Times New Roman" w:hAnsi="Verdana" w:cs="Arial"/>
          <w:lang w:val="es-ES"/>
        </w:rPr>
      </w:pPr>
      <w:r w:rsidRPr="0052478E">
        <w:rPr>
          <w:rFonts w:ascii="Verdana" w:eastAsia="Times New Roman" w:hAnsi="Verdana" w:cs="Arial"/>
          <w:lang w:val="es-ES_tradnl"/>
        </w:rPr>
        <w:t>S</w:t>
      </w:r>
      <w:r w:rsidRPr="0052478E">
        <w:rPr>
          <w:rFonts w:ascii="Verdana" w:eastAsia="Times New Roman" w:hAnsi="Verdana" w:cs="Arial"/>
          <w:lang w:val="es-ES"/>
        </w:rPr>
        <w:t>e identifique con la Institución  y colabore con cada uno de los estamentos de la Institución.</w:t>
      </w:r>
    </w:p>
    <w:p w:rsidR="0052478E" w:rsidRPr="0052478E" w:rsidRDefault="0052478E" w:rsidP="00E362B1">
      <w:pPr>
        <w:numPr>
          <w:ilvl w:val="0"/>
          <w:numId w:val="5"/>
        </w:numPr>
        <w:spacing w:after="0" w:line="360" w:lineRule="auto"/>
        <w:ind w:left="1276" w:hanging="426"/>
        <w:jc w:val="both"/>
        <w:rPr>
          <w:rFonts w:ascii="Verdana" w:eastAsia="Times New Roman" w:hAnsi="Verdana" w:cs="Arial"/>
          <w:lang w:val="es-ES"/>
        </w:rPr>
      </w:pPr>
      <w:r w:rsidRPr="0052478E">
        <w:rPr>
          <w:rFonts w:ascii="Verdana" w:eastAsia="Times New Roman" w:hAnsi="Verdana" w:cs="Arial"/>
          <w:lang w:val="es-ES"/>
        </w:rPr>
        <w:t>Demuestra conocimiento de sus funciones y es responsable en el desempeño de las mismas.</w:t>
      </w:r>
    </w:p>
    <w:p w:rsidR="0052478E" w:rsidRPr="0052478E" w:rsidRDefault="0052478E" w:rsidP="00E362B1">
      <w:pPr>
        <w:numPr>
          <w:ilvl w:val="0"/>
          <w:numId w:val="5"/>
        </w:numPr>
        <w:spacing w:after="0" w:line="360" w:lineRule="auto"/>
        <w:ind w:left="1276" w:hanging="426"/>
        <w:jc w:val="both"/>
        <w:rPr>
          <w:rFonts w:ascii="Verdana" w:eastAsia="Times New Roman" w:hAnsi="Verdana" w:cs="Arial"/>
          <w:lang w:val="es-ES"/>
        </w:rPr>
      </w:pPr>
      <w:r w:rsidRPr="0052478E">
        <w:rPr>
          <w:rFonts w:ascii="Verdana" w:eastAsia="Times New Roman" w:hAnsi="Verdana" w:cs="Arial"/>
          <w:lang w:val="es-ES"/>
        </w:rPr>
        <w:t>Es proactivo, asertivo, empático y tenga una comunicación de simpatía y una labor de servicio.</w:t>
      </w:r>
    </w:p>
    <w:p w:rsidR="0052478E" w:rsidRPr="0052478E" w:rsidRDefault="0052478E" w:rsidP="00E362B1">
      <w:pPr>
        <w:numPr>
          <w:ilvl w:val="0"/>
          <w:numId w:val="5"/>
        </w:numPr>
        <w:overflowPunct w:val="0"/>
        <w:autoSpaceDE w:val="0"/>
        <w:autoSpaceDN w:val="0"/>
        <w:adjustRightInd w:val="0"/>
        <w:spacing w:after="0" w:line="360" w:lineRule="auto"/>
        <w:ind w:left="1276" w:hanging="426"/>
        <w:contextualSpacing/>
        <w:jc w:val="both"/>
        <w:textAlignment w:val="baseline"/>
        <w:rPr>
          <w:rFonts w:ascii="Verdana" w:eastAsia="Times New Roman" w:hAnsi="Verdana" w:cs="Arial"/>
          <w:lang w:val="es-ES_tradnl" w:eastAsia="es-ES"/>
        </w:rPr>
      </w:pPr>
      <w:r w:rsidRPr="0052478E">
        <w:rPr>
          <w:rFonts w:ascii="Verdana" w:eastAsia="Times New Roman" w:hAnsi="Verdana" w:cs="Arial"/>
          <w:lang w:val="es-ES_tradnl" w:eastAsia="es-ES"/>
        </w:rPr>
        <w:lastRenderedPageBreak/>
        <w:t>Se mantiene en permanente capacitación y actualización.</w:t>
      </w:r>
    </w:p>
    <w:p w:rsidR="00671A75" w:rsidRDefault="00671A75" w:rsidP="001A43D6">
      <w:pPr>
        <w:autoSpaceDE w:val="0"/>
        <w:autoSpaceDN w:val="0"/>
        <w:adjustRightInd w:val="0"/>
        <w:spacing w:after="0" w:line="360" w:lineRule="auto"/>
        <w:ind w:left="426" w:hanging="426"/>
        <w:jc w:val="center"/>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426" w:hanging="426"/>
        <w:jc w:val="center"/>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426" w:hanging="426"/>
        <w:jc w:val="center"/>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426" w:hanging="426"/>
        <w:jc w:val="center"/>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426" w:hanging="426"/>
        <w:jc w:val="center"/>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426" w:hanging="426"/>
        <w:jc w:val="center"/>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426" w:hanging="426"/>
        <w:jc w:val="center"/>
        <w:rPr>
          <w:rFonts w:ascii="Verdana" w:hAnsi="Verdana" w:cs="Arial"/>
          <w:b/>
          <w:bCs/>
          <w:color w:val="000000"/>
          <w:sz w:val="24"/>
          <w:szCs w:val="24"/>
        </w:rPr>
      </w:pPr>
    </w:p>
    <w:p w:rsidR="00C10358" w:rsidRDefault="00C10358" w:rsidP="001A43D6">
      <w:pPr>
        <w:autoSpaceDE w:val="0"/>
        <w:autoSpaceDN w:val="0"/>
        <w:adjustRightInd w:val="0"/>
        <w:spacing w:after="0" w:line="360" w:lineRule="auto"/>
        <w:ind w:left="426" w:hanging="426"/>
        <w:jc w:val="center"/>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426" w:hanging="426"/>
        <w:jc w:val="center"/>
        <w:rPr>
          <w:rFonts w:ascii="Verdana" w:hAnsi="Verdana" w:cs="Arial"/>
          <w:b/>
          <w:bCs/>
          <w:color w:val="000000"/>
          <w:sz w:val="24"/>
          <w:szCs w:val="24"/>
        </w:rPr>
      </w:pPr>
    </w:p>
    <w:p w:rsidR="0052478E" w:rsidRPr="00671A75" w:rsidRDefault="001A43D6" w:rsidP="001A43D6">
      <w:pPr>
        <w:autoSpaceDE w:val="0"/>
        <w:autoSpaceDN w:val="0"/>
        <w:adjustRightInd w:val="0"/>
        <w:spacing w:after="0" w:line="360" w:lineRule="auto"/>
        <w:ind w:left="426" w:hanging="426"/>
        <w:jc w:val="center"/>
        <w:rPr>
          <w:rFonts w:ascii="Verdana" w:hAnsi="Verdana" w:cs="Arial"/>
          <w:b/>
          <w:bCs/>
          <w:color w:val="000000"/>
          <w:sz w:val="52"/>
          <w:szCs w:val="52"/>
        </w:rPr>
      </w:pPr>
      <w:r w:rsidRPr="00671A75">
        <w:rPr>
          <w:rFonts w:ascii="Verdana" w:hAnsi="Verdana" w:cs="Arial"/>
          <w:b/>
          <w:bCs/>
          <w:color w:val="000000"/>
          <w:sz w:val="52"/>
          <w:szCs w:val="52"/>
        </w:rPr>
        <w:t>CAPÍTULO II</w:t>
      </w:r>
    </w:p>
    <w:p w:rsidR="001A43D6" w:rsidRPr="00671A75" w:rsidRDefault="001A43D6" w:rsidP="001A43D6">
      <w:pPr>
        <w:autoSpaceDE w:val="0"/>
        <w:autoSpaceDN w:val="0"/>
        <w:adjustRightInd w:val="0"/>
        <w:spacing w:after="0" w:line="360" w:lineRule="auto"/>
        <w:ind w:left="426" w:hanging="426"/>
        <w:jc w:val="center"/>
        <w:rPr>
          <w:rFonts w:ascii="Verdana" w:hAnsi="Verdana" w:cs="Arial"/>
          <w:b/>
          <w:bCs/>
          <w:color w:val="000000"/>
          <w:sz w:val="52"/>
          <w:szCs w:val="52"/>
        </w:rPr>
      </w:pPr>
    </w:p>
    <w:p w:rsidR="000904A5" w:rsidRPr="00671A75" w:rsidRDefault="000904A5" w:rsidP="000904A5">
      <w:pPr>
        <w:shd w:val="clear" w:color="auto" w:fill="403152"/>
        <w:tabs>
          <w:tab w:val="left" w:pos="5138"/>
        </w:tabs>
        <w:jc w:val="center"/>
        <w:rPr>
          <w:rFonts w:ascii="Verdana" w:eastAsia="Times New Roman" w:hAnsi="Verdana" w:cs="Times New Roman"/>
          <w:b/>
          <w:sz w:val="44"/>
          <w:szCs w:val="44"/>
        </w:rPr>
      </w:pPr>
      <w:r w:rsidRPr="00671A75">
        <w:rPr>
          <w:rFonts w:ascii="Verdana" w:eastAsia="Times New Roman" w:hAnsi="Verdana" w:cs="Times New Roman"/>
          <w:b/>
          <w:sz w:val="44"/>
          <w:szCs w:val="44"/>
        </w:rPr>
        <w:t>DIAGNÓSTICO INSTITUCIONAL</w:t>
      </w: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671A75" w:rsidRDefault="00671A75" w:rsidP="001A43D6">
      <w:pPr>
        <w:autoSpaceDE w:val="0"/>
        <w:autoSpaceDN w:val="0"/>
        <w:adjustRightInd w:val="0"/>
        <w:spacing w:after="0" w:line="360" w:lineRule="auto"/>
        <w:ind w:left="709" w:hanging="709"/>
        <w:rPr>
          <w:rFonts w:ascii="Verdana" w:hAnsi="Verdana" w:cs="Arial"/>
          <w:b/>
          <w:bCs/>
          <w:color w:val="000000"/>
          <w:sz w:val="24"/>
          <w:szCs w:val="24"/>
        </w:rPr>
      </w:pPr>
    </w:p>
    <w:p w:rsidR="0052478E" w:rsidRDefault="001A43D6" w:rsidP="001A43D6">
      <w:pPr>
        <w:autoSpaceDE w:val="0"/>
        <w:autoSpaceDN w:val="0"/>
        <w:adjustRightInd w:val="0"/>
        <w:spacing w:after="0" w:line="360" w:lineRule="auto"/>
        <w:ind w:left="709" w:hanging="709"/>
        <w:rPr>
          <w:rFonts w:ascii="Verdana" w:hAnsi="Verdana" w:cs="Arial"/>
          <w:b/>
          <w:bCs/>
          <w:color w:val="000000"/>
          <w:sz w:val="24"/>
          <w:szCs w:val="24"/>
        </w:rPr>
      </w:pPr>
      <w:r>
        <w:rPr>
          <w:rFonts w:ascii="Verdana" w:hAnsi="Verdana" w:cs="Arial"/>
          <w:b/>
          <w:bCs/>
          <w:color w:val="000000"/>
          <w:sz w:val="24"/>
          <w:szCs w:val="24"/>
        </w:rPr>
        <w:t xml:space="preserve">2.1. </w:t>
      </w:r>
      <w:r w:rsidR="0052478E">
        <w:rPr>
          <w:rFonts w:ascii="Verdana" w:hAnsi="Verdana" w:cs="Arial"/>
          <w:b/>
          <w:bCs/>
          <w:color w:val="000000"/>
          <w:sz w:val="24"/>
          <w:szCs w:val="24"/>
        </w:rPr>
        <w:t>D</w:t>
      </w:r>
      <w:r>
        <w:rPr>
          <w:rFonts w:ascii="Verdana" w:hAnsi="Verdana" w:cs="Arial"/>
          <w:b/>
          <w:bCs/>
          <w:color w:val="000000"/>
          <w:sz w:val="24"/>
          <w:szCs w:val="24"/>
        </w:rPr>
        <w:t>ESCRIPCIÓN DEL CONTEXTO:</w:t>
      </w:r>
    </w:p>
    <w:p w:rsidR="0052478E" w:rsidRDefault="001A43D6" w:rsidP="001A43D6">
      <w:pPr>
        <w:autoSpaceDE w:val="0"/>
        <w:autoSpaceDN w:val="0"/>
        <w:adjustRightInd w:val="0"/>
        <w:spacing w:after="0" w:line="360" w:lineRule="auto"/>
        <w:ind w:left="993" w:hanging="993"/>
        <w:jc w:val="both"/>
        <w:rPr>
          <w:rFonts w:ascii="Verdana" w:hAnsi="Verdana" w:cs="Arial"/>
          <w:b/>
          <w:bCs/>
          <w:color w:val="000000"/>
          <w:sz w:val="24"/>
          <w:szCs w:val="24"/>
        </w:rPr>
      </w:pPr>
      <w:r>
        <w:rPr>
          <w:rFonts w:ascii="Verdana" w:hAnsi="Verdana" w:cs="Arial"/>
          <w:b/>
          <w:bCs/>
          <w:color w:val="000000"/>
          <w:sz w:val="24"/>
          <w:szCs w:val="24"/>
        </w:rPr>
        <w:t xml:space="preserve">2.1.1.  </w:t>
      </w:r>
      <w:r>
        <w:rPr>
          <w:rFonts w:ascii="Verdana" w:hAnsi="Verdana" w:cs="Arial"/>
          <w:b/>
          <w:bCs/>
          <w:color w:val="000000"/>
          <w:sz w:val="24"/>
          <w:szCs w:val="24"/>
        </w:rPr>
        <w:tab/>
      </w:r>
      <w:r w:rsidR="0052478E">
        <w:rPr>
          <w:rFonts w:ascii="Verdana" w:hAnsi="Verdana" w:cs="Arial"/>
          <w:b/>
          <w:bCs/>
          <w:color w:val="000000"/>
          <w:sz w:val="24"/>
          <w:szCs w:val="24"/>
        </w:rPr>
        <w:t>SITUACIÓN SOCIAL DE IQUITOS-LORETO</w:t>
      </w:r>
    </w:p>
    <w:p w:rsidR="0052478E" w:rsidRDefault="0052478E" w:rsidP="0052478E">
      <w:pPr>
        <w:autoSpaceDE w:val="0"/>
        <w:autoSpaceDN w:val="0"/>
        <w:adjustRightInd w:val="0"/>
        <w:spacing w:after="0" w:line="360" w:lineRule="auto"/>
        <w:ind w:left="709"/>
        <w:rPr>
          <w:rFonts w:ascii="Verdana" w:hAnsi="Verdana" w:cs="Arial"/>
          <w:b/>
          <w:bCs/>
          <w:color w:val="000000"/>
          <w:sz w:val="24"/>
          <w:szCs w:val="24"/>
        </w:rPr>
      </w:pPr>
    </w:p>
    <w:p w:rsidR="0052478E" w:rsidRDefault="0052478E" w:rsidP="0052478E">
      <w:pPr>
        <w:autoSpaceDE w:val="0"/>
        <w:autoSpaceDN w:val="0"/>
        <w:adjustRightInd w:val="0"/>
        <w:spacing w:after="0" w:line="360" w:lineRule="auto"/>
        <w:ind w:left="426" w:hanging="426"/>
        <w:jc w:val="center"/>
        <w:rPr>
          <w:rFonts w:ascii="Verdana" w:hAnsi="Verdana" w:cs="Arial"/>
          <w:b/>
          <w:bCs/>
          <w:color w:val="000000"/>
          <w:sz w:val="24"/>
          <w:szCs w:val="24"/>
        </w:rPr>
      </w:pPr>
      <w:r>
        <w:rPr>
          <w:rFonts w:ascii="Verdana" w:hAnsi="Verdana" w:cs="Arial"/>
          <w:b/>
          <w:bCs/>
          <w:noProof/>
          <w:color w:val="000000"/>
          <w:sz w:val="24"/>
          <w:szCs w:val="24"/>
        </w:rPr>
        <w:drawing>
          <wp:inline distT="0" distB="0" distL="0" distR="0">
            <wp:extent cx="4788535" cy="3524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8535" cy="3524250"/>
                    </a:xfrm>
                    <a:prstGeom prst="rect">
                      <a:avLst/>
                    </a:prstGeom>
                    <a:noFill/>
                  </pic:spPr>
                </pic:pic>
              </a:graphicData>
            </a:graphic>
          </wp:inline>
        </w:drawing>
      </w:r>
    </w:p>
    <w:p w:rsidR="0052478E" w:rsidRDefault="0052478E" w:rsidP="00FF48E3">
      <w:pPr>
        <w:autoSpaceDE w:val="0"/>
        <w:autoSpaceDN w:val="0"/>
        <w:adjustRightInd w:val="0"/>
        <w:spacing w:after="0" w:line="360" w:lineRule="auto"/>
        <w:ind w:left="426" w:hanging="426"/>
        <w:rPr>
          <w:rFonts w:ascii="Verdana" w:hAnsi="Verdana" w:cs="Arial"/>
          <w:b/>
          <w:bCs/>
          <w:color w:val="000000"/>
          <w:sz w:val="24"/>
          <w:szCs w:val="24"/>
        </w:rPr>
      </w:pPr>
    </w:p>
    <w:p w:rsidR="0052478E" w:rsidRPr="001A43D6" w:rsidRDefault="0052478E" w:rsidP="00EF00DD">
      <w:pPr>
        <w:pStyle w:val="Prrafodelista"/>
        <w:numPr>
          <w:ilvl w:val="2"/>
          <w:numId w:val="17"/>
        </w:numPr>
        <w:spacing w:after="0" w:line="360" w:lineRule="auto"/>
        <w:ind w:left="993" w:hanging="993"/>
        <w:jc w:val="both"/>
        <w:rPr>
          <w:rFonts w:ascii="Verdana" w:eastAsia="Times New Roman" w:hAnsi="Verdana" w:cs="Arial"/>
          <w:b/>
        </w:rPr>
      </w:pPr>
      <w:r w:rsidRPr="001A43D6">
        <w:rPr>
          <w:rFonts w:ascii="Verdana" w:eastAsia="Times New Roman" w:hAnsi="Verdana" w:cs="Arial"/>
          <w:b/>
        </w:rPr>
        <w:t>UBICACIÓN DE LORETO</w:t>
      </w:r>
    </w:p>
    <w:p w:rsidR="0052478E" w:rsidRPr="0052478E" w:rsidRDefault="0052478E" w:rsidP="001A43D6">
      <w:pPr>
        <w:spacing w:after="0" w:line="360" w:lineRule="auto"/>
        <w:ind w:left="993"/>
        <w:jc w:val="both"/>
        <w:rPr>
          <w:rFonts w:ascii="Verdana" w:eastAsia="Times New Roman" w:hAnsi="Verdana" w:cs="Times New Roman"/>
        </w:rPr>
      </w:pPr>
      <w:r w:rsidRPr="0052478E">
        <w:rPr>
          <w:rFonts w:ascii="Verdana" w:eastAsia="Times New Roman" w:hAnsi="Verdana" w:cs="Times New Roman"/>
        </w:rPr>
        <w:t xml:space="preserve">El departamento de Loreto ocupa una superficie de 368 852 km2, que representa el 28,7 por ciento del territorio nacional, ubicándose en el primer puesto dentro del ranking de extensión por departamentos; el territorio está ubicado en el extremo </w:t>
      </w:r>
      <w:proofErr w:type="spellStart"/>
      <w:r w:rsidRPr="0052478E">
        <w:rPr>
          <w:rFonts w:ascii="Verdana" w:eastAsia="Times New Roman" w:hAnsi="Verdana" w:cs="Times New Roman"/>
        </w:rPr>
        <w:t>nor</w:t>
      </w:r>
      <w:proofErr w:type="spellEnd"/>
      <w:r w:rsidRPr="0052478E">
        <w:rPr>
          <w:rFonts w:ascii="Verdana" w:eastAsia="Times New Roman" w:hAnsi="Verdana" w:cs="Times New Roman"/>
        </w:rPr>
        <w:t xml:space="preserve">-oriental del Perú y posee 3 891 km2 de fronteras internacionales con tres países: al </w:t>
      </w:r>
      <w:proofErr w:type="spellStart"/>
      <w:r w:rsidRPr="0052478E">
        <w:rPr>
          <w:rFonts w:ascii="Verdana" w:eastAsia="Times New Roman" w:hAnsi="Verdana" w:cs="Times New Roman"/>
        </w:rPr>
        <w:t>Nor</w:t>
      </w:r>
      <w:proofErr w:type="spellEnd"/>
      <w:r w:rsidRPr="0052478E">
        <w:rPr>
          <w:rFonts w:ascii="Verdana" w:eastAsia="Times New Roman" w:hAnsi="Verdana" w:cs="Times New Roman"/>
        </w:rPr>
        <w:t xml:space="preserve">-oeste con Ecuador, al </w:t>
      </w:r>
      <w:proofErr w:type="spellStart"/>
      <w:r w:rsidRPr="0052478E">
        <w:rPr>
          <w:rFonts w:ascii="Verdana" w:eastAsia="Times New Roman" w:hAnsi="Verdana" w:cs="Times New Roman"/>
        </w:rPr>
        <w:t>Nor</w:t>
      </w:r>
      <w:proofErr w:type="spellEnd"/>
      <w:r w:rsidRPr="0052478E">
        <w:rPr>
          <w:rFonts w:ascii="Verdana" w:eastAsia="Times New Roman" w:hAnsi="Verdana" w:cs="Times New Roman"/>
        </w:rPr>
        <w:t>-este con Colombia y al Este con Brasil; esta extensión fronteriza representa el 38 por ciento del total de frontera que posee el país y es una de las zonas de mayor vulnerabilidad geopolítica, debido a la irradiación cultural que recibe de localidades limítrofes como Leticia (Colombia) y Tabatinga (Brasil).</w:t>
      </w:r>
    </w:p>
    <w:p w:rsidR="0052478E" w:rsidRPr="0052478E" w:rsidRDefault="0052478E" w:rsidP="001A43D6">
      <w:pPr>
        <w:spacing w:after="0" w:line="360" w:lineRule="auto"/>
        <w:ind w:left="993"/>
        <w:jc w:val="both"/>
        <w:rPr>
          <w:rFonts w:ascii="Verdana" w:eastAsia="Times New Roman" w:hAnsi="Verdana" w:cs="Times New Roman"/>
        </w:rPr>
      </w:pPr>
      <w:r w:rsidRPr="0052478E">
        <w:rPr>
          <w:rFonts w:ascii="Verdana" w:eastAsia="Times New Roman" w:hAnsi="Verdana" w:cs="Times New Roman"/>
        </w:rPr>
        <w:lastRenderedPageBreak/>
        <w:t>Loreto está dividido en 7 provincias y 51 distritos, en los cuales viven 705 de las 1786 comunidades indígenas existentes a nivel nacional.</w:t>
      </w:r>
    </w:p>
    <w:p w:rsidR="0052478E" w:rsidRDefault="0052478E" w:rsidP="001A43D6">
      <w:pPr>
        <w:spacing w:after="0" w:line="360" w:lineRule="auto"/>
        <w:ind w:left="993"/>
        <w:jc w:val="both"/>
        <w:rPr>
          <w:rFonts w:ascii="Verdana" w:eastAsia="Times New Roman" w:hAnsi="Verdana" w:cs="Times New Roman"/>
        </w:rPr>
      </w:pPr>
      <w:r w:rsidRPr="0052478E">
        <w:rPr>
          <w:rFonts w:ascii="Verdana" w:eastAsia="Times New Roman" w:hAnsi="Verdana" w:cs="Times New Roman"/>
        </w:rPr>
        <w:t>El territorio departamental de Loreto pertenece al denominado "Llano Amazónico", cuya altitud más baja es de 61 msnm y la más alta 220 msnm; sin embargo, se distinguen dos tipos de terrenos: aluvial y colinoso, en los cuales se identifican islas, playas, orillares, meandros, terrazas y colinas bajas.</w:t>
      </w:r>
      <w:r w:rsidRPr="0052478E">
        <w:rPr>
          <w:rFonts w:ascii="Verdana" w:eastAsia="Times New Roman" w:hAnsi="Verdana" w:cs="Times New Roman"/>
          <w:vertAlign w:val="superscript"/>
        </w:rPr>
        <w:footnoteReference w:id="2"/>
      </w:r>
    </w:p>
    <w:p w:rsidR="00406B9D" w:rsidRPr="0052478E" w:rsidRDefault="00406B9D" w:rsidP="00406B9D">
      <w:pPr>
        <w:spacing w:after="0" w:line="360" w:lineRule="auto"/>
        <w:ind w:left="709"/>
        <w:jc w:val="both"/>
        <w:rPr>
          <w:rFonts w:ascii="Calibri" w:eastAsia="Times New Roman" w:hAnsi="Calibri" w:cs="Times New Roman"/>
          <w:b/>
          <w:sz w:val="20"/>
          <w:szCs w:val="20"/>
        </w:rPr>
      </w:pPr>
    </w:p>
    <w:p w:rsidR="00406B9D" w:rsidRPr="001A43D6" w:rsidRDefault="00406B9D" w:rsidP="00EF00DD">
      <w:pPr>
        <w:pStyle w:val="Prrafodelista"/>
        <w:numPr>
          <w:ilvl w:val="2"/>
          <w:numId w:val="17"/>
        </w:numPr>
        <w:spacing w:after="0" w:line="360" w:lineRule="auto"/>
        <w:ind w:left="993" w:hanging="993"/>
        <w:rPr>
          <w:rFonts w:ascii="Verdana" w:eastAsia="Times New Roman" w:hAnsi="Verdana" w:cs="Arial"/>
          <w:b/>
          <w:u w:val="single"/>
        </w:rPr>
      </w:pPr>
      <w:r w:rsidRPr="001A43D6">
        <w:rPr>
          <w:rFonts w:ascii="Verdana" w:eastAsia="Times New Roman" w:hAnsi="Verdana" w:cs="Arial"/>
          <w:b/>
        </w:rPr>
        <w:t>CRECIMIENTO DEMOGRAFICO</w:t>
      </w:r>
    </w:p>
    <w:p w:rsidR="000F289B" w:rsidRDefault="00406B9D" w:rsidP="000F289B">
      <w:pPr>
        <w:spacing w:after="0" w:line="360" w:lineRule="auto"/>
        <w:contextualSpacing/>
        <w:jc w:val="center"/>
        <w:rPr>
          <w:rFonts w:ascii="Verdana" w:eastAsia="Times New Roman" w:hAnsi="Verdana" w:cs="Arial"/>
          <w:b/>
        </w:rPr>
      </w:pPr>
      <w:r w:rsidRPr="00406B9D">
        <w:rPr>
          <w:rFonts w:ascii="Verdana" w:eastAsia="Times New Roman" w:hAnsi="Verdana" w:cs="Arial"/>
          <w:b/>
        </w:rPr>
        <w:t>CUADRO Nº 01:</w:t>
      </w:r>
    </w:p>
    <w:p w:rsidR="00406B9D" w:rsidRPr="00406B9D" w:rsidRDefault="00406B9D" w:rsidP="000F289B">
      <w:pPr>
        <w:spacing w:after="0" w:line="360" w:lineRule="auto"/>
        <w:ind w:left="1701"/>
        <w:contextualSpacing/>
        <w:jc w:val="both"/>
        <w:rPr>
          <w:rFonts w:ascii="Verdana" w:eastAsia="Times New Roman" w:hAnsi="Verdana" w:cs="Arial"/>
          <w:b/>
        </w:rPr>
      </w:pPr>
      <w:r w:rsidRPr="00406B9D">
        <w:rPr>
          <w:rFonts w:ascii="Verdana" w:eastAsia="Times New Roman" w:hAnsi="Verdana" w:cs="Arial"/>
          <w:b/>
        </w:rPr>
        <w:t>POBLACIÓN TOTAL Y TASAS DE CRECIMIENTO</w:t>
      </w:r>
    </w:p>
    <w:tbl>
      <w:tblPr>
        <w:tblW w:w="9072" w:type="dxa"/>
        <w:tblInd w:w="-23" w:type="dxa"/>
        <w:tblCellMar>
          <w:left w:w="70" w:type="dxa"/>
          <w:right w:w="70" w:type="dxa"/>
        </w:tblCellMar>
        <w:tblLook w:val="04A0"/>
      </w:tblPr>
      <w:tblGrid>
        <w:gridCol w:w="2681"/>
        <w:gridCol w:w="987"/>
        <w:gridCol w:w="988"/>
        <w:gridCol w:w="1036"/>
        <w:gridCol w:w="1086"/>
        <w:gridCol w:w="1161"/>
        <w:gridCol w:w="1133"/>
      </w:tblGrid>
      <w:tr w:rsidR="00406B9D" w:rsidRPr="00406B9D" w:rsidTr="000F289B">
        <w:trPr>
          <w:trHeight w:val="315"/>
        </w:trPr>
        <w:tc>
          <w:tcPr>
            <w:tcW w:w="2681" w:type="dxa"/>
            <w:tcBorders>
              <w:top w:val="double" w:sz="6" w:space="0" w:color="auto"/>
              <w:left w:val="double" w:sz="6" w:space="0" w:color="auto"/>
              <w:bottom w:val="single" w:sz="4" w:space="0" w:color="auto"/>
              <w:right w:val="single" w:sz="4" w:space="0" w:color="auto"/>
            </w:tcBorders>
            <w:shd w:val="clear" w:color="000000" w:fill="92B1DA"/>
            <w:vAlign w:val="bottom"/>
            <w:hideMark/>
          </w:tcPr>
          <w:p w:rsidR="00406B9D" w:rsidRPr="00406B9D" w:rsidRDefault="00406B9D" w:rsidP="00406B9D">
            <w:pPr>
              <w:spacing w:after="0" w:line="240" w:lineRule="auto"/>
              <w:rPr>
                <w:rFonts w:ascii="Verdana" w:eastAsia="Times New Roman" w:hAnsi="Verdana" w:cs="Arial"/>
                <w:b/>
                <w:sz w:val="18"/>
                <w:szCs w:val="18"/>
              </w:rPr>
            </w:pPr>
            <w:r w:rsidRPr="00406B9D">
              <w:rPr>
                <w:rFonts w:ascii="Verdana" w:eastAsia="Times New Roman" w:hAnsi="Verdana" w:cs="Arial"/>
                <w:b/>
                <w:sz w:val="18"/>
                <w:szCs w:val="18"/>
              </w:rPr>
              <w:t>PROVINCIAS</w:t>
            </w:r>
          </w:p>
        </w:tc>
        <w:tc>
          <w:tcPr>
            <w:tcW w:w="987" w:type="dxa"/>
            <w:tcBorders>
              <w:top w:val="double" w:sz="6" w:space="0" w:color="auto"/>
              <w:left w:val="nil"/>
              <w:bottom w:val="single" w:sz="4" w:space="0" w:color="auto"/>
              <w:right w:val="single" w:sz="4" w:space="0" w:color="auto"/>
            </w:tcBorders>
            <w:shd w:val="clear" w:color="000000" w:fill="92B1DA"/>
            <w:vAlign w:val="bottom"/>
            <w:hideMark/>
          </w:tcPr>
          <w:p w:rsidR="00406B9D" w:rsidRPr="00406B9D" w:rsidRDefault="00406B9D" w:rsidP="00406B9D">
            <w:pPr>
              <w:spacing w:after="0" w:line="240" w:lineRule="auto"/>
              <w:jc w:val="center"/>
              <w:rPr>
                <w:rFonts w:ascii="Verdana" w:eastAsia="Times New Roman" w:hAnsi="Verdana" w:cs="Arial"/>
                <w:b/>
                <w:bCs/>
                <w:sz w:val="18"/>
                <w:szCs w:val="18"/>
              </w:rPr>
            </w:pPr>
            <w:r w:rsidRPr="00406B9D">
              <w:rPr>
                <w:rFonts w:ascii="Verdana" w:eastAsia="Times New Roman" w:hAnsi="Verdana" w:cs="Arial"/>
                <w:b/>
                <w:bCs/>
                <w:sz w:val="18"/>
                <w:szCs w:val="18"/>
              </w:rPr>
              <w:t>2010</w:t>
            </w:r>
          </w:p>
        </w:tc>
        <w:tc>
          <w:tcPr>
            <w:tcW w:w="988" w:type="dxa"/>
            <w:tcBorders>
              <w:top w:val="double" w:sz="6" w:space="0" w:color="auto"/>
              <w:left w:val="nil"/>
              <w:bottom w:val="single" w:sz="4" w:space="0" w:color="auto"/>
              <w:right w:val="single" w:sz="4" w:space="0" w:color="auto"/>
            </w:tcBorders>
            <w:shd w:val="clear" w:color="000000" w:fill="92B1DA"/>
            <w:vAlign w:val="bottom"/>
            <w:hideMark/>
          </w:tcPr>
          <w:p w:rsidR="00406B9D" w:rsidRPr="00406B9D" w:rsidRDefault="00406B9D" w:rsidP="00406B9D">
            <w:pPr>
              <w:spacing w:after="0" w:line="240" w:lineRule="auto"/>
              <w:jc w:val="center"/>
              <w:rPr>
                <w:rFonts w:ascii="Verdana" w:eastAsia="Times New Roman" w:hAnsi="Verdana" w:cs="Arial"/>
                <w:b/>
                <w:bCs/>
                <w:sz w:val="18"/>
                <w:szCs w:val="18"/>
              </w:rPr>
            </w:pPr>
            <w:r w:rsidRPr="00406B9D">
              <w:rPr>
                <w:rFonts w:ascii="Verdana" w:eastAsia="Times New Roman" w:hAnsi="Verdana" w:cs="Arial"/>
                <w:b/>
                <w:bCs/>
                <w:sz w:val="18"/>
                <w:szCs w:val="18"/>
              </w:rPr>
              <w:t>2011</w:t>
            </w:r>
          </w:p>
        </w:tc>
        <w:tc>
          <w:tcPr>
            <w:tcW w:w="1036" w:type="dxa"/>
            <w:tcBorders>
              <w:top w:val="double" w:sz="6" w:space="0" w:color="auto"/>
              <w:left w:val="nil"/>
              <w:bottom w:val="single" w:sz="4" w:space="0" w:color="auto"/>
              <w:right w:val="single" w:sz="4" w:space="0" w:color="auto"/>
            </w:tcBorders>
            <w:shd w:val="clear" w:color="000000" w:fill="92B1DA"/>
            <w:vAlign w:val="bottom"/>
            <w:hideMark/>
          </w:tcPr>
          <w:p w:rsidR="00406B9D" w:rsidRPr="00406B9D" w:rsidRDefault="00406B9D" w:rsidP="00406B9D">
            <w:pPr>
              <w:spacing w:after="0" w:line="240" w:lineRule="auto"/>
              <w:jc w:val="center"/>
              <w:rPr>
                <w:rFonts w:ascii="Verdana" w:eastAsia="Times New Roman" w:hAnsi="Verdana" w:cs="Arial"/>
                <w:b/>
                <w:bCs/>
                <w:sz w:val="18"/>
                <w:szCs w:val="18"/>
              </w:rPr>
            </w:pPr>
            <w:r w:rsidRPr="00406B9D">
              <w:rPr>
                <w:rFonts w:ascii="Verdana" w:eastAsia="Times New Roman" w:hAnsi="Verdana" w:cs="Arial"/>
                <w:b/>
                <w:bCs/>
                <w:sz w:val="18"/>
                <w:szCs w:val="18"/>
              </w:rPr>
              <w:t>2012</w:t>
            </w:r>
          </w:p>
        </w:tc>
        <w:tc>
          <w:tcPr>
            <w:tcW w:w="1086" w:type="dxa"/>
            <w:tcBorders>
              <w:top w:val="double" w:sz="6" w:space="0" w:color="auto"/>
              <w:left w:val="nil"/>
              <w:bottom w:val="single" w:sz="4" w:space="0" w:color="auto"/>
              <w:right w:val="single" w:sz="4" w:space="0" w:color="auto"/>
            </w:tcBorders>
            <w:shd w:val="clear" w:color="000000" w:fill="92B1DA"/>
            <w:vAlign w:val="bottom"/>
            <w:hideMark/>
          </w:tcPr>
          <w:p w:rsidR="00406B9D" w:rsidRPr="00406B9D" w:rsidRDefault="00406B9D" w:rsidP="00406B9D">
            <w:pPr>
              <w:spacing w:after="0" w:line="240" w:lineRule="auto"/>
              <w:jc w:val="center"/>
              <w:rPr>
                <w:rFonts w:ascii="Verdana" w:eastAsia="Times New Roman" w:hAnsi="Verdana" w:cs="Arial"/>
                <w:b/>
                <w:bCs/>
                <w:sz w:val="18"/>
                <w:szCs w:val="18"/>
              </w:rPr>
            </w:pPr>
            <w:r w:rsidRPr="00406B9D">
              <w:rPr>
                <w:rFonts w:ascii="Verdana" w:eastAsia="Times New Roman" w:hAnsi="Verdana" w:cs="Arial"/>
                <w:b/>
                <w:bCs/>
                <w:sz w:val="18"/>
                <w:szCs w:val="18"/>
              </w:rPr>
              <w:t>2013</w:t>
            </w:r>
          </w:p>
        </w:tc>
        <w:tc>
          <w:tcPr>
            <w:tcW w:w="1161" w:type="dxa"/>
            <w:tcBorders>
              <w:top w:val="double" w:sz="6" w:space="0" w:color="auto"/>
              <w:left w:val="nil"/>
              <w:bottom w:val="single" w:sz="4" w:space="0" w:color="auto"/>
              <w:right w:val="single" w:sz="4" w:space="0" w:color="auto"/>
            </w:tcBorders>
            <w:shd w:val="clear" w:color="000000" w:fill="92B1DA"/>
            <w:vAlign w:val="bottom"/>
            <w:hideMark/>
          </w:tcPr>
          <w:p w:rsidR="00406B9D" w:rsidRPr="00406B9D" w:rsidRDefault="00406B9D" w:rsidP="00406B9D">
            <w:pPr>
              <w:spacing w:after="0" w:line="240" w:lineRule="auto"/>
              <w:jc w:val="center"/>
              <w:rPr>
                <w:rFonts w:ascii="Verdana" w:eastAsia="Times New Roman" w:hAnsi="Verdana" w:cs="Arial"/>
                <w:b/>
                <w:bCs/>
                <w:sz w:val="18"/>
                <w:szCs w:val="18"/>
              </w:rPr>
            </w:pPr>
            <w:r w:rsidRPr="00406B9D">
              <w:rPr>
                <w:rFonts w:ascii="Verdana" w:eastAsia="Times New Roman" w:hAnsi="Verdana" w:cs="Arial"/>
                <w:b/>
                <w:bCs/>
                <w:sz w:val="18"/>
                <w:szCs w:val="18"/>
              </w:rPr>
              <w:t>2014</w:t>
            </w:r>
          </w:p>
        </w:tc>
        <w:tc>
          <w:tcPr>
            <w:tcW w:w="1133" w:type="dxa"/>
            <w:tcBorders>
              <w:top w:val="double" w:sz="6" w:space="0" w:color="auto"/>
              <w:left w:val="nil"/>
              <w:bottom w:val="single" w:sz="4" w:space="0" w:color="auto"/>
              <w:right w:val="double" w:sz="6" w:space="0" w:color="auto"/>
            </w:tcBorders>
            <w:shd w:val="clear" w:color="000000" w:fill="92B1DA"/>
            <w:vAlign w:val="bottom"/>
            <w:hideMark/>
          </w:tcPr>
          <w:p w:rsidR="00406B9D" w:rsidRPr="00406B9D" w:rsidRDefault="00406B9D" w:rsidP="00406B9D">
            <w:pPr>
              <w:spacing w:after="0" w:line="240" w:lineRule="auto"/>
              <w:jc w:val="center"/>
              <w:rPr>
                <w:rFonts w:ascii="Verdana" w:eastAsia="Times New Roman" w:hAnsi="Verdana" w:cs="Arial"/>
                <w:b/>
                <w:bCs/>
                <w:sz w:val="18"/>
                <w:szCs w:val="18"/>
              </w:rPr>
            </w:pPr>
            <w:r w:rsidRPr="00406B9D">
              <w:rPr>
                <w:rFonts w:ascii="Verdana" w:eastAsia="Times New Roman" w:hAnsi="Verdana" w:cs="Arial"/>
                <w:b/>
                <w:bCs/>
                <w:sz w:val="18"/>
                <w:szCs w:val="18"/>
              </w:rPr>
              <w:t>2015</w:t>
            </w:r>
          </w:p>
        </w:tc>
      </w:tr>
      <w:tr w:rsidR="00406B9D" w:rsidRPr="00406B9D" w:rsidTr="000F289B">
        <w:trPr>
          <w:trHeight w:val="300"/>
        </w:trPr>
        <w:tc>
          <w:tcPr>
            <w:tcW w:w="2681" w:type="dxa"/>
            <w:tcBorders>
              <w:top w:val="nil"/>
              <w:left w:val="double" w:sz="6" w:space="0" w:color="auto"/>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rPr>
                <w:rFonts w:ascii="Verdana" w:eastAsia="Times New Roman" w:hAnsi="Verdana" w:cs="Arial"/>
                <w:b/>
                <w:sz w:val="18"/>
                <w:szCs w:val="18"/>
              </w:rPr>
            </w:pPr>
            <w:r w:rsidRPr="00406B9D">
              <w:rPr>
                <w:rFonts w:ascii="Verdana" w:eastAsia="Times New Roman" w:hAnsi="Verdana" w:cs="Arial"/>
                <w:b/>
                <w:sz w:val="18"/>
                <w:szCs w:val="18"/>
              </w:rPr>
              <w:t>LORETO</w:t>
            </w:r>
          </w:p>
        </w:tc>
        <w:tc>
          <w:tcPr>
            <w:tcW w:w="987"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b/>
                <w:bCs/>
                <w:sz w:val="18"/>
                <w:szCs w:val="18"/>
              </w:rPr>
            </w:pPr>
            <w:r w:rsidRPr="00406B9D">
              <w:rPr>
                <w:rFonts w:ascii="Verdana" w:eastAsia="Times New Roman" w:hAnsi="Verdana" w:cs="Arial"/>
                <w:b/>
                <w:bCs/>
                <w:sz w:val="18"/>
                <w:szCs w:val="18"/>
              </w:rPr>
              <w:t>983371</w:t>
            </w:r>
          </w:p>
        </w:tc>
        <w:tc>
          <w:tcPr>
            <w:tcW w:w="988"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b/>
                <w:bCs/>
                <w:sz w:val="18"/>
                <w:szCs w:val="18"/>
              </w:rPr>
            </w:pPr>
            <w:r w:rsidRPr="00406B9D">
              <w:rPr>
                <w:rFonts w:ascii="Verdana" w:eastAsia="Times New Roman" w:hAnsi="Verdana" w:cs="Arial"/>
                <w:b/>
                <w:bCs/>
                <w:sz w:val="18"/>
                <w:szCs w:val="18"/>
              </w:rPr>
              <w:t>995355</w:t>
            </w:r>
          </w:p>
        </w:tc>
        <w:tc>
          <w:tcPr>
            <w:tcW w:w="103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b/>
                <w:bCs/>
                <w:sz w:val="18"/>
                <w:szCs w:val="18"/>
              </w:rPr>
            </w:pPr>
            <w:r w:rsidRPr="00406B9D">
              <w:rPr>
                <w:rFonts w:ascii="Verdana" w:eastAsia="Times New Roman" w:hAnsi="Verdana" w:cs="Arial"/>
                <w:b/>
                <w:bCs/>
                <w:sz w:val="18"/>
                <w:szCs w:val="18"/>
              </w:rPr>
              <w:t>1006953</w:t>
            </w:r>
          </w:p>
        </w:tc>
        <w:tc>
          <w:tcPr>
            <w:tcW w:w="108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b/>
                <w:bCs/>
                <w:sz w:val="18"/>
                <w:szCs w:val="18"/>
              </w:rPr>
            </w:pPr>
            <w:r w:rsidRPr="00406B9D">
              <w:rPr>
                <w:rFonts w:ascii="Verdana" w:eastAsia="Times New Roman" w:hAnsi="Verdana" w:cs="Arial"/>
                <w:b/>
                <w:bCs/>
                <w:sz w:val="18"/>
                <w:szCs w:val="18"/>
              </w:rPr>
              <w:t>1018160</w:t>
            </w:r>
          </w:p>
        </w:tc>
        <w:tc>
          <w:tcPr>
            <w:tcW w:w="1161"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b/>
                <w:bCs/>
                <w:sz w:val="18"/>
                <w:szCs w:val="18"/>
              </w:rPr>
            </w:pPr>
            <w:r w:rsidRPr="00406B9D">
              <w:rPr>
                <w:rFonts w:ascii="Verdana" w:eastAsia="Times New Roman" w:hAnsi="Verdana" w:cs="Arial"/>
                <w:b/>
                <w:bCs/>
                <w:sz w:val="18"/>
                <w:szCs w:val="18"/>
              </w:rPr>
              <w:t>1028968</w:t>
            </w:r>
          </w:p>
        </w:tc>
        <w:tc>
          <w:tcPr>
            <w:tcW w:w="1133" w:type="dxa"/>
            <w:tcBorders>
              <w:top w:val="nil"/>
              <w:left w:val="nil"/>
              <w:bottom w:val="single" w:sz="4" w:space="0" w:color="auto"/>
              <w:right w:val="double" w:sz="6"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b/>
                <w:bCs/>
                <w:sz w:val="18"/>
                <w:szCs w:val="18"/>
              </w:rPr>
            </w:pPr>
            <w:r w:rsidRPr="00406B9D">
              <w:rPr>
                <w:rFonts w:ascii="Verdana" w:eastAsia="Times New Roman" w:hAnsi="Verdana" w:cs="Arial"/>
                <w:b/>
                <w:bCs/>
                <w:sz w:val="18"/>
                <w:szCs w:val="18"/>
              </w:rPr>
              <w:t>1039372</w:t>
            </w:r>
          </w:p>
        </w:tc>
      </w:tr>
      <w:tr w:rsidR="00406B9D" w:rsidRPr="00406B9D" w:rsidTr="000F289B">
        <w:trPr>
          <w:trHeight w:val="300"/>
        </w:trPr>
        <w:tc>
          <w:tcPr>
            <w:tcW w:w="2681" w:type="dxa"/>
            <w:tcBorders>
              <w:top w:val="nil"/>
              <w:left w:val="double" w:sz="6" w:space="0" w:color="auto"/>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rPr>
                <w:rFonts w:ascii="Verdana" w:eastAsia="Times New Roman" w:hAnsi="Verdana" w:cs="Arial"/>
                <w:sz w:val="18"/>
                <w:szCs w:val="18"/>
              </w:rPr>
            </w:pPr>
            <w:r w:rsidRPr="00406B9D">
              <w:rPr>
                <w:rFonts w:ascii="Verdana" w:eastAsia="Times New Roman" w:hAnsi="Verdana" w:cs="Arial"/>
                <w:sz w:val="18"/>
                <w:szCs w:val="18"/>
              </w:rPr>
              <w:t>MAYNAS</w:t>
            </w:r>
          </w:p>
        </w:tc>
        <w:tc>
          <w:tcPr>
            <w:tcW w:w="987"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539901</w:t>
            </w:r>
          </w:p>
        </w:tc>
        <w:tc>
          <w:tcPr>
            <w:tcW w:w="988"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545095</w:t>
            </w:r>
          </w:p>
        </w:tc>
        <w:tc>
          <w:tcPr>
            <w:tcW w:w="103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550031</w:t>
            </w:r>
          </w:p>
        </w:tc>
        <w:tc>
          <w:tcPr>
            <w:tcW w:w="108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554705</w:t>
            </w:r>
          </w:p>
        </w:tc>
        <w:tc>
          <w:tcPr>
            <w:tcW w:w="1161"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547459</w:t>
            </w:r>
          </w:p>
        </w:tc>
        <w:tc>
          <w:tcPr>
            <w:tcW w:w="1133" w:type="dxa"/>
            <w:tcBorders>
              <w:top w:val="nil"/>
              <w:left w:val="nil"/>
              <w:bottom w:val="single" w:sz="4" w:space="0" w:color="auto"/>
              <w:right w:val="double" w:sz="6"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551383</w:t>
            </w:r>
          </w:p>
        </w:tc>
      </w:tr>
      <w:tr w:rsidR="00406B9D" w:rsidRPr="00406B9D" w:rsidTr="000F289B">
        <w:trPr>
          <w:trHeight w:val="300"/>
        </w:trPr>
        <w:tc>
          <w:tcPr>
            <w:tcW w:w="2681" w:type="dxa"/>
            <w:tcBorders>
              <w:top w:val="nil"/>
              <w:left w:val="double" w:sz="6" w:space="0" w:color="auto"/>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rPr>
                <w:rFonts w:ascii="Verdana" w:eastAsia="Times New Roman" w:hAnsi="Verdana" w:cs="Arial"/>
                <w:sz w:val="18"/>
                <w:szCs w:val="18"/>
              </w:rPr>
            </w:pPr>
            <w:r w:rsidRPr="00406B9D">
              <w:rPr>
                <w:rFonts w:ascii="Verdana" w:eastAsia="Times New Roman" w:hAnsi="Verdana" w:cs="Arial"/>
                <w:sz w:val="18"/>
                <w:szCs w:val="18"/>
              </w:rPr>
              <w:t>ALTO AMAZONAS</w:t>
            </w:r>
          </w:p>
        </w:tc>
        <w:tc>
          <w:tcPr>
            <w:tcW w:w="987"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114853</w:t>
            </w:r>
          </w:p>
        </w:tc>
        <w:tc>
          <w:tcPr>
            <w:tcW w:w="988"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116035</w:t>
            </w:r>
          </w:p>
        </w:tc>
        <w:tc>
          <w:tcPr>
            <w:tcW w:w="103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117163</w:t>
            </w:r>
          </w:p>
        </w:tc>
        <w:tc>
          <w:tcPr>
            <w:tcW w:w="108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118238</w:t>
            </w:r>
          </w:p>
        </w:tc>
        <w:tc>
          <w:tcPr>
            <w:tcW w:w="1161"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119257</w:t>
            </w:r>
          </w:p>
        </w:tc>
        <w:tc>
          <w:tcPr>
            <w:tcW w:w="1133" w:type="dxa"/>
            <w:tcBorders>
              <w:top w:val="nil"/>
              <w:left w:val="nil"/>
              <w:bottom w:val="single" w:sz="4" w:space="0" w:color="auto"/>
              <w:right w:val="double" w:sz="6"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120221</w:t>
            </w:r>
          </w:p>
        </w:tc>
      </w:tr>
      <w:tr w:rsidR="00406B9D" w:rsidRPr="00406B9D" w:rsidTr="000F289B">
        <w:trPr>
          <w:trHeight w:val="300"/>
        </w:trPr>
        <w:tc>
          <w:tcPr>
            <w:tcW w:w="2681" w:type="dxa"/>
            <w:tcBorders>
              <w:top w:val="nil"/>
              <w:left w:val="double" w:sz="6" w:space="0" w:color="auto"/>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rPr>
                <w:rFonts w:ascii="Verdana" w:eastAsia="Times New Roman" w:hAnsi="Verdana" w:cs="Arial"/>
                <w:sz w:val="18"/>
                <w:szCs w:val="18"/>
              </w:rPr>
            </w:pPr>
            <w:r w:rsidRPr="00406B9D">
              <w:rPr>
                <w:rFonts w:ascii="Verdana" w:eastAsia="Times New Roman" w:hAnsi="Verdana" w:cs="Arial"/>
                <w:sz w:val="18"/>
                <w:szCs w:val="18"/>
              </w:rPr>
              <w:t>LORETO</w:t>
            </w:r>
          </w:p>
        </w:tc>
        <w:tc>
          <w:tcPr>
            <w:tcW w:w="987"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68195</w:t>
            </w:r>
          </w:p>
        </w:tc>
        <w:tc>
          <w:tcPr>
            <w:tcW w:w="988"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68868</w:t>
            </w:r>
          </w:p>
        </w:tc>
        <w:tc>
          <w:tcPr>
            <w:tcW w:w="103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69508</w:t>
            </w:r>
          </w:p>
        </w:tc>
        <w:tc>
          <w:tcPr>
            <w:tcW w:w="108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70115</w:t>
            </w:r>
          </w:p>
        </w:tc>
        <w:tc>
          <w:tcPr>
            <w:tcW w:w="1161"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70689</w:t>
            </w:r>
          </w:p>
        </w:tc>
        <w:tc>
          <w:tcPr>
            <w:tcW w:w="1133" w:type="dxa"/>
            <w:tcBorders>
              <w:top w:val="nil"/>
              <w:left w:val="nil"/>
              <w:bottom w:val="single" w:sz="4" w:space="0" w:color="auto"/>
              <w:right w:val="double" w:sz="6"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71232</w:t>
            </w:r>
          </w:p>
        </w:tc>
      </w:tr>
      <w:tr w:rsidR="00406B9D" w:rsidRPr="00406B9D" w:rsidTr="000F289B">
        <w:trPr>
          <w:trHeight w:val="300"/>
        </w:trPr>
        <w:tc>
          <w:tcPr>
            <w:tcW w:w="2681" w:type="dxa"/>
            <w:tcBorders>
              <w:top w:val="nil"/>
              <w:left w:val="double" w:sz="6" w:space="0" w:color="auto"/>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rPr>
                <w:rFonts w:ascii="Verdana" w:eastAsia="Times New Roman" w:hAnsi="Verdana" w:cs="Arial"/>
                <w:sz w:val="18"/>
                <w:szCs w:val="18"/>
              </w:rPr>
            </w:pPr>
            <w:r w:rsidRPr="00406B9D">
              <w:rPr>
                <w:rFonts w:ascii="Verdana" w:eastAsia="Times New Roman" w:hAnsi="Verdana" w:cs="Arial"/>
                <w:sz w:val="18"/>
                <w:szCs w:val="18"/>
              </w:rPr>
              <w:t>MARISCAL RAMON CASTILLA</w:t>
            </w:r>
          </w:p>
        </w:tc>
        <w:tc>
          <w:tcPr>
            <w:tcW w:w="987"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63374</w:t>
            </w:r>
          </w:p>
        </w:tc>
        <w:tc>
          <w:tcPr>
            <w:tcW w:w="988"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65251</w:t>
            </w:r>
          </w:p>
        </w:tc>
        <w:tc>
          <w:tcPr>
            <w:tcW w:w="103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67143</w:t>
            </w:r>
          </w:p>
        </w:tc>
        <w:tc>
          <w:tcPr>
            <w:tcW w:w="108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69051</w:t>
            </w:r>
          </w:p>
        </w:tc>
        <w:tc>
          <w:tcPr>
            <w:tcW w:w="1161"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70974</w:t>
            </w:r>
          </w:p>
        </w:tc>
        <w:tc>
          <w:tcPr>
            <w:tcW w:w="1133" w:type="dxa"/>
            <w:tcBorders>
              <w:top w:val="nil"/>
              <w:left w:val="nil"/>
              <w:bottom w:val="single" w:sz="4" w:space="0" w:color="auto"/>
              <w:right w:val="double" w:sz="6"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72909</w:t>
            </w:r>
          </w:p>
        </w:tc>
      </w:tr>
      <w:tr w:rsidR="00406B9D" w:rsidRPr="00406B9D" w:rsidTr="000F289B">
        <w:trPr>
          <w:trHeight w:val="300"/>
        </w:trPr>
        <w:tc>
          <w:tcPr>
            <w:tcW w:w="2681" w:type="dxa"/>
            <w:tcBorders>
              <w:top w:val="nil"/>
              <w:left w:val="double" w:sz="6" w:space="0" w:color="auto"/>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rPr>
                <w:rFonts w:ascii="Verdana" w:eastAsia="Times New Roman" w:hAnsi="Verdana" w:cs="Arial"/>
                <w:sz w:val="18"/>
                <w:szCs w:val="18"/>
              </w:rPr>
            </w:pPr>
            <w:r w:rsidRPr="00406B9D">
              <w:rPr>
                <w:rFonts w:ascii="Verdana" w:eastAsia="Times New Roman" w:hAnsi="Verdana" w:cs="Arial"/>
                <w:sz w:val="18"/>
                <w:szCs w:val="18"/>
              </w:rPr>
              <w:t>REQUENA</w:t>
            </w:r>
          </w:p>
        </w:tc>
        <w:tc>
          <w:tcPr>
            <w:tcW w:w="987"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71633</w:t>
            </w:r>
          </w:p>
        </w:tc>
        <w:tc>
          <w:tcPr>
            <w:tcW w:w="988"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72188</w:t>
            </w:r>
          </w:p>
        </w:tc>
        <w:tc>
          <w:tcPr>
            <w:tcW w:w="103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72706</w:t>
            </w:r>
          </w:p>
        </w:tc>
        <w:tc>
          <w:tcPr>
            <w:tcW w:w="108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73187</w:t>
            </w:r>
          </w:p>
        </w:tc>
        <w:tc>
          <w:tcPr>
            <w:tcW w:w="1161"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73632</w:t>
            </w:r>
          </w:p>
        </w:tc>
        <w:tc>
          <w:tcPr>
            <w:tcW w:w="1133" w:type="dxa"/>
            <w:tcBorders>
              <w:top w:val="nil"/>
              <w:left w:val="nil"/>
              <w:bottom w:val="single" w:sz="4" w:space="0" w:color="auto"/>
              <w:right w:val="double" w:sz="6"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74041</w:t>
            </w:r>
          </w:p>
        </w:tc>
      </w:tr>
      <w:tr w:rsidR="00406B9D" w:rsidRPr="00406B9D" w:rsidTr="000F289B">
        <w:trPr>
          <w:trHeight w:val="300"/>
        </w:trPr>
        <w:tc>
          <w:tcPr>
            <w:tcW w:w="2681" w:type="dxa"/>
            <w:tcBorders>
              <w:top w:val="nil"/>
              <w:left w:val="double" w:sz="6" w:space="0" w:color="auto"/>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rPr>
                <w:rFonts w:ascii="Verdana" w:eastAsia="Times New Roman" w:hAnsi="Verdana" w:cs="Arial"/>
                <w:sz w:val="18"/>
                <w:szCs w:val="18"/>
              </w:rPr>
            </w:pPr>
            <w:r w:rsidRPr="00406B9D">
              <w:rPr>
                <w:rFonts w:ascii="Verdana" w:eastAsia="Times New Roman" w:hAnsi="Verdana" w:cs="Arial"/>
                <w:sz w:val="18"/>
                <w:szCs w:val="18"/>
              </w:rPr>
              <w:t>UCAYALI</w:t>
            </w:r>
          </w:p>
        </w:tc>
        <w:tc>
          <w:tcPr>
            <w:tcW w:w="987"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68736</w:t>
            </w:r>
          </w:p>
        </w:tc>
        <w:tc>
          <w:tcPr>
            <w:tcW w:w="988"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69771</w:t>
            </w:r>
          </w:p>
        </w:tc>
        <w:tc>
          <w:tcPr>
            <w:tcW w:w="103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70782</w:t>
            </w:r>
          </w:p>
        </w:tc>
        <w:tc>
          <w:tcPr>
            <w:tcW w:w="108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71767</w:t>
            </w:r>
          </w:p>
        </w:tc>
        <w:tc>
          <w:tcPr>
            <w:tcW w:w="1161"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72726</w:t>
            </w:r>
          </w:p>
        </w:tc>
        <w:tc>
          <w:tcPr>
            <w:tcW w:w="1133" w:type="dxa"/>
            <w:tcBorders>
              <w:top w:val="nil"/>
              <w:left w:val="nil"/>
              <w:bottom w:val="single" w:sz="4" w:space="0" w:color="auto"/>
              <w:right w:val="double" w:sz="6"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73660</w:t>
            </w:r>
          </w:p>
        </w:tc>
      </w:tr>
      <w:tr w:rsidR="00406B9D" w:rsidRPr="00406B9D" w:rsidTr="000F289B">
        <w:trPr>
          <w:trHeight w:val="300"/>
        </w:trPr>
        <w:tc>
          <w:tcPr>
            <w:tcW w:w="2681" w:type="dxa"/>
            <w:tcBorders>
              <w:top w:val="nil"/>
              <w:left w:val="double" w:sz="6" w:space="0" w:color="auto"/>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rPr>
                <w:rFonts w:ascii="Verdana" w:eastAsia="Times New Roman" w:hAnsi="Verdana" w:cs="Arial"/>
                <w:sz w:val="18"/>
                <w:szCs w:val="18"/>
              </w:rPr>
            </w:pPr>
            <w:r w:rsidRPr="00406B9D">
              <w:rPr>
                <w:rFonts w:ascii="Verdana" w:eastAsia="Times New Roman" w:hAnsi="Verdana" w:cs="Arial"/>
                <w:sz w:val="18"/>
                <w:szCs w:val="18"/>
              </w:rPr>
              <w:t>DATEM DEL MARAÑON</w:t>
            </w:r>
          </w:p>
        </w:tc>
        <w:tc>
          <w:tcPr>
            <w:tcW w:w="987"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56679</w:t>
            </w:r>
          </w:p>
        </w:tc>
        <w:tc>
          <w:tcPr>
            <w:tcW w:w="988"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58147</w:t>
            </w:r>
          </w:p>
        </w:tc>
        <w:tc>
          <w:tcPr>
            <w:tcW w:w="103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59620</w:t>
            </w:r>
          </w:p>
        </w:tc>
        <w:tc>
          <w:tcPr>
            <w:tcW w:w="1086"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61097</w:t>
            </w:r>
          </w:p>
        </w:tc>
        <w:tc>
          <w:tcPr>
            <w:tcW w:w="1161" w:type="dxa"/>
            <w:tcBorders>
              <w:top w:val="nil"/>
              <w:left w:val="nil"/>
              <w:bottom w:val="single" w:sz="4"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62578</w:t>
            </w:r>
          </w:p>
        </w:tc>
        <w:tc>
          <w:tcPr>
            <w:tcW w:w="1133" w:type="dxa"/>
            <w:tcBorders>
              <w:top w:val="nil"/>
              <w:left w:val="nil"/>
              <w:bottom w:val="single" w:sz="4" w:space="0" w:color="auto"/>
              <w:right w:val="double" w:sz="6"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64060</w:t>
            </w:r>
          </w:p>
        </w:tc>
      </w:tr>
      <w:tr w:rsidR="00406B9D" w:rsidRPr="00406B9D" w:rsidTr="000F289B">
        <w:trPr>
          <w:trHeight w:val="300"/>
        </w:trPr>
        <w:tc>
          <w:tcPr>
            <w:tcW w:w="2681" w:type="dxa"/>
            <w:tcBorders>
              <w:top w:val="nil"/>
              <w:left w:val="double" w:sz="6" w:space="0" w:color="auto"/>
              <w:bottom w:val="double" w:sz="6" w:space="0" w:color="auto"/>
              <w:right w:val="single" w:sz="4" w:space="0" w:color="auto"/>
            </w:tcBorders>
            <w:shd w:val="clear" w:color="000000" w:fill="BCD0EB"/>
            <w:noWrap/>
            <w:vAlign w:val="bottom"/>
            <w:hideMark/>
          </w:tcPr>
          <w:p w:rsidR="00406B9D" w:rsidRPr="00406B9D" w:rsidRDefault="00406B9D" w:rsidP="00406B9D">
            <w:pPr>
              <w:spacing w:after="0" w:line="240" w:lineRule="auto"/>
              <w:rPr>
                <w:rFonts w:ascii="Verdana" w:eastAsia="Times New Roman" w:hAnsi="Verdana" w:cs="Arial"/>
                <w:sz w:val="18"/>
                <w:szCs w:val="18"/>
              </w:rPr>
            </w:pPr>
            <w:r w:rsidRPr="00406B9D">
              <w:rPr>
                <w:rFonts w:ascii="Verdana" w:eastAsia="Times New Roman" w:hAnsi="Verdana" w:cs="Arial"/>
                <w:sz w:val="18"/>
                <w:szCs w:val="18"/>
              </w:rPr>
              <w:t>PUTUMAYO</w:t>
            </w:r>
          </w:p>
        </w:tc>
        <w:tc>
          <w:tcPr>
            <w:tcW w:w="987" w:type="dxa"/>
            <w:tcBorders>
              <w:top w:val="nil"/>
              <w:left w:val="nil"/>
              <w:bottom w:val="double" w:sz="6"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 </w:t>
            </w:r>
          </w:p>
        </w:tc>
        <w:tc>
          <w:tcPr>
            <w:tcW w:w="988" w:type="dxa"/>
            <w:tcBorders>
              <w:top w:val="nil"/>
              <w:left w:val="nil"/>
              <w:bottom w:val="double" w:sz="6"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 </w:t>
            </w:r>
          </w:p>
        </w:tc>
        <w:tc>
          <w:tcPr>
            <w:tcW w:w="1036" w:type="dxa"/>
            <w:tcBorders>
              <w:top w:val="nil"/>
              <w:left w:val="nil"/>
              <w:bottom w:val="double" w:sz="6"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 </w:t>
            </w:r>
          </w:p>
        </w:tc>
        <w:tc>
          <w:tcPr>
            <w:tcW w:w="1086" w:type="dxa"/>
            <w:tcBorders>
              <w:top w:val="nil"/>
              <w:left w:val="nil"/>
              <w:bottom w:val="double" w:sz="6"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 </w:t>
            </w:r>
          </w:p>
        </w:tc>
        <w:tc>
          <w:tcPr>
            <w:tcW w:w="1161" w:type="dxa"/>
            <w:tcBorders>
              <w:top w:val="nil"/>
              <w:left w:val="nil"/>
              <w:bottom w:val="double" w:sz="6" w:space="0" w:color="auto"/>
              <w:right w:val="single" w:sz="4"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11653</w:t>
            </w:r>
          </w:p>
        </w:tc>
        <w:tc>
          <w:tcPr>
            <w:tcW w:w="1133" w:type="dxa"/>
            <w:tcBorders>
              <w:top w:val="nil"/>
              <w:left w:val="nil"/>
              <w:bottom w:val="double" w:sz="6" w:space="0" w:color="auto"/>
              <w:right w:val="double" w:sz="6" w:space="0" w:color="auto"/>
            </w:tcBorders>
            <w:shd w:val="clear" w:color="000000" w:fill="BCD0EB"/>
            <w:noWrap/>
            <w:vAlign w:val="bottom"/>
            <w:hideMark/>
          </w:tcPr>
          <w:p w:rsidR="00406B9D" w:rsidRPr="00406B9D" w:rsidRDefault="00406B9D" w:rsidP="00406B9D">
            <w:pPr>
              <w:spacing w:after="0" w:line="240" w:lineRule="auto"/>
              <w:jc w:val="right"/>
              <w:rPr>
                <w:rFonts w:ascii="Verdana" w:eastAsia="Times New Roman" w:hAnsi="Verdana" w:cs="Arial"/>
                <w:sz w:val="18"/>
                <w:szCs w:val="18"/>
              </w:rPr>
            </w:pPr>
            <w:r w:rsidRPr="00406B9D">
              <w:rPr>
                <w:rFonts w:ascii="Verdana" w:eastAsia="Times New Roman" w:hAnsi="Verdana" w:cs="Arial"/>
                <w:sz w:val="18"/>
                <w:szCs w:val="18"/>
              </w:rPr>
              <w:t>11866</w:t>
            </w:r>
          </w:p>
        </w:tc>
      </w:tr>
    </w:tbl>
    <w:p w:rsidR="000F289B" w:rsidRDefault="000F289B" w:rsidP="000F289B">
      <w:pPr>
        <w:autoSpaceDE w:val="0"/>
        <w:autoSpaceDN w:val="0"/>
        <w:adjustRightInd w:val="0"/>
        <w:spacing w:after="0" w:line="360" w:lineRule="auto"/>
        <w:ind w:left="142"/>
        <w:jc w:val="both"/>
        <w:rPr>
          <w:rFonts w:ascii="Verdana" w:eastAsia="Times New Roman" w:hAnsi="Verdana" w:cs="Arial"/>
          <w:i/>
          <w:sz w:val="18"/>
        </w:rPr>
      </w:pPr>
      <w:r w:rsidRPr="000F289B">
        <w:rPr>
          <w:rFonts w:ascii="Verdana" w:eastAsia="Times New Roman" w:hAnsi="Verdana" w:cs="Arial"/>
          <w:i/>
          <w:sz w:val="18"/>
        </w:rPr>
        <w:t>Fuente: INEI –CENSOS NACIONALES- IX POBLACIÓN –IV VIVIENDA DEPARTAMENTO LORETO</w:t>
      </w:r>
    </w:p>
    <w:p w:rsidR="000F289B" w:rsidRPr="000F289B" w:rsidRDefault="000F289B" w:rsidP="000F289B">
      <w:pPr>
        <w:autoSpaceDE w:val="0"/>
        <w:autoSpaceDN w:val="0"/>
        <w:adjustRightInd w:val="0"/>
        <w:spacing w:after="0" w:line="360" w:lineRule="auto"/>
        <w:ind w:left="142"/>
        <w:jc w:val="both"/>
        <w:rPr>
          <w:rFonts w:ascii="Verdana" w:eastAsia="Times New Roman" w:hAnsi="Verdana" w:cs="Arial"/>
          <w:i/>
          <w:sz w:val="18"/>
        </w:rPr>
      </w:pPr>
      <w:r w:rsidRPr="000F289B">
        <w:rPr>
          <w:rFonts w:ascii="Verdana" w:eastAsia="Times New Roman" w:hAnsi="Verdana" w:cs="Arial"/>
          <w:i/>
          <w:sz w:val="18"/>
        </w:rPr>
        <w:t xml:space="preserve"> (2010 – 2015).</w:t>
      </w:r>
    </w:p>
    <w:p w:rsidR="000F289B" w:rsidRPr="000F289B" w:rsidRDefault="000F289B" w:rsidP="001A43D6">
      <w:pPr>
        <w:shd w:val="clear" w:color="auto" w:fill="FFFFFF"/>
        <w:spacing w:before="120" w:after="120" w:line="419" w:lineRule="atLeast"/>
        <w:ind w:left="993"/>
        <w:jc w:val="both"/>
        <w:rPr>
          <w:rFonts w:ascii="Verdana" w:eastAsia="Times New Roman" w:hAnsi="Verdana" w:cs="Arial"/>
        </w:rPr>
      </w:pPr>
      <w:r w:rsidRPr="000F289B">
        <w:rPr>
          <w:rFonts w:ascii="Verdana" w:eastAsia="Times New Roman" w:hAnsi="Verdana" w:cs="Arial"/>
        </w:rPr>
        <w:t xml:space="preserve">El </w:t>
      </w:r>
      <w:hyperlink r:id="rId15" w:tooltip="Instituto Nacional de Estadística e Informática" w:history="1">
        <w:r w:rsidRPr="000F289B">
          <w:rPr>
            <w:rFonts w:ascii="Verdana" w:eastAsia="Times New Roman" w:hAnsi="Verdana" w:cs="Arial"/>
          </w:rPr>
          <w:t>Instituto Nacional de Estadística e Informática</w:t>
        </w:r>
      </w:hyperlink>
      <w:r w:rsidRPr="000F289B">
        <w:rPr>
          <w:rFonts w:ascii="Verdana" w:eastAsia="Times New Roman" w:hAnsi="Verdana" w:cs="Arial"/>
        </w:rPr>
        <w:t xml:space="preserve"> estima que la población de Loreto ha sido 1,039,372 en 2015, un incremento de 5.6% desde las </w:t>
      </w:r>
      <w:hyperlink r:id="rId16" w:tooltip="Elecciones generales de Perú de 2011" w:history="1">
        <w:r w:rsidRPr="000F289B">
          <w:rPr>
            <w:rFonts w:ascii="Verdana" w:eastAsia="Times New Roman" w:hAnsi="Verdana" w:cs="Arial"/>
          </w:rPr>
          <w:t>elecciones generales de Perú de 2011</w:t>
        </w:r>
      </w:hyperlink>
      <w:r w:rsidRPr="000F289B">
        <w:rPr>
          <w:rFonts w:ascii="Verdana" w:eastAsia="Times New Roman" w:hAnsi="Verdana" w:cs="Arial"/>
        </w:rPr>
        <w:t>.Ha presentado un gran crecimiento anual entre el período 1993-2007, y consiguientemente ha presentado un ritmo más lento de población, a causa de la reducción de los niveles de fecundidad.</w:t>
      </w:r>
    </w:p>
    <w:p w:rsidR="000F289B" w:rsidRPr="000F289B" w:rsidRDefault="000F289B" w:rsidP="001A43D6">
      <w:pPr>
        <w:shd w:val="clear" w:color="auto" w:fill="FFFFFF"/>
        <w:spacing w:before="120" w:after="120" w:line="419" w:lineRule="atLeast"/>
        <w:ind w:left="993"/>
        <w:jc w:val="both"/>
        <w:rPr>
          <w:rFonts w:ascii="Verdana" w:eastAsia="Times New Roman" w:hAnsi="Verdana" w:cs="Arial"/>
          <w:sz w:val="24"/>
          <w:szCs w:val="24"/>
        </w:rPr>
      </w:pPr>
      <w:r w:rsidRPr="000F289B">
        <w:rPr>
          <w:rFonts w:ascii="Verdana" w:eastAsia="Times New Roman" w:hAnsi="Verdana" w:cs="Arial"/>
        </w:rPr>
        <w:t xml:space="preserve">El departamento tiene una gran desigualdad en la expansión poblacional, virtualmente dispersa debido a su escasa ocupación </w:t>
      </w:r>
      <w:proofErr w:type="spellStart"/>
      <w:r w:rsidRPr="000F289B">
        <w:rPr>
          <w:rFonts w:ascii="Verdana" w:eastAsia="Times New Roman" w:hAnsi="Verdana" w:cs="Arial"/>
        </w:rPr>
        <w:lastRenderedPageBreak/>
        <w:t>territorial.Loreto</w:t>
      </w:r>
      <w:proofErr w:type="spellEnd"/>
      <w:r w:rsidRPr="000F289B">
        <w:rPr>
          <w:rFonts w:ascii="Verdana" w:eastAsia="Times New Roman" w:hAnsi="Verdana" w:cs="Arial"/>
        </w:rPr>
        <w:t xml:space="preserve"> siempre se ha caracterizado por tener un proceso de crecimiento población bastante irregular, siguiendo patrones como de lunares. La mayor cantidad de habitantes está más concentrados en las áreas urbanas, en especial, la ciudad más poblada de la región, </w:t>
      </w:r>
      <w:proofErr w:type="spellStart"/>
      <w:r w:rsidRPr="000F289B">
        <w:rPr>
          <w:rFonts w:ascii="Verdana" w:eastAsia="Times New Roman" w:hAnsi="Verdana" w:cs="Arial"/>
        </w:rPr>
        <w:t>Iquitos.En</w:t>
      </w:r>
      <w:proofErr w:type="spellEnd"/>
      <w:r w:rsidRPr="000F289B">
        <w:rPr>
          <w:rFonts w:ascii="Verdana" w:eastAsia="Times New Roman" w:hAnsi="Verdana" w:cs="Arial"/>
        </w:rPr>
        <w:t xml:space="preserve"> contraste, las zonas urbanas tiene un crecimiento poblacional más rápido que las áreas rurales.</w:t>
      </w:r>
      <w:r w:rsidRPr="000F289B">
        <w:rPr>
          <w:rFonts w:ascii="Verdana" w:eastAsia="Times New Roman" w:hAnsi="Verdana" w:cs="Arial"/>
          <w:vertAlign w:val="superscript"/>
        </w:rPr>
        <w:footnoteReference w:id="3"/>
      </w:r>
    </w:p>
    <w:p w:rsidR="000F289B" w:rsidRPr="000F289B" w:rsidRDefault="000F289B" w:rsidP="001A43D6">
      <w:pPr>
        <w:autoSpaceDE w:val="0"/>
        <w:autoSpaceDN w:val="0"/>
        <w:adjustRightInd w:val="0"/>
        <w:spacing w:after="0" w:line="360" w:lineRule="auto"/>
        <w:ind w:left="993"/>
        <w:jc w:val="both"/>
        <w:rPr>
          <w:rFonts w:ascii="Verdana" w:eastAsia="Times New Roman" w:hAnsi="Verdana" w:cs="Arial"/>
        </w:rPr>
      </w:pPr>
    </w:p>
    <w:p w:rsidR="000F289B" w:rsidRPr="000F289B" w:rsidRDefault="000F289B" w:rsidP="001A43D6">
      <w:pPr>
        <w:autoSpaceDE w:val="0"/>
        <w:autoSpaceDN w:val="0"/>
        <w:adjustRightInd w:val="0"/>
        <w:spacing w:after="0" w:line="360" w:lineRule="auto"/>
        <w:ind w:left="993"/>
        <w:jc w:val="both"/>
        <w:rPr>
          <w:rFonts w:ascii="Verdana" w:eastAsia="Times New Roman" w:hAnsi="Verdana" w:cs="Arial"/>
        </w:rPr>
      </w:pPr>
      <w:r w:rsidRPr="000F289B">
        <w:rPr>
          <w:rFonts w:ascii="Verdana" w:eastAsia="Times New Roman" w:hAnsi="Verdana" w:cs="Arial"/>
        </w:rPr>
        <w:t xml:space="preserve">La alta tasa de fecundidad es contraria al proceso de urbanización con un alto nivel educativo: las mujeres deciden no tener más hijos dependiendo sus alcances informativos sobre la fecundidad y sus objetivos </w:t>
      </w:r>
      <w:proofErr w:type="spellStart"/>
      <w:r w:rsidRPr="000F289B">
        <w:rPr>
          <w:rFonts w:ascii="Verdana" w:eastAsia="Times New Roman" w:hAnsi="Verdana" w:cs="Arial"/>
        </w:rPr>
        <w:t>personales.Por</w:t>
      </w:r>
      <w:proofErr w:type="spellEnd"/>
      <w:r w:rsidRPr="000F289B">
        <w:rPr>
          <w:rFonts w:ascii="Verdana" w:eastAsia="Times New Roman" w:hAnsi="Verdana" w:cs="Arial"/>
        </w:rPr>
        <w:t xml:space="preserve"> otro lado, el promedio de hijos fallecidos es «25 hijos fallecidos por cada 100 mujeres de 12 y más años de edad». Este índice de mortandad disminuyó en comparación con el censo de 1993.</w:t>
      </w:r>
    </w:p>
    <w:p w:rsidR="000F289B" w:rsidRPr="000F289B" w:rsidRDefault="000F289B" w:rsidP="001A43D6">
      <w:pPr>
        <w:keepNext/>
        <w:keepLines/>
        <w:shd w:val="clear" w:color="auto" w:fill="FFFFFF"/>
        <w:spacing w:before="72" w:after="60" w:line="419" w:lineRule="atLeast"/>
        <w:ind w:left="993"/>
        <w:outlineLvl w:val="3"/>
        <w:rPr>
          <w:rFonts w:ascii="Verdana" w:eastAsia="Times New Roman" w:hAnsi="Verdana" w:cs="Arial"/>
          <w:b/>
          <w:bCs/>
          <w:i/>
          <w:iCs/>
          <w:color w:val="000000"/>
          <w:lang w:val="es-ES" w:eastAsia="es-ES"/>
        </w:rPr>
      </w:pPr>
      <w:r w:rsidRPr="000F289B">
        <w:rPr>
          <w:rFonts w:ascii="Verdana" w:eastAsia="Times New Roman" w:hAnsi="Verdana" w:cs="Arial"/>
          <w:b/>
          <w:bCs/>
          <w:i/>
          <w:iCs/>
          <w:color w:val="000000"/>
          <w:lang w:val="es-ES" w:eastAsia="es-ES"/>
        </w:rPr>
        <w:t>Inmigración y emigración</w:t>
      </w:r>
    </w:p>
    <w:p w:rsidR="000F289B" w:rsidRPr="000F289B" w:rsidRDefault="000F289B" w:rsidP="001A43D6">
      <w:pPr>
        <w:shd w:val="clear" w:color="auto" w:fill="FFFFFF"/>
        <w:spacing w:before="120" w:after="120" w:line="419" w:lineRule="atLeast"/>
        <w:ind w:left="993"/>
        <w:jc w:val="both"/>
        <w:rPr>
          <w:rFonts w:ascii="Verdana" w:eastAsia="Times New Roman" w:hAnsi="Verdana" w:cs="Arial"/>
        </w:rPr>
      </w:pPr>
      <w:r w:rsidRPr="000F289B">
        <w:rPr>
          <w:rFonts w:ascii="Verdana" w:eastAsia="Times New Roman" w:hAnsi="Verdana" w:cs="Arial"/>
        </w:rPr>
        <w:t>Según los resultados de</w:t>
      </w:r>
      <w:r>
        <w:rPr>
          <w:rFonts w:ascii="Verdana" w:eastAsia="Times New Roman" w:hAnsi="Verdana" w:cs="Arial"/>
        </w:rPr>
        <w:t xml:space="preserve"> </w:t>
      </w:r>
      <w:proofErr w:type="spellStart"/>
      <w:r w:rsidRPr="000F289B">
        <w:rPr>
          <w:rFonts w:ascii="Verdana" w:eastAsia="Times New Roman" w:hAnsi="Verdana" w:cs="Arial"/>
        </w:rPr>
        <w:t>l</w:t>
      </w:r>
      <w:hyperlink r:id="rId17" w:tooltip="Censo peruano de 2007" w:history="1">
        <w:r w:rsidRPr="000F289B">
          <w:rPr>
            <w:rFonts w:ascii="Verdana" w:eastAsia="Times New Roman" w:hAnsi="Verdana" w:cs="Arial"/>
          </w:rPr>
          <w:t>censo</w:t>
        </w:r>
        <w:proofErr w:type="spellEnd"/>
        <w:r w:rsidRPr="000F289B">
          <w:rPr>
            <w:rFonts w:ascii="Verdana" w:eastAsia="Times New Roman" w:hAnsi="Verdana" w:cs="Arial"/>
          </w:rPr>
          <w:t xml:space="preserve"> peruano de 2007</w:t>
        </w:r>
      </w:hyperlink>
      <w:r w:rsidRPr="000F289B">
        <w:rPr>
          <w:rFonts w:ascii="Verdana" w:eastAsia="Times New Roman" w:hAnsi="Verdana" w:cs="Arial"/>
        </w:rPr>
        <w:t>, el 93,1% (830 053 habitantes) de Loreto viven en el lugar que nació, y el 6,9% (61 679 habitantes) nacieron en un lugar diferente al</w:t>
      </w:r>
      <w:r w:rsidR="00242F77">
        <w:rPr>
          <w:rFonts w:ascii="Verdana" w:eastAsia="Times New Roman" w:hAnsi="Verdana" w:cs="Arial"/>
        </w:rPr>
        <w:t xml:space="preserve"> </w:t>
      </w:r>
      <w:hyperlink r:id="rId18" w:tooltip="Empadronamiento" w:history="1">
        <w:proofErr w:type="spellStart"/>
        <w:r w:rsidRPr="000F289B">
          <w:rPr>
            <w:rFonts w:ascii="Verdana" w:eastAsia="Times New Roman" w:hAnsi="Verdana" w:cs="Arial"/>
          </w:rPr>
          <w:t>empadronamiento</w:t>
        </w:r>
      </w:hyperlink>
      <w:r w:rsidRPr="000F289B">
        <w:rPr>
          <w:rFonts w:ascii="Verdana" w:eastAsia="Times New Roman" w:hAnsi="Verdana" w:cs="Arial"/>
        </w:rPr>
        <w:t>.La</w:t>
      </w:r>
      <w:proofErr w:type="spellEnd"/>
      <w:r w:rsidRPr="000F289B">
        <w:rPr>
          <w:rFonts w:ascii="Verdana" w:eastAsia="Times New Roman" w:hAnsi="Verdana" w:cs="Arial"/>
        </w:rPr>
        <w:t xml:space="preserve"> población no nativa ascendió a diferencia de</w:t>
      </w:r>
      <w:r w:rsidR="00242F77">
        <w:rPr>
          <w:rFonts w:ascii="Verdana" w:eastAsia="Times New Roman" w:hAnsi="Verdana" w:cs="Arial"/>
        </w:rPr>
        <w:t xml:space="preserve"> a</w:t>
      </w:r>
      <w:r w:rsidRPr="000F289B">
        <w:rPr>
          <w:rFonts w:ascii="Verdana" w:eastAsia="Times New Roman" w:hAnsi="Verdana" w:cs="Arial"/>
        </w:rPr>
        <w:t>l</w:t>
      </w:r>
      <w:r w:rsidR="00242F77">
        <w:rPr>
          <w:rFonts w:ascii="Verdana" w:eastAsia="Times New Roman" w:hAnsi="Verdana" w:cs="Arial"/>
        </w:rPr>
        <w:t xml:space="preserve"> </w:t>
      </w:r>
      <w:hyperlink r:id="rId19" w:tooltip="Censo peruano de 1993" w:history="1">
        <w:r w:rsidRPr="000F289B">
          <w:rPr>
            <w:rFonts w:ascii="Verdana" w:eastAsia="Times New Roman" w:hAnsi="Verdana" w:cs="Arial"/>
          </w:rPr>
          <w:t>censo peruano de 1993</w:t>
        </w:r>
      </w:hyperlink>
      <w:r w:rsidRPr="000F289B">
        <w:rPr>
          <w:rFonts w:ascii="Verdana" w:eastAsia="Times New Roman" w:hAnsi="Verdana" w:cs="Arial"/>
        </w:rPr>
        <w:t>. El 60% de la población que migra a Loreto conforma de departamentos vecinos; de allí, el</w:t>
      </w:r>
      <w:r w:rsidR="00242F77">
        <w:rPr>
          <w:rFonts w:ascii="Verdana" w:eastAsia="Times New Roman" w:hAnsi="Verdana" w:cs="Arial"/>
        </w:rPr>
        <w:t xml:space="preserve"> </w:t>
      </w:r>
      <w:hyperlink r:id="rId20" w:tooltip="Departamento de San Martín" w:history="1">
        <w:r w:rsidRPr="000F289B">
          <w:rPr>
            <w:rFonts w:ascii="Verdana" w:eastAsia="Times New Roman" w:hAnsi="Verdana" w:cs="Arial"/>
          </w:rPr>
          <w:t>departamento de San Martín</w:t>
        </w:r>
      </w:hyperlink>
      <w:r w:rsidR="00242F77">
        <w:rPr>
          <w:rFonts w:ascii="Verdana" w:eastAsia="Times New Roman" w:hAnsi="Verdana" w:cs="Arial"/>
        </w:rPr>
        <w:t xml:space="preserve"> </w:t>
      </w:r>
      <w:r w:rsidRPr="000F289B">
        <w:rPr>
          <w:rFonts w:ascii="Verdana" w:eastAsia="Times New Roman" w:hAnsi="Verdana" w:cs="Arial"/>
        </w:rPr>
        <w:t>conforma la principal fuente de migración con 19 mil 213 habitantes (32,6%), mientras el</w:t>
      </w:r>
      <w:r w:rsidR="00242F77">
        <w:rPr>
          <w:rFonts w:ascii="Verdana" w:eastAsia="Times New Roman" w:hAnsi="Verdana" w:cs="Arial"/>
        </w:rPr>
        <w:t xml:space="preserve"> </w:t>
      </w:r>
      <w:hyperlink r:id="rId21" w:tooltip="Departamento de Lima" w:history="1">
        <w:r w:rsidRPr="000F289B">
          <w:rPr>
            <w:rFonts w:ascii="Verdana" w:eastAsia="Times New Roman" w:hAnsi="Verdana" w:cs="Arial"/>
          </w:rPr>
          <w:t>departamento de Lima</w:t>
        </w:r>
      </w:hyperlink>
      <w:r w:rsidR="00242F77">
        <w:rPr>
          <w:rFonts w:ascii="Verdana" w:eastAsia="Times New Roman" w:hAnsi="Verdana" w:cs="Arial"/>
        </w:rPr>
        <w:t xml:space="preserve"> </w:t>
      </w:r>
      <w:r w:rsidRPr="000F289B">
        <w:rPr>
          <w:rFonts w:ascii="Verdana" w:eastAsia="Times New Roman" w:hAnsi="Verdana" w:cs="Arial"/>
        </w:rPr>
        <w:t>aporta con 8 mil 969 habitantes, (15,2%).Otros departamentos con interesantes aportes migratorios son</w:t>
      </w:r>
      <w:r w:rsidR="00242F77">
        <w:rPr>
          <w:rFonts w:ascii="Verdana" w:eastAsia="Times New Roman" w:hAnsi="Verdana" w:cs="Arial"/>
        </w:rPr>
        <w:t xml:space="preserve"> </w:t>
      </w:r>
      <w:r w:rsidRPr="000F289B">
        <w:rPr>
          <w:rFonts w:ascii="Verdana" w:eastAsia="Times New Roman" w:hAnsi="Verdana" w:cs="Arial"/>
        </w:rPr>
        <w:t>C</w:t>
      </w:r>
      <w:hyperlink r:id="rId22" w:tooltip="Departamento de Cajamarca" w:history="1">
        <w:r w:rsidRPr="000F289B">
          <w:rPr>
            <w:rFonts w:ascii="Verdana" w:eastAsia="Times New Roman" w:hAnsi="Verdana" w:cs="Arial"/>
          </w:rPr>
          <w:t>ajamarca</w:t>
        </w:r>
      </w:hyperlink>
      <w:r w:rsidR="00242F77">
        <w:rPr>
          <w:rFonts w:ascii="Verdana" w:eastAsia="Times New Roman" w:hAnsi="Verdana" w:cs="Arial"/>
        </w:rPr>
        <w:t xml:space="preserve"> </w:t>
      </w:r>
      <w:r w:rsidRPr="000F289B">
        <w:rPr>
          <w:rFonts w:ascii="Verdana" w:eastAsia="Times New Roman" w:hAnsi="Verdana" w:cs="Arial"/>
        </w:rPr>
        <w:t>con 4 mil 5 inmigrantes (6,8%);</w:t>
      </w:r>
      <w:hyperlink r:id="rId23" w:tooltip="Departamento de Amazonas (Perú)" w:history="1">
        <w:r w:rsidRPr="000F289B">
          <w:rPr>
            <w:rFonts w:ascii="Verdana" w:eastAsia="Times New Roman" w:hAnsi="Verdana" w:cs="Arial"/>
          </w:rPr>
          <w:t>Amazonas</w:t>
        </w:r>
      </w:hyperlink>
      <w:r w:rsidR="00242F77">
        <w:rPr>
          <w:rFonts w:ascii="Verdana" w:eastAsia="Times New Roman" w:hAnsi="Verdana" w:cs="Arial"/>
        </w:rPr>
        <w:t xml:space="preserve"> </w:t>
      </w:r>
      <w:r w:rsidRPr="000F289B">
        <w:rPr>
          <w:rFonts w:ascii="Verdana" w:eastAsia="Times New Roman" w:hAnsi="Verdana" w:cs="Arial"/>
        </w:rPr>
        <w:t xml:space="preserve">con 2 mil 917 (4,9%) </w:t>
      </w:r>
      <w:proofErr w:type="spellStart"/>
      <w:r w:rsidRPr="000F289B">
        <w:rPr>
          <w:rFonts w:ascii="Verdana" w:eastAsia="Times New Roman" w:hAnsi="Verdana" w:cs="Arial"/>
        </w:rPr>
        <w:t>y</w:t>
      </w:r>
      <w:hyperlink r:id="rId24" w:tooltip="Departamento de Piura" w:history="1">
        <w:r w:rsidRPr="000F289B">
          <w:rPr>
            <w:rFonts w:ascii="Verdana" w:eastAsia="Times New Roman" w:hAnsi="Verdana" w:cs="Arial"/>
          </w:rPr>
          <w:t>Piura</w:t>
        </w:r>
        <w:proofErr w:type="spellEnd"/>
      </w:hyperlink>
      <w:r w:rsidR="00242F77">
        <w:rPr>
          <w:rFonts w:ascii="Verdana" w:eastAsia="Times New Roman" w:hAnsi="Verdana" w:cs="Arial"/>
        </w:rPr>
        <w:t xml:space="preserve"> </w:t>
      </w:r>
      <w:r w:rsidRPr="000F289B">
        <w:rPr>
          <w:rFonts w:ascii="Verdana" w:eastAsia="Times New Roman" w:hAnsi="Verdana" w:cs="Arial"/>
        </w:rPr>
        <w:t>con 2 mil 3 (3,4%).</w:t>
      </w:r>
    </w:p>
    <w:p w:rsidR="000F289B" w:rsidRPr="000F289B" w:rsidRDefault="000F289B" w:rsidP="001A43D6">
      <w:pPr>
        <w:shd w:val="clear" w:color="auto" w:fill="FFFFFF"/>
        <w:spacing w:before="120" w:after="120" w:line="419" w:lineRule="atLeast"/>
        <w:ind w:left="993"/>
        <w:jc w:val="both"/>
        <w:rPr>
          <w:rFonts w:ascii="Times New Roman" w:eastAsia="Times New Roman" w:hAnsi="Times New Roman" w:cs="Times New Roman"/>
        </w:rPr>
      </w:pPr>
      <w:r w:rsidRPr="000F289B">
        <w:rPr>
          <w:rFonts w:ascii="Verdana" w:eastAsia="Times New Roman" w:hAnsi="Verdana" w:cs="Arial"/>
        </w:rPr>
        <w:t>Mientras, la</w:t>
      </w:r>
      <w:r w:rsidR="00242F77">
        <w:rPr>
          <w:rFonts w:ascii="Verdana" w:eastAsia="Times New Roman" w:hAnsi="Verdana" w:cs="Arial"/>
        </w:rPr>
        <w:t xml:space="preserve"> </w:t>
      </w:r>
      <w:hyperlink r:id="rId25" w:tooltip="Emigración" w:history="1">
        <w:r w:rsidRPr="000F289B">
          <w:rPr>
            <w:rFonts w:ascii="Verdana" w:eastAsia="Times New Roman" w:hAnsi="Verdana" w:cs="Arial"/>
          </w:rPr>
          <w:t>emigración</w:t>
        </w:r>
      </w:hyperlink>
      <w:r w:rsidR="00242F77">
        <w:rPr>
          <w:rFonts w:ascii="Verdana" w:eastAsia="Times New Roman" w:hAnsi="Verdana" w:cs="Arial"/>
        </w:rPr>
        <w:t xml:space="preserve"> </w:t>
      </w:r>
      <w:r w:rsidRPr="000F289B">
        <w:rPr>
          <w:rFonts w:ascii="Verdana" w:eastAsia="Times New Roman" w:hAnsi="Verdana" w:cs="Arial"/>
        </w:rPr>
        <w:t xml:space="preserve">se direcciona al departamento de Lima como preferida, constituyendo 139 mil 280 de emigrantes. En el aspecto internacional, 13 mil 779 hogares tienen al menos una </w:t>
      </w:r>
      <w:r w:rsidRPr="000F289B">
        <w:rPr>
          <w:rFonts w:ascii="Verdana" w:eastAsia="Times New Roman" w:hAnsi="Verdana" w:cs="Arial"/>
        </w:rPr>
        <w:lastRenderedPageBreak/>
        <w:t>persona viviendo en el extranjero de forma permanente. La</w:t>
      </w:r>
      <w:r w:rsidR="00242F77">
        <w:rPr>
          <w:rFonts w:ascii="Verdana" w:eastAsia="Times New Roman" w:hAnsi="Verdana" w:cs="Arial"/>
        </w:rPr>
        <w:t xml:space="preserve"> </w:t>
      </w:r>
      <w:hyperlink r:id="rId26" w:tooltip="Provincia de Maynas" w:history="1">
        <w:r w:rsidRPr="000F289B">
          <w:rPr>
            <w:rFonts w:ascii="Verdana" w:eastAsia="Times New Roman" w:hAnsi="Verdana" w:cs="Arial"/>
          </w:rPr>
          <w:t>provincia de Maynas</w:t>
        </w:r>
      </w:hyperlink>
      <w:r w:rsidR="00242F77">
        <w:rPr>
          <w:rFonts w:ascii="Verdana" w:eastAsia="Times New Roman" w:hAnsi="Verdana" w:cs="Arial"/>
        </w:rPr>
        <w:t xml:space="preserve"> </w:t>
      </w:r>
      <w:r w:rsidRPr="000F289B">
        <w:rPr>
          <w:rFonts w:ascii="Verdana" w:eastAsia="Times New Roman" w:hAnsi="Verdana" w:cs="Arial"/>
        </w:rPr>
        <w:t>registra el mayor índice de hogares con un pariente en el extranjero.</w:t>
      </w:r>
    </w:p>
    <w:p w:rsidR="00CC6B96" w:rsidRDefault="00CC6B96" w:rsidP="00FF48E3">
      <w:pPr>
        <w:autoSpaceDE w:val="0"/>
        <w:autoSpaceDN w:val="0"/>
        <w:adjustRightInd w:val="0"/>
        <w:spacing w:after="0" w:line="360" w:lineRule="auto"/>
        <w:ind w:left="426" w:hanging="426"/>
        <w:rPr>
          <w:rFonts w:ascii="Verdana" w:hAnsi="Verdana" w:cs="Arial"/>
          <w:b/>
          <w:bCs/>
          <w:color w:val="000000"/>
          <w:sz w:val="24"/>
          <w:szCs w:val="24"/>
        </w:rPr>
      </w:pPr>
    </w:p>
    <w:p w:rsidR="0052478E" w:rsidRPr="00F6502E" w:rsidRDefault="00CC6B96" w:rsidP="00EF00DD">
      <w:pPr>
        <w:pStyle w:val="Prrafodelista"/>
        <w:numPr>
          <w:ilvl w:val="2"/>
          <w:numId w:val="17"/>
        </w:numPr>
        <w:autoSpaceDE w:val="0"/>
        <w:autoSpaceDN w:val="0"/>
        <w:adjustRightInd w:val="0"/>
        <w:spacing w:after="0" w:line="360" w:lineRule="auto"/>
        <w:ind w:left="993" w:hanging="993"/>
        <w:rPr>
          <w:rFonts w:ascii="Verdana" w:hAnsi="Verdana" w:cs="Arial"/>
          <w:b/>
          <w:bCs/>
          <w:color w:val="000000"/>
          <w:sz w:val="24"/>
          <w:szCs w:val="24"/>
        </w:rPr>
      </w:pPr>
      <w:r w:rsidRPr="00F6502E">
        <w:rPr>
          <w:rFonts w:ascii="Verdana" w:hAnsi="Verdana" w:cs="Arial"/>
          <w:b/>
          <w:bCs/>
          <w:color w:val="000000"/>
          <w:sz w:val="24"/>
          <w:szCs w:val="24"/>
        </w:rPr>
        <w:t>POBREZA</w:t>
      </w:r>
    </w:p>
    <w:p w:rsidR="00CC6B96" w:rsidRPr="00CC6B96" w:rsidRDefault="00CC6B96" w:rsidP="00F6502E">
      <w:pPr>
        <w:spacing w:after="0" w:line="360" w:lineRule="auto"/>
        <w:ind w:left="993"/>
        <w:jc w:val="both"/>
        <w:rPr>
          <w:rFonts w:ascii="Verdana" w:eastAsia="Times New Roman" w:hAnsi="Verdana" w:cs="Times New Roman"/>
          <w:b/>
          <w:sz w:val="16"/>
          <w:szCs w:val="16"/>
        </w:rPr>
      </w:pPr>
      <w:r w:rsidRPr="00CC6B96">
        <w:rPr>
          <w:rFonts w:ascii="Verdana" w:eastAsia="Times New Roman" w:hAnsi="Verdana" w:cs="Times New Roman"/>
        </w:rPr>
        <w:t>Los indicadores de pobreza estimados por el INEI, a través de las Encuestas de Hogares sobre Condiciones de Vida y Pobreza (ENAHO), se refieren a la pobreza monetaria. Se compara el gasto per cápita con el valor de una canasta básica de alimentos y de consumo total (líneas de pobreza extrema y total) para calcular dos indicadores importantes de la incidencia de la pobreza: la tasa de pobreza total y la tasa de pobreza extrema.</w:t>
      </w:r>
      <w:r w:rsidRPr="00CC6B96">
        <w:rPr>
          <w:rFonts w:ascii="Verdana" w:eastAsia="Times New Roman" w:hAnsi="Verdana" w:cs="Times New Roman"/>
          <w:vertAlign w:val="superscript"/>
        </w:rPr>
        <w:footnoteReference w:id="4"/>
      </w:r>
      <w:r w:rsidRPr="00CC6B96">
        <w:rPr>
          <w:rFonts w:ascii="Verdana" w:eastAsia="Times New Roman" w:hAnsi="Verdana" w:cs="Times New Roman"/>
        </w:rPr>
        <w:t xml:space="preserve"> </w:t>
      </w:r>
    </w:p>
    <w:p w:rsidR="00CC6B96" w:rsidRPr="00CC6B96" w:rsidRDefault="00CC6B96" w:rsidP="00CC6B96">
      <w:pPr>
        <w:spacing w:after="0" w:line="240" w:lineRule="auto"/>
        <w:jc w:val="both"/>
        <w:rPr>
          <w:rFonts w:ascii="Calibri" w:eastAsia="Times New Roman" w:hAnsi="Calibri" w:cs="Times New Roman"/>
          <w:b/>
          <w:sz w:val="18"/>
          <w:szCs w:val="18"/>
        </w:rPr>
      </w:pPr>
    </w:p>
    <w:p w:rsidR="00CC6B96" w:rsidRPr="00CC6B96" w:rsidRDefault="00CC6B96" w:rsidP="00F6502E">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 xml:space="preserve">La tasa de pobreza de Loreto en el 2008 fue de 49,8 por ciento de la población total de la región. En el contexto nacional, </w:t>
      </w:r>
      <w:r w:rsidRPr="00CC6B96">
        <w:rPr>
          <w:rFonts w:ascii="Verdana" w:eastAsia="Times New Roman" w:hAnsi="Verdana" w:cs="Times New Roman"/>
          <w:b/>
          <w:i/>
        </w:rPr>
        <w:t>Loreto es la décima región con la más alta tasa de pobreza.</w:t>
      </w:r>
      <w:r w:rsidRPr="00CC6B96">
        <w:rPr>
          <w:rFonts w:ascii="Verdana" w:eastAsia="Times New Roman" w:hAnsi="Verdana" w:cs="Times New Roman"/>
        </w:rPr>
        <w:t xml:space="preserve"> En esta situación de pobreza se encontraban alrededor de 444 mil personas. Las regiones extremas son Huancavelica, con la más alta tasa de pobreza (82,1 por ciento) y Tacna, con la menor (16,5 por ciento).</w:t>
      </w:r>
    </w:p>
    <w:p w:rsidR="00CC6B96" w:rsidRPr="00CC6B96" w:rsidRDefault="00CC6B96" w:rsidP="00F6502E">
      <w:pPr>
        <w:spacing w:after="0" w:line="360" w:lineRule="auto"/>
        <w:ind w:left="993"/>
        <w:jc w:val="both"/>
        <w:rPr>
          <w:rFonts w:ascii="Verdana" w:eastAsia="Times New Roman" w:hAnsi="Verdana" w:cs="Times New Roman"/>
          <w:sz w:val="20"/>
          <w:szCs w:val="20"/>
        </w:rPr>
      </w:pPr>
    </w:p>
    <w:p w:rsidR="00CC6B96" w:rsidRPr="00CC6B96" w:rsidRDefault="00CC6B96" w:rsidP="00F6502E">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 xml:space="preserve">Asimismo, Loreto también ocupa, a nivel nacional, </w:t>
      </w:r>
      <w:r w:rsidRPr="00CC6B96">
        <w:rPr>
          <w:rFonts w:ascii="Verdana" w:eastAsia="Times New Roman" w:hAnsi="Verdana" w:cs="Times New Roman"/>
          <w:b/>
          <w:i/>
        </w:rPr>
        <w:t>el décimo lugar de mayor tasa de pobreza extrema</w:t>
      </w:r>
      <w:r w:rsidRPr="00CC6B96">
        <w:rPr>
          <w:rFonts w:ascii="Verdana" w:eastAsia="Times New Roman" w:hAnsi="Verdana" w:cs="Times New Roman"/>
        </w:rPr>
        <w:t xml:space="preserve"> (21,2 por ciento de su población); las dos regiones extremas son Huancavelica con la más alta tasa e Ica con la menor incidencia.</w:t>
      </w:r>
    </w:p>
    <w:p w:rsidR="00CC6B96" w:rsidRPr="00CC6B96" w:rsidRDefault="00CC6B96" w:rsidP="00F6502E">
      <w:pPr>
        <w:spacing w:after="0" w:line="360" w:lineRule="auto"/>
        <w:ind w:left="993"/>
        <w:jc w:val="both"/>
        <w:rPr>
          <w:rFonts w:ascii="Verdana" w:eastAsia="Times New Roman" w:hAnsi="Verdana" w:cs="Times New Roman"/>
        </w:rPr>
      </w:pPr>
    </w:p>
    <w:p w:rsidR="00CC6B96" w:rsidRPr="00CC6B96" w:rsidRDefault="00CC6B96" w:rsidP="00F6502E">
      <w:pPr>
        <w:spacing w:after="0" w:line="360" w:lineRule="auto"/>
        <w:ind w:left="993"/>
        <w:jc w:val="both"/>
        <w:rPr>
          <w:rFonts w:ascii="Verdana" w:eastAsia="Times New Roman" w:hAnsi="Verdana" w:cs="Times New Roman"/>
          <w:b/>
        </w:rPr>
      </w:pPr>
      <w:r w:rsidRPr="00CC6B96">
        <w:rPr>
          <w:rFonts w:ascii="Verdana" w:eastAsia="Times New Roman" w:hAnsi="Verdana" w:cs="Times New Roman"/>
          <w:b/>
        </w:rPr>
        <w:t xml:space="preserve">Mapa de pobreza distrital 2007 </w:t>
      </w:r>
    </w:p>
    <w:p w:rsidR="00CC6B96" w:rsidRPr="00CC6B96" w:rsidRDefault="00CC6B96" w:rsidP="00F6502E">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 xml:space="preserve">Con la finalidad de encontrar indicadores relevantes sobre pobreza y condiciones de vida hasta el nivel distrital, el INEI elaboró el Sistema de Consulta de Indicadores de Pobreza a Nivel del Distrito o Mapa de Pobreza Distrital de 2007 (INEI 2007, 2008), el cual </w:t>
      </w:r>
      <w:r w:rsidRPr="00CC6B96">
        <w:rPr>
          <w:rFonts w:ascii="Verdana" w:eastAsia="Times New Roman" w:hAnsi="Verdana" w:cs="Times New Roman"/>
        </w:rPr>
        <w:lastRenderedPageBreak/>
        <w:t xml:space="preserve">desarrolla indicadores de pobreza desde dos enfoques, uno basado en la observación de condiciones de vida, el cual permite hacer un análisis de Necesidades Básicas Insatisfechas (NBI), y otro de pobreza monetaria en los distritos del país. La fuente de información son los Censos de Población y Vivienda de 2007 y la ENAHO 2007. Este mapa resulta relevante en la medida que permitirá una mayor eficiencia en la </w:t>
      </w:r>
      <w:proofErr w:type="spellStart"/>
      <w:r w:rsidRPr="00CC6B96">
        <w:rPr>
          <w:rFonts w:ascii="Verdana" w:eastAsia="Times New Roman" w:hAnsi="Verdana" w:cs="Times New Roman"/>
        </w:rPr>
        <w:t>focalizació</w:t>
      </w:r>
      <w:proofErr w:type="spellEnd"/>
      <w:r w:rsidRPr="00CC6B96">
        <w:rPr>
          <w:rFonts w:ascii="Verdana" w:eastAsia="Times New Roman" w:hAnsi="Verdana" w:cs="Times New Roman"/>
          <w:vertAlign w:val="superscript"/>
        </w:rPr>
        <w:footnoteReference w:id="5"/>
      </w:r>
      <w:r w:rsidRPr="00CC6B96">
        <w:rPr>
          <w:rFonts w:ascii="Verdana" w:eastAsia="Times New Roman" w:hAnsi="Verdana" w:cs="Times New Roman"/>
          <w:b/>
          <w:sz w:val="16"/>
          <w:szCs w:val="16"/>
        </w:rPr>
        <w:t xml:space="preserve"> </w:t>
      </w:r>
      <w:r w:rsidRPr="00CC6B96">
        <w:rPr>
          <w:rFonts w:ascii="Verdana" w:eastAsia="Times New Roman" w:hAnsi="Verdana" w:cs="Times New Roman"/>
        </w:rPr>
        <w:t xml:space="preserve">geográfica de los recursos al permitir conocer mejor las necesidades de cada distrito y que ésta sea más equitativa al identificar las áreas geográficas donde se concentra la población en pobreza y con carencias. </w:t>
      </w:r>
    </w:p>
    <w:p w:rsidR="00CC6B96" w:rsidRPr="00CC6B96" w:rsidRDefault="00CC6B96" w:rsidP="00F6502E">
      <w:pPr>
        <w:spacing w:after="0" w:line="360" w:lineRule="auto"/>
        <w:ind w:left="993"/>
        <w:jc w:val="both"/>
        <w:rPr>
          <w:rFonts w:ascii="Calibri" w:eastAsia="Times New Roman" w:hAnsi="Calibri" w:cs="Times New Roman"/>
          <w:sz w:val="20"/>
          <w:szCs w:val="20"/>
        </w:rPr>
      </w:pPr>
    </w:p>
    <w:p w:rsidR="00CC6B96" w:rsidRPr="00CC6B96" w:rsidRDefault="00CC6B96" w:rsidP="00F6502E">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 xml:space="preserve">En el </w:t>
      </w:r>
      <w:r w:rsidRPr="00CC6B96">
        <w:rPr>
          <w:rFonts w:ascii="Verdana" w:eastAsia="Times New Roman" w:hAnsi="Verdana" w:cs="Times New Roman"/>
          <w:b/>
        </w:rPr>
        <w:t>cuadro 02</w:t>
      </w:r>
      <w:r w:rsidRPr="00CC6B96">
        <w:rPr>
          <w:rFonts w:ascii="Verdana" w:eastAsia="Times New Roman" w:hAnsi="Verdana" w:cs="Times New Roman"/>
        </w:rPr>
        <w:t xml:space="preserve"> se muestran las provincias de Loreto según rangos de tasa de pobreza monetaria. En él se aprecian también los cinco distritos más pobres; tanto por pobreza total cuanto extrema. Estos distritos tienen tasas de pobreza monetaria por encima del 80 por ciento y de pobreza extrema entre 56,4 por ciento (distrito de </w:t>
      </w:r>
      <w:proofErr w:type="spellStart"/>
      <w:r w:rsidRPr="00CC6B96">
        <w:rPr>
          <w:rFonts w:ascii="Verdana" w:eastAsia="Times New Roman" w:hAnsi="Verdana" w:cs="Times New Roman"/>
        </w:rPr>
        <w:t>Andoas</w:t>
      </w:r>
      <w:proofErr w:type="spellEnd"/>
      <w:r w:rsidRPr="00CC6B96">
        <w:rPr>
          <w:rFonts w:ascii="Verdana" w:eastAsia="Times New Roman" w:hAnsi="Verdana" w:cs="Times New Roman"/>
        </w:rPr>
        <w:t xml:space="preserve">) y 80,6 por ciento (distrito de </w:t>
      </w:r>
      <w:proofErr w:type="spellStart"/>
      <w:r w:rsidRPr="00CC6B96">
        <w:rPr>
          <w:rFonts w:ascii="Verdana" w:eastAsia="Times New Roman" w:hAnsi="Verdana" w:cs="Times New Roman"/>
        </w:rPr>
        <w:t>Balsapuerto</w:t>
      </w:r>
      <w:proofErr w:type="spellEnd"/>
      <w:r w:rsidRPr="00CC6B96">
        <w:rPr>
          <w:rFonts w:ascii="Verdana" w:eastAsia="Times New Roman" w:hAnsi="Verdana" w:cs="Times New Roman"/>
        </w:rPr>
        <w:t>).</w:t>
      </w:r>
    </w:p>
    <w:p w:rsidR="00CC6B96" w:rsidRPr="00CC6B96" w:rsidRDefault="00CC6B96" w:rsidP="00CC6B96">
      <w:pPr>
        <w:spacing w:after="0" w:line="360" w:lineRule="auto"/>
        <w:jc w:val="center"/>
        <w:rPr>
          <w:rFonts w:ascii="Verdana" w:eastAsia="Times New Roman" w:hAnsi="Verdana" w:cs="Times New Roman"/>
          <w:b/>
        </w:rPr>
      </w:pPr>
    </w:p>
    <w:p w:rsidR="00CC6B96" w:rsidRPr="00CC6B96" w:rsidRDefault="00CC6B96" w:rsidP="00CC6B96">
      <w:pPr>
        <w:spacing w:after="0" w:line="360" w:lineRule="auto"/>
        <w:jc w:val="center"/>
        <w:rPr>
          <w:rFonts w:ascii="Verdana" w:eastAsia="Times New Roman" w:hAnsi="Verdana" w:cs="Times New Roman"/>
          <w:b/>
        </w:rPr>
      </w:pPr>
      <w:r w:rsidRPr="00CC6B96">
        <w:rPr>
          <w:rFonts w:ascii="Verdana" w:eastAsia="Times New Roman" w:hAnsi="Verdana" w:cs="Times New Roman"/>
          <w:b/>
        </w:rPr>
        <w:t>Cuadro 02 Provincias más pobres de Loreto</w:t>
      </w:r>
    </w:p>
    <w:tbl>
      <w:tblPr>
        <w:tblStyle w:val="Tablaconcuadrcula5"/>
        <w:tblW w:w="0" w:type="auto"/>
        <w:jc w:val="center"/>
        <w:tblLook w:val="04A0"/>
      </w:tblPr>
      <w:tblGrid>
        <w:gridCol w:w="3510"/>
        <w:gridCol w:w="1560"/>
        <w:gridCol w:w="1701"/>
        <w:gridCol w:w="1873"/>
      </w:tblGrid>
      <w:tr w:rsidR="00CC6B96" w:rsidRPr="00CC6B96" w:rsidTr="00711538">
        <w:trPr>
          <w:jc w:val="center"/>
        </w:trPr>
        <w:tc>
          <w:tcPr>
            <w:tcW w:w="3510" w:type="dxa"/>
          </w:tcPr>
          <w:p w:rsidR="00CC6B96" w:rsidRPr="00CC6B96" w:rsidRDefault="00CC6B96" w:rsidP="00CC6B96">
            <w:pPr>
              <w:jc w:val="center"/>
              <w:rPr>
                <w:rFonts w:ascii="Calibri" w:hAnsi="Calibri" w:cs="Times New Roman"/>
                <w:b/>
              </w:rPr>
            </w:pPr>
            <w:r w:rsidRPr="00CC6B96">
              <w:rPr>
                <w:rFonts w:ascii="Calibri" w:hAnsi="Calibri" w:cs="Times New Roman"/>
                <w:b/>
              </w:rPr>
              <w:t>Provincia/Distrito</w:t>
            </w:r>
          </w:p>
        </w:tc>
        <w:tc>
          <w:tcPr>
            <w:tcW w:w="1560" w:type="dxa"/>
          </w:tcPr>
          <w:p w:rsidR="00CC6B96" w:rsidRPr="00CC6B96" w:rsidRDefault="00CC6B96" w:rsidP="00CC6B96">
            <w:pPr>
              <w:jc w:val="center"/>
              <w:rPr>
                <w:rFonts w:ascii="Calibri" w:hAnsi="Calibri" w:cs="Times New Roman"/>
                <w:b/>
              </w:rPr>
            </w:pPr>
            <w:r w:rsidRPr="00CC6B96">
              <w:rPr>
                <w:rFonts w:ascii="Calibri" w:hAnsi="Calibri" w:cs="Times New Roman"/>
                <w:b/>
              </w:rPr>
              <w:t>Población</w:t>
            </w:r>
          </w:p>
          <w:p w:rsidR="00CC6B96" w:rsidRPr="00CC6B96" w:rsidRDefault="00CC6B96" w:rsidP="00CC6B96">
            <w:pPr>
              <w:jc w:val="center"/>
              <w:rPr>
                <w:rFonts w:ascii="Calibri" w:hAnsi="Calibri" w:cs="Times New Roman"/>
                <w:b/>
              </w:rPr>
            </w:pPr>
            <w:r w:rsidRPr="00CC6B96">
              <w:rPr>
                <w:rFonts w:ascii="Calibri" w:hAnsi="Calibri" w:cs="Times New Roman"/>
                <w:b/>
              </w:rPr>
              <w:t>(En miles)</w:t>
            </w:r>
          </w:p>
        </w:tc>
        <w:tc>
          <w:tcPr>
            <w:tcW w:w="1701" w:type="dxa"/>
          </w:tcPr>
          <w:p w:rsidR="00CC6B96" w:rsidRPr="00CC6B96" w:rsidRDefault="00CC6B96" w:rsidP="00CC6B96">
            <w:pPr>
              <w:jc w:val="center"/>
              <w:rPr>
                <w:rFonts w:ascii="Calibri" w:hAnsi="Calibri" w:cs="Times New Roman"/>
                <w:b/>
              </w:rPr>
            </w:pPr>
            <w:r w:rsidRPr="00CC6B96">
              <w:rPr>
                <w:rFonts w:ascii="Calibri" w:hAnsi="Calibri" w:cs="Times New Roman"/>
                <w:b/>
              </w:rPr>
              <w:t>Tasa de pobreza</w:t>
            </w:r>
          </w:p>
          <w:p w:rsidR="00CC6B96" w:rsidRPr="00CC6B96" w:rsidRDefault="00CC6B96" w:rsidP="00CC6B96">
            <w:pPr>
              <w:jc w:val="center"/>
              <w:rPr>
                <w:rFonts w:ascii="Calibri" w:hAnsi="Calibri" w:cs="Times New Roman"/>
                <w:b/>
              </w:rPr>
            </w:pPr>
            <w:r w:rsidRPr="00CC6B96">
              <w:rPr>
                <w:rFonts w:ascii="Calibri" w:hAnsi="Calibri" w:cs="Times New Roman"/>
                <w:b/>
              </w:rPr>
              <w:t>total</w:t>
            </w:r>
          </w:p>
        </w:tc>
        <w:tc>
          <w:tcPr>
            <w:tcW w:w="1873" w:type="dxa"/>
          </w:tcPr>
          <w:p w:rsidR="00CC6B96" w:rsidRPr="00CC6B96" w:rsidRDefault="00CC6B96" w:rsidP="00CC6B96">
            <w:pPr>
              <w:jc w:val="center"/>
              <w:rPr>
                <w:rFonts w:ascii="Calibri" w:hAnsi="Calibri" w:cs="Times New Roman"/>
                <w:b/>
              </w:rPr>
            </w:pPr>
            <w:r w:rsidRPr="00CC6B96">
              <w:rPr>
                <w:rFonts w:ascii="Calibri" w:hAnsi="Calibri" w:cs="Times New Roman"/>
                <w:b/>
              </w:rPr>
              <w:t>Tasa de pobreza</w:t>
            </w:r>
          </w:p>
          <w:p w:rsidR="00CC6B96" w:rsidRPr="00CC6B96" w:rsidRDefault="00CC6B96" w:rsidP="00CC6B96">
            <w:pPr>
              <w:jc w:val="center"/>
              <w:rPr>
                <w:rFonts w:ascii="Calibri" w:hAnsi="Calibri" w:cs="Times New Roman"/>
                <w:b/>
              </w:rPr>
            </w:pPr>
            <w:r w:rsidRPr="00CC6B96">
              <w:rPr>
                <w:rFonts w:ascii="Calibri" w:hAnsi="Calibri" w:cs="Times New Roman"/>
                <w:b/>
              </w:rPr>
              <w:t>extrema</w:t>
            </w:r>
          </w:p>
        </w:tc>
      </w:tr>
      <w:tr w:rsidR="00CC6B96" w:rsidRPr="00CC6B96" w:rsidTr="00711538">
        <w:trPr>
          <w:jc w:val="center"/>
        </w:trPr>
        <w:tc>
          <w:tcPr>
            <w:tcW w:w="3510" w:type="dxa"/>
          </w:tcPr>
          <w:p w:rsidR="00CC6B96" w:rsidRPr="00CC6B96" w:rsidRDefault="00CC6B96" w:rsidP="00CC6B96">
            <w:pPr>
              <w:jc w:val="both"/>
              <w:rPr>
                <w:rFonts w:ascii="Calibri" w:hAnsi="Calibri" w:cs="Times New Roman"/>
              </w:rPr>
            </w:pPr>
            <w:proofErr w:type="spellStart"/>
            <w:r w:rsidRPr="00CC6B96">
              <w:rPr>
                <w:rFonts w:ascii="Calibri" w:hAnsi="Calibri" w:cs="Times New Roman"/>
              </w:rPr>
              <w:t>Balsapuerto</w:t>
            </w:r>
            <w:proofErr w:type="spellEnd"/>
            <w:r w:rsidRPr="00CC6B96">
              <w:rPr>
                <w:rFonts w:ascii="Calibri" w:hAnsi="Calibri" w:cs="Times New Roman"/>
              </w:rPr>
              <w:t xml:space="preserve"> (Alto Amazonas)</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13,9</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94,6</w:t>
            </w:r>
          </w:p>
        </w:tc>
        <w:tc>
          <w:tcPr>
            <w:tcW w:w="1873" w:type="dxa"/>
          </w:tcPr>
          <w:p w:rsidR="00CC6B96" w:rsidRPr="00CC6B96" w:rsidRDefault="00CC6B96" w:rsidP="00CC6B96">
            <w:pPr>
              <w:jc w:val="center"/>
              <w:rPr>
                <w:rFonts w:ascii="Calibri" w:hAnsi="Calibri" w:cs="Times New Roman"/>
              </w:rPr>
            </w:pPr>
            <w:r w:rsidRPr="00CC6B96">
              <w:rPr>
                <w:rFonts w:ascii="Calibri" w:hAnsi="Calibri" w:cs="Times New Roman"/>
              </w:rPr>
              <w:t>80,6</w:t>
            </w:r>
          </w:p>
        </w:tc>
      </w:tr>
      <w:tr w:rsidR="00CC6B96" w:rsidRPr="00CC6B96" w:rsidTr="00711538">
        <w:trPr>
          <w:jc w:val="center"/>
        </w:trPr>
        <w:tc>
          <w:tcPr>
            <w:tcW w:w="3510" w:type="dxa"/>
          </w:tcPr>
          <w:p w:rsidR="00CC6B96" w:rsidRPr="00CC6B96" w:rsidRDefault="00CC6B96" w:rsidP="00CC6B96">
            <w:pPr>
              <w:jc w:val="both"/>
              <w:rPr>
                <w:rFonts w:ascii="Calibri" w:hAnsi="Calibri" w:cs="Times New Roman"/>
              </w:rPr>
            </w:pPr>
            <w:proofErr w:type="spellStart"/>
            <w:r w:rsidRPr="00CC6B96">
              <w:rPr>
                <w:rFonts w:ascii="Calibri" w:hAnsi="Calibri" w:cs="Times New Roman"/>
              </w:rPr>
              <w:t>Cahuapanas</w:t>
            </w:r>
            <w:proofErr w:type="spellEnd"/>
            <w:r w:rsidRPr="00CC6B96">
              <w:rPr>
                <w:rFonts w:ascii="Calibri" w:hAnsi="Calibri" w:cs="Times New Roman"/>
              </w:rPr>
              <w:t xml:space="preserve"> (</w:t>
            </w:r>
            <w:proofErr w:type="spellStart"/>
            <w:r w:rsidRPr="00CC6B96">
              <w:rPr>
                <w:rFonts w:ascii="Calibri" w:hAnsi="Calibri" w:cs="Times New Roman"/>
              </w:rPr>
              <w:t>Datem</w:t>
            </w:r>
            <w:proofErr w:type="spellEnd"/>
            <w:r w:rsidRPr="00CC6B96">
              <w:rPr>
                <w:rFonts w:ascii="Calibri" w:hAnsi="Calibri" w:cs="Times New Roman"/>
              </w:rPr>
              <w:t xml:space="preserve"> del Marañón) </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6,8</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93,7</w:t>
            </w:r>
          </w:p>
        </w:tc>
        <w:tc>
          <w:tcPr>
            <w:tcW w:w="1873" w:type="dxa"/>
          </w:tcPr>
          <w:p w:rsidR="00CC6B96" w:rsidRPr="00CC6B96" w:rsidRDefault="00CC6B96" w:rsidP="00CC6B96">
            <w:pPr>
              <w:jc w:val="center"/>
              <w:rPr>
                <w:rFonts w:ascii="Calibri" w:hAnsi="Calibri" w:cs="Times New Roman"/>
              </w:rPr>
            </w:pPr>
            <w:r w:rsidRPr="00CC6B96">
              <w:rPr>
                <w:rFonts w:ascii="Calibri" w:hAnsi="Calibri" w:cs="Times New Roman"/>
              </w:rPr>
              <w:t>75,2</w:t>
            </w:r>
          </w:p>
        </w:tc>
      </w:tr>
      <w:tr w:rsidR="00CC6B96" w:rsidRPr="00CC6B96" w:rsidTr="00711538">
        <w:trPr>
          <w:jc w:val="center"/>
        </w:trPr>
        <w:tc>
          <w:tcPr>
            <w:tcW w:w="3510" w:type="dxa"/>
          </w:tcPr>
          <w:p w:rsidR="00CC6B96" w:rsidRPr="00CC6B96" w:rsidRDefault="00CC6B96" w:rsidP="00CC6B96">
            <w:pPr>
              <w:jc w:val="both"/>
              <w:rPr>
                <w:rFonts w:ascii="Calibri" w:hAnsi="Calibri" w:cs="Times New Roman"/>
              </w:rPr>
            </w:pPr>
            <w:r w:rsidRPr="00CC6B96">
              <w:rPr>
                <w:rFonts w:ascii="Calibri" w:hAnsi="Calibri" w:cs="Times New Roman"/>
              </w:rPr>
              <w:t xml:space="preserve">Torres </w:t>
            </w:r>
            <w:proofErr w:type="spellStart"/>
            <w:r w:rsidRPr="00CC6B96">
              <w:rPr>
                <w:rFonts w:ascii="Calibri" w:hAnsi="Calibri" w:cs="Times New Roman"/>
              </w:rPr>
              <w:t>Causana</w:t>
            </w:r>
            <w:proofErr w:type="spellEnd"/>
            <w:r w:rsidRPr="00CC6B96">
              <w:rPr>
                <w:rFonts w:ascii="Calibri" w:hAnsi="Calibri" w:cs="Times New Roman"/>
              </w:rPr>
              <w:t xml:space="preserve"> (</w:t>
            </w:r>
            <w:proofErr w:type="spellStart"/>
            <w:r w:rsidRPr="00CC6B96">
              <w:rPr>
                <w:rFonts w:ascii="Calibri" w:hAnsi="Calibri" w:cs="Times New Roman"/>
              </w:rPr>
              <w:t>Maynas</w:t>
            </w:r>
            <w:proofErr w:type="spellEnd"/>
            <w:r w:rsidRPr="00CC6B96">
              <w:rPr>
                <w:rFonts w:ascii="Calibri" w:hAnsi="Calibri" w:cs="Times New Roman"/>
              </w:rPr>
              <w:t xml:space="preserve">) </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4,9</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90,6</w:t>
            </w:r>
          </w:p>
        </w:tc>
        <w:tc>
          <w:tcPr>
            <w:tcW w:w="1873" w:type="dxa"/>
          </w:tcPr>
          <w:p w:rsidR="00CC6B96" w:rsidRPr="00CC6B96" w:rsidRDefault="00CC6B96" w:rsidP="00CC6B96">
            <w:pPr>
              <w:jc w:val="center"/>
              <w:rPr>
                <w:rFonts w:ascii="Calibri" w:hAnsi="Calibri" w:cs="Times New Roman"/>
              </w:rPr>
            </w:pPr>
            <w:r w:rsidRPr="00CC6B96">
              <w:rPr>
                <w:rFonts w:ascii="Calibri" w:hAnsi="Calibri" w:cs="Times New Roman"/>
              </w:rPr>
              <w:t>68,4</w:t>
            </w:r>
          </w:p>
        </w:tc>
      </w:tr>
      <w:tr w:rsidR="00CC6B96" w:rsidRPr="00CC6B96" w:rsidTr="00711538">
        <w:trPr>
          <w:jc w:val="center"/>
        </w:trPr>
        <w:tc>
          <w:tcPr>
            <w:tcW w:w="3510" w:type="dxa"/>
          </w:tcPr>
          <w:p w:rsidR="00CC6B96" w:rsidRPr="00CC6B96" w:rsidRDefault="00CC6B96" w:rsidP="00CC6B96">
            <w:pPr>
              <w:jc w:val="both"/>
              <w:rPr>
                <w:rFonts w:ascii="Calibri" w:hAnsi="Calibri" w:cs="Times New Roman"/>
              </w:rPr>
            </w:pPr>
            <w:r w:rsidRPr="00CC6B96">
              <w:rPr>
                <w:rFonts w:ascii="Calibri" w:hAnsi="Calibri" w:cs="Times New Roman"/>
              </w:rPr>
              <w:t>Morona (</w:t>
            </w:r>
            <w:proofErr w:type="spellStart"/>
            <w:r w:rsidRPr="00CC6B96">
              <w:rPr>
                <w:rFonts w:ascii="Calibri" w:hAnsi="Calibri" w:cs="Times New Roman"/>
              </w:rPr>
              <w:t>Datem</w:t>
            </w:r>
            <w:proofErr w:type="spellEnd"/>
            <w:r w:rsidRPr="00CC6B96">
              <w:rPr>
                <w:rFonts w:ascii="Calibri" w:hAnsi="Calibri" w:cs="Times New Roman"/>
              </w:rPr>
              <w:t xml:space="preserve"> del Marañón) </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6,4</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84,2</w:t>
            </w:r>
          </w:p>
        </w:tc>
        <w:tc>
          <w:tcPr>
            <w:tcW w:w="1873" w:type="dxa"/>
          </w:tcPr>
          <w:p w:rsidR="00CC6B96" w:rsidRPr="00CC6B96" w:rsidRDefault="00CC6B96" w:rsidP="00CC6B96">
            <w:pPr>
              <w:jc w:val="center"/>
              <w:rPr>
                <w:rFonts w:ascii="Calibri" w:hAnsi="Calibri" w:cs="Times New Roman"/>
              </w:rPr>
            </w:pPr>
            <w:r w:rsidRPr="00CC6B96">
              <w:rPr>
                <w:rFonts w:ascii="Calibri" w:hAnsi="Calibri" w:cs="Times New Roman"/>
              </w:rPr>
              <w:t>60,2</w:t>
            </w:r>
          </w:p>
        </w:tc>
      </w:tr>
      <w:tr w:rsidR="00CC6B96" w:rsidRPr="00CC6B96" w:rsidTr="00711538">
        <w:trPr>
          <w:jc w:val="center"/>
        </w:trPr>
        <w:tc>
          <w:tcPr>
            <w:tcW w:w="3510" w:type="dxa"/>
          </w:tcPr>
          <w:p w:rsidR="00CC6B96" w:rsidRPr="00CC6B96" w:rsidRDefault="00CC6B96" w:rsidP="00CC6B96">
            <w:pPr>
              <w:jc w:val="both"/>
              <w:rPr>
                <w:rFonts w:ascii="Calibri" w:hAnsi="Calibri" w:cs="Times New Roman"/>
              </w:rPr>
            </w:pPr>
            <w:proofErr w:type="spellStart"/>
            <w:r w:rsidRPr="00CC6B96">
              <w:rPr>
                <w:rFonts w:ascii="Calibri" w:hAnsi="Calibri" w:cs="Times New Roman"/>
              </w:rPr>
              <w:t>Andoas</w:t>
            </w:r>
            <w:proofErr w:type="spellEnd"/>
            <w:r w:rsidRPr="00CC6B96">
              <w:rPr>
                <w:rFonts w:ascii="Calibri" w:hAnsi="Calibri" w:cs="Times New Roman"/>
              </w:rPr>
              <w:t xml:space="preserve"> (</w:t>
            </w:r>
            <w:proofErr w:type="spellStart"/>
            <w:r w:rsidRPr="00CC6B96">
              <w:rPr>
                <w:rFonts w:ascii="Calibri" w:hAnsi="Calibri" w:cs="Times New Roman"/>
              </w:rPr>
              <w:t>Datem</w:t>
            </w:r>
            <w:proofErr w:type="spellEnd"/>
            <w:r w:rsidRPr="00CC6B96">
              <w:rPr>
                <w:rFonts w:ascii="Calibri" w:hAnsi="Calibri" w:cs="Times New Roman"/>
              </w:rPr>
              <w:t xml:space="preserve"> del Marañón) </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9,4</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83,9</w:t>
            </w:r>
          </w:p>
        </w:tc>
        <w:tc>
          <w:tcPr>
            <w:tcW w:w="1873" w:type="dxa"/>
          </w:tcPr>
          <w:p w:rsidR="00CC6B96" w:rsidRPr="00CC6B96" w:rsidRDefault="00CC6B96" w:rsidP="00CC6B96">
            <w:pPr>
              <w:jc w:val="center"/>
              <w:rPr>
                <w:rFonts w:ascii="Calibri" w:hAnsi="Calibri" w:cs="Times New Roman"/>
              </w:rPr>
            </w:pPr>
            <w:r w:rsidRPr="00CC6B96">
              <w:rPr>
                <w:rFonts w:ascii="Calibri" w:hAnsi="Calibri" w:cs="Times New Roman"/>
              </w:rPr>
              <w:t>56,4</w:t>
            </w:r>
          </w:p>
        </w:tc>
      </w:tr>
    </w:tbl>
    <w:p w:rsidR="0052478E" w:rsidRDefault="00CC6B96" w:rsidP="00CC6B96">
      <w:pPr>
        <w:autoSpaceDE w:val="0"/>
        <w:autoSpaceDN w:val="0"/>
        <w:adjustRightInd w:val="0"/>
        <w:spacing w:after="0" w:line="360" w:lineRule="auto"/>
        <w:ind w:left="426"/>
        <w:rPr>
          <w:rFonts w:ascii="Verdana" w:hAnsi="Verdana" w:cs="Arial"/>
          <w:b/>
          <w:bCs/>
          <w:color w:val="000000"/>
          <w:sz w:val="24"/>
          <w:szCs w:val="24"/>
        </w:rPr>
      </w:pPr>
      <w:r w:rsidRPr="00CC6B96">
        <w:rPr>
          <w:rFonts w:ascii="Calibri" w:eastAsia="Times New Roman" w:hAnsi="Calibri" w:cs="Times New Roman"/>
          <w:sz w:val="20"/>
          <w:szCs w:val="20"/>
        </w:rPr>
        <w:t>Fuente: INEI. Mapa de Pobreza Distrital 2007</w:t>
      </w:r>
    </w:p>
    <w:p w:rsidR="0052478E" w:rsidRDefault="0052478E" w:rsidP="00FF48E3">
      <w:pPr>
        <w:autoSpaceDE w:val="0"/>
        <w:autoSpaceDN w:val="0"/>
        <w:adjustRightInd w:val="0"/>
        <w:spacing w:after="0" w:line="360" w:lineRule="auto"/>
        <w:ind w:left="426" w:hanging="426"/>
        <w:rPr>
          <w:rFonts w:ascii="Verdana" w:hAnsi="Verdana" w:cs="Arial"/>
          <w:b/>
          <w:bCs/>
          <w:color w:val="000000"/>
          <w:sz w:val="24"/>
          <w:szCs w:val="24"/>
        </w:rPr>
      </w:pPr>
    </w:p>
    <w:p w:rsidR="00CC6B96" w:rsidRPr="00CC6B96" w:rsidRDefault="00CC6B96" w:rsidP="0066355E">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 xml:space="preserve">Con tasas de pobreza entre 60 por ciento y 95 por ciento se encuentra el 86 por ciento de los distritos (44 de un total de 51 distritos) y sólo 6 distritos muestran tasas de pobreza entre 42 y 60 por ciento. Iquitos tiene la menor tasa de pobreza de la región </w:t>
      </w:r>
      <w:r w:rsidRPr="00CC6B96">
        <w:rPr>
          <w:rFonts w:ascii="Verdana" w:eastAsia="Times New Roman" w:hAnsi="Verdana" w:cs="Times New Roman"/>
        </w:rPr>
        <w:lastRenderedPageBreak/>
        <w:t xml:space="preserve">(28 por ciento) y también la menor tasa de pobreza extrema (7,6 por ciento). </w:t>
      </w:r>
    </w:p>
    <w:p w:rsidR="00CC6B96" w:rsidRPr="00CC6B96" w:rsidRDefault="00CC6B96" w:rsidP="0066355E">
      <w:pPr>
        <w:spacing w:after="0" w:line="360" w:lineRule="auto"/>
        <w:ind w:left="993"/>
        <w:jc w:val="both"/>
        <w:rPr>
          <w:rFonts w:ascii="Verdana" w:eastAsia="Times New Roman" w:hAnsi="Verdana" w:cs="Times New Roman"/>
        </w:rPr>
      </w:pPr>
      <w:r w:rsidRPr="00CC6B96">
        <w:rPr>
          <w:rFonts w:ascii="Verdana" w:eastAsia="Times New Roman" w:hAnsi="Verdana" w:cs="Times New Roman"/>
          <w:b/>
        </w:rPr>
        <w:t>Los indicadores de NBI</w:t>
      </w:r>
      <w:r w:rsidRPr="00CC6B96">
        <w:rPr>
          <w:rFonts w:ascii="Verdana" w:eastAsia="Times New Roman" w:hAnsi="Verdana" w:cs="Times New Roman"/>
        </w:rPr>
        <w:t xml:space="preserve"> consideran un conjunto de variables relacionadas con necesidades básicas importantes para el bienestar de la población. Las NBI consideradas en el mapa distrital son las siguientes: </w:t>
      </w:r>
    </w:p>
    <w:p w:rsidR="00CC6B96" w:rsidRPr="00CC6B96" w:rsidRDefault="0066355E" w:rsidP="0066355E">
      <w:pPr>
        <w:spacing w:after="0" w:line="360" w:lineRule="auto"/>
        <w:ind w:left="1134" w:hanging="142"/>
        <w:jc w:val="both"/>
        <w:rPr>
          <w:rFonts w:ascii="Verdana" w:eastAsia="Times New Roman" w:hAnsi="Verdana" w:cs="Times New Roman"/>
        </w:rPr>
      </w:pPr>
      <w:r>
        <w:rPr>
          <w:rFonts w:ascii="Verdana" w:eastAsia="Times New Roman" w:hAnsi="Verdana" w:cs="Times New Roman"/>
        </w:rPr>
        <w:t>• C</w:t>
      </w:r>
      <w:r w:rsidR="00CC6B96" w:rsidRPr="00CC6B96">
        <w:rPr>
          <w:rFonts w:ascii="Verdana" w:eastAsia="Times New Roman" w:hAnsi="Verdana" w:cs="Times New Roman"/>
        </w:rPr>
        <w:t xml:space="preserve">aracterísticas físicas inadecuadas de la vivienda, </w:t>
      </w:r>
    </w:p>
    <w:p w:rsidR="00CC6B96" w:rsidRPr="00CC6B96" w:rsidRDefault="0066355E" w:rsidP="0066355E">
      <w:pPr>
        <w:spacing w:after="0" w:line="360" w:lineRule="auto"/>
        <w:ind w:left="1134" w:hanging="142"/>
        <w:jc w:val="both"/>
        <w:rPr>
          <w:rFonts w:ascii="Verdana" w:eastAsia="Times New Roman" w:hAnsi="Verdana" w:cs="Times New Roman"/>
        </w:rPr>
      </w:pPr>
      <w:r>
        <w:rPr>
          <w:rFonts w:ascii="Verdana" w:eastAsia="Times New Roman" w:hAnsi="Verdana" w:cs="Times New Roman"/>
        </w:rPr>
        <w:t>• H</w:t>
      </w:r>
      <w:r w:rsidR="00CC6B96" w:rsidRPr="00CC6B96">
        <w:rPr>
          <w:rFonts w:ascii="Verdana" w:eastAsia="Times New Roman" w:hAnsi="Verdana" w:cs="Times New Roman"/>
        </w:rPr>
        <w:t xml:space="preserve">acinamiento, </w:t>
      </w:r>
    </w:p>
    <w:p w:rsidR="00CC6B96" w:rsidRPr="00CC6B96" w:rsidRDefault="0066355E" w:rsidP="0066355E">
      <w:pPr>
        <w:spacing w:after="0" w:line="360" w:lineRule="auto"/>
        <w:ind w:left="1134" w:hanging="142"/>
        <w:jc w:val="both"/>
        <w:rPr>
          <w:rFonts w:ascii="Verdana" w:eastAsia="Times New Roman" w:hAnsi="Verdana" w:cs="Times New Roman"/>
        </w:rPr>
      </w:pPr>
      <w:r>
        <w:rPr>
          <w:rFonts w:ascii="Verdana" w:eastAsia="Times New Roman" w:hAnsi="Verdana" w:cs="Times New Roman"/>
        </w:rPr>
        <w:t>• V</w:t>
      </w:r>
      <w:r w:rsidR="00CC6B96" w:rsidRPr="00CC6B96">
        <w:rPr>
          <w:rFonts w:ascii="Verdana" w:eastAsia="Times New Roman" w:hAnsi="Verdana" w:cs="Times New Roman"/>
        </w:rPr>
        <w:t xml:space="preserve">iviendas sin ningún tipo de desagüe, </w:t>
      </w:r>
    </w:p>
    <w:p w:rsidR="00CC6B96" w:rsidRPr="00CC6B96" w:rsidRDefault="0066355E" w:rsidP="0066355E">
      <w:pPr>
        <w:spacing w:after="0" w:line="360" w:lineRule="auto"/>
        <w:ind w:left="1134" w:hanging="142"/>
        <w:jc w:val="both"/>
        <w:rPr>
          <w:rFonts w:ascii="Verdana" w:eastAsia="Times New Roman" w:hAnsi="Verdana" w:cs="Times New Roman"/>
        </w:rPr>
      </w:pPr>
      <w:r>
        <w:rPr>
          <w:rFonts w:ascii="Verdana" w:eastAsia="Times New Roman" w:hAnsi="Verdana" w:cs="Times New Roman"/>
        </w:rPr>
        <w:t>• H</w:t>
      </w:r>
      <w:r w:rsidR="00CC6B96" w:rsidRPr="00CC6B96">
        <w:rPr>
          <w:rFonts w:ascii="Verdana" w:eastAsia="Times New Roman" w:hAnsi="Verdana" w:cs="Times New Roman"/>
        </w:rPr>
        <w:t xml:space="preserve">ogares con niños que no asisten a la escuela y en hogares con alta dependencia económica </w:t>
      </w:r>
    </w:p>
    <w:p w:rsidR="00CC6B96" w:rsidRPr="00CC6B96" w:rsidRDefault="00CC6B96" w:rsidP="00CC6B96">
      <w:pPr>
        <w:spacing w:after="0" w:line="360" w:lineRule="auto"/>
        <w:jc w:val="both"/>
        <w:rPr>
          <w:rFonts w:ascii="Verdana" w:eastAsia="Times New Roman" w:hAnsi="Verdana" w:cs="Times New Roman"/>
        </w:rPr>
      </w:pPr>
    </w:p>
    <w:p w:rsidR="00CC6B96" w:rsidRPr="00CC6B96" w:rsidRDefault="00CC6B96" w:rsidP="00D44D5F">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 xml:space="preserve">En el </w:t>
      </w:r>
      <w:r w:rsidRPr="00CC6B96">
        <w:rPr>
          <w:rFonts w:ascii="Verdana" w:eastAsia="Times New Roman" w:hAnsi="Verdana" w:cs="Times New Roman"/>
          <w:b/>
        </w:rPr>
        <w:t>cuadro 3</w:t>
      </w:r>
      <w:r w:rsidRPr="00CC6B96">
        <w:rPr>
          <w:rFonts w:ascii="Verdana" w:eastAsia="Times New Roman" w:hAnsi="Verdana" w:cs="Times New Roman"/>
        </w:rPr>
        <w:t xml:space="preserve"> se muestran las provincias de Loreto según rangos de NBI. Al igual que el mapa anterior, se detallan también los cinco distritos con mayores carencias en al menos una NBI (superiores al 95 por ciento). Salvo Morona, cuatro de los distritos más pobres de Loreto presentan también las tasas más altas de NBI. Pero en general, un gran número de distritos de la región tienen altas carencias. Así, 94,8 por ciento de los mismos tienen tasas de NBI superiores al 60 por ciento. En el distrito de </w:t>
      </w:r>
      <w:proofErr w:type="spellStart"/>
      <w:r w:rsidRPr="00CC6B96">
        <w:rPr>
          <w:rFonts w:ascii="Verdana" w:eastAsia="Times New Roman" w:hAnsi="Verdana" w:cs="Times New Roman"/>
        </w:rPr>
        <w:t>Cahuapanas</w:t>
      </w:r>
      <w:proofErr w:type="spellEnd"/>
      <w:r w:rsidRPr="00CC6B96">
        <w:rPr>
          <w:rFonts w:ascii="Verdana" w:eastAsia="Times New Roman" w:hAnsi="Verdana" w:cs="Times New Roman"/>
        </w:rPr>
        <w:t xml:space="preserve"> (provincia de </w:t>
      </w:r>
      <w:proofErr w:type="spellStart"/>
      <w:r w:rsidRPr="00CC6B96">
        <w:rPr>
          <w:rFonts w:ascii="Verdana" w:eastAsia="Times New Roman" w:hAnsi="Verdana" w:cs="Times New Roman"/>
        </w:rPr>
        <w:t>Datem</w:t>
      </w:r>
      <w:proofErr w:type="spellEnd"/>
      <w:r w:rsidRPr="00CC6B96">
        <w:rPr>
          <w:rFonts w:ascii="Verdana" w:eastAsia="Times New Roman" w:hAnsi="Verdana" w:cs="Times New Roman"/>
        </w:rPr>
        <w:t xml:space="preserve"> del Marañón) prácticamente toda su población muestra carencia en alguna NBI (96,6 por ciento). Sólo tres distritos de Loreto tienen tasas de NBI por debajo del 50 por ciento (Punchana e Iquitos en </w:t>
      </w:r>
      <w:proofErr w:type="spellStart"/>
      <w:r w:rsidRPr="00CC6B96">
        <w:rPr>
          <w:rFonts w:ascii="Verdana" w:eastAsia="Times New Roman" w:hAnsi="Verdana" w:cs="Times New Roman"/>
        </w:rPr>
        <w:t>Maynas</w:t>
      </w:r>
      <w:proofErr w:type="spellEnd"/>
      <w:r w:rsidRPr="00CC6B96">
        <w:rPr>
          <w:rFonts w:ascii="Verdana" w:eastAsia="Times New Roman" w:hAnsi="Verdana" w:cs="Times New Roman"/>
        </w:rPr>
        <w:t xml:space="preserve"> e </w:t>
      </w:r>
      <w:proofErr w:type="spellStart"/>
      <w:r w:rsidRPr="00CC6B96">
        <w:rPr>
          <w:rFonts w:ascii="Verdana" w:eastAsia="Times New Roman" w:hAnsi="Verdana" w:cs="Times New Roman"/>
        </w:rPr>
        <w:t>Inahuaya</w:t>
      </w:r>
      <w:proofErr w:type="spellEnd"/>
      <w:r w:rsidRPr="00CC6B96">
        <w:rPr>
          <w:rFonts w:ascii="Verdana" w:eastAsia="Times New Roman" w:hAnsi="Verdana" w:cs="Times New Roman"/>
        </w:rPr>
        <w:t xml:space="preserve"> en Ucayali).</w:t>
      </w:r>
    </w:p>
    <w:p w:rsidR="00CC6B96" w:rsidRDefault="00CC6B96" w:rsidP="00CC6B96">
      <w:pPr>
        <w:spacing w:after="0" w:line="360" w:lineRule="auto"/>
        <w:jc w:val="center"/>
        <w:rPr>
          <w:rFonts w:ascii="Verdana" w:eastAsia="Times New Roman" w:hAnsi="Verdana" w:cs="Times New Roman"/>
          <w:b/>
        </w:rPr>
      </w:pPr>
    </w:p>
    <w:p w:rsidR="00CC6B96" w:rsidRPr="00CC6B96" w:rsidRDefault="00CC6B96" w:rsidP="00CC6B96">
      <w:pPr>
        <w:spacing w:after="0" w:line="360" w:lineRule="auto"/>
        <w:jc w:val="center"/>
        <w:rPr>
          <w:rFonts w:ascii="Verdana" w:eastAsia="Times New Roman" w:hAnsi="Verdana" w:cs="Times New Roman"/>
          <w:b/>
        </w:rPr>
      </w:pPr>
      <w:r w:rsidRPr="00CC6B96">
        <w:rPr>
          <w:rFonts w:ascii="Verdana" w:eastAsia="Times New Roman" w:hAnsi="Verdana" w:cs="Times New Roman"/>
          <w:b/>
        </w:rPr>
        <w:t>Cuadro 03 Provincias según rango NBI</w:t>
      </w:r>
    </w:p>
    <w:tbl>
      <w:tblPr>
        <w:tblStyle w:val="Tablaconcuadrcula6"/>
        <w:tblW w:w="0" w:type="auto"/>
        <w:jc w:val="center"/>
        <w:tblLook w:val="04A0"/>
      </w:tblPr>
      <w:tblGrid>
        <w:gridCol w:w="3969"/>
        <w:gridCol w:w="1560"/>
        <w:gridCol w:w="1701"/>
      </w:tblGrid>
      <w:tr w:rsidR="00CC6B96" w:rsidRPr="00CC6B96" w:rsidTr="00711538">
        <w:trPr>
          <w:jc w:val="center"/>
        </w:trPr>
        <w:tc>
          <w:tcPr>
            <w:tcW w:w="3969" w:type="dxa"/>
          </w:tcPr>
          <w:p w:rsidR="00CC6B96" w:rsidRPr="00CC6B96" w:rsidRDefault="00CC6B96" w:rsidP="00CC6B96">
            <w:pPr>
              <w:jc w:val="center"/>
              <w:rPr>
                <w:rFonts w:ascii="Calibri" w:hAnsi="Calibri" w:cs="Times New Roman"/>
                <w:b/>
              </w:rPr>
            </w:pPr>
            <w:r w:rsidRPr="00CC6B96">
              <w:rPr>
                <w:rFonts w:ascii="Calibri" w:hAnsi="Calibri" w:cs="Times New Roman"/>
                <w:b/>
              </w:rPr>
              <w:t>Provincia/Distrito</w:t>
            </w:r>
          </w:p>
        </w:tc>
        <w:tc>
          <w:tcPr>
            <w:tcW w:w="1560" w:type="dxa"/>
          </w:tcPr>
          <w:p w:rsidR="00CC6B96" w:rsidRPr="00CC6B96" w:rsidRDefault="00CC6B96" w:rsidP="00CC6B96">
            <w:pPr>
              <w:jc w:val="center"/>
              <w:rPr>
                <w:rFonts w:ascii="Calibri" w:hAnsi="Calibri" w:cs="Times New Roman"/>
                <w:b/>
              </w:rPr>
            </w:pPr>
            <w:r w:rsidRPr="00CC6B96">
              <w:rPr>
                <w:rFonts w:ascii="Calibri" w:hAnsi="Calibri" w:cs="Times New Roman"/>
                <w:b/>
              </w:rPr>
              <w:t>Población</w:t>
            </w:r>
          </w:p>
          <w:p w:rsidR="00CC6B96" w:rsidRPr="00CC6B96" w:rsidRDefault="00CC6B96" w:rsidP="00CC6B96">
            <w:pPr>
              <w:jc w:val="center"/>
              <w:rPr>
                <w:rFonts w:ascii="Calibri" w:hAnsi="Calibri" w:cs="Times New Roman"/>
                <w:b/>
              </w:rPr>
            </w:pPr>
            <w:r w:rsidRPr="00CC6B96">
              <w:rPr>
                <w:rFonts w:ascii="Calibri" w:hAnsi="Calibri" w:cs="Times New Roman"/>
                <w:b/>
              </w:rPr>
              <w:t>(En miles)</w:t>
            </w:r>
          </w:p>
        </w:tc>
        <w:tc>
          <w:tcPr>
            <w:tcW w:w="1701" w:type="dxa"/>
          </w:tcPr>
          <w:p w:rsidR="00CC6B96" w:rsidRPr="00CC6B96" w:rsidRDefault="00CC6B96" w:rsidP="00CC6B96">
            <w:pPr>
              <w:jc w:val="center"/>
              <w:rPr>
                <w:rFonts w:ascii="Calibri" w:hAnsi="Calibri" w:cs="Times New Roman"/>
                <w:b/>
              </w:rPr>
            </w:pPr>
            <w:r w:rsidRPr="00CC6B96">
              <w:rPr>
                <w:rFonts w:ascii="Calibri" w:hAnsi="Calibri" w:cs="Times New Roman"/>
                <w:b/>
              </w:rPr>
              <w:t>Población con una o más NBI</w:t>
            </w:r>
          </w:p>
        </w:tc>
      </w:tr>
      <w:tr w:rsidR="00CC6B96" w:rsidRPr="00CC6B96" w:rsidTr="00711538">
        <w:trPr>
          <w:jc w:val="center"/>
        </w:trPr>
        <w:tc>
          <w:tcPr>
            <w:tcW w:w="3969" w:type="dxa"/>
          </w:tcPr>
          <w:p w:rsidR="00CC6B96" w:rsidRPr="00CC6B96" w:rsidRDefault="00CC6B96" w:rsidP="00CC6B96">
            <w:pPr>
              <w:jc w:val="both"/>
              <w:rPr>
                <w:rFonts w:ascii="Calibri" w:hAnsi="Calibri" w:cs="Times New Roman"/>
              </w:rPr>
            </w:pPr>
            <w:proofErr w:type="spellStart"/>
            <w:r w:rsidRPr="00CC6B96">
              <w:rPr>
                <w:rFonts w:ascii="Calibri" w:hAnsi="Calibri" w:cs="Times New Roman"/>
              </w:rPr>
              <w:t>Cahuapanas</w:t>
            </w:r>
            <w:proofErr w:type="spellEnd"/>
            <w:r w:rsidRPr="00CC6B96">
              <w:rPr>
                <w:rFonts w:ascii="Calibri" w:hAnsi="Calibri" w:cs="Times New Roman"/>
              </w:rPr>
              <w:t xml:space="preserve"> (</w:t>
            </w:r>
            <w:proofErr w:type="spellStart"/>
            <w:r w:rsidRPr="00CC6B96">
              <w:rPr>
                <w:rFonts w:ascii="Calibri" w:hAnsi="Calibri" w:cs="Times New Roman"/>
              </w:rPr>
              <w:t>Datem</w:t>
            </w:r>
            <w:proofErr w:type="spellEnd"/>
            <w:r w:rsidRPr="00CC6B96">
              <w:rPr>
                <w:rFonts w:ascii="Calibri" w:hAnsi="Calibri" w:cs="Times New Roman"/>
              </w:rPr>
              <w:t xml:space="preserve"> del Marañón) </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 xml:space="preserve">6,8 </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99,6</w:t>
            </w:r>
          </w:p>
        </w:tc>
      </w:tr>
      <w:tr w:rsidR="00CC6B96" w:rsidRPr="00CC6B96" w:rsidTr="00711538">
        <w:trPr>
          <w:jc w:val="center"/>
        </w:trPr>
        <w:tc>
          <w:tcPr>
            <w:tcW w:w="3969" w:type="dxa"/>
          </w:tcPr>
          <w:p w:rsidR="00CC6B96" w:rsidRPr="00CC6B96" w:rsidRDefault="00CC6B96" w:rsidP="00CC6B96">
            <w:pPr>
              <w:jc w:val="both"/>
              <w:rPr>
                <w:rFonts w:ascii="Calibri" w:hAnsi="Calibri" w:cs="Times New Roman"/>
              </w:rPr>
            </w:pPr>
            <w:proofErr w:type="spellStart"/>
            <w:r w:rsidRPr="00CC6B96">
              <w:rPr>
                <w:rFonts w:ascii="Calibri" w:hAnsi="Calibri" w:cs="Times New Roman"/>
              </w:rPr>
              <w:t>Balsapuerto</w:t>
            </w:r>
            <w:proofErr w:type="spellEnd"/>
            <w:r w:rsidRPr="00CC6B96">
              <w:rPr>
                <w:rFonts w:ascii="Calibri" w:hAnsi="Calibri" w:cs="Times New Roman"/>
              </w:rPr>
              <w:t xml:space="preserve"> (Alto Amazonas) </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 xml:space="preserve">13,9 </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98,9</w:t>
            </w:r>
          </w:p>
        </w:tc>
      </w:tr>
      <w:tr w:rsidR="00CC6B96" w:rsidRPr="00CC6B96" w:rsidTr="00711538">
        <w:trPr>
          <w:jc w:val="center"/>
        </w:trPr>
        <w:tc>
          <w:tcPr>
            <w:tcW w:w="3969" w:type="dxa"/>
          </w:tcPr>
          <w:p w:rsidR="00CC6B96" w:rsidRPr="00CC6B96" w:rsidRDefault="00CC6B96" w:rsidP="00CC6B96">
            <w:pPr>
              <w:jc w:val="both"/>
              <w:rPr>
                <w:rFonts w:ascii="Calibri" w:hAnsi="Calibri" w:cs="Times New Roman"/>
              </w:rPr>
            </w:pPr>
            <w:proofErr w:type="spellStart"/>
            <w:r w:rsidRPr="00CC6B96">
              <w:rPr>
                <w:rFonts w:ascii="Calibri" w:hAnsi="Calibri" w:cs="Times New Roman"/>
              </w:rPr>
              <w:t>Andoas</w:t>
            </w:r>
            <w:proofErr w:type="spellEnd"/>
            <w:r w:rsidRPr="00CC6B96">
              <w:rPr>
                <w:rFonts w:ascii="Calibri" w:hAnsi="Calibri" w:cs="Times New Roman"/>
              </w:rPr>
              <w:t xml:space="preserve"> (</w:t>
            </w:r>
            <w:proofErr w:type="spellStart"/>
            <w:r w:rsidRPr="00CC6B96">
              <w:rPr>
                <w:rFonts w:ascii="Calibri" w:hAnsi="Calibri" w:cs="Times New Roman"/>
              </w:rPr>
              <w:t>Datem</w:t>
            </w:r>
            <w:proofErr w:type="spellEnd"/>
            <w:r w:rsidRPr="00CC6B96">
              <w:rPr>
                <w:rFonts w:ascii="Calibri" w:hAnsi="Calibri" w:cs="Times New Roman"/>
              </w:rPr>
              <w:t xml:space="preserve"> del Marañón) </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 xml:space="preserve">9,4 </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96,8</w:t>
            </w:r>
          </w:p>
        </w:tc>
      </w:tr>
      <w:tr w:rsidR="00CC6B96" w:rsidRPr="00CC6B96" w:rsidTr="00711538">
        <w:trPr>
          <w:jc w:val="center"/>
        </w:trPr>
        <w:tc>
          <w:tcPr>
            <w:tcW w:w="3969" w:type="dxa"/>
          </w:tcPr>
          <w:p w:rsidR="00CC6B96" w:rsidRPr="00CC6B96" w:rsidRDefault="00CC6B96" w:rsidP="00CC6B96">
            <w:pPr>
              <w:jc w:val="both"/>
              <w:rPr>
                <w:rFonts w:ascii="Calibri" w:hAnsi="Calibri" w:cs="Times New Roman"/>
              </w:rPr>
            </w:pPr>
            <w:r w:rsidRPr="00CC6B96">
              <w:rPr>
                <w:rFonts w:ascii="Calibri" w:hAnsi="Calibri" w:cs="Times New Roman"/>
              </w:rPr>
              <w:t xml:space="preserve">Torres </w:t>
            </w:r>
            <w:proofErr w:type="spellStart"/>
            <w:r w:rsidRPr="00CC6B96">
              <w:rPr>
                <w:rFonts w:ascii="Calibri" w:hAnsi="Calibri" w:cs="Times New Roman"/>
              </w:rPr>
              <w:t>Causana</w:t>
            </w:r>
            <w:proofErr w:type="spellEnd"/>
            <w:r w:rsidRPr="00CC6B96">
              <w:rPr>
                <w:rFonts w:ascii="Calibri" w:hAnsi="Calibri" w:cs="Times New Roman"/>
              </w:rPr>
              <w:t xml:space="preserve"> (</w:t>
            </w:r>
            <w:proofErr w:type="spellStart"/>
            <w:r w:rsidRPr="00CC6B96">
              <w:rPr>
                <w:rFonts w:ascii="Calibri" w:hAnsi="Calibri" w:cs="Times New Roman"/>
              </w:rPr>
              <w:t>Maynas</w:t>
            </w:r>
            <w:proofErr w:type="spellEnd"/>
            <w:r w:rsidRPr="00CC6B96">
              <w:rPr>
                <w:rFonts w:ascii="Calibri" w:hAnsi="Calibri" w:cs="Times New Roman"/>
              </w:rPr>
              <w:t xml:space="preserve">) </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 xml:space="preserve">4,9 </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95,9</w:t>
            </w:r>
          </w:p>
        </w:tc>
      </w:tr>
      <w:tr w:rsidR="00CC6B96" w:rsidRPr="00CC6B96" w:rsidTr="00711538">
        <w:trPr>
          <w:trHeight w:val="330"/>
          <w:jc w:val="center"/>
        </w:trPr>
        <w:tc>
          <w:tcPr>
            <w:tcW w:w="3969" w:type="dxa"/>
          </w:tcPr>
          <w:p w:rsidR="00CC6B96" w:rsidRPr="00CC6B96" w:rsidRDefault="00CC6B96" w:rsidP="00CC6B96">
            <w:pPr>
              <w:spacing w:line="360" w:lineRule="auto"/>
              <w:jc w:val="both"/>
              <w:rPr>
                <w:rFonts w:ascii="Calibri" w:hAnsi="Calibri" w:cs="Times New Roman"/>
              </w:rPr>
            </w:pPr>
            <w:r w:rsidRPr="00CC6B96">
              <w:rPr>
                <w:rFonts w:ascii="Calibri" w:hAnsi="Calibri" w:cs="Times New Roman"/>
              </w:rPr>
              <w:t>Tte. César López Rojas (Alto Amazonas)</w:t>
            </w:r>
          </w:p>
        </w:tc>
        <w:tc>
          <w:tcPr>
            <w:tcW w:w="1560" w:type="dxa"/>
          </w:tcPr>
          <w:p w:rsidR="00CC6B96" w:rsidRPr="00CC6B96" w:rsidRDefault="00CC6B96" w:rsidP="00CC6B96">
            <w:pPr>
              <w:jc w:val="center"/>
              <w:rPr>
                <w:rFonts w:ascii="Calibri" w:hAnsi="Calibri" w:cs="Times New Roman"/>
              </w:rPr>
            </w:pPr>
            <w:r w:rsidRPr="00CC6B96">
              <w:rPr>
                <w:rFonts w:ascii="Calibri" w:hAnsi="Calibri" w:cs="Times New Roman"/>
              </w:rPr>
              <w:t xml:space="preserve">5,9 </w:t>
            </w:r>
          </w:p>
        </w:tc>
        <w:tc>
          <w:tcPr>
            <w:tcW w:w="1701" w:type="dxa"/>
          </w:tcPr>
          <w:p w:rsidR="00CC6B96" w:rsidRPr="00CC6B96" w:rsidRDefault="00CC6B96" w:rsidP="00CC6B96">
            <w:pPr>
              <w:jc w:val="center"/>
              <w:rPr>
                <w:rFonts w:ascii="Calibri" w:hAnsi="Calibri" w:cs="Times New Roman"/>
              </w:rPr>
            </w:pPr>
            <w:r w:rsidRPr="00CC6B96">
              <w:rPr>
                <w:rFonts w:ascii="Calibri" w:hAnsi="Calibri" w:cs="Times New Roman"/>
              </w:rPr>
              <w:t>95,5</w:t>
            </w:r>
          </w:p>
        </w:tc>
      </w:tr>
    </w:tbl>
    <w:p w:rsidR="00CC6B96" w:rsidRPr="00CC6B96" w:rsidRDefault="00CC6B96" w:rsidP="000E2226">
      <w:pPr>
        <w:ind w:firstLine="708"/>
        <w:rPr>
          <w:rFonts w:ascii="Calibri" w:eastAsia="Times New Roman" w:hAnsi="Calibri" w:cs="Times New Roman"/>
          <w:sz w:val="20"/>
          <w:szCs w:val="20"/>
        </w:rPr>
      </w:pPr>
      <w:r w:rsidRPr="00CC6B96">
        <w:rPr>
          <w:rFonts w:ascii="Calibri" w:eastAsia="Times New Roman" w:hAnsi="Calibri" w:cs="Times New Roman"/>
          <w:sz w:val="20"/>
          <w:szCs w:val="20"/>
        </w:rPr>
        <w:t>Fuente: INEI. Mapa de Pobreza Distrital 2007.</w:t>
      </w:r>
    </w:p>
    <w:p w:rsidR="00CC6B96" w:rsidRPr="00CC6B96" w:rsidRDefault="00CC6B96" w:rsidP="00D44D5F">
      <w:pPr>
        <w:spacing w:after="0" w:line="360" w:lineRule="auto"/>
        <w:ind w:left="993"/>
        <w:jc w:val="both"/>
        <w:rPr>
          <w:rFonts w:ascii="Verdana" w:eastAsia="Times New Roman" w:hAnsi="Verdana" w:cs="Times New Roman"/>
          <w:sz w:val="24"/>
          <w:szCs w:val="24"/>
        </w:rPr>
      </w:pPr>
      <w:r w:rsidRPr="00CC6B96">
        <w:rPr>
          <w:rFonts w:ascii="Verdana" w:eastAsia="Times New Roman" w:hAnsi="Verdana" w:cs="Times New Roman"/>
        </w:rPr>
        <w:lastRenderedPageBreak/>
        <w:t>La evidencia a nivel nacional revela una elevada asociación entre la pobreza monetaria y NBI, la que también se observa en Loreto. Así se muestra que aquellos distritos que presentan una elevada proporción de la población en condición de pobreza, también registran una alta proporción de sus habitantes con al menos una necesidad básica insatisfecha. Esta característica debiera facilitar la focalización del gasto social, reduciendo las filtraciones hacia segmentos que tienen una menor necesidad de asistencia.</w:t>
      </w:r>
    </w:p>
    <w:p w:rsidR="0052478E" w:rsidRDefault="0052478E" w:rsidP="00FF48E3">
      <w:pPr>
        <w:autoSpaceDE w:val="0"/>
        <w:autoSpaceDN w:val="0"/>
        <w:adjustRightInd w:val="0"/>
        <w:spacing w:after="0" w:line="360" w:lineRule="auto"/>
        <w:ind w:left="426" w:hanging="426"/>
        <w:rPr>
          <w:rFonts w:ascii="Verdana" w:hAnsi="Verdana" w:cs="Arial"/>
          <w:b/>
          <w:bCs/>
          <w:color w:val="000000"/>
          <w:sz w:val="24"/>
          <w:szCs w:val="24"/>
        </w:rPr>
      </w:pPr>
    </w:p>
    <w:p w:rsidR="00CC6B96" w:rsidRPr="00D44D5F" w:rsidRDefault="00CC6B96" w:rsidP="00EF00DD">
      <w:pPr>
        <w:pStyle w:val="Prrafodelista"/>
        <w:numPr>
          <w:ilvl w:val="2"/>
          <w:numId w:val="17"/>
        </w:numPr>
        <w:autoSpaceDE w:val="0"/>
        <w:autoSpaceDN w:val="0"/>
        <w:adjustRightInd w:val="0"/>
        <w:spacing w:after="0" w:line="360" w:lineRule="auto"/>
        <w:ind w:left="993" w:hanging="993"/>
        <w:jc w:val="both"/>
        <w:rPr>
          <w:rFonts w:ascii="Verdana" w:eastAsia="Times New Roman" w:hAnsi="Verdana" w:cs="Arial"/>
          <w:b/>
          <w:bCs/>
          <w:color w:val="000000"/>
        </w:rPr>
      </w:pPr>
      <w:r w:rsidRPr="00D44D5F">
        <w:rPr>
          <w:rFonts w:ascii="Verdana" w:eastAsia="Times New Roman" w:hAnsi="Verdana" w:cs="Arial"/>
          <w:b/>
          <w:bCs/>
          <w:color w:val="000000"/>
        </w:rPr>
        <w:t xml:space="preserve">POBLACIÓN ECONÓMICAMENTE ACTIVA (PEA) </w:t>
      </w:r>
    </w:p>
    <w:p w:rsidR="00CC6B96" w:rsidRPr="00CC6B96" w:rsidRDefault="00CC6B96" w:rsidP="00D44D5F">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 xml:space="preserve">Según el </w:t>
      </w:r>
      <w:r w:rsidRPr="00CC6B96">
        <w:rPr>
          <w:rFonts w:ascii="Verdana" w:eastAsia="Times New Roman" w:hAnsi="Verdana" w:cs="Times New Roman"/>
          <w:b/>
        </w:rPr>
        <w:t>cuadro 04</w:t>
      </w:r>
      <w:r w:rsidRPr="00CC6B96">
        <w:rPr>
          <w:rFonts w:ascii="Verdana" w:eastAsia="Times New Roman" w:hAnsi="Verdana" w:cs="Times New Roman"/>
        </w:rPr>
        <w:t xml:space="preserve"> podemos determinar que en Loreto el 82% de la población ocupada labora en la informalidad, mientras que solo el 18% son trabajadores formales.</w:t>
      </w:r>
    </w:p>
    <w:p w:rsidR="00CC6B96" w:rsidRPr="00CC6B96" w:rsidRDefault="00CC6B96" w:rsidP="00D44D5F">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En esta región el 31.9% de la población ocupada trabaja sin contrato, en tanto que solo el 18.7% tiene algún tipo de contrato. El 49.4% de trabajadores no informa en qué situación se encuentra.</w:t>
      </w:r>
    </w:p>
    <w:p w:rsidR="00CC6B96" w:rsidRPr="00CC6B96" w:rsidRDefault="00CC6B96" w:rsidP="00D44D5F">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Es importante señalar que el 95.8% de la PEA en esta parte del país se encuentra ocupada, en tanto el 2.6% son desempleados abiertos (es decir, están buscando activamente un empleo) y 1.6% son desempleados ocultos (aquellos con deseos de trabajar, pero que no buscan un empleo).</w:t>
      </w:r>
    </w:p>
    <w:p w:rsidR="00CC6B96" w:rsidRPr="00CC6B96" w:rsidRDefault="00CC6B96" w:rsidP="00D44D5F">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En el 2014, la pobreza alcanzó al 35.2% de la población en esta región, 2 puntos porcentuales menos que el año anterior. Los ingresos por trabajo fueron en promedio S/. 896 mensuales. Esta fuente de ingresos para los hogares representó en términos reales el 70.3% de los ingresos totales de las familias en el 2014.</w:t>
      </w:r>
    </w:p>
    <w:p w:rsidR="00CC6B96" w:rsidRPr="00CC6B96" w:rsidRDefault="00CC6B96" w:rsidP="00D44D5F">
      <w:pPr>
        <w:spacing w:after="0" w:line="360" w:lineRule="auto"/>
        <w:ind w:left="993"/>
        <w:jc w:val="both"/>
        <w:rPr>
          <w:rFonts w:ascii="Verdana" w:eastAsia="Times New Roman" w:hAnsi="Verdana" w:cs="Times New Roman"/>
        </w:rPr>
      </w:pPr>
      <w:r w:rsidRPr="00CC6B96">
        <w:rPr>
          <w:rFonts w:ascii="Verdana" w:eastAsia="Times New Roman" w:hAnsi="Verdana" w:cs="Times New Roman"/>
        </w:rPr>
        <w:t>Al primer trimestre del 2015 el empleo en empresas formales se redujo en 1.9% debido a la caída en los sectores servicios; extractivo; transporte, almacenamiento y comunicaciones, y comercio. No obstante, se observa una mejora de 0,3 puntos porcentuales con relación al mismo periodo del año anterior, el cual registró una disminución de 2.2%.</w:t>
      </w:r>
    </w:p>
    <w:p w:rsidR="0052478E" w:rsidRDefault="0052478E" w:rsidP="00FF48E3">
      <w:pPr>
        <w:autoSpaceDE w:val="0"/>
        <w:autoSpaceDN w:val="0"/>
        <w:adjustRightInd w:val="0"/>
        <w:spacing w:after="0" w:line="360" w:lineRule="auto"/>
        <w:ind w:left="426" w:hanging="426"/>
        <w:rPr>
          <w:rFonts w:ascii="Verdana" w:hAnsi="Verdana" w:cs="Arial"/>
          <w:b/>
          <w:bCs/>
          <w:color w:val="000000"/>
          <w:sz w:val="24"/>
          <w:szCs w:val="24"/>
        </w:rPr>
      </w:pPr>
    </w:p>
    <w:p w:rsidR="00407044" w:rsidRDefault="00407044" w:rsidP="003B6E81">
      <w:pPr>
        <w:spacing w:after="0" w:line="360" w:lineRule="auto"/>
        <w:jc w:val="center"/>
        <w:rPr>
          <w:rFonts w:ascii="Verdana" w:hAnsi="Verdana"/>
          <w:b/>
        </w:rPr>
      </w:pPr>
    </w:p>
    <w:p w:rsidR="00C10358" w:rsidRDefault="00C10358" w:rsidP="003B6E81">
      <w:pPr>
        <w:spacing w:after="0" w:line="360" w:lineRule="auto"/>
        <w:jc w:val="center"/>
        <w:rPr>
          <w:rFonts w:ascii="Verdana" w:hAnsi="Verdana"/>
          <w:b/>
        </w:rPr>
      </w:pPr>
    </w:p>
    <w:p w:rsidR="00C10358" w:rsidRDefault="00C10358" w:rsidP="003B6E81">
      <w:pPr>
        <w:spacing w:after="0" w:line="360" w:lineRule="auto"/>
        <w:jc w:val="center"/>
        <w:rPr>
          <w:rFonts w:ascii="Verdana" w:hAnsi="Verdana"/>
          <w:b/>
        </w:rPr>
      </w:pPr>
    </w:p>
    <w:p w:rsidR="00C10358" w:rsidRDefault="00C10358" w:rsidP="003B6E81">
      <w:pPr>
        <w:spacing w:after="0" w:line="360" w:lineRule="auto"/>
        <w:jc w:val="center"/>
        <w:rPr>
          <w:rFonts w:ascii="Verdana" w:hAnsi="Verdana"/>
          <w:b/>
        </w:rPr>
      </w:pPr>
    </w:p>
    <w:p w:rsidR="00C10358" w:rsidRDefault="00C10358" w:rsidP="003B6E81">
      <w:pPr>
        <w:spacing w:after="0" w:line="360" w:lineRule="auto"/>
        <w:jc w:val="center"/>
        <w:rPr>
          <w:rFonts w:ascii="Verdana" w:hAnsi="Verdana"/>
          <w:b/>
        </w:rPr>
      </w:pPr>
    </w:p>
    <w:p w:rsidR="00C10358" w:rsidRDefault="00C10358" w:rsidP="003B6E81">
      <w:pPr>
        <w:spacing w:after="0" w:line="360" w:lineRule="auto"/>
        <w:jc w:val="center"/>
        <w:rPr>
          <w:rFonts w:ascii="Verdana" w:hAnsi="Verdana"/>
          <w:b/>
        </w:rPr>
      </w:pPr>
    </w:p>
    <w:p w:rsidR="00C10358" w:rsidRDefault="00C10358" w:rsidP="003B6E81">
      <w:pPr>
        <w:spacing w:after="0" w:line="360" w:lineRule="auto"/>
        <w:jc w:val="center"/>
        <w:rPr>
          <w:rFonts w:ascii="Verdana" w:hAnsi="Verdana"/>
          <w:b/>
        </w:rPr>
      </w:pPr>
    </w:p>
    <w:p w:rsidR="00C10358" w:rsidRDefault="00C10358" w:rsidP="003B6E81">
      <w:pPr>
        <w:spacing w:after="0" w:line="360" w:lineRule="auto"/>
        <w:jc w:val="center"/>
        <w:rPr>
          <w:rFonts w:ascii="Verdana" w:hAnsi="Verdana"/>
          <w:b/>
        </w:rPr>
      </w:pPr>
    </w:p>
    <w:p w:rsidR="00C10358" w:rsidRDefault="00C10358" w:rsidP="003B6E81">
      <w:pPr>
        <w:spacing w:after="0" w:line="360" w:lineRule="auto"/>
        <w:jc w:val="center"/>
        <w:rPr>
          <w:rFonts w:ascii="Verdana" w:hAnsi="Verdana"/>
          <w:b/>
        </w:rPr>
      </w:pPr>
    </w:p>
    <w:p w:rsidR="00C10358" w:rsidRDefault="00C10358" w:rsidP="003B6E81">
      <w:pPr>
        <w:spacing w:after="0" w:line="360" w:lineRule="auto"/>
        <w:jc w:val="center"/>
        <w:rPr>
          <w:rFonts w:ascii="Verdana" w:hAnsi="Verdana"/>
          <w:b/>
        </w:rPr>
      </w:pPr>
    </w:p>
    <w:p w:rsidR="00407044" w:rsidRDefault="003B6E81" w:rsidP="003B6E81">
      <w:pPr>
        <w:spacing w:after="0" w:line="360" w:lineRule="auto"/>
        <w:jc w:val="center"/>
        <w:rPr>
          <w:rFonts w:ascii="Verdana" w:hAnsi="Verdana"/>
          <w:b/>
        </w:rPr>
      </w:pPr>
      <w:r w:rsidRPr="003B6E81">
        <w:rPr>
          <w:rFonts w:ascii="Verdana" w:hAnsi="Verdana"/>
          <w:b/>
        </w:rPr>
        <w:t>CUADRO O4</w:t>
      </w:r>
      <w:r w:rsidR="00407044">
        <w:rPr>
          <w:rFonts w:ascii="Verdana" w:hAnsi="Verdana"/>
          <w:b/>
        </w:rPr>
        <w:t>:</w:t>
      </w:r>
    </w:p>
    <w:p w:rsidR="00407044" w:rsidRDefault="003B6E81" w:rsidP="003B6E81">
      <w:pPr>
        <w:spacing w:after="0" w:line="360" w:lineRule="auto"/>
        <w:jc w:val="center"/>
        <w:rPr>
          <w:rFonts w:ascii="Verdana" w:hAnsi="Verdana"/>
          <w:b/>
        </w:rPr>
      </w:pPr>
      <w:r>
        <w:rPr>
          <w:rFonts w:ascii="Verdana" w:hAnsi="Verdana"/>
          <w:b/>
        </w:rPr>
        <w:t xml:space="preserve"> OCUPACIÓN SEGÚN MODALIDAD</w:t>
      </w:r>
    </w:p>
    <w:p w:rsidR="00473074" w:rsidRPr="00FC02F1" w:rsidRDefault="00407044" w:rsidP="00407044">
      <w:pPr>
        <w:tabs>
          <w:tab w:val="left" w:pos="3840"/>
        </w:tabs>
        <w:rPr>
          <w:rFonts w:ascii="Verdana" w:hAnsi="Verdana" w:cs="Arial"/>
          <w:b/>
          <w:bCs/>
        </w:rPr>
      </w:pPr>
      <w:r>
        <w:rPr>
          <w:rFonts w:ascii="Verdana" w:hAnsi="Verdana"/>
        </w:rPr>
        <w:tab/>
      </w:r>
      <w:r w:rsidR="00010017" w:rsidRPr="00FC02F1">
        <w:rPr>
          <w:rFonts w:ascii="Verdana" w:hAnsi="Verdana" w:cs="Arial"/>
          <w:b/>
          <w:bCs/>
          <w:noProof/>
        </w:rPr>
        <w:drawing>
          <wp:inline distT="0" distB="0" distL="0" distR="0">
            <wp:extent cx="4859205" cy="3015575"/>
            <wp:effectExtent l="19050" t="0" r="0" b="0"/>
            <wp:docPr id="1" name="0 Imagen" descr="PEA lor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 loreto.jpg"/>
                    <pic:cNvPicPr/>
                  </pic:nvPicPr>
                  <pic:blipFill>
                    <a:blip r:embed="rId27" cstate="print"/>
                    <a:stretch>
                      <a:fillRect/>
                    </a:stretch>
                  </pic:blipFill>
                  <pic:spPr>
                    <a:xfrm>
                      <a:off x="0" y="0"/>
                      <a:ext cx="4864719" cy="3018997"/>
                    </a:xfrm>
                    <a:prstGeom prst="rect">
                      <a:avLst/>
                    </a:prstGeom>
                  </pic:spPr>
                </pic:pic>
              </a:graphicData>
            </a:graphic>
          </wp:inline>
        </w:drawing>
      </w:r>
    </w:p>
    <w:p w:rsidR="00FC02F1" w:rsidRDefault="00FC02F1" w:rsidP="00FC02F1">
      <w:pPr>
        <w:autoSpaceDE w:val="0"/>
        <w:autoSpaceDN w:val="0"/>
        <w:adjustRightInd w:val="0"/>
        <w:spacing w:after="0" w:line="360" w:lineRule="auto"/>
        <w:rPr>
          <w:rFonts w:ascii="Verdana" w:hAnsi="Verdana"/>
          <w:b/>
        </w:rPr>
      </w:pPr>
    </w:p>
    <w:p w:rsidR="00FC02F1" w:rsidRPr="00CD3857" w:rsidRDefault="00FC02F1" w:rsidP="00EF00DD">
      <w:pPr>
        <w:pStyle w:val="Prrafodelista"/>
        <w:numPr>
          <w:ilvl w:val="2"/>
          <w:numId w:val="17"/>
        </w:numPr>
        <w:autoSpaceDE w:val="0"/>
        <w:autoSpaceDN w:val="0"/>
        <w:adjustRightInd w:val="0"/>
        <w:spacing w:after="0" w:line="360" w:lineRule="auto"/>
        <w:ind w:left="993" w:hanging="993"/>
        <w:rPr>
          <w:rFonts w:ascii="Verdana" w:hAnsi="Verdana"/>
          <w:b/>
        </w:rPr>
      </w:pPr>
      <w:r w:rsidRPr="00CD3857">
        <w:rPr>
          <w:rFonts w:ascii="Verdana" w:hAnsi="Verdana"/>
          <w:b/>
        </w:rPr>
        <w:t>SALUD</w:t>
      </w:r>
    </w:p>
    <w:p w:rsidR="00FC02F1" w:rsidRPr="00FC02F1" w:rsidRDefault="00FC02F1" w:rsidP="00CD3857">
      <w:pPr>
        <w:autoSpaceDE w:val="0"/>
        <w:autoSpaceDN w:val="0"/>
        <w:adjustRightInd w:val="0"/>
        <w:spacing w:after="0" w:line="360" w:lineRule="auto"/>
        <w:ind w:left="993"/>
        <w:rPr>
          <w:rFonts w:ascii="Verdana" w:hAnsi="Verdana" w:cs="Arial"/>
          <w:b/>
          <w:bCs/>
        </w:rPr>
      </w:pPr>
      <w:r w:rsidRPr="00FC02F1">
        <w:rPr>
          <w:rFonts w:ascii="Verdana" w:hAnsi="Verdana"/>
          <w:b/>
        </w:rPr>
        <w:t>PROBLEMAS SANITARIOS</w:t>
      </w:r>
    </w:p>
    <w:p w:rsidR="00FC02F1" w:rsidRPr="00FC02F1" w:rsidRDefault="00FC02F1" w:rsidP="00CD3857">
      <w:pPr>
        <w:spacing w:after="0" w:line="360" w:lineRule="auto"/>
        <w:ind w:left="993"/>
        <w:jc w:val="both"/>
        <w:rPr>
          <w:rFonts w:ascii="Verdana" w:hAnsi="Verdana"/>
        </w:rPr>
      </w:pPr>
      <w:r w:rsidRPr="00FC02F1">
        <w:rPr>
          <w:rFonts w:ascii="Verdana" w:hAnsi="Verdana"/>
        </w:rPr>
        <w:t xml:space="preserve">En nuestra región por las características geográficas, sociales y climáticas, las enfermedades infecciosas siguen siendo una prioridad, sin tener menos importancia el problema materno, nutricional y el incremento de las enfermedades no transmisibles, mentales y los accidentes. Éstas pueden resumirse en: </w:t>
      </w:r>
    </w:p>
    <w:p w:rsidR="00FC02F1" w:rsidRDefault="00FC02F1" w:rsidP="00EF00DD">
      <w:pPr>
        <w:pStyle w:val="Prrafodelista"/>
        <w:numPr>
          <w:ilvl w:val="0"/>
          <w:numId w:val="12"/>
        </w:numPr>
        <w:spacing w:after="0" w:line="360" w:lineRule="auto"/>
        <w:ind w:left="1276" w:hanging="283"/>
        <w:jc w:val="both"/>
        <w:rPr>
          <w:rFonts w:ascii="Verdana" w:hAnsi="Verdana"/>
        </w:rPr>
      </w:pPr>
      <w:r w:rsidRPr="00B45681">
        <w:rPr>
          <w:rFonts w:ascii="Verdana" w:hAnsi="Verdana"/>
        </w:rPr>
        <w:lastRenderedPageBreak/>
        <w:t xml:space="preserve">Alta prevalencia de enfermedades transmisibles como malaria, infecciones de transmisión sexual, VIH/SIDA, tuberculosis, dengue y leishmaniosis. </w:t>
      </w:r>
    </w:p>
    <w:p w:rsidR="00FC02F1" w:rsidRDefault="00FC02F1" w:rsidP="00EF00DD">
      <w:pPr>
        <w:pStyle w:val="Prrafodelista"/>
        <w:numPr>
          <w:ilvl w:val="0"/>
          <w:numId w:val="12"/>
        </w:numPr>
        <w:spacing w:after="0" w:line="360" w:lineRule="auto"/>
        <w:ind w:left="1276" w:hanging="283"/>
        <w:jc w:val="both"/>
        <w:rPr>
          <w:rFonts w:ascii="Verdana" w:hAnsi="Verdana"/>
        </w:rPr>
      </w:pPr>
      <w:r w:rsidRPr="00B45681">
        <w:rPr>
          <w:rFonts w:ascii="Verdana" w:hAnsi="Verdana"/>
        </w:rPr>
        <w:t xml:space="preserve">Alta razón de mortalidad materna y perinatal, en territorios más pobres y excluidos así como a nivel hospitalario, debido a un débil sistema de referencia, baja </w:t>
      </w:r>
      <w:proofErr w:type="spellStart"/>
      <w:r w:rsidRPr="00B45681">
        <w:rPr>
          <w:rFonts w:ascii="Verdana" w:hAnsi="Verdana"/>
        </w:rPr>
        <w:t>resolutividad</w:t>
      </w:r>
      <w:proofErr w:type="spellEnd"/>
      <w:r w:rsidRPr="00B45681">
        <w:rPr>
          <w:rFonts w:ascii="Verdana" w:hAnsi="Verdana"/>
        </w:rPr>
        <w:t xml:space="preserve"> de los establecimientos de salud, elevado porcentaje de embarazo en adolescentes y escasa participación social. </w:t>
      </w:r>
    </w:p>
    <w:p w:rsidR="00FC02F1" w:rsidRDefault="00FC02F1" w:rsidP="00EF00DD">
      <w:pPr>
        <w:pStyle w:val="Prrafodelista"/>
        <w:numPr>
          <w:ilvl w:val="0"/>
          <w:numId w:val="12"/>
        </w:numPr>
        <w:spacing w:after="0" w:line="360" w:lineRule="auto"/>
        <w:ind w:left="1276" w:hanging="283"/>
        <w:jc w:val="both"/>
        <w:rPr>
          <w:rFonts w:ascii="Verdana" w:hAnsi="Verdana"/>
        </w:rPr>
      </w:pPr>
      <w:r w:rsidRPr="00B45681">
        <w:rPr>
          <w:rFonts w:ascii="Verdana" w:hAnsi="Verdana"/>
        </w:rPr>
        <w:t xml:space="preserve">Alto porcentaje de desnutrición crónica infantil (calórico proteico y deficiencia de micronutrientes), prioritariamente en poblaciones más pobres y excluidos. </w:t>
      </w:r>
    </w:p>
    <w:p w:rsidR="00FC02F1" w:rsidRDefault="00FC02F1" w:rsidP="00EF00DD">
      <w:pPr>
        <w:pStyle w:val="Prrafodelista"/>
        <w:numPr>
          <w:ilvl w:val="0"/>
          <w:numId w:val="12"/>
        </w:numPr>
        <w:spacing w:after="0" w:line="360" w:lineRule="auto"/>
        <w:ind w:left="1276" w:hanging="283"/>
        <w:jc w:val="both"/>
        <w:rPr>
          <w:rFonts w:ascii="Verdana" w:hAnsi="Verdana"/>
        </w:rPr>
      </w:pPr>
      <w:r w:rsidRPr="00B45681">
        <w:rPr>
          <w:rFonts w:ascii="Verdana" w:hAnsi="Verdana"/>
        </w:rPr>
        <w:t xml:space="preserve">Alta prevalencia de enfermedades </w:t>
      </w:r>
      <w:proofErr w:type="spellStart"/>
      <w:r w:rsidRPr="00B45681">
        <w:rPr>
          <w:rFonts w:ascii="Verdana" w:hAnsi="Verdana"/>
        </w:rPr>
        <w:t>zoonoticas</w:t>
      </w:r>
      <w:proofErr w:type="spellEnd"/>
      <w:r w:rsidRPr="00B45681">
        <w:rPr>
          <w:rFonts w:ascii="Verdana" w:hAnsi="Verdana"/>
        </w:rPr>
        <w:t xml:space="preserve"> como rabia, </w:t>
      </w:r>
      <w:proofErr w:type="spellStart"/>
      <w:r w:rsidRPr="00B45681">
        <w:rPr>
          <w:rFonts w:ascii="Verdana" w:hAnsi="Verdana"/>
        </w:rPr>
        <w:t>leptospirosis</w:t>
      </w:r>
      <w:proofErr w:type="spellEnd"/>
      <w:r w:rsidRPr="00B45681">
        <w:rPr>
          <w:rFonts w:ascii="Verdana" w:hAnsi="Verdana"/>
        </w:rPr>
        <w:t xml:space="preserve"> y accidentes por animales ponzoñosos. </w:t>
      </w:r>
    </w:p>
    <w:p w:rsidR="00FC02F1" w:rsidRDefault="00FC02F1" w:rsidP="00EF00DD">
      <w:pPr>
        <w:pStyle w:val="Prrafodelista"/>
        <w:numPr>
          <w:ilvl w:val="0"/>
          <w:numId w:val="12"/>
        </w:numPr>
        <w:spacing w:after="0" w:line="360" w:lineRule="auto"/>
        <w:ind w:left="1276" w:hanging="283"/>
        <w:jc w:val="both"/>
        <w:rPr>
          <w:rFonts w:ascii="Verdana" w:hAnsi="Verdana"/>
        </w:rPr>
      </w:pPr>
      <w:r w:rsidRPr="00B45681">
        <w:rPr>
          <w:rFonts w:ascii="Verdana" w:hAnsi="Verdana"/>
        </w:rPr>
        <w:t xml:space="preserve">Alta mortalidad infantil: Causado principalmente por enfermedades diarreicas e infecciones respiratorias, en cuya base esta la desnutrición crónica. </w:t>
      </w:r>
    </w:p>
    <w:p w:rsidR="00FC02F1" w:rsidRDefault="00FC02F1" w:rsidP="00EF00DD">
      <w:pPr>
        <w:pStyle w:val="Prrafodelista"/>
        <w:numPr>
          <w:ilvl w:val="0"/>
          <w:numId w:val="12"/>
        </w:numPr>
        <w:spacing w:after="0" w:line="360" w:lineRule="auto"/>
        <w:ind w:left="1276" w:hanging="283"/>
        <w:jc w:val="both"/>
        <w:rPr>
          <w:rFonts w:ascii="Verdana" w:hAnsi="Verdana"/>
        </w:rPr>
      </w:pPr>
      <w:r w:rsidRPr="00B45681">
        <w:rPr>
          <w:rFonts w:ascii="Verdana" w:hAnsi="Verdana"/>
        </w:rPr>
        <w:t xml:space="preserve">Persistencia de enfermedades </w:t>
      </w:r>
      <w:proofErr w:type="spellStart"/>
      <w:r w:rsidRPr="00B45681">
        <w:rPr>
          <w:rFonts w:ascii="Verdana" w:hAnsi="Verdana"/>
        </w:rPr>
        <w:t>inmunoprevenibles</w:t>
      </w:r>
      <w:proofErr w:type="spellEnd"/>
      <w:r w:rsidRPr="00B45681">
        <w:rPr>
          <w:rFonts w:ascii="Verdana" w:hAnsi="Verdana"/>
        </w:rPr>
        <w:t xml:space="preserve">: Hepatitis B, fiebre amarilla y tuberculosis. </w:t>
      </w:r>
    </w:p>
    <w:p w:rsidR="00FC02F1" w:rsidRDefault="00FC02F1" w:rsidP="00EF00DD">
      <w:pPr>
        <w:pStyle w:val="Prrafodelista"/>
        <w:numPr>
          <w:ilvl w:val="0"/>
          <w:numId w:val="12"/>
        </w:numPr>
        <w:spacing w:after="0" w:line="360" w:lineRule="auto"/>
        <w:ind w:left="1276" w:hanging="283"/>
        <w:jc w:val="both"/>
        <w:rPr>
          <w:rFonts w:ascii="Verdana" w:hAnsi="Verdana"/>
        </w:rPr>
      </w:pPr>
      <w:r w:rsidRPr="00B45681">
        <w:rPr>
          <w:rFonts w:ascii="Verdana" w:hAnsi="Verdana"/>
        </w:rPr>
        <w:t xml:space="preserve">Incremento de enfermedades de Salud Mental: Alta prevalencia de violencia familiar, maltrato infantil, alcoholismo, depresión, ansiedad, ludopatía y violencia social. </w:t>
      </w:r>
    </w:p>
    <w:p w:rsidR="00FC02F1" w:rsidRDefault="00FC02F1" w:rsidP="00EF00DD">
      <w:pPr>
        <w:pStyle w:val="Prrafodelista"/>
        <w:numPr>
          <w:ilvl w:val="0"/>
          <w:numId w:val="12"/>
        </w:numPr>
        <w:spacing w:after="0" w:line="360" w:lineRule="auto"/>
        <w:ind w:left="1276" w:hanging="283"/>
        <w:jc w:val="both"/>
        <w:rPr>
          <w:rFonts w:ascii="Verdana" w:hAnsi="Verdana"/>
        </w:rPr>
      </w:pPr>
      <w:r w:rsidRPr="00B45681">
        <w:rPr>
          <w:rFonts w:ascii="Verdana" w:hAnsi="Verdana"/>
        </w:rPr>
        <w:t xml:space="preserve">Incremento de enfermedades crónico degenerativos: Diabetes mellitus, hipertensión arterial y ceguera por catarata. </w:t>
      </w:r>
    </w:p>
    <w:p w:rsidR="00FC02F1" w:rsidRDefault="00FC02F1" w:rsidP="00EF00DD">
      <w:pPr>
        <w:pStyle w:val="Prrafodelista"/>
        <w:numPr>
          <w:ilvl w:val="0"/>
          <w:numId w:val="12"/>
        </w:numPr>
        <w:spacing w:after="0" w:line="360" w:lineRule="auto"/>
        <w:ind w:left="1276" w:hanging="283"/>
        <w:jc w:val="both"/>
        <w:rPr>
          <w:rFonts w:ascii="Verdana" w:hAnsi="Verdana"/>
        </w:rPr>
      </w:pPr>
      <w:r w:rsidRPr="00B45681">
        <w:rPr>
          <w:rFonts w:ascii="Verdana" w:hAnsi="Verdana"/>
        </w:rPr>
        <w:t xml:space="preserve">Incremento de cáncer: Cuello uterino y de mama. </w:t>
      </w:r>
    </w:p>
    <w:p w:rsidR="00FC02F1" w:rsidRDefault="00FC02F1" w:rsidP="00EF00DD">
      <w:pPr>
        <w:pStyle w:val="Prrafodelista"/>
        <w:numPr>
          <w:ilvl w:val="0"/>
          <w:numId w:val="12"/>
        </w:numPr>
        <w:spacing w:after="0" w:line="360" w:lineRule="auto"/>
        <w:ind w:left="1418" w:hanging="425"/>
        <w:jc w:val="both"/>
        <w:rPr>
          <w:rFonts w:ascii="Verdana" w:hAnsi="Verdana"/>
        </w:rPr>
      </w:pPr>
      <w:r w:rsidRPr="00B45681">
        <w:rPr>
          <w:rFonts w:ascii="Verdana" w:hAnsi="Verdana"/>
        </w:rPr>
        <w:t xml:space="preserve">Incremento de las enfermedades por causas externas: Accidentes y lesiones intencionadas. </w:t>
      </w:r>
    </w:p>
    <w:p w:rsidR="00FC02F1" w:rsidRDefault="00FC02F1" w:rsidP="00EF00DD">
      <w:pPr>
        <w:pStyle w:val="Prrafodelista"/>
        <w:numPr>
          <w:ilvl w:val="0"/>
          <w:numId w:val="12"/>
        </w:numPr>
        <w:spacing w:after="0" w:line="360" w:lineRule="auto"/>
        <w:ind w:left="1418" w:hanging="425"/>
        <w:jc w:val="both"/>
        <w:rPr>
          <w:rFonts w:ascii="Verdana" w:hAnsi="Verdana"/>
        </w:rPr>
      </w:pPr>
      <w:r w:rsidRPr="00B45681">
        <w:rPr>
          <w:rFonts w:ascii="Verdana" w:hAnsi="Verdana"/>
        </w:rPr>
        <w:t xml:space="preserve">Alta prevalencia de enfermedades de salud bucal. </w:t>
      </w:r>
    </w:p>
    <w:p w:rsidR="00FC02F1" w:rsidRPr="00B45681" w:rsidRDefault="00FC02F1" w:rsidP="00EF00DD">
      <w:pPr>
        <w:pStyle w:val="Prrafodelista"/>
        <w:numPr>
          <w:ilvl w:val="0"/>
          <w:numId w:val="12"/>
        </w:numPr>
        <w:spacing w:after="0" w:line="360" w:lineRule="auto"/>
        <w:ind w:left="1418" w:hanging="425"/>
        <w:jc w:val="both"/>
        <w:rPr>
          <w:rFonts w:ascii="Verdana" w:hAnsi="Verdana"/>
        </w:rPr>
      </w:pPr>
      <w:r w:rsidRPr="00B45681">
        <w:rPr>
          <w:rFonts w:ascii="Verdana" w:hAnsi="Verdana"/>
        </w:rPr>
        <w:t>Incremento de personas con discapacidad física y mental.</w:t>
      </w:r>
    </w:p>
    <w:p w:rsidR="00FC02F1" w:rsidRDefault="00FC02F1" w:rsidP="00FC02F1">
      <w:pPr>
        <w:spacing w:after="0" w:line="360" w:lineRule="auto"/>
        <w:ind w:left="425" w:hanging="425"/>
        <w:jc w:val="both"/>
        <w:rPr>
          <w:rFonts w:ascii="Verdana" w:hAnsi="Verdana"/>
        </w:rPr>
      </w:pPr>
    </w:p>
    <w:p w:rsidR="00FC02F1" w:rsidRDefault="00FC02F1" w:rsidP="00CD3857">
      <w:pPr>
        <w:spacing w:after="0" w:line="360" w:lineRule="auto"/>
        <w:ind w:left="993"/>
        <w:jc w:val="both"/>
        <w:rPr>
          <w:rFonts w:ascii="Verdana" w:hAnsi="Verdana"/>
        </w:rPr>
      </w:pPr>
      <w:r w:rsidRPr="00FC02F1">
        <w:rPr>
          <w:rFonts w:ascii="Verdana" w:hAnsi="Verdana"/>
          <w:b/>
        </w:rPr>
        <w:t>PROBLEMAS DEL SISTEMA DE SALUD</w:t>
      </w:r>
    </w:p>
    <w:p w:rsidR="00FC02F1" w:rsidRDefault="00FC02F1" w:rsidP="00CD3857">
      <w:pPr>
        <w:spacing w:after="0" w:line="360" w:lineRule="auto"/>
        <w:ind w:left="993"/>
        <w:jc w:val="both"/>
        <w:rPr>
          <w:rFonts w:ascii="Verdana" w:hAnsi="Verdana"/>
        </w:rPr>
      </w:pPr>
      <w:r w:rsidRPr="00FC02F1">
        <w:rPr>
          <w:rFonts w:ascii="Verdana" w:hAnsi="Verdana"/>
        </w:rPr>
        <w:t xml:space="preserve">La región Loreto, estuvo aislada de las iniciativas de modernización, reforma del sector salud y de la implementación del modelo de salud integral. Los cambios no consideran la realidad Loretana, por lo que el proceso de descentralización constituye una </w:t>
      </w:r>
      <w:r w:rsidRPr="00FC02F1">
        <w:rPr>
          <w:rFonts w:ascii="Verdana" w:hAnsi="Verdana"/>
        </w:rPr>
        <w:lastRenderedPageBreak/>
        <w:t xml:space="preserve">oportunidad para formular un adecuado diagnóstico y una oportuna planificación. Los principales problemas del sistema de salud son los siguientes: </w:t>
      </w:r>
    </w:p>
    <w:p w:rsidR="004E722A" w:rsidRDefault="004E722A" w:rsidP="00FC02F1">
      <w:pPr>
        <w:spacing w:after="0" w:line="360" w:lineRule="auto"/>
        <w:jc w:val="both"/>
        <w:rPr>
          <w:rFonts w:ascii="Verdana" w:hAnsi="Verdana"/>
        </w:rPr>
      </w:pPr>
    </w:p>
    <w:p w:rsidR="00FC02F1" w:rsidRPr="00CB6422" w:rsidRDefault="00FC02F1" w:rsidP="00CD3857">
      <w:pPr>
        <w:spacing w:after="0" w:line="360" w:lineRule="auto"/>
        <w:ind w:left="993"/>
        <w:jc w:val="both"/>
        <w:rPr>
          <w:rFonts w:ascii="Verdana" w:hAnsi="Verdana"/>
          <w:b/>
          <w:sz w:val="20"/>
          <w:szCs w:val="20"/>
        </w:rPr>
      </w:pPr>
      <w:r w:rsidRPr="00CB6422">
        <w:rPr>
          <w:rFonts w:ascii="Verdana" w:hAnsi="Verdana"/>
          <w:b/>
          <w:sz w:val="20"/>
          <w:szCs w:val="20"/>
        </w:rPr>
        <w:t xml:space="preserve">PEM DIRESA LORETO 2007-2012 </w:t>
      </w:r>
    </w:p>
    <w:p w:rsidR="00FC02F1" w:rsidRDefault="00FC02F1" w:rsidP="00EF00DD">
      <w:pPr>
        <w:pStyle w:val="Prrafodelista"/>
        <w:numPr>
          <w:ilvl w:val="0"/>
          <w:numId w:val="13"/>
        </w:numPr>
        <w:spacing w:after="0" w:line="360" w:lineRule="auto"/>
        <w:ind w:left="1276" w:hanging="283"/>
        <w:jc w:val="both"/>
        <w:rPr>
          <w:rFonts w:ascii="Verdana" w:hAnsi="Verdana"/>
        </w:rPr>
      </w:pPr>
      <w:r w:rsidRPr="00B45681">
        <w:rPr>
          <w:rFonts w:ascii="Verdana" w:hAnsi="Verdana"/>
        </w:rPr>
        <w:t xml:space="preserve">Aseguramiento en salud en proceso: Población desprotegida que no accede a servicios de salud por falta de recursos económicos y por encontrarse dispersa y alejado de un establecimiento de salud. </w:t>
      </w:r>
    </w:p>
    <w:p w:rsidR="00FC02F1" w:rsidRDefault="00FC02F1" w:rsidP="00EF00DD">
      <w:pPr>
        <w:pStyle w:val="Prrafodelista"/>
        <w:numPr>
          <w:ilvl w:val="0"/>
          <w:numId w:val="13"/>
        </w:numPr>
        <w:spacing w:after="0" w:line="360" w:lineRule="auto"/>
        <w:ind w:left="1276" w:hanging="283"/>
        <w:jc w:val="both"/>
        <w:rPr>
          <w:rFonts w:ascii="Verdana" w:hAnsi="Verdana"/>
        </w:rPr>
      </w:pPr>
      <w:r w:rsidRPr="00B45681">
        <w:rPr>
          <w:rFonts w:ascii="Verdana" w:hAnsi="Verdana"/>
        </w:rPr>
        <w:t xml:space="preserve">Financiamiento en salud escaso: Poca inversión en salud, distribución inequitativa del financiamiento y gasto ineficiente en salud. </w:t>
      </w:r>
    </w:p>
    <w:p w:rsidR="00FC02F1" w:rsidRDefault="00FC02F1" w:rsidP="00EF00DD">
      <w:pPr>
        <w:pStyle w:val="Prrafodelista"/>
        <w:numPr>
          <w:ilvl w:val="0"/>
          <w:numId w:val="13"/>
        </w:numPr>
        <w:spacing w:after="0" w:line="360" w:lineRule="auto"/>
        <w:ind w:left="1276" w:hanging="283"/>
        <w:jc w:val="both"/>
        <w:rPr>
          <w:rFonts w:ascii="Verdana" w:hAnsi="Verdana"/>
        </w:rPr>
      </w:pPr>
      <w:r w:rsidRPr="00B45681">
        <w:rPr>
          <w:rFonts w:ascii="Verdana" w:hAnsi="Verdana"/>
        </w:rPr>
        <w:t xml:space="preserve">Servicios de Salud en proceso de mejoras en infraestructura, equipamiento y calidad: Débil garantía de seguridad de los pacientes, falta de acreditación de los servicios, insuficiente infraestructura y equipamiento, que incluye mantenimiento, servicios fragmentados, deficiente funcionamiento de redes e insuficiente atención a poblaciones excluidas y dispersas. Así mismo falta reforzar el sistema de referencia y </w:t>
      </w:r>
      <w:proofErr w:type="spellStart"/>
      <w:r w:rsidRPr="00B45681">
        <w:rPr>
          <w:rFonts w:ascii="Verdana" w:hAnsi="Verdana"/>
        </w:rPr>
        <w:t>contrarreferencia</w:t>
      </w:r>
      <w:proofErr w:type="spellEnd"/>
      <w:r w:rsidRPr="00B45681">
        <w:rPr>
          <w:rFonts w:ascii="Verdana" w:hAnsi="Verdana"/>
        </w:rPr>
        <w:t xml:space="preserve">, para garantizar la continuidad de la atención. </w:t>
      </w:r>
    </w:p>
    <w:p w:rsidR="00FC02F1" w:rsidRDefault="00FC02F1" w:rsidP="00EF00DD">
      <w:pPr>
        <w:pStyle w:val="Prrafodelista"/>
        <w:numPr>
          <w:ilvl w:val="0"/>
          <w:numId w:val="13"/>
        </w:numPr>
        <w:spacing w:after="0" w:line="360" w:lineRule="auto"/>
        <w:ind w:left="1276" w:hanging="283"/>
        <w:jc w:val="both"/>
        <w:rPr>
          <w:rFonts w:ascii="Verdana" w:hAnsi="Verdana"/>
        </w:rPr>
      </w:pPr>
      <w:r w:rsidRPr="00B45681">
        <w:rPr>
          <w:rFonts w:ascii="Verdana" w:hAnsi="Verdana"/>
        </w:rPr>
        <w:t xml:space="preserve">Sector Salud en proceso de Descentralización: Demora en ejecutar el plan de capacidades y la transferencia de recursos económicos. </w:t>
      </w:r>
    </w:p>
    <w:p w:rsidR="00FC02F1" w:rsidRDefault="00FC02F1" w:rsidP="00EF00DD">
      <w:pPr>
        <w:pStyle w:val="Prrafodelista"/>
        <w:numPr>
          <w:ilvl w:val="0"/>
          <w:numId w:val="13"/>
        </w:numPr>
        <w:spacing w:after="0" w:line="360" w:lineRule="auto"/>
        <w:ind w:left="1276" w:hanging="283"/>
        <w:jc w:val="both"/>
        <w:rPr>
          <w:rFonts w:ascii="Verdana" w:hAnsi="Verdana"/>
        </w:rPr>
      </w:pPr>
      <w:r w:rsidRPr="00B45681">
        <w:rPr>
          <w:rFonts w:ascii="Verdana" w:hAnsi="Verdana"/>
        </w:rPr>
        <w:t xml:space="preserve">Desarrollo de Recursos Humanos por implementarse: Falta aprobar e implementar una política integral regional de desarrollo de RRHH que incluya estimulo y capacitación integral para los trabajadores de salud, en especial para los que laboran en los distritos fronterizos; falta de una política de especialización para el primer nivel de salud, falta de cumplimiento de la normatividad nacional vigente y demora o no continuidad del proceso de nombramiento de los trabajadores profesionales y administrativos del sector. </w:t>
      </w:r>
    </w:p>
    <w:p w:rsidR="00FC02F1" w:rsidRDefault="00FC02F1" w:rsidP="00EF00DD">
      <w:pPr>
        <w:pStyle w:val="Prrafodelista"/>
        <w:numPr>
          <w:ilvl w:val="0"/>
          <w:numId w:val="13"/>
        </w:numPr>
        <w:spacing w:after="0" w:line="360" w:lineRule="auto"/>
        <w:ind w:left="1276" w:hanging="283"/>
        <w:jc w:val="both"/>
        <w:rPr>
          <w:rFonts w:ascii="Verdana" w:hAnsi="Verdana"/>
        </w:rPr>
      </w:pPr>
      <w:r w:rsidRPr="00B45681">
        <w:rPr>
          <w:rFonts w:ascii="Verdana" w:hAnsi="Verdana"/>
        </w:rPr>
        <w:t xml:space="preserve">Dificultades para el Acceso y Disponibilidad de Medicamentos: Problema de compra, abastecimiento, almacenamiento y </w:t>
      </w:r>
      <w:r w:rsidRPr="00B45681">
        <w:rPr>
          <w:rFonts w:ascii="Verdana" w:hAnsi="Verdana"/>
        </w:rPr>
        <w:lastRenderedPageBreak/>
        <w:t xml:space="preserve">distribución hace que los establecimientos presenten desabastecimiento de medicamentos con énfasis en los lugares más alejados donde se encuentra la población más pobre. La falta de una continuidad en el financiamiento también es una causa para la compra de los medicamentos. </w:t>
      </w:r>
    </w:p>
    <w:p w:rsidR="00FC02F1" w:rsidRDefault="00FC02F1" w:rsidP="00EF00DD">
      <w:pPr>
        <w:pStyle w:val="Prrafodelista"/>
        <w:numPr>
          <w:ilvl w:val="0"/>
          <w:numId w:val="13"/>
        </w:numPr>
        <w:spacing w:after="0" w:line="360" w:lineRule="auto"/>
        <w:ind w:left="1276" w:hanging="283"/>
        <w:jc w:val="both"/>
        <w:rPr>
          <w:rFonts w:ascii="Verdana" w:hAnsi="Verdana"/>
        </w:rPr>
      </w:pPr>
      <w:r w:rsidRPr="00B45681">
        <w:rPr>
          <w:rFonts w:ascii="Verdana" w:hAnsi="Verdana"/>
        </w:rPr>
        <w:t xml:space="preserve">Débil Rectoría: Falta desarrollar y fortalecer el rol rector (planificación, articulación, supervisión, regulación y financiamiento) del sector salud en el contexto de la descentralización y modernidad. </w:t>
      </w:r>
    </w:p>
    <w:p w:rsidR="00FC02F1" w:rsidRDefault="00FC02F1" w:rsidP="00EF00DD">
      <w:pPr>
        <w:pStyle w:val="Prrafodelista"/>
        <w:numPr>
          <w:ilvl w:val="0"/>
          <w:numId w:val="13"/>
        </w:numPr>
        <w:spacing w:after="0" w:line="360" w:lineRule="auto"/>
        <w:ind w:left="1276" w:hanging="283"/>
        <w:jc w:val="both"/>
        <w:rPr>
          <w:rFonts w:ascii="Verdana" w:hAnsi="Verdana"/>
        </w:rPr>
      </w:pPr>
      <w:r w:rsidRPr="00B45681">
        <w:rPr>
          <w:rFonts w:ascii="Verdana" w:hAnsi="Verdana"/>
        </w:rPr>
        <w:t xml:space="preserve">Sistema de Información con limitaciones: Duplicidad de información, escaso soporte informático y de personal, escasa cultura de análisis en los diferentes niveles que dificulta la toma de decisiones para la gestión de la salud pública. </w:t>
      </w:r>
    </w:p>
    <w:p w:rsidR="00FC02F1" w:rsidRPr="00B45681" w:rsidRDefault="00FC02F1" w:rsidP="00EF00DD">
      <w:pPr>
        <w:pStyle w:val="Prrafodelista"/>
        <w:numPr>
          <w:ilvl w:val="0"/>
          <w:numId w:val="13"/>
        </w:numPr>
        <w:spacing w:after="0" w:line="360" w:lineRule="auto"/>
        <w:ind w:left="1276" w:hanging="283"/>
        <w:jc w:val="both"/>
        <w:rPr>
          <w:rFonts w:ascii="Verdana" w:hAnsi="Verdana"/>
        </w:rPr>
      </w:pPr>
      <w:r w:rsidRPr="00B45681">
        <w:rPr>
          <w:rFonts w:ascii="Verdana" w:hAnsi="Verdana"/>
        </w:rPr>
        <w:t xml:space="preserve">Poca Participación Ciudadana en el desarrollo de propuestas y compromisos en el quehacer sanitario, en la gestión en salud y en la vigilancia, debido al paradigma imperante, referente a que el sector salud (DIRESA) es el único responsable de la salud. </w:t>
      </w:r>
    </w:p>
    <w:p w:rsidR="00FC02F1" w:rsidRDefault="00FC02F1" w:rsidP="00FC02F1">
      <w:pPr>
        <w:spacing w:after="0" w:line="360" w:lineRule="auto"/>
        <w:ind w:left="425" w:hanging="425"/>
        <w:jc w:val="both"/>
        <w:rPr>
          <w:rFonts w:ascii="Verdana" w:hAnsi="Verdana"/>
        </w:rPr>
      </w:pPr>
    </w:p>
    <w:p w:rsidR="00FC02F1" w:rsidRPr="00FC02F1" w:rsidRDefault="00FC02F1" w:rsidP="00CD3857">
      <w:pPr>
        <w:spacing w:after="0" w:line="360" w:lineRule="auto"/>
        <w:ind w:left="993"/>
        <w:jc w:val="both"/>
        <w:rPr>
          <w:rFonts w:ascii="Verdana" w:hAnsi="Verdana"/>
          <w:b/>
        </w:rPr>
      </w:pPr>
      <w:r w:rsidRPr="00FC02F1">
        <w:rPr>
          <w:rFonts w:ascii="Verdana" w:hAnsi="Verdana"/>
          <w:b/>
        </w:rPr>
        <w:t xml:space="preserve">PROBLEMAS DE LOS DETERMINANTES </w:t>
      </w:r>
    </w:p>
    <w:p w:rsidR="003B6E81" w:rsidRDefault="00FC02F1" w:rsidP="00CD3857">
      <w:pPr>
        <w:spacing w:after="0" w:line="360" w:lineRule="auto"/>
        <w:ind w:left="993"/>
        <w:jc w:val="both"/>
        <w:rPr>
          <w:rFonts w:ascii="Verdana" w:hAnsi="Verdana"/>
        </w:rPr>
      </w:pPr>
      <w:r w:rsidRPr="00FC02F1">
        <w:rPr>
          <w:rFonts w:ascii="Verdana" w:hAnsi="Verdana"/>
        </w:rPr>
        <w:t xml:space="preserve">Identificar y enfrentar colectiva y multisectorialmente los “determinantes de la salud”, por su gran potencial para reducir los efectos negativos de las enfermedades y promover la salud de la población implica un urgente e importante viraje de enfoque de gestión y atención desde el </w:t>
      </w:r>
      <w:proofErr w:type="spellStart"/>
      <w:r w:rsidRPr="00FC02F1">
        <w:rPr>
          <w:rFonts w:ascii="Verdana" w:hAnsi="Verdana"/>
        </w:rPr>
        <w:t>biologicista</w:t>
      </w:r>
      <w:proofErr w:type="spellEnd"/>
      <w:r w:rsidRPr="00FC02F1">
        <w:rPr>
          <w:rFonts w:ascii="Verdana" w:hAnsi="Verdana"/>
        </w:rPr>
        <w:t xml:space="preserve"> recuperativo hacia el de “La promoción de la salud”. </w:t>
      </w:r>
    </w:p>
    <w:p w:rsidR="00C21C9F" w:rsidRDefault="00C21C9F" w:rsidP="003B6E81">
      <w:pPr>
        <w:spacing w:after="0" w:line="360" w:lineRule="auto"/>
        <w:jc w:val="both"/>
        <w:rPr>
          <w:rFonts w:ascii="Verdana" w:hAnsi="Verdana"/>
        </w:rPr>
      </w:pPr>
    </w:p>
    <w:p w:rsidR="00FC02F1" w:rsidRDefault="00FC02F1" w:rsidP="00CD3857">
      <w:pPr>
        <w:spacing w:after="0" w:line="360" w:lineRule="auto"/>
        <w:ind w:left="993"/>
        <w:jc w:val="both"/>
        <w:rPr>
          <w:rFonts w:ascii="Verdana" w:hAnsi="Verdana"/>
        </w:rPr>
      </w:pPr>
      <w:r w:rsidRPr="00FC02F1">
        <w:rPr>
          <w:rFonts w:ascii="Verdana" w:hAnsi="Verdana"/>
        </w:rPr>
        <w:t xml:space="preserve">Los principales problemas identificados son: </w:t>
      </w:r>
    </w:p>
    <w:p w:rsidR="00FC02F1" w:rsidRDefault="00FC02F1" w:rsidP="00EF00DD">
      <w:pPr>
        <w:pStyle w:val="Prrafodelista"/>
        <w:numPr>
          <w:ilvl w:val="0"/>
          <w:numId w:val="14"/>
        </w:numPr>
        <w:spacing w:after="0" w:line="360" w:lineRule="auto"/>
        <w:ind w:left="1276" w:hanging="283"/>
        <w:jc w:val="both"/>
        <w:rPr>
          <w:rFonts w:ascii="Verdana" w:hAnsi="Verdana"/>
        </w:rPr>
      </w:pPr>
      <w:r w:rsidRPr="00115838">
        <w:rPr>
          <w:rFonts w:ascii="Verdana" w:hAnsi="Verdana"/>
        </w:rPr>
        <w:t>Deficiencia e Inseguridad Alimentaria y Nu</w:t>
      </w:r>
      <w:r w:rsidR="00115838">
        <w:rPr>
          <w:rFonts w:ascii="Verdana" w:hAnsi="Verdana"/>
        </w:rPr>
        <w:t>tricional.</w:t>
      </w:r>
    </w:p>
    <w:p w:rsidR="00115838" w:rsidRDefault="00FC02F1" w:rsidP="00EF00DD">
      <w:pPr>
        <w:pStyle w:val="Prrafodelista"/>
        <w:numPr>
          <w:ilvl w:val="0"/>
          <w:numId w:val="14"/>
        </w:numPr>
        <w:spacing w:after="0" w:line="360" w:lineRule="auto"/>
        <w:ind w:left="1276" w:hanging="283"/>
        <w:jc w:val="both"/>
        <w:rPr>
          <w:rFonts w:ascii="Verdana" w:hAnsi="Verdana"/>
        </w:rPr>
      </w:pPr>
      <w:r w:rsidRPr="00115838">
        <w:rPr>
          <w:rFonts w:ascii="Verdana" w:hAnsi="Verdana"/>
        </w:rPr>
        <w:t>Deficiente Saneamiento Básico</w:t>
      </w:r>
      <w:r w:rsidR="00115838">
        <w:rPr>
          <w:rFonts w:ascii="Verdana" w:hAnsi="Verdana"/>
        </w:rPr>
        <w:t>.</w:t>
      </w:r>
    </w:p>
    <w:p w:rsidR="00FC02F1" w:rsidRDefault="00FC02F1" w:rsidP="00EF00DD">
      <w:pPr>
        <w:pStyle w:val="Prrafodelista"/>
        <w:numPr>
          <w:ilvl w:val="0"/>
          <w:numId w:val="14"/>
        </w:numPr>
        <w:spacing w:after="0" w:line="360" w:lineRule="auto"/>
        <w:ind w:left="1276" w:hanging="283"/>
        <w:jc w:val="both"/>
        <w:rPr>
          <w:rFonts w:ascii="Verdana" w:hAnsi="Verdana"/>
        </w:rPr>
      </w:pPr>
      <w:r w:rsidRPr="00115838">
        <w:rPr>
          <w:rFonts w:ascii="Verdana" w:hAnsi="Verdana"/>
        </w:rPr>
        <w:t xml:space="preserve"> Bajos niveles Educativos y E</w:t>
      </w:r>
      <w:r w:rsidR="00115838">
        <w:rPr>
          <w:rFonts w:ascii="Verdana" w:hAnsi="Verdana"/>
        </w:rPr>
        <w:t>scasos estilos de Vida Saldable.</w:t>
      </w:r>
    </w:p>
    <w:p w:rsidR="00FC02F1" w:rsidRDefault="00FC02F1" w:rsidP="00EF00DD">
      <w:pPr>
        <w:pStyle w:val="Prrafodelista"/>
        <w:numPr>
          <w:ilvl w:val="0"/>
          <w:numId w:val="14"/>
        </w:numPr>
        <w:spacing w:after="0" w:line="360" w:lineRule="auto"/>
        <w:ind w:left="1276" w:hanging="283"/>
        <w:jc w:val="both"/>
        <w:rPr>
          <w:rFonts w:ascii="Verdana" w:hAnsi="Verdana"/>
        </w:rPr>
      </w:pPr>
      <w:r w:rsidRPr="00115838">
        <w:rPr>
          <w:rFonts w:ascii="Verdana" w:hAnsi="Verdana"/>
        </w:rPr>
        <w:t>Exclusión So</w:t>
      </w:r>
      <w:r w:rsidR="00115838">
        <w:rPr>
          <w:rFonts w:ascii="Verdana" w:hAnsi="Verdana"/>
        </w:rPr>
        <w:t>cial: Pobreza, Ingreso y Empleo.</w:t>
      </w:r>
    </w:p>
    <w:p w:rsidR="00FC02F1" w:rsidRDefault="00FC02F1" w:rsidP="00EF00DD">
      <w:pPr>
        <w:pStyle w:val="Prrafodelista"/>
        <w:numPr>
          <w:ilvl w:val="0"/>
          <w:numId w:val="14"/>
        </w:numPr>
        <w:spacing w:after="0" w:line="360" w:lineRule="auto"/>
        <w:ind w:left="1276" w:hanging="283"/>
        <w:jc w:val="both"/>
        <w:rPr>
          <w:rFonts w:ascii="Verdana" w:hAnsi="Verdana"/>
        </w:rPr>
      </w:pPr>
      <w:r w:rsidRPr="00115838">
        <w:rPr>
          <w:rFonts w:ascii="Verdana" w:hAnsi="Verdana"/>
        </w:rPr>
        <w:t>C</w:t>
      </w:r>
      <w:r w:rsidR="00115838">
        <w:rPr>
          <w:rFonts w:ascii="Verdana" w:hAnsi="Verdana"/>
        </w:rPr>
        <w:t>ontaminación del Medio Ambiente.</w:t>
      </w:r>
    </w:p>
    <w:p w:rsidR="00FC02F1" w:rsidRDefault="00FC02F1" w:rsidP="00EF00DD">
      <w:pPr>
        <w:pStyle w:val="Prrafodelista"/>
        <w:numPr>
          <w:ilvl w:val="0"/>
          <w:numId w:val="14"/>
        </w:numPr>
        <w:spacing w:after="0" w:line="360" w:lineRule="auto"/>
        <w:ind w:left="1276" w:hanging="283"/>
        <w:jc w:val="both"/>
        <w:rPr>
          <w:rFonts w:ascii="Verdana" w:hAnsi="Verdana"/>
        </w:rPr>
      </w:pPr>
      <w:r w:rsidRPr="00115838">
        <w:rPr>
          <w:rFonts w:ascii="Verdana" w:hAnsi="Verdana"/>
        </w:rPr>
        <w:t>Desconocimiento de comportamientos saludables y seguridad o</w:t>
      </w:r>
      <w:r w:rsidR="00115838">
        <w:rPr>
          <w:rFonts w:ascii="Verdana" w:hAnsi="Verdana"/>
        </w:rPr>
        <w:t>cupacional.</w:t>
      </w:r>
    </w:p>
    <w:p w:rsidR="00FC02F1" w:rsidRDefault="00FC02F1" w:rsidP="00EF00DD">
      <w:pPr>
        <w:pStyle w:val="Prrafodelista"/>
        <w:numPr>
          <w:ilvl w:val="0"/>
          <w:numId w:val="14"/>
        </w:numPr>
        <w:spacing w:after="0" w:line="360" w:lineRule="auto"/>
        <w:ind w:left="1276" w:hanging="283"/>
        <w:jc w:val="both"/>
        <w:rPr>
          <w:rFonts w:ascii="Verdana" w:hAnsi="Verdana"/>
        </w:rPr>
      </w:pPr>
      <w:r w:rsidRPr="00115838">
        <w:rPr>
          <w:rFonts w:ascii="Verdana" w:hAnsi="Verdana"/>
        </w:rPr>
        <w:lastRenderedPageBreak/>
        <w:t>Vasto territorio con comunidades y asentamientos humanos dispersos</w:t>
      </w:r>
      <w:r w:rsidR="00115838">
        <w:rPr>
          <w:rFonts w:ascii="Verdana" w:hAnsi="Verdana"/>
        </w:rPr>
        <w:t>.</w:t>
      </w:r>
    </w:p>
    <w:p w:rsidR="0051617F" w:rsidRDefault="0051617F" w:rsidP="004E722A">
      <w:pPr>
        <w:spacing w:after="0" w:line="360" w:lineRule="auto"/>
        <w:ind w:left="426" w:hanging="284"/>
        <w:jc w:val="both"/>
        <w:rPr>
          <w:rFonts w:ascii="Verdana" w:hAnsi="Verdana"/>
        </w:rPr>
      </w:pPr>
    </w:p>
    <w:p w:rsidR="0051617F" w:rsidRDefault="003B6E81" w:rsidP="00CD3857">
      <w:pPr>
        <w:spacing w:after="0" w:line="360" w:lineRule="auto"/>
        <w:ind w:left="993"/>
        <w:jc w:val="both"/>
        <w:rPr>
          <w:rFonts w:ascii="Verdana" w:hAnsi="Verdana"/>
        </w:rPr>
      </w:pPr>
      <w:r w:rsidRPr="0051617F">
        <w:rPr>
          <w:rFonts w:ascii="Verdana" w:hAnsi="Verdana"/>
        </w:rPr>
        <w:t xml:space="preserve">En </w:t>
      </w:r>
      <w:r w:rsidR="0051617F" w:rsidRPr="0051617F">
        <w:rPr>
          <w:rFonts w:ascii="Verdana" w:hAnsi="Verdana"/>
        </w:rPr>
        <w:t xml:space="preserve">el siguiente </w:t>
      </w:r>
      <w:r w:rsidR="0051617F" w:rsidRPr="0051617F">
        <w:rPr>
          <w:rFonts w:ascii="Verdana" w:hAnsi="Verdana"/>
          <w:b/>
        </w:rPr>
        <w:t>cuadro 05</w:t>
      </w:r>
      <w:r w:rsidR="0051617F" w:rsidRPr="0051617F">
        <w:rPr>
          <w:rFonts w:ascii="Verdana" w:hAnsi="Verdana"/>
        </w:rPr>
        <w:t xml:space="preserve"> podemos apreciar la relación que existe entre la población que se encuentra en pobreza/pobreza extrema, </w:t>
      </w:r>
      <w:proofErr w:type="spellStart"/>
      <w:r w:rsidR="0051617F" w:rsidRPr="0051617F">
        <w:rPr>
          <w:rFonts w:ascii="Verdana" w:hAnsi="Verdana"/>
        </w:rPr>
        <w:t>asi</w:t>
      </w:r>
      <w:proofErr w:type="spellEnd"/>
      <w:r w:rsidR="0051617F" w:rsidRPr="0051617F">
        <w:rPr>
          <w:rFonts w:ascii="Verdana" w:hAnsi="Verdana"/>
        </w:rPr>
        <w:t xml:space="preserve"> como el acceso a los servicios básicos y sus </w:t>
      </w:r>
      <w:proofErr w:type="spellStart"/>
      <w:r w:rsidR="0051617F" w:rsidRPr="0051617F">
        <w:rPr>
          <w:rFonts w:ascii="Verdana" w:hAnsi="Verdana"/>
        </w:rPr>
        <w:t>repercuciones</w:t>
      </w:r>
      <w:proofErr w:type="spellEnd"/>
      <w:r w:rsidR="0051617F" w:rsidRPr="0051617F">
        <w:rPr>
          <w:rFonts w:ascii="Verdana" w:hAnsi="Verdana"/>
        </w:rPr>
        <w:t xml:space="preserve"> en el tema de la salud de la población, consideradas desde el nivel de mortandad cada mil habitantes </w:t>
      </w:r>
      <w:r w:rsidR="00AE68ED">
        <w:rPr>
          <w:rFonts w:ascii="Verdana" w:hAnsi="Verdana"/>
        </w:rPr>
        <w:t xml:space="preserve">DONDE Loreto ocupa el primer lugar a nivel nacional </w:t>
      </w:r>
      <w:r w:rsidR="0051617F" w:rsidRPr="0051617F">
        <w:rPr>
          <w:rFonts w:ascii="Verdana" w:hAnsi="Verdana"/>
        </w:rPr>
        <w:t>como también el tema de la desnutrición en cada una de nuestras provincias</w:t>
      </w:r>
    </w:p>
    <w:p w:rsidR="0051617F" w:rsidRDefault="0051617F" w:rsidP="0051617F">
      <w:pPr>
        <w:spacing w:after="0" w:line="360" w:lineRule="auto"/>
        <w:jc w:val="both"/>
        <w:rPr>
          <w:rFonts w:ascii="Verdana" w:hAnsi="Verdana"/>
        </w:rPr>
      </w:pPr>
    </w:p>
    <w:p w:rsidR="00CD3857" w:rsidRDefault="0051617F" w:rsidP="00CD3857">
      <w:pPr>
        <w:spacing w:after="0" w:line="360" w:lineRule="auto"/>
        <w:jc w:val="center"/>
        <w:rPr>
          <w:rFonts w:ascii="Verdana" w:hAnsi="Verdana"/>
          <w:b/>
        </w:rPr>
      </w:pPr>
      <w:r>
        <w:rPr>
          <w:rFonts w:ascii="Verdana" w:hAnsi="Verdana"/>
          <w:b/>
        </w:rPr>
        <w:t xml:space="preserve">CUADRO 05 </w:t>
      </w:r>
    </w:p>
    <w:p w:rsidR="00FC02F1" w:rsidRDefault="0051617F" w:rsidP="00CD3857">
      <w:pPr>
        <w:spacing w:after="0" w:line="360" w:lineRule="auto"/>
        <w:jc w:val="center"/>
        <w:rPr>
          <w:rFonts w:ascii="Verdana" w:hAnsi="Verdana"/>
          <w:b/>
        </w:rPr>
      </w:pPr>
      <w:r>
        <w:rPr>
          <w:rFonts w:ascii="Verdana" w:hAnsi="Verdana"/>
          <w:b/>
        </w:rPr>
        <w:t>INDICADORES SOCIALES</w:t>
      </w:r>
    </w:p>
    <w:tbl>
      <w:tblPr>
        <w:tblStyle w:val="Tablaconcuadrcula"/>
        <w:tblW w:w="8217" w:type="dxa"/>
        <w:jc w:val="center"/>
        <w:tblLayout w:type="fixed"/>
        <w:tblLook w:val="04A0"/>
      </w:tblPr>
      <w:tblGrid>
        <w:gridCol w:w="2057"/>
        <w:gridCol w:w="850"/>
        <w:gridCol w:w="907"/>
        <w:gridCol w:w="851"/>
        <w:gridCol w:w="863"/>
        <w:gridCol w:w="838"/>
        <w:gridCol w:w="858"/>
        <w:gridCol w:w="993"/>
      </w:tblGrid>
      <w:tr w:rsidR="003B6E81" w:rsidRPr="000A2C14" w:rsidTr="0051617F">
        <w:trPr>
          <w:trHeight w:val="20"/>
          <w:jc w:val="center"/>
        </w:trPr>
        <w:tc>
          <w:tcPr>
            <w:tcW w:w="2057" w:type="dxa"/>
            <w:vMerge w:val="restart"/>
            <w:shd w:val="clear" w:color="auto" w:fill="CCC0D9" w:themeFill="accent4" w:themeFillTint="66"/>
          </w:tcPr>
          <w:p w:rsidR="003B6E81" w:rsidRDefault="003B6E81" w:rsidP="008F319E">
            <w:pPr>
              <w:autoSpaceDE w:val="0"/>
              <w:autoSpaceDN w:val="0"/>
              <w:adjustRightInd w:val="0"/>
              <w:spacing w:line="360" w:lineRule="auto"/>
              <w:jc w:val="both"/>
              <w:rPr>
                <w:rFonts w:ascii="Verdana" w:hAnsi="Verdana" w:cs="Arial"/>
                <w:b/>
                <w:bCs/>
                <w:sz w:val="16"/>
                <w:szCs w:val="16"/>
              </w:rPr>
            </w:pPr>
          </w:p>
          <w:p w:rsidR="003B6E81" w:rsidRPr="000A2C14" w:rsidRDefault="003B6E81" w:rsidP="008F319E">
            <w:pPr>
              <w:autoSpaceDE w:val="0"/>
              <w:autoSpaceDN w:val="0"/>
              <w:adjustRightInd w:val="0"/>
              <w:spacing w:line="360" w:lineRule="auto"/>
              <w:jc w:val="both"/>
              <w:rPr>
                <w:rFonts w:ascii="Verdana" w:hAnsi="Verdana" w:cs="Arial"/>
                <w:b/>
                <w:sz w:val="16"/>
                <w:szCs w:val="16"/>
              </w:rPr>
            </w:pPr>
            <w:r>
              <w:rPr>
                <w:rFonts w:ascii="Verdana" w:hAnsi="Verdana" w:cs="Arial"/>
                <w:b/>
                <w:bCs/>
                <w:sz w:val="16"/>
                <w:szCs w:val="16"/>
              </w:rPr>
              <w:t>INDICADORES SOCIALES</w:t>
            </w:r>
          </w:p>
          <w:p w:rsidR="003B6E81" w:rsidRPr="000A2C14" w:rsidRDefault="003B6E81" w:rsidP="008F319E">
            <w:pPr>
              <w:spacing w:line="360" w:lineRule="auto"/>
              <w:jc w:val="both"/>
              <w:rPr>
                <w:rFonts w:ascii="Verdana" w:hAnsi="Verdana" w:cs="Arial"/>
                <w:b/>
                <w:sz w:val="16"/>
                <w:szCs w:val="16"/>
              </w:rPr>
            </w:pPr>
          </w:p>
        </w:tc>
        <w:tc>
          <w:tcPr>
            <w:tcW w:w="1757" w:type="dxa"/>
            <w:gridSpan w:val="2"/>
            <w:shd w:val="clear" w:color="auto" w:fill="CCC0D9" w:themeFill="accent4" w:themeFillTint="66"/>
          </w:tcPr>
          <w:p w:rsidR="003B6E81" w:rsidRPr="008D76C9" w:rsidRDefault="003B6E81" w:rsidP="008F319E">
            <w:pPr>
              <w:pStyle w:val="Prrafodelista"/>
              <w:spacing w:line="360" w:lineRule="auto"/>
              <w:ind w:left="0"/>
              <w:jc w:val="center"/>
              <w:rPr>
                <w:rFonts w:ascii="Verdana" w:hAnsi="Verdana" w:cs="Arial"/>
                <w:b/>
                <w:sz w:val="14"/>
                <w:szCs w:val="14"/>
              </w:rPr>
            </w:pPr>
            <w:r w:rsidRPr="008D76C9">
              <w:rPr>
                <w:rFonts w:ascii="Verdana" w:hAnsi="Verdana" w:cs="Arial"/>
                <w:b/>
                <w:sz w:val="14"/>
                <w:szCs w:val="14"/>
              </w:rPr>
              <w:t xml:space="preserve">DESARROLLO </w:t>
            </w:r>
          </w:p>
          <w:p w:rsidR="003B6E81" w:rsidRPr="000A2C14" w:rsidRDefault="003B6E81" w:rsidP="008F319E">
            <w:pPr>
              <w:pStyle w:val="Prrafodelista"/>
              <w:spacing w:line="360" w:lineRule="auto"/>
              <w:ind w:left="0"/>
              <w:jc w:val="center"/>
              <w:rPr>
                <w:rFonts w:ascii="Verdana" w:hAnsi="Verdana" w:cs="Arial"/>
                <w:b/>
                <w:sz w:val="16"/>
                <w:szCs w:val="16"/>
              </w:rPr>
            </w:pPr>
            <w:r w:rsidRPr="008D76C9">
              <w:rPr>
                <w:rFonts w:ascii="Verdana" w:hAnsi="Verdana" w:cs="Arial"/>
                <w:b/>
                <w:sz w:val="14"/>
                <w:szCs w:val="14"/>
              </w:rPr>
              <w:t>SOCIAL</w:t>
            </w:r>
          </w:p>
        </w:tc>
        <w:tc>
          <w:tcPr>
            <w:tcW w:w="1714" w:type="dxa"/>
            <w:gridSpan w:val="2"/>
            <w:shd w:val="clear" w:color="auto" w:fill="CCC0D9" w:themeFill="accent4" w:themeFillTint="66"/>
          </w:tcPr>
          <w:p w:rsidR="003B6E81" w:rsidRPr="000A2C14" w:rsidRDefault="003B6E81" w:rsidP="008F319E">
            <w:pPr>
              <w:pStyle w:val="Prrafodelista"/>
              <w:spacing w:line="360" w:lineRule="auto"/>
              <w:ind w:left="0"/>
              <w:jc w:val="center"/>
              <w:rPr>
                <w:rFonts w:ascii="Verdana" w:hAnsi="Verdana" w:cs="Arial"/>
                <w:b/>
                <w:sz w:val="16"/>
                <w:szCs w:val="16"/>
              </w:rPr>
            </w:pPr>
            <w:r>
              <w:rPr>
                <w:rFonts w:ascii="Verdana" w:hAnsi="Verdana" w:cs="Arial"/>
                <w:b/>
                <w:sz w:val="16"/>
                <w:szCs w:val="16"/>
              </w:rPr>
              <w:t>SALUD</w:t>
            </w:r>
          </w:p>
        </w:tc>
        <w:tc>
          <w:tcPr>
            <w:tcW w:w="2689" w:type="dxa"/>
            <w:gridSpan w:val="3"/>
            <w:shd w:val="clear" w:color="auto" w:fill="CCC0D9" w:themeFill="accent4" w:themeFillTint="66"/>
          </w:tcPr>
          <w:p w:rsidR="003B6E81" w:rsidRPr="008D76C9" w:rsidRDefault="003B6E81" w:rsidP="008F319E">
            <w:pPr>
              <w:pStyle w:val="Prrafodelista"/>
              <w:spacing w:line="360" w:lineRule="auto"/>
              <w:ind w:left="0"/>
              <w:jc w:val="center"/>
              <w:rPr>
                <w:rFonts w:ascii="Verdana" w:hAnsi="Verdana" w:cs="Arial"/>
                <w:b/>
                <w:sz w:val="14"/>
                <w:szCs w:val="14"/>
              </w:rPr>
            </w:pPr>
            <w:r w:rsidRPr="008D76C9">
              <w:rPr>
                <w:rFonts w:ascii="Verdana" w:hAnsi="Verdana" w:cs="Arial"/>
                <w:b/>
                <w:sz w:val="14"/>
                <w:szCs w:val="14"/>
              </w:rPr>
              <w:t xml:space="preserve">SERVICIOS </w:t>
            </w:r>
          </w:p>
          <w:p w:rsidR="003B6E81" w:rsidRPr="000A2C14" w:rsidRDefault="003B6E81" w:rsidP="008F319E">
            <w:pPr>
              <w:pStyle w:val="Prrafodelista"/>
              <w:spacing w:line="360" w:lineRule="auto"/>
              <w:ind w:left="0"/>
              <w:jc w:val="center"/>
              <w:rPr>
                <w:rFonts w:ascii="Verdana" w:hAnsi="Verdana" w:cs="Arial"/>
                <w:b/>
                <w:sz w:val="16"/>
                <w:szCs w:val="16"/>
              </w:rPr>
            </w:pPr>
            <w:r w:rsidRPr="008D76C9">
              <w:rPr>
                <w:rFonts w:ascii="Verdana" w:hAnsi="Verdana" w:cs="Arial"/>
                <w:b/>
                <w:sz w:val="14"/>
                <w:szCs w:val="14"/>
              </w:rPr>
              <w:t>BÁSICOS</w:t>
            </w:r>
          </w:p>
        </w:tc>
      </w:tr>
      <w:tr w:rsidR="003B6E81" w:rsidRPr="000A2C14" w:rsidTr="0051617F">
        <w:trPr>
          <w:trHeight w:val="20"/>
          <w:jc w:val="center"/>
        </w:trPr>
        <w:tc>
          <w:tcPr>
            <w:tcW w:w="2057" w:type="dxa"/>
            <w:vMerge/>
            <w:shd w:val="clear" w:color="auto" w:fill="CCC0D9" w:themeFill="accent4" w:themeFillTint="66"/>
          </w:tcPr>
          <w:p w:rsidR="003B6E81" w:rsidRPr="000A2C14" w:rsidRDefault="003B6E81" w:rsidP="008F319E">
            <w:pPr>
              <w:autoSpaceDE w:val="0"/>
              <w:autoSpaceDN w:val="0"/>
              <w:adjustRightInd w:val="0"/>
              <w:spacing w:line="360" w:lineRule="auto"/>
              <w:jc w:val="both"/>
              <w:rPr>
                <w:rFonts w:ascii="Verdana" w:hAnsi="Verdana" w:cs="Arial"/>
                <w:sz w:val="16"/>
                <w:szCs w:val="16"/>
              </w:rPr>
            </w:pPr>
          </w:p>
        </w:tc>
        <w:tc>
          <w:tcPr>
            <w:tcW w:w="850" w:type="dxa"/>
            <w:shd w:val="clear" w:color="auto" w:fill="CCC0D9" w:themeFill="accent4" w:themeFillTint="66"/>
            <w:vAlign w:val="center"/>
          </w:tcPr>
          <w:p w:rsidR="003B6E81" w:rsidRPr="0051617F" w:rsidRDefault="003B6E81" w:rsidP="008F319E">
            <w:pPr>
              <w:pStyle w:val="Prrafodelista"/>
              <w:spacing w:line="360" w:lineRule="auto"/>
              <w:ind w:left="0"/>
              <w:jc w:val="center"/>
              <w:rPr>
                <w:rFonts w:cs="Arial"/>
                <w:b/>
                <w:sz w:val="16"/>
                <w:szCs w:val="16"/>
              </w:rPr>
            </w:pPr>
            <w:r w:rsidRPr="0051617F">
              <w:rPr>
                <w:rFonts w:cs="Arial"/>
                <w:b/>
                <w:sz w:val="16"/>
                <w:szCs w:val="16"/>
              </w:rPr>
              <w:t xml:space="preserve">Pobreza </w:t>
            </w:r>
          </w:p>
        </w:tc>
        <w:tc>
          <w:tcPr>
            <w:tcW w:w="907" w:type="dxa"/>
            <w:shd w:val="clear" w:color="auto" w:fill="CCC0D9" w:themeFill="accent4" w:themeFillTint="66"/>
            <w:vAlign w:val="center"/>
          </w:tcPr>
          <w:p w:rsidR="003B6E81" w:rsidRPr="0051617F" w:rsidRDefault="003B6E81" w:rsidP="008F319E">
            <w:pPr>
              <w:pStyle w:val="Prrafodelista"/>
              <w:spacing w:line="360" w:lineRule="auto"/>
              <w:ind w:left="0"/>
              <w:jc w:val="center"/>
              <w:rPr>
                <w:rFonts w:cs="Arial"/>
                <w:b/>
                <w:sz w:val="16"/>
                <w:szCs w:val="16"/>
              </w:rPr>
            </w:pPr>
            <w:r w:rsidRPr="0051617F">
              <w:rPr>
                <w:rFonts w:cs="Arial"/>
                <w:b/>
                <w:sz w:val="16"/>
                <w:szCs w:val="16"/>
              </w:rPr>
              <w:t xml:space="preserve">Pobreza </w:t>
            </w:r>
          </w:p>
          <w:p w:rsidR="003B6E81" w:rsidRPr="0051617F" w:rsidRDefault="003B6E81" w:rsidP="008F319E">
            <w:pPr>
              <w:pStyle w:val="Prrafodelista"/>
              <w:spacing w:line="360" w:lineRule="auto"/>
              <w:ind w:left="0"/>
              <w:jc w:val="center"/>
              <w:rPr>
                <w:rFonts w:cs="Arial"/>
                <w:b/>
                <w:sz w:val="16"/>
                <w:szCs w:val="16"/>
              </w:rPr>
            </w:pPr>
            <w:r w:rsidRPr="0051617F">
              <w:rPr>
                <w:rFonts w:cs="Arial"/>
                <w:b/>
                <w:sz w:val="16"/>
                <w:szCs w:val="16"/>
              </w:rPr>
              <w:t>Extrema</w:t>
            </w:r>
          </w:p>
        </w:tc>
        <w:tc>
          <w:tcPr>
            <w:tcW w:w="851" w:type="dxa"/>
            <w:shd w:val="clear" w:color="auto" w:fill="CCC0D9" w:themeFill="accent4" w:themeFillTint="66"/>
            <w:vAlign w:val="center"/>
          </w:tcPr>
          <w:p w:rsidR="003B6E81" w:rsidRPr="0051617F" w:rsidRDefault="003B6E81" w:rsidP="008F319E">
            <w:pPr>
              <w:autoSpaceDE w:val="0"/>
              <w:autoSpaceDN w:val="0"/>
              <w:adjustRightInd w:val="0"/>
              <w:spacing w:line="360" w:lineRule="auto"/>
              <w:jc w:val="center"/>
              <w:rPr>
                <w:rFonts w:cs="Arial"/>
                <w:b/>
                <w:sz w:val="16"/>
                <w:szCs w:val="16"/>
              </w:rPr>
            </w:pPr>
            <w:proofErr w:type="spellStart"/>
            <w:r w:rsidRPr="0051617F">
              <w:rPr>
                <w:b/>
                <w:sz w:val="16"/>
                <w:szCs w:val="16"/>
              </w:rPr>
              <w:t>Mortdad</w:t>
            </w:r>
            <w:proofErr w:type="spellEnd"/>
            <w:r w:rsidRPr="0051617F">
              <w:rPr>
                <w:b/>
                <w:sz w:val="16"/>
                <w:szCs w:val="16"/>
              </w:rPr>
              <w:t xml:space="preserve"> infantil x mil </w:t>
            </w:r>
            <w:proofErr w:type="spellStart"/>
            <w:r w:rsidRPr="0051617F">
              <w:rPr>
                <w:b/>
                <w:sz w:val="16"/>
                <w:szCs w:val="16"/>
              </w:rPr>
              <w:t>nac</w:t>
            </w:r>
            <w:proofErr w:type="spellEnd"/>
            <w:r w:rsidRPr="0051617F">
              <w:rPr>
                <w:b/>
                <w:sz w:val="16"/>
                <w:szCs w:val="16"/>
              </w:rPr>
              <w:t xml:space="preserve">. </w:t>
            </w:r>
          </w:p>
        </w:tc>
        <w:tc>
          <w:tcPr>
            <w:tcW w:w="863" w:type="dxa"/>
            <w:shd w:val="clear" w:color="auto" w:fill="CCC0D9" w:themeFill="accent4" w:themeFillTint="66"/>
            <w:vAlign w:val="center"/>
          </w:tcPr>
          <w:p w:rsidR="003B6E81" w:rsidRPr="0051617F" w:rsidRDefault="003B6E81" w:rsidP="008F319E">
            <w:pPr>
              <w:pStyle w:val="Prrafodelista"/>
              <w:spacing w:line="360" w:lineRule="auto"/>
              <w:ind w:left="0"/>
              <w:jc w:val="center"/>
              <w:rPr>
                <w:rFonts w:cs="Arial"/>
                <w:b/>
                <w:sz w:val="16"/>
                <w:szCs w:val="16"/>
              </w:rPr>
            </w:pPr>
            <w:proofErr w:type="spellStart"/>
            <w:r w:rsidRPr="0051617F">
              <w:rPr>
                <w:b/>
                <w:sz w:val="16"/>
                <w:szCs w:val="16"/>
              </w:rPr>
              <w:t>Desnut</w:t>
            </w:r>
            <w:proofErr w:type="spellEnd"/>
            <w:r w:rsidRPr="0051617F">
              <w:rPr>
                <w:b/>
                <w:sz w:val="16"/>
                <w:szCs w:val="16"/>
              </w:rPr>
              <w:t>. crónica infantil</w:t>
            </w:r>
          </w:p>
        </w:tc>
        <w:tc>
          <w:tcPr>
            <w:tcW w:w="838" w:type="dxa"/>
            <w:shd w:val="clear" w:color="auto" w:fill="CCC0D9" w:themeFill="accent4" w:themeFillTint="66"/>
            <w:vAlign w:val="center"/>
          </w:tcPr>
          <w:p w:rsidR="003B6E81" w:rsidRPr="0051617F" w:rsidRDefault="003B6E81" w:rsidP="008F319E">
            <w:pPr>
              <w:pStyle w:val="Prrafodelista"/>
              <w:spacing w:line="360" w:lineRule="auto"/>
              <w:ind w:left="0"/>
              <w:jc w:val="center"/>
              <w:rPr>
                <w:rFonts w:cs="Arial"/>
                <w:b/>
                <w:sz w:val="16"/>
                <w:szCs w:val="16"/>
              </w:rPr>
            </w:pPr>
            <w:r w:rsidRPr="0051617F">
              <w:rPr>
                <w:b/>
                <w:sz w:val="16"/>
                <w:szCs w:val="16"/>
              </w:rPr>
              <w:t>Población sin agua</w:t>
            </w:r>
          </w:p>
        </w:tc>
        <w:tc>
          <w:tcPr>
            <w:tcW w:w="858" w:type="dxa"/>
            <w:shd w:val="clear" w:color="auto" w:fill="CCC0D9" w:themeFill="accent4" w:themeFillTint="66"/>
            <w:vAlign w:val="center"/>
          </w:tcPr>
          <w:p w:rsidR="003B6E81" w:rsidRPr="0051617F" w:rsidRDefault="003B6E81" w:rsidP="008F319E">
            <w:pPr>
              <w:autoSpaceDE w:val="0"/>
              <w:autoSpaceDN w:val="0"/>
              <w:adjustRightInd w:val="0"/>
              <w:spacing w:line="360" w:lineRule="auto"/>
              <w:jc w:val="center"/>
              <w:rPr>
                <w:rFonts w:cs="Arial"/>
                <w:b/>
                <w:sz w:val="16"/>
                <w:szCs w:val="16"/>
              </w:rPr>
            </w:pPr>
            <w:r w:rsidRPr="0051617F">
              <w:rPr>
                <w:b/>
                <w:sz w:val="16"/>
                <w:szCs w:val="16"/>
              </w:rPr>
              <w:t>Población sin desagüe</w:t>
            </w:r>
          </w:p>
        </w:tc>
        <w:tc>
          <w:tcPr>
            <w:tcW w:w="993" w:type="dxa"/>
            <w:shd w:val="clear" w:color="auto" w:fill="CCC0D9" w:themeFill="accent4" w:themeFillTint="66"/>
            <w:vAlign w:val="center"/>
          </w:tcPr>
          <w:p w:rsidR="003B6E81" w:rsidRPr="0051617F" w:rsidRDefault="003B6E81" w:rsidP="008F319E">
            <w:pPr>
              <w:pStyle w:val="Prrafodelista"/>
              <w:spacing w:line="360" w:lineRule="auto"/>
              <w:ind w:left="0"/>
              <w:jc w:val="center"/>
              <w:rPr>
                <w:rFonts w:cs="Arial"/>
                <w:b/>
                <w:sz w:val="16"/>
                <w:szCs w:val="16"/>
              </w:rPr>
            </w:pPr>
            <w:r w:rsidRPr="0051617F">
              <w:rPr>
                <w:b/>
                <w:sz w:val="16"/>
                <w:szCs w:val="16"/>
              </w:rPr>
              <w:t>Población sin  eléctrico</w:t>
            </w:r>
          </w:p>
        </w:tc>
      </w:tr>
      <w:tr w:rsidR="003B6E81" w:rsidRPr="00EA054B" w:rsidTr="0051617F">
        <w:trPr>
          <w:trHeight w:val="20"/>
          <w:jc w:val="center"/>
        </w:trPr>
        <w:tc>
          <w:tcPr>
            <w:tcW w:w="2057" w:type="dxa"/>
            <w:vAlign w:val="center"/>
          </w:tcPr>
          <w:p w:rsidR="003B6E81" w:rsidRPr="00584438" w:rsidRDefault="003B6E81" w:rsidP="008F319E">
            <w:pPr>
              <w:autoSpaceDE w:val="0"/>
              <w:autoSpaceDN w:val="0"/>
              <w:adjustRightInd w:val="0"/>
              <w:spacing w:line="360" w:lineRule="auto"/>
              <w:rPr>
                <w:rFonts w:ascii="Verdana" w:hAnsi="Verdana" w:cs="Arial"/>
                <w:b/>
                <w:sz w:val="18"/>
              </w:rPr>
            </w:pPr>
            <w:r w:rsidRPr="00584438">
              <w:rPr>
                <w:rFonts w:ascii="Verdana" w:hAnsi="Verdana" w:cs="Arial"/>
                <w:b/>
                <w:sz w:val="18"/>
              </w:rPr>
              <w:t xml:space="preserve">Perú </w:t>
            </w:r>
          </w:p>
        </w:tc>
        <w:tc>
          <w:tcPr>
            <w:tcW w:w="850" w:type="dxa"/>
            <w:vAlign w:val="center"/>
          </w:tcPr>
          <w:p w:rsidR="003B6E81" w:rsidRPr="008D76C9" w:rsidRDefault="003B6E81" w:rsidP="008F319E">
            <w:pPr>
              <w:pStyle w:val="Prrafodelista"/>
              <w:spacing w:line="360" w:lineRule="auto"/>
              <w:ind w:left="0"/>
              <w:jc w:val="center"/>
              <w:rPr>
                <w:rFonts w:ascii="Verdana" w:hAnsi="Verdana" w:cs="Arial"/>
                <w:b/>
                <w:sz w:val="18"/>
              </w:rPr>
            </w:pPr>
            <w:r w:rsidRPr="008D76C9">
              <w:rPr>
                <w:b/>
              </w:rPr>
              <w:t>34.8</w:t>
            </w:r>
          </w:p>
        </w:tc>
        <w:tc>
          <w:tcPr>
            <w:tcW w:w="907"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27.8</w:t>
            </w:r>
          </w:p>
        </w:tc>
        <w:tc>
          <w:tcPr>
            <w:tcW w:w="851"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 xml:space="preserve">28.7 </w:t>
            </w:r>
          </w:p>
        </w:tc>
        <w:tc>
          <w:tcPr>
            <w:tcW w:w="863"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13.8</w:t>
            </w:r>
          </w:p>
        </w:tc>
        <w:tc>
          <w:tcPr>
            <w:tcW w:w="838"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7.7</w:t>
            </w:r>
          </w:p>
        </w:tc>
        <w:tc>
          <w:tcPr>
            <w:tcW w:w="858"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 xml:space="preserve">28.7 </w:t>
            </w:r>
          </w:p>
        </w:tc>
        <w:tc>
          <w:tcPr>
            <w:tcW w:w="993"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13.8</w:t>
            </w:r>
          </w:p>
        </w:tc>
      </w:tr>
      <w:tr w:rsidR="003B6E81" w:rsidRPr="00EA054B" w:rsidTr="0051617F">
        <w:trPr>
          <w:trHeight w:val="20"/>
          <w:jc w:val="center"/>
        </w:trPr>
        <w:tc>
          <w:tcPr>
            <w:tcW w:w="2057" w:type="dxa"/>
            <w:vAlign w:val="center"/>
          </w:tcPr>
          <w:p w:rsidR="003B6E81" w:rsidRPr="00584438" w:rsidRDefault="003B6E81" w:rsidP="008F319E">
            <w:pPr>
              <w:autoSpaceDE w:val="0"/>
              <w:autoSpaceDN w:val="0"/>
              <w:adjustRightInd w:val="0"/>
              <w:spacing w:line="360" w:lineRule="auto"/>
              <w:rPr>
                <w:rFonts w:ascii="Verdana" w:hAnsi="Verdana" w:cs="Arial"/>
                <w:b/>
                <w:sz w:val="18"/>
              </w:rPr>
            </w:pPr>
            <w:r w:rsidRPr="00584438">
              <w:rPr>
                <w:rFonts w:ascii="Verdana" w:hAnsi="Verdana" w:cs="Arial"/>
                <w:b/>
                <w:sz w:val="18"/>
              </w:rPr>
              <w:t xml:space="preserve">Loreto </w:t>
            </w:r>
          </w:p>
        </w:tc>
        <w:tc>
          <w:tcPr>
            <w:tcW w:w="850"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56.0</w:t>
            </w:r>
          </w:p>
        </w:tc>
        <w:tc>
          <w:tcPr>
            <w:tcW w:w="907"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27.3</w:t>
            </w:r>
          </w:p>
        </w:tc>
        <w:tc>
          <w:tcPr>
            <w:tcW w:w="851"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6.1</w:t>
            </w:r>
          </w:p>
        </w:tc>
        <w:tc>
          <w:tcPr>
            <w:tcW w:w="863"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1.4</w:t>
            </w:r>
          </w:p>
        </w:tc>
        <w:tc>
          <w:tcPr>
            <w:tcW w:w="838"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35.1</w:t>
            </w:r>
          </w:p>
        </w:tc>
        <w:tc>
          <w:tcPr>
            <w:tcW w:w="858"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6.1</w:t>
            </w:r>
          </w:p>
        </w:tc>
        <w:tc>
          <w:tcPr>
            <w:tcW w:w="993" w:type="dxa"/>
            <w:vAlign w:val="center"/>
          </w:tcPr>
          <w:p w:rsidR="003B6E81" w:rsidRPr="008D76C9" w:rsidRDefault="003B6E81" w:rsidP="008F319E">
            <w:pPr>
              <w:autoSpaceDE w:val="0"/>
              <w:autoSpaceDN w:val="0"/>
              <w:adjustRightInd w:val="0"/>
              <w:spacing w:line="360" w:lineRule="auto"/>
              <w:jc w:val="center"/>
              <w:rPr>
                <w:rFonts w:ascii="Verdana" w:hAnsi="Verdana" w:cs="Arial"/>
                <w:b/>
                <w:sz w:val="18"/>
              </w:rPr>
            </w:pPr>
            <w:r w:rsidRPr="008D76C9">
              <w:rPr>
                <w:b/>
              </w:rPr>
              <w:t>1.4</w:t>
            </w:r>
          </w:p>
        </w:tc>
      </w:tr>
      <w:tr w:rsidR="003B6E81" w:rsidRPr="00EA054B" w:rsidTr="0051617F">
        <w:trPr>
          <w:trHeight w:val="20"/>
          <w:jc w:val="center"/>
        </w:trPr>
        <w:tc>
          <w:tcPr>
            <w:tcW w:w="2057" w:type="dxa"/>
            <w:vAlign w:val="center"/>
          </w:tcPr>
          <w:p w:rsidR="003B6E81" w:rsidRPr="001757F5" w:rsidRDefault="003B6E81" w:rsidP="008F319E">
            <w:pPr>
              <w:autoSpaceDE w:val="0"/>
              <w:autoSpaceDN w:val="0"/>
              <w:adjustRightInd w:val="0"/>
              <w:spacing w:line="360" w:lineRule="auto"/>
              <w:rPr>
                <w:rFonts w:ascii="Verdana" w:hAnsi="Verdana" w:cs="Arial"/>
                <w:sz w:val="18"/>
              </w:rPr>
            </w:pPr>
            <w:r>
              <w:rPr>
                <w:rFonts w:ascii="Verdana" w:hAnsi="Verdana" w:cs="Arial"/>
                <w:sz w:val="18"/>
              </w:rPr>
              <w:t>Maynas</w:t>
            </w:r>
          </w:p>
        </w:tc>
        <w:tc>
          <w:tcPr>
            <w:tcW w:w="850"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36.4</w:t>
            </w:r>
          </w:p>
        </w:tc>
        <w:tc>
          <w:tcPr>
            <w:tcW w:w="907"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14.6</w:t>
            </w:r>
          </w:p>
        </w:tc>
        <w:tc>
          <w:tcPr>
            <w:tcW w:w="851"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9.2</w:t>
            </w:r>
          </w:p>
        </w:tc>
        <w:tc>
          <w:tcPr>
            <w:tcW w:w="86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2.1</w:t>
            </w:r>
          </w:p>
        </w:tc>
        <w:tc>
          <w:tcPr>
            <w:tcW w:w="83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24.1</w:t>
            </w:r>
          </w:p>
        </w:tc>
        <w:tc>
          <w:tcPr>
            <w:tcW w:w="85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9.2</w:t>
            </w:r>
          </w:p>
        </w:tc>
        <w:tc>
          <w:tcPr>
            <w:tcW w:w="99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2.1</w:t>
            </w:r>
          </w:p>
        </w:tc>
      </w:tr>
      <w:tr w:rsidR="003B6E81" w:rsidRPr="00EA054B" w:rsidTr="0051617F">
        <w:trPr>
          <w:trHeight w:val="20"/>
          <w:jc w:val="center"/>
        </w:trPr>
        <w:tc>
          <w:tcPr>
            <w:tcW w:w="2057" w:type="dxa"/>
            <w:vAlign w:val="center"/>
          </w:tcPr>
          <w:p w:rsidR="003B6E81" w:rsidRPr="001757F5" w:rsidRDefault="003B6E81" w:rsidP="008F319E">
            <w:pPr>
              <w:autoSpaceDE w:val="0"/>
              <w:autoSpaceDN w:val="0"/>
              <w:adjustRightInd w:val="0"/>
              <w:spacing w:line="360" w:lineRule="auto"/>
              <w:rPr>
                <w:rFonts w:ascii="Verdana" w:hAnsi="Verdana" w:cs="Arial"/>
                <w:sz w:val="18"/>
              </w:rPr>
            </w:pPr>
            <w:r>
              <w:rPr>
                <w:rFonts w:ascii="Verdana" w:hAnsi="Verdana" w:cs="Arial"/>
                <w:sz w:val="18"/>
              </w:rPr>
              <w:t xml:space="preserve">Alto Amazonas </w:t>
            </w:r>
          </w:p>
        </w:tc>
        <w:tc>
          <w:tcPr>
            <w:tcW w:w="850"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 xml:space="preserve">59.0 </w:t>
            </w:r>
          </w:p>
        </w:tc>
        <w:tc>
          <w:tcPr>
            <w:tcW w:w="907"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31.5</w:t>
            </w:r>
          </w:p>
        </w:tc>
        <w:tc>
          <w:tcPr>
            <w:tcW w:w="851"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6.7</w:t>
            </w:r>
          </w:p>
        </w:tc>
        <w:tc>
          <w:tcPr>
            <w:tcW w:w="86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2.4</w:t>
            </w:r>
          </w:p>
        </w:tc>
        <w:tc>
          <w:tcPr>
            <w:tcW w:w="83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50.6</w:t>
            </w:r>
          </w:p>
        </w:tc>
        <w:tc>
          <w:tcPr>
            <w:tcW w:w="85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6.7</w:t>
            </w:r>
          </w:p>
        </w:tc>
        <w:tc>
          <w:tcPr>
            <w:tcW w:w="99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2.4</w:t>
            </w:r>
          </w:p>
        </w:tc>
      </w:tr>
      <w:tr w:rsidR="003B6E81" w:rsidRPr="00EA054B" w:rsidTr="0051617F">
        <w:trPr>
          <w:trHeight w:val="20"/>
          <w:jc w:val="center"/>
        </w:trPr>
        <w:tc>
          <w:tcPr>
            <w:tcW w:w="2057" w:type="dxa"/>
            <w:vAlign w:val="center"/>
          </w:tcPr>
          <w:p w:rsidR="003B6E81" w:rsidRPr="001757F5" w:rsidRDefault="003B6E81" w:rsidP="008F319E">
            <w:pPr>
              <w:autoSpaceDE w:val="0"/>
              <w:autoSpaceDN w:val="0"/>
              <w:adjustRightInd w:val="0"/>
              <w:spacing w:line="360" w:lineRule="auto"/>
              <w:rPr>
                <w:rFonts w:ascii="Verdana" w:hAnsi="Verdana" w:cs="Arial"/>
                <w:sz w:val="18"/>
              </w:rPr>
            </w:pPr>
            <w:r>
              <w:rPr>
                <w:rFonts w:ascii="Verdana" w:hAnsi="Verdana" w:cs="Arial"/>
                <w:sz w:val="18"/>
              </w:rPr>
              <w:t>Loreto</w:t>
            </w:r>
          </w:p>
        </w:tc>
        <w:tc>
          <w:tcPr>
            <w:tcW w:w="850"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 xml:space="preserve">69.4 </w:t>
            </w:r>
          </w:p>
        </w:tc>
        <w:tc>
          <w:tcPr>
            <w:tcW w:w="907"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37.5</w:t>
            </w:r>
          </w:p>
        </w:tc>
        <w:tc>
          <w:tcPr>
            <w:tcW w:w="851"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2.6</w:t>
            </w:r>
          </w:p>
        </w:tc>
        <w:tc>
          <w:tcPr>
            <w:tcW w:w="86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1.0</w:t>
            </w:r>
          </w:p>
        </w:tc>
        <w:tc>
          <w:tcPr>
            <w:tcW w:w="83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39.0</w:t>
            </w:r>
          </w:p>
        </w:tc>
        <w:tc>
          <w:tcPr>
            <w:tcW w:w="85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2.6</w:t>
            </w:r>
          </w:p>
        </w:tc>
        <w:tc>
          <w:tcPr>
            <w:tcW w:w="99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1.0</w:t>
            </w:r>
          </w:p>
        </w:tc>
      </w:tr>
      <w:tr w:rsidR="003B6E81" w:rsidRPr="00EA054B" w:rsidTr="0051617F">
        <w:trPr>
          <w:trHeight w:val="20"/>
          <w:jc w:val="center"/>
        </w:trPr>
        <w:tc>
          <w:tcPr>
            <w:tcW w:w="2057" w:type="dxa"/>
            <w:vAlign w:val="center"/>
          </w:tcPr>
          <w:p w:rsidR="003B6E81" w:rsidRPr="001757F5" w:rsidRDefault="003B6E81" w:rsidP="008F319E">
            <w:pPr>
              <w:autoSpaceDE w:val="0"/>
              <w:autoSpaceDN w:val="0"/>
              <w:adjustRightInd w:val="0"/>
              <w:spacing w:line="360" w:lineRule="auto"/>
              <w:rPr>
                <w:rFonts w:ascii="Verdana" w:hAnsi="Verdana" w:cs="Arial"/>
                <w:sz w:val="18"/>
              </w:rPr>
            </w:pPr>
            <w:r>
              <w:rPr>
                <w:rFonts w:ascii="Verdana" w:hAnsi="Verdana" w:cs="Arial"/>
                <w:sz w:val="18"/>
              </w:rPr>
              <w:t>Mariscal Castilla</w:t>
            </w:r>
          </w:p>
        </w:tc>
        <w:tc>
          <w:tcPr>
            <w:tcW w:w="850"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 xml:space="preserve">75.4 </w:t>
            </w:r>
          </w:p>
        </w:tc>
        <w:tc>
          <w:tcPr>
            <w:tcW w:w="907"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43.8</w:t>
            </w:r>
          </w:p>
        </w:tc>
        <w:tc>
          <w:tcPr>
            <w:tcW w:w="851"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3.3</w:t>
            </w:r>
          </w:p>
        </w:tc>
        <w:tc>
          <w:tcPr>
            <w:tcW w:w="86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1.5</w:t>
            </w:r>
          </w:p>
        </w:tc>
        <w:tc>
          <w:tcPr>
            <w:tcW w:w="83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31.9</w:t>
            </w:r>
          </w:p>
        </w:tc>
        <w:tc>
          <w:tcPr>
            <w:tcW w:w="85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3.3</w:t>
            </w:r>
          </w:p>
        </w:tc>
        <w:tc>
          <w:tcPr>
            <w:tcW w:w="99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1.5</w:t>
            </w:r>
          </w:p>
        </w:tc>
      </w:tr>
      <w:tr w:rsidR="003B6E81" w:rsidRPr="00EA054B" w:rsidTr="0051617F">
        <w:trPr>
          <w:trHeight w:val="20"/>
          <w:jc w:val="center"/>
        </w:trPr>
        <w:tc>
          <w:tcPr>
            <w:tcW w:w="2057" w:type="dxa"/>
            <w:vAlign w:val="center"/>
          </w:tcPr>
          <w:p w:rsidR="003B6E81" w:rsidRPr="001757F5" w:rsidRDefault="003B6E81" w:rsidP="008F319E">
            <w:pPr>
              <w:autoSpaceDE w:val="0"/>
              <w:autoSpaceDN w:val="0"/>
              <w:adjustRightInd w:val="0"/>
              <w:spacing w:line="360" w:lineRule="auto"/>
              <w:rPr>
                <w:rFonts w:ascii="Verdana" w:hAnsi="Verdana" w:cs="Arial"/>
                <w:sz w:val="18"/>
              </w:rPr>
            </w:pPr>
            <w:r>
              <w:rPr>
                <w:rFonts w:ascii="Verdana" w:hAnsi="Verdana" w:cs="Arial"/>
                <w:sz w:val="18"/>
              </w:rPr>
              <w:t>Requena</w:t>
            </w:r>
          </w:p>
        </w:tc>
        <w:tc>
          <w:tcPr>
            <w:tcW w:w="850"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 xml:space="preserve">68.0 </w:t>
            </w:r>
          </w:p>
        </w:tc>
        <w:tc>
          <w:tcPr>
            <w:tcW w:w="907"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36.3</w:t>
            </w:r>
          </w:p>
        </w:tc>
        <w:tc>
          <w:tcPr>
            <w:tcW w:w="851"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3.3</w:t>
            </w:r>
          </w:p>
        </w:tc>
        <w:tc>
          <w:tcPr>
            <w:tcW w:w="86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2.2</w:t>
            </w:r>
          </w:p>
        </w:tc>
        <w:tc>
          <w:tcPr>
            <w:tcW w:w="83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35.9</w:t>
            </w:r>
          </w:p>
        </w:tc>
        <w:tc>
          <w:tcPr>
            <w:tcW w:w="858"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3.3</w:t>
            </w:r>
          </w:p>
        </w:tc>
        <w:tc>
          <w:tcPr>
            <w:tcW w:w="993" w:type="dxa"/>
            <w:vAlign w:val="center"/>
          </w:tcPr>
          <w:p w:rsidR="003B6E81" w:rsidRPr="001757F5" w:rsidRDefault="003B6E81" w:rsidP="008F319E">
            <w:pPr>
              <w:autoSpaceDE w:val="0"/>
              <w:autoSpaceDN w:val="0"/>
              <w:adjustRightInd w:val="0"/>
              <w:spacing w:line="360" w:lineRule="auto"/>
              <w:jc w:val="center"/>
              <w:rPr>
                <w:rFonts w:ascii="Verdana" w:hAnsi="Verdana" w:cs="Arial"/>
                <w:sz w:val="18"/>
              </w:rPr>
            </w:pPr>
            <w:r>
              <w:t>2.2</w:t>
            </w:r>
          </w:p>
        </w:tc>
      </w:tr>
      <w:tr w:rsidR="003B6E81" w:rsidRPr="00EA054B" w:rsidTr="0051617F">
        <w:trPr>
          <w:trHeight w:val="20"/>
          <w:jc w:val="center"/>
        </w:trPr>
        <w:tc>
          <w:tcPr>
            <w:tcW w:w="2057" w:type="dxa"/>
          </w:tcPr>
          <w:p w:rsidR="003B6E81" w:rsidRPr="001757F5" w:rsidRDefault="003B6E81" w:rsidP="008F319E">
            <w:pPr>
              <w:autoSpaceDE w:val="0"/>
              <w:autoSpaceDN w:val="0"/>
              <w:adjustRightInd w:val="0"/>
              <w:spacing w:line="360" w:lineRule="auto"/>
              <w:jc w:val="both"/>
              <w:rPr>
                <w:rFonts w:ascii="Verdana" w:hAnsi="Verdana" w:cs="Arial"/>
                <w:sz w:val="16"/>
              </w:rPr>
            </w:pPr>
            <w:r>
              <w:rPr>
                <w:rFonts w:ascii="Verdana" w:hAnsi="Verdana" w:cs="Arial"/>
                <w:sz w:val="16"/>
              </w:rPr>
              <w:t>Ucayali</w:t>
            </w:r>
          </w:p>
        </w:tc>
        <w:tc>
          <w:tcPr>
            <w:tcW w:w="850"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 xml:space="preserve">66.4 </w:t>
            </w:r>
          </w:p>
        </w:tc>
        <w:tc>
          <w:tcPr>
            <w:tcW w:w="907"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29.3</w:t>
            </w:r>
          </w:p>
        </w:tc>
        <w:tc>
          <w:tcPr>
            <w:tcW w:w="851" w:type="dxa"/>
            <w:vAlign w:val="center"/>
          </w:tcPr>
          <w:p w:rsidR="003B6E81" w:rsidRPr="001757F5" w:rsidRDefault="003B6E81" w:rsidP="008F319E">
            <w:pPr>
              <w:pStyle w:val="Prrafodelista"/>
              <w:spacing w:line="360" w:lineRule="auto"/>
              <w:ind w:left="0"/>
              <w:jc w:val="center"/>
              <w:rPr>
                <w:rFonts w:ascii="Verdana" w:hAnsi="Verdana" w:cs="Arial"/>
                <w:sz w:val="16"/>
              </w:rPr>
            </w:pPr>
            <w:r>
              <w:t>5.3</w:t>
            </w:r>
          </w:p>
        </w:tc>
        <w:tc>
          <w:tcPr>
            <w:tcW w:w="863"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2.3</w:t>
            </w:r>
          </w:p>
        </w:tc>
        <w:tc>
          <w:tcPr>
            <w:tcW w:w="838"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31.7</w:t>
            </w:r>
          </w:p>
        </w:tc>
        <w:tc>
          <w:tcPr>
            <w:tcW w:w="858" w:type="dxa"/>
            <w:vAlign w:val="center"/>
          </w:tcPr>
          <w:p w:rsidR="003B6E81" w:rsidRPr="001757F5" w:rsidRDefault="003B6E81" w:rsidP="008F319E">
            <w:pPr>
              <w:pStyle w:val="Prrafodelista"/>
              <w:spacing w:line="360" w:lineRule="auto"/>
              <w:ind w:left="0"/>
              <w:jc w:val="center"/>
              <w:rPr>
                <w:rFonts w:ascii="Verdana" w:hAnsi="Verdana" w:cs="Arial"/>
                <w:sz w:val="16"/>
              </w:rPr>
            </w:pPr>
            <w:r>
              <w:t>5.3</w:t>
            </w:r>
          </w:p>
        </w:tc>
        <w:tc>
          <w:tcPr>
            <w:tcW w:w="993"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2.3</w:t>
            </w:r>
          </w:p>
        </w:tc>
      </w:tr>
      <w:tr w:rsidR="003B6E81" w:rsidRPr="00EA054B" w:rsidTr="0051617F">
        <w:trPr>
          <w:trHeight w:val="20"/>
          <w:jc w:val="center"/>
        </w:trPr>
        <w:tc>
          <w:tcPr>
            <w:tcW w:w="2057" w:type="dxa"/>
          </w:tcPr>
          <w:p w:rsidR="003B6E81" w:rsidRPr="001757F5" w:rsidRDefault="003B6E81" w:rsidP="008F319E">
            <w:pPr>
              <w:autoSpaceDE w:val="0"/>
              <w:autoSpaceDN w:val="0"/>
              <w:adjustRightInd w:val="0"/>
              <w:spacing w:line="360" w:lineRule="auto"/>
              <w:jc w:val="both"/>
              <w:rPr>
                <w:rFonts w:ascii="Verdana" w:hAnsi="Verdana" w:cs="Arial"/>
                <w:sz w:val="16"/>
              </w:rPr>
            </w:pPr>
            <w:proofErr w:type="spellStart"/>
            <w:r>
              <w:rPr>
                <w:rFonts w:ascii="Verdana" w:hAnsi="Verdana" w:cs="Arial"/>
                <w:sz w:val="16"/>
              </w:rPr>
              <w:t>Datem</w:t>
            </w:r>
            <w:proofErr w:type="spellEnd"/>
            <w:r>
              <w:rPr>
                <w:rFonts w:ascii="Verdana" w:hAnsi="Verdana" w:cs="Arial"/>
                <w:sz w:val="16"/>
              </w:rPr>
              <w:t xml:space="preserve"> del </w:t>
            </w:r>
            <w:proofErr w:type="spellStart"/>
            <w:r>
              <w:rPr>
                <w:rFonts w:ascii="Verdana" w:hAnsi="Verdana" w:cs="Arial"/>
                <w:sz w:val="16"/>
              </w:rPr>
              <w:t>Marañon</w:t>
            </w:r>
            <w:proofErr w:type="spellEnd"/>
          </w:p>
        </w:tc>
        <w:tc>
          <w:tcPr>
            <w:tcW w:w="850"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78.2</w:t>
            </w:r>
          </w:p>
        </w:tc>
        <w:tc>
          <w:tcPr>
            <w:tcW w:w="907"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49.2</w:t>
            </w:r>
          </w:p>
        </w:tc>
        <w:tc>
          <w:tcPr>
            <w:tcW w:w="851" w:type="dxa"/>
            <w:vAlign w:val="center"/>
          </w:tcPr>
          <w:p w:rsidR="003B6E81" w:rsidRPr="001757F5" w:rsidRDefault="003B6E81" w:rsidP="008F319E">
            <w:pPr>
              <w:pStyle w:val="Prrafodelista"/>
              <w:spacing w:line="360" w:lineRule="auto"/>
              <w:ind w:left="0"/>
              <w:jc w:val="center"/>
              <w:rPr>
                <w:rFonts w:ascii="Verdana" w:hAnsi="Verdana" w:cs="Arial"/>
                <w:sz w:val="16"/>
              </w:rPr>
            </w:pPr>
            <w:r>
              <w:t>4.1</w:t>
            </w:r>
          </w:p>
        </w:tc>
        <w:tc>
          <w:tcPr>
            <w:tcW w:w="863"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0.6</w:t>
            </w:r>
          </w:p>
        </w:tc>
        <w:tc>
          <w:tcPr>
            <w:tcW w:w="838"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71.7</w:t>
            </w:r>
          </w:p>
        </w:tc>
        <w:tc>
          <w:tcPr>
            <w:tcW w:w="858" w:type="dxa"/>
            <w:vAlign w:val="center"/>
          </w:tcPr>
          <w:p w:rsidR="003B6E81" w:rsidRPr="001757F5" w:rsidRDefault="003B6E81" w:rsidP="008F319E">
            <w:pPr>
              <w:pStyle w:val="Prrafodelista"/>
              <w:spacing w:line="360" w:lineRule="auto"/>
              <w:ind w:left="0"/>
              <w:jc w:val="center"/>
              <w:rPr>
                <w:rFonts w:ascii="Verdana" w:hAnsi="Verdana" w:cs="Arial"/>
                <w:sz w:val="16"/>
              </w:rPr>
            </w:pPr>
            <w:r>
              <w:t>4.1</w:t>
            </w:r>
          </w:p>
        </w:tc>
        <w:tc>
          <w:tcPr>
            <w:tcW w:w="993" w:type="dxa"/>
            <w:vAlign w:val="center"/>
          </w:tcPr>
          <w:p w:rsidR="003B6E81" w:rsidRPr="001757F5" w:rsidRDefault="003B6E81" w:rsidP="008F319E">
            <w:pPr>
              <w:autoSpaceDE w:val="0"/>
              <w:autoSpaceDN w:val="0"/>
              <w:adjustRightInd w:val="0"/>
              <w:spacing w:line="360" w:lineRule="auto"/>
              <w:jc w:val="center"/>
              <w:rPr>
                <w:rFonts w:ascii="Verdana" w:hAnsi="Verdana" w:cs="Arial"/>
                <w:sz w:val="16"/>
              </w:rPr>
            </w:pPr>
            <w:r>
              <w:t>0.6</w:t>
            </w:r>
          </w:p>
        </w:tc>
      </w:tr>
    </w:tbl>
    <w:p w:rsidR="003B6E81" w:rsidRPr="004E722A" w:rsidRDefault="003B6E81" w:rsidP="0051617F">
      <w:pPr>
        <w:spacing w:after="0" w:line="240" w:lineRule="auto"/>
        <w:ind w:left="567"/>
        <w:rPr>
          <w:rFonts w:ascii="Verdana" w:hAnsi="Verdana"/>
          <w:sz w:val="16"/>
          <w:szCs w:val="16"/>
        </w:rPr>
      </w:pPr>
      <w:r w:rsidRPr="004E722A">
        <w:rPr>
          <w:rFonts w:ascii="Verdana" w:hAnsi="Verdana"/>
          <w:sz w:val="16"/>
          <w:szCs w:val="16"/>
        </w:rPr>
        <w:t xml:space="preserve">Fuentes: </w:t>
      </w:r>
    </w:p>
    <w:p w:rsidR="003B6E81" w:rsidRPr="004E722A" w:rsidRDefault="003B6E81" w:rsidP="0051617F">
      <w:pPr>
        <w:spacing w:after="0" w:line="240" w:lineRule="auto"/>
        <w:ind w:left="567"/>
        <w:rPr>
          <w:rFonts w:ascii="Verdana" w:hAnsi="Verdana"/>
          <w:sz w:val="16"/>
          <w:szCs w:val="16"/>
        </w:rPr>
      </w:pPr>
      <w:r w:rsidRPr="004E722A">
        <w:rPr>
          <w:rFonts w:ascii="Verdana" w:hAnsi="Verdana"/>
          <w:sz w:val="16"/>
          <w:szCs w:val="16"/>
        </w:rPr>
        <w:t xml:space="preserve">1/ Mapa de pobreza distrital, INEI 2009 </w:t>
      </w:r>
    </w:p>
    <w:p w:rsidR="003B6E81" w:rsidRPr="004E722A" w:rsidRDefault="003B6E81" w:rsidP="0051617F">
      <w:pPr>
        <w:spacing w:after="0" w:line="240" w:lineRule="auto"/>
        <w:ind w:left="567"/>
        <w:rPr>
          <w:rFonts w:ascii="Verdana" w:hAnsi="Verdana"/>
          <w:sz w:val="16"/>
          <w:szCs w:val="16"/>
        </w:rPr>
      </w:pPr>
      <w:r w:rsidRPr="004E722A">
        <w:rPr>
          <w:rFonts w:ascii="Verdana" w:hAnsi="Verdana"/>
          <w:sz w:val="16"/>
          <w:szCs w:val="16"/>
        </w:rPr>
        <w:t>2/ Evaluación censal de estudiantes (ECE-2011), UMC del Ministerio de Educación</w:t>
      </w:r>
    </w:p>
    <w:p w:rsidR="003B6E81" w:rsidRPr="004E722A" w:rsidRDefault="003B6E81" w:rsidP="0051617F">
      <w:pPr>
        <w:spacing w:after="0" w:line="240" w:lineRule="auto"/>
        <w:ind w:left="567"/>
        <w:rPr>
          <w:rFonts w:ascii="Verdana" w:hAnsi="Verdana"/>
          <w:sz w:val="16"/>
          <w:szCs w:val="16"/>
        </w:rPr>
      </w:pPr>
      <w:r w:rsidRPr="004E722A">
        <w:rPr>
          <w:rFonts w:ascii="Verdana" w:hAnsi="Verdana"/>
          <w:sz w:val="16"/>
          <w:szCs w:val="16"/>
        </w:rPr>
        <w:t xml:space="preserve">3/ Mapa de desnutrición crónica de niñas y niños menores de cinco años a nivel provincial y distrital, INEI 2009 </w:t>
      </w:r>
    </w:p>
    <w:p w:rsidR="003B6E81" w:rsidRPr="004E722A" w:rsidRDefault="003B6E81" w:rsidP="0051617F">
      <w:pPr>
        <w:spacing w:after="0" w:line="240" w:lineRule="auto"/>
        <w:ind w:left="567"/>
        <w:rPr>
          <w:rFonts w:ascii="Verdana" w:hAnsi="Verdana"/>
          <w:sz w:val="16"/>
          <w:szCs w:val="16"/>
        </w:rPr>
      </w:pPr>
      <w:r w:rsidRPr="004E722A">
        <w:rPr>
          <w:rFonts w:ascii="Verdana" w:hAnsi="Verdana"/>
          <w:sz w:val="16"/>
          <w:szCs w:val="16"/>
        </w:rPr>
        <w:t>4/ Censo nacional de población y vivienda, INEI 2007</w:t>
      </w:r>
    </w:p>
    <w:p w:rsidR="00A9668C" w:rsidRDefault="00A9668C" w:rsidP="00E92BF7">
      <w:pPr>
        <w:spacing w:after="0" w:line="360" w:lineRule="auto"/>
        <w:jc w:val="both"/>
        <w:rPr>
          <w:rFonts w:ascii="Verdana" w:hAnsi="Verdana"/>
          <w:b/>
          <w:sz w:val="24"/>
          <w:szCs w:val="24"/>
        </w:rPr>
      </w:pPr>
    </w:p>
    <w:p w:rsidR="00E92BF7" w:rsidRPr="00463D5B" w:rsidRDefault="00FB6176" w:rsidP="00EF00DD">
      <w:pPr>
        <w:pStyle w:val="Prrafodelista"/>
        <w:numPr>
          <w:ilvl w:val="2"/>
          <w:numId w:val="17"/>
        </w:numPr>
        <w:spacing w:after="0" w:line="360" w:lineRule="auto"/>
        <w:ind w:left="993" w:hanging="993"/>
        <w:jc w:val="both"/>
        <w:rPr>
          <w:rFonts w:ascii="Verdana" w:hAnsi="Verdana"/>
          <w:b/>
          <w:sz w:val="24"/>
          <w:szCs w:val="24"/>
        </w:rPr>
      </w:pPr>
      <w:r w:rsidRPr="00463D5B">
        <w:rPr>
          <w:rFonts w:ascii="Verdana" w:hAnsi="Verdana"/>
          <w:b/>
          <w:sz w:val="24"/>
          <w:szCs w:val="24"/>
        </w:rPr>
        <w:t>EDUCACIÓN</w:t>
      </w:r>
    </w:p>
    <w:p w:rsidR="00E92BF7" w:rsidRPr="00CB6422" w:rsidRDefault="00E92BF7" w:rsidP="00463D5B">
      <w:pPr>
        <w:spacing w:after="0" w:line="360" w:lineRule="auto"/>
        <w:ind w:left="993"/>
        <w:jc w:val="both"/>
        <w:rPr>
          <w:rFonts w:ascii="Verdana" w:hAnsi="Verdana"/>
        </w:rPr>
      </w:pPr>
      <w:r w:rsidRPr="00CB6422">
        <w:rPr>
          <w:rFonts w:ascii="Verdana" w:hAnsi="Verdana"/>
        </w:rPr>
        <w:t xml:space="preserve">El sistema educativo de Loreto, al igual que el de nivel nacional, se organiza en etapas (básica y superior), niveles, modalidades, ciclos y programas. Dentro de la educación básica hay tres modalidades: </w:t>
      </w:r>
      <w:r w:rsidRPr="00CB6422">
        <w:rPr>
          <w:rFonts w:ascii="Verdana" w:hAnsi="Verdana"/>
        </w:rPr>
        <w:lastRenderedPageBreak/>
        <w:t>regular, alternativa y la especial, habiendo tres niveles en la regular: inicial (0 a 5 años), primaria (duración de 6 años) y secundaria (duración de 5 años). El GOREL, a través de la Dirección Regional de Educación (DREL), es responsable de la gestión de la educación en Loreto (DREL, 2011).</w:t>
      </w:r>
    </w:p>
    <w:p w:rsidR="00E92BF7" w:rsidRPr="00CB6422" w:rsidRDefault="00E92BF7" w:rsidP="00463D5B">
      <w:pPr>
        <w:spacing w:after="0" w:line="360" w:lineRule="auto"/>
        <w:ind w:left="993"/>
        <w:jc w:val="both"/>
        <w:rPr>
          <w:rFonts w:ascii="Verdana" w:hAnsi="Verdana"/>
        </w:rPr>
      </w:pPr>
      <w:r w:rsidRPr="00CB6422">
        <w:rPr>
          <w:rFonts w:ascii="Verdana" w:hAnsi="Verdana"/>
        </w:rPr>
        <w:t xml:space="preserve">En Loreto existen </w:t>
      </w:r>
      <w:r w:rsidRPr="00CB6422">
        <w:rPr>
          <w:rFonts w:ascii="Verdana" w:hAnsi="Verdana"/>
          <w:b/>
        </w:rPr>
        <w:t>3.880</w:t>
      </w:r>
      <w:r w:rsidRPr="00CB6422">
        <w:rPr>
          <w:rFonts w:ascii="Verdana" w:hAnsi="Verdana"/>
        </w:rPr>
        <w:t xml:space="preserve"> centros educativos y programas no escolarizados, de los cuales 3.684 son de gestión pública, 124 privados, 31 parroquiales, 16 de las fuerzas armadas, 12 nacionales en convenio, 5 de instituciones benéficas o de bien social, 2 cooperativos y 6 de gestión municipal (DREL, 2011). En estos centros educativos, 14.470 docentes impartieron clases durante el periodo escolar 2010: 7.273 docentes del nivel primario y 4.892 docentes del nivel secundario. Otros 2.305 son docentes del nivel inicial, 374 docentes de educación básica alternativa, 108 docentes de educación básica especial, 108 docentes para educación técnico-productiva y </w:t>
      </w:r>
      <w:r w:rsidRPr="00CB6422">
        <w:rPr>
          <w:rFonts w:ascii="Verdana" w:hAnsi="Verdana"/>
          <w:b/>
        </w:rPr>
        <w:t>387 docentes para educación superior no universitaria</w:t>
      </w:r>
      <w:r w:rsidRPr="00CB6422">
        <w:rPr>
          <w:rFonts w:ascii="Verdana" w:hAnsi="Verdana"/>
        </w:rPr>
        <w:t>.</w:t>
      </w:r>
    </w:p>
    <w:p w:rsidR="00AD6011" w:rsidRDefault="00AD6011" w:rsidP="00FB6176">
      <w:pPr>
        <w:spacing w:after="0" w:line="360" w:lineRule="auto"/>
        <w:jc w:val="center"/>
        <w:rPr>
          <w:rFonts w:ascii="Verdana" w:hAnsi="Verdana"/>
          <w:b/>
        </w:rPr>
      </w:pPr>
    </w:p>
    <w:p w:rsidR="00FB6176" w:rsidRPr="00CB6422" w:rsidRDefault="00FB6176" w:rsidP="00FB6176">
      <w:pPr>
        <w:spacing w:after="0" w:line="360" w:lineRule="auto"/>
        <w:jc w:val="center"/>
        <w:rPr>
          <w:rFonts w:ascii="Verdana" w:hAnsi="Verdana"/>
        </w:rPr>
      </w:pPr>
      <w:r w:rsidRPr="00CB6422">
        <w:rPr>
          <w:rFonts w:ascii="Verdana" w:hAnsi="Verdana"/>
          <w:b/>
        </w:rPr>
        <w:t>CUADRO 06</w:t>
      </w:r>
      <w:r w:rsidR="00E92BF7" w:rsidRPr="00CB6422">
        <w:rPr>
          <w:rFonts w:ascii="Verdana" w:hAnsi="Verdana"/>
          <w:b/>
        </w:rPr>
        <w:t>.</w:t>
      </w:r>
    </w:p>
    <w:p w:rsidR="00E92BF7" w:rsidRPr="00CB6422" w:rsidRDefault="00E92BF7" w:rsidP="00FB6176">
      <w:pPr>
        <w:spacing w:after="0" w:line="360" w:lineRule="auto"/>
        <w:jc w:val="center"/>
        <w:rPr>
          <w:rFonts w:ascii="Verdana" w:hAnsi="Verdana"/>
        </w:rPr>
      </w:pPr>
      <w:r w:rsidRPr="00CB6422">
        <w:rPr>
          <w:rFonts w:ascii="Verdana" w:hAnsi="Verdana"/>
        </w:rPr>
        <w:t>Presupuesto anual girado al GOREL para Educación</w:t>
      </w:r>
    </w:p>
    <w:tbl>
      <w:tblPr>
        <w:tblStyle w:val="Tablaconcuadrcula"/>
        <w:tblW w:w="0" w:type="auto"/>
        <w:tblInd w:w="1101" w:type="dxa"/>
        <w:tblLook w:val="04A0"/>
      </w:tblPr>
      <w:tblGrid>
        <w:gridCol w:w="3221"/>
        <w:gridCol w:w="3441"/>
      </w:tblGrid>
      <w:tr w:rsidR="00E92BF7" w:rsidRPr="00CB6422" w:rsidTr="00CB6422">
        <w:tc>
          <w:tcPr>
            <w:tcW w:w="3221" w:type="dxa"/>
            <w:shd w:val="clear" w:color="auto" w:fill="9BBB59" w:themeFill="accent3"/>
          </w:tcPr>
          <w:p w:rsidR="00E92BF7" w:rsidRPr="00CB6422" w:rsidRDefault="00E92BF7" w:rsidP="00CB6422">
            <w:pPr>
              <w:spacing w:line="360" w:lineRule="auto"/>
              <w:jc w:val="center"/>
              <w:rPr>
                <w:rFonts w:ascii="Verdana" w:hAnsi="Verdana"/>
                <w:b/>
              </w:rPr>
            </w:pPr>
            <w:r w:rsidRPr="00CB6422">
              <w:rPr>
                <w:rFonts w:ascii="Verdana" w:hAnsi="Verdana"/>
                <w:b/>
              </w:rPr>
              <w:t>Periodo</w:t>
            </w:r>
          </w:p>
        </w:tc>
        <w:tc>
          <w:tcPr>
            <w:tcW w:w="3441" w:type="dxa"/>
            <w:shd w:val="clear" w:color="auto" w:fill="9BBB59" w:themeFill="accent3"/>
          </w:tcPr>
          <w:p w:rsidR="00E92BF7" w:rsidRPr="00CB6422" w:rsidRDefault="00E92BF7" w:rsidP="00CB6422">
            <w:pPr>
              <w:spacing w:line="360" w:lineRule="auto"/>
              <w:jc w:val="center"/>
              <w:rPr>
                <w:rFonts w:ascii="Verdana" w:hAnsi="Verdana"/>
                <w:b/>
              </w:rPr>
            </w:pPr>
            <w:r w:rsidRPr="00CB6422">
              <w:rPr>
                <w:rFonts w:ascii="Verdana" w:hAnsi="Verdana"/>
                <w:b/>
              </w:rPr>
              <w:t>Nuevos Soles (S/.)</w:t>
            </w:r>
          </w:p>
        </w:tc>
      </w:tr>
      <w:tr w:rsidR="00E92BF7" w:rsidRPr="00CB6422" w:rsidTr="00CB6422">
        <w:tc>
          <w:tcPr>
            <w:tcW w:w="3221" w:type="dxa"/>
          </w:tcPr>
          <w:p w:rsidR="00E92BF7" w:rsidRPr="00CB6422" w:rsidRDefault="00E92BF7" w:rsidP="00CB6422">
            <w:pPr>
              <w:spacing w:line="360" w:lineRule="auto"/>
              <w:jc w:val="center"/>
              <w:rPr>
                <w:rFonts w:ascii="Verdana" w:hAnsi="Verdana"/>
              </w:rPr>
            </w:pPr>
            <w:r w:rsidRPr="00CB6422">
              <w:rPr>
                <w:rFonts w:ascii="Verdana" w:hAnsi="Verdana"/>
              </w:rPr>
              <w:t>2007</w:t>
            </w:r>
          </w:p>
        </w:tc>
        <w:tc>
          <w:tcPr>
            <w:tcW w:w="3441" w:type="dxa"/>
          </w:tcPr>
          <w:p w:rsidR="00E92BF7" w:rsidRPr="00CB6422" w:rsidRDefault="00E92BF7" w:rsidP="00CB6422">
            <w:pPr>
              <w:spacing w:line="360" w:lineRule="auto"/>
              <w:jc w:val="center"/>
              <w:rPr>
                <w:rFonts w:ascii="Verdana" w:hAnsi="Verdana"/>
              </w:rPr>
            </w:pPr>
            <w:r w:rsidRPr="00CB6422">
              <w:rPr>
                <w:rFonts w:ascii="Verdana" w:hAnsi="Verdana"/>
              </w:rPr>
              <w:t>348.658.834</w:t>
            </w:r>
          </w:p>
        </w:tc>
      </w:tr>
      <w:tr w:rsidR="00E92BF7" w:rsidRPr="00CB6422" w:rsidTr="00CB6422">
        <w:tc>
          <w:tcPr>
            <w:tcW w:w="3221" w:type="dxa"/>
          </w:tcPr>
          <w:p w:rsidR="00E92BF7" w:rsidRPr="00CB6422" w:rsidRDefault="00E92BF7" w:rsidP="00CB6422">
            <w:pPr>
              <w:spacing w:line="360" w:lineRule="auto"/>
              <w:jc w:val="center"/>
              <w:rPr>
                <w:rFonts w:ascii="Verdana" w:hAnsi="Verdana"/>
              </w:rPr>
            </w:pPr>
            <w:r w:rsidRPr="00CB6422">
              <w:rPr>
                <w:rFonts w:ascii="Verdana" w:hAnsi="Verdana"/>
              </w:rPr>
              <w:t>2008</w:t>
            </w:r>
          </w:p>
        </w:tc>
        <w:tc>
          <w:tcPr>
            <w:tcW w:w="3441" w:type="dxa"/>
          </w:tcPr>
          <w:p w:rsidR="00E92BF7" w:rsidRPr="00CB6422" w:rsidRDefault="00E92BF7" w:rsidP="00CB6422">
            <w:pPr>
              <w:spacing w:line="360" w:lineRule="auto"/>
              <w:jc w:val="center"/>
              <w:rPr>
                <w:rFonts w:ascii="Verdana" w:hAnsi="Verdana"/>
              </w:rPr>
            </w:pPr>
            <w:r w:rsidRPr="00CB6422">
              <w:rPr>
                <w:rFonts w:ascii="Verdana" w:hAnsi="Verdana"/>
              </w:rPr>
              <w:t>359.793.309</w:t>
            </w:r>
          </w:p>
        </w:tc>
      </w:tr>
      <w:tr w:rsidR="00E92BF7" w:rsidRPr="00CB6422" w:rsidTr="00CB6422">
        <w:tc>
          <w:tcPr>
            <w:tcW w:w="3221" w:type="dxa"/>
          </w:tcPr>
          <w:p w:rsidR="00E92BF7" w:rsidRPr="00CB6422" w:rsidRDefault="00E92BF7" w:rsidP="00CB6422">
            <w:pPr>
              <w:spacing w:line="360" w:lineRule="auto"/>
              <w:jc w:val="center"/>
              <w:rPr>
                <w:rFonts w:ascii="Verdana" w:hAnsi="Verdana"/>
              </w:rPr>
            </w:pPr>
            <w:r w:rsidRPr="00CB6422">
              <w:rPr>
                <w:rFonts w:ascii="Verdana" w:hAnsi="Verdana"/>
              </w:rPr>
              <w:t>2009</w:t>
            </w:r>
          </w:p>
        </w:tc>
        <w:tc>
          <w:tcPr>
            <w:tcW w:w="3441" w:type="dxa"/>
          </w:tcPr>
          <w:p w:rsidR="00E92BF7" w:rsidRPr="00CB6422" w:rsidRDefault="00E92BF7" w:rsidP="00CB6422">
            <w:pPr>
              <w:spacing w:line="360" w:lineRule="auto"/>
              <w:jc w:val="center"/>
              <w:rPr>
                <w:rFonts w:ascii="Verdana" w:hAnsi="Verdana"/>
              </w:rPr>
            </w:pPr>
            <w:r w:rsidRPr="00CB6422">
              <w:rPr>
                <w:rFonts w:ascii="Verdana" w:hAnsi="Verdana"/>
              </w:rPr>
              <w:t>321.487.307</w:t>
            </w:r>
          </w:p>
        </w:tc>
      </w:tr>
      <w:tr w:rsidR="00E92BF7" w:rsidRPr="00CB6422" w:rsidTr="00CB6422">
        <w:tc>
          <w:tcPr>
            <w:tcW w:w="3221" w:type="dxa"/>
          </w:tcPr>
          <w:p w:rsidR="00E92BF7" w:rsidRPr="00CB6422" w:rsidRDefault="00E92BF7" w:rsidP="00CB6422">
            <w:pPr>
              <w:spacing w:line="360" w:lineRule="auto"/>
              <w:jc w:val="center"/>
              <w:rPr>
                <w:rFonts w:ascii="Verdana" w:hAnsi="Verdana"/>
              </w:rPr>
            </w:pPr>
            <w:r w:rsidRPr="00CB6422">
              <w:rPr>
                <w:rFonts w:ascii="Verdana" w:hAnsi="Verdana"/>
              </w:rPr>
              <w:t>2010</w:t>
            </w:r>
          </w:p>
        </w:tc>
        <w:tc>
          <w:tcPr>
            <w:tcW w:w="3441" w:type="dxa"/>
          </w:tcPr>
          <w:p w:rsidR="00E92BF7" w:rsidRPr="00CB6422" w:rsidRDefault="00E92BF7" w:rsidP="00CB6422">
            <w:pPr>
              <w:spacing w:line="360" w:lineRule="auto"/>
              <w:jc w:val="center"/>
              <w:rPr>
                <w:rFonts w:ascii="Verdana" w:hAnsi="Verdana"/>
              </w:rPr>
            </w:pPr>
            <w:r w:rsidRPr="00CB6422">
              <w:rPr>
                <w:rFonts w:ascii="Verdana" w:hAnsi="Verdana"/>
              </w:rPr>
              <w:t>328.410.052</w:t>
            </w:r>
          </w:p>
        </w:tc>
      </w:tr>
      <w:tr w:rsidR="00E92BF7" w:rsidRPr="00CB6422" w:rsidTr="00CB6422">
        <w:tc>
          <w:tcPr>
            <w:tcW w:w="3221" w:type="dxa"/>
          </w:tcPr>
          <w:p w:rsidR="00E92BF7" w:rsidRPr="00CB6422" w:rsidRDefault="00E92BF7" w:rsidP="00CB6422">
            <w:pPr>
              <w:spacing w:line="360" w:lineRule="auto"/>
              <w:jc w:val="center"/>
              <w:rPr>
                <w:rFonts w:ascii="Verdana" w:hAnsi="Verdana"/>
              </w:rPr>
            </w:pPr>
            <w:r w:rsidRPr="00CB6422">
              <w:rPr>
                <w:rFonts w:ascii="Verdana" w:hAnsi="Verdana"/>
              </w:rPr>
              <w:t>2011</w:t>
            </w:r>
          </w:p>
        </w:tc>
        <w:tc>
          <w:tcPr>
            <w:tcW w:w="3441" w:type="dxa"/>
          </w:tcPr>
          <w:p w:rsidR="00E92BF7" w:rsidRPr="00CB6422" w:rsidRDefault="00E92BF7" w:rsidP="00CB6422">
            <w:pPr>
              <w:spacing w:line="360" w:lineRule="auto"/>
              <w:jc w:val="center"/>
              <w:rPr>
                <w:rFonts w:ascii="Verdana" w:hAnsi="Verdana"/>
              </w:rPr>
            </w:pPr>
            <w:r w:rsidRPr="00CB6422">
              <w:rPr>
                <w:rFonts w:ascii="Verdana" w:hAnsi="Verdana"/>
              </w:rPr>
              <w:t>353.166.146</w:t>
            </w:r>
          </w:p>
        </w:tc>
      </w:tr>
    </w:tbl>
    <w:p w:rsidR="00E92BF7" w:rsidRPr="004E722A" w:rsidRDefault="00CB6422" w:rsidP="00E92BF7">
      <w:pPr>
        <w:spacing w:after="0" w:line="360" w:lineRule="auto"/>
        <w:jc w:val="both"/>
        <w:rPr>
          <w:rFonts w:ascii="Verdana" w:hAnsi="Verdana"/>
          <w:sz w:val="20"/>
          <w:szCs w:val="20"/>
        </w:rPr>
      </w:pPr>
      <w:r>
        <w:rPr>
          <w:rFonts w:ascii="Verdana" w:hAnsi="Verdana"/>
          <w:sz w:val="20"/>
          <w:szCs w:val="20"/>
        </w:rPr>
        <w:tab/>
      </w:r>
      <w:r>
        <w:rPr>
          <w:rFonts w:ascii="Verdana" w:hAnsi="Verdana"/>
          <w:sz w:val="20"/>
          <w:szCs w:val="20"/>
        </w:rPr>
        <w:tab/>
      </w:r>
      <w:r w:rsidR="00E92BF7" w:rsidRPr="004E722A">
        <w:rPr>
          <w:rFonts w:ascii="Verdana" w:hAnsi="Verdana"/>
          <w:sz w:val="18"/>
          <w:szCs w:val="18"/>
        </w:rPr>
        <w:t>Fuente: MEF 2012</w:t>
      </w:r>
      <w:r w:rsidR="00E92BF7" w:rsidRPr="004E722A">
        <w:rPr>
          <w:rFonts w:ascii="Verdana" w:hAnsi="Verdana"/>
          <w:sz w:val="20"/>
          <w:szCs w:val="20"/>
        </w:rPr>
        <w:t>.</w:t>
      </w:r>
    </w:p>
    <w:p w:rsidR="00CB6422" w:rsidRDefault="00CB6422" w:rsidP="00E92BF7">
      <w:pPr>
        <w:spacing w:after="0" w:line="360" w:lineRule="auto"/>
        <w:jc w:val="both"/>
        <w:rPr>
          <w:rFonts w:ascii="Verdana" w:hAnsi="Verdana"/>
          <w:sz w:val="24"/>
          <w:szCs w:val="24"/>
        </w:rPr>
      </w:pPr>
    </w:p>
    <w:p w:rsidR="00E92BF7" w:rsidRPr="00CB6422" w:rsidRDefault="00E92BF7" w:rsidP="00463D5B">
      <w:pPr>
        <w:spacing w:after="0" w:line="360" w:lineRule="auto"/>
        <w:ind w:left="993"/>
        <w:jc w:val="both"/>
        <w:rPr>
          <w:rFonts w:ascii="Verdana" w:hAnsi="Verdana"/>
        </w:rPr>
      </w:pPr>
      <w:r w:rsidRPr="00CB6422">
        <w:rPr>
          <w:rFonts w:ascii="Verdana" w:hAnsi="Verdana"/>
        </w:rPr>
        <w:t>Según el MINED</w:t>
      </w:r>
      <w:r w:rsidR="004E722A">
        <w:rPr>
          <w:rFonts w:ascii="Verdana" w:hAnsi="Verdana"/>
        </w:rPr>
        <w:t>U</w:t>
      </w:r>
      <w:r w:rsidRPr="00CB6422">
        <w:rPr>
          <w:rFonts w:ascii="Verdana" w:hAnsi="Verdana"/>
        </w:rPr>
        <w:t xml:space="preserve"> (2011), un total de 309.032 estudiantes accedieron a la educación básica regular pública durante el año 2010. De estos, 67,1% fueron niños y niñas entre 3 a 5 años, además de casi la totalidad de la población infantil entre 6 y 11 años de edad de Loreto (93,3%), así como el 77,4% de la población adolescente entre 12 a 16 años y un 46,1% de la </w:t>
      </w:r>
      <w:r w:rsidRPr="00CB6422">
        <w:rPr>
          <w:rFonts w:ascii="Verdana" w:hAnsi="Verdana"/>
        </w:rPr>
        <w:lastRenderedPageBreak/>
        <w:t xml:space="preserve">población entre 17 y 21 años. Según el censo de 2007, la población indígena entre 6 y 17 años de edad tuvo una asistencia escolar del 76,3%, correspondiendo la cifra más baja para la etnia </w:t>
      </w:r>
      <w:proofErr w:type="spellStart"/>
      <w:r w:rsidRPr="00CB6422">
        <w:rPr>
          <w:rFonts w:ascii="Verdana" w:hAnsi="Verdana"/>
        </w:rPr>
        <w:t>HuitotoMuiname</w:t>
      </w:r>
      <w:proofErr w:type="spellEnd"/>
      <w:r w:rsidRPr="00CB6422">
        <w:rPr>
          <w:rFonts w:ascii="Verdana" w:hAnsi="Verdana"/>
        </w:rPr>
        <w:t xml:space="preserve"> con apenas 41,7% de asistencia escolar y la cifra más alta a la etnia Chamicuro-Cocama </w:t>
      </w:r>
      <w:proofErr w:type="spellStart"/>
      <w:r w:rsidRPr="00CB6422">
        <w:rPr>
          <w:rFonts w:ascii="Verdana" w:hAnsi="Verdana"/>
        </w:rPr>
        <w:t>Cocamilla</w:t>
      </w:r>
      <w:proofErr w:type="spellEnd"/>
      <w:r w:rsidRPr="00CB6422">
        <w:rPr>
          <w:rFonts w:ascii="Verdana" w:hAnsi="Verdana"/>
        </w:rPr>
        <w:t xml:space="preserve"> con 100% de asistencia escolar (debido a la pequeña población entre 6 y 17 años de edad existente) </w:t>
      </w:r>
      <w:r w:rsidRPr="00CB6422">
        <w:rPr>
          <w:rFonts w:ascii="Verdana" w:hAnsi="Verdana"/>
          <w:b/>
          <w:sz w:val="16"/>
          <w:szCs w:val="16"/>
        </w:rPr>
        <w:t>(INEI 2007).</w:t>
      </w:r>
    </w:p>
    <w:p w:rsidR="00E92BF7" w:rsidRPr="00DC3D55" w:rsidRDefault="00E92BF7" w:rsidP="00463D5B">
      <w:pPr>
        <w:spacing w:after="0" w:line="360" w:lineRule="auto"/>
        <w:ind w:left="993"/>
        <w:jc w:val="both"/>
        <w:rPr>
          <w:rFonts w:ascii="Verdana" w:hAnsi="Verdana"/>
        </w:rPr>
      </w:pPr>
      <w:r w:rsidRPr="00DC3D55">
        <w:rPr>
          <w:rFonts w:ascii="Verdana" w:hAnsi="Verdana"/>
        </w:rPr>
        <w:t xml:space="preserve">Según el MEF (2012), se giró al GOREL aproximadamente 353 millones de Nuevos Soles </w:t>
      </w:r>
      <w:r w:rsidRPr="00DC3D55">
        <w:rPr>
          <w:rFonts w:ascii="Verdana" w:hAnsi="Verdana"/>
          <w:b/>
        </w:rPr>
        <w:t>(cuadro 0</w:t>
      </w:r>
      <w:r w:rsidR="00CB6422" w:rsidRPr="00DC3D55">
        <w:rPr>
          <w:rFonts w:ascii="Verdana" w:hAnsi="Verdana"/>
          <w:b/>
        </w:rPr>
        <w:t>6</w:t>
      </w:r>
      <w:r w:rsidRPr="00DC3D55">
        <w:rPr>
          <w:rFonts w:ascii="Verdana" w:hAnsi="Verdana"/>
          <w:b/>
        </w:rPr>
        <w:t>)</w:t>
      </w:r>
      <w:r w:rsidRPr="00DC3D55">
        <w:rPr>
          <w:rFonts w:ascii="Verdana" w:hAnsi="Verdana"/>
        </w:rPr>
        <w:t xml:space="preserve"> para el cumplimiento de sus funciones en el sector educación durante el año 2011. El presupuesto asignado por alumno fue de S/.1.172 para educación inicial, S/.1.284 para primaria, </w:t>
      </w:r>
      <w:r w:rsidRPr="00DC3D55">
        <w:rPr>
          <w:rFonts w:ascii="Verdana" w:hAnsi="Verdana"/>
          <w:b/>
        </w:rPr>
        <w:t>S/.118 para educación técnico-productiva</w:t>
      </w:r>
      <w:r w:rsidRPr="00DC3D55">
        <w:rPr>
          <w:rFonts w:ascii="Verdana" w:hAnsi="Verdana"/>
        </w:rPr>
        <w:t xml:space="preserve"> y S/.6.122 por cada universitario.</w:t>
      </w:r>
    </w:p>
    <w:p w:rsidR="00E92BF7" w:rsidRPr="00DC3D55" w:rsidRDefault="00E92BF7" w:rsidP="00463D5B">
      <w:pPr>
        <w:spacing w:after="0" w:line="360" w:lineRule="auto"/>
        <w:ind w:left="993"/>
        <w:jc w:val="both"/>
        <w:rPr>
          <w:rFonts w:ascii="Verdana" w:hAnsi="Verdana"/>
        </w:rPr>
      </w:pPr>
      <w:r w:rsidRPr="00DC3D55">
        <w:rPr>
          <w:rFonts w:ascii="Verdana" w:hAnsi="Verdana"/>
        </w:rPr>
        <w:t xml:space="preserve">La tasa de analfabetismo de la población de más de 15 años en el departamento de Loreto es de 5,7% (INEI 2010), similar a la tasa de 5,50% observada por Pinedo (2010), siendo mayor en la zona rural (12,4%) que en la urbana (2,4%) y afectando en mayor proporción a las mujeres (7,9%) que a los varones (3,2%). En cuanto a la población indígena, el analfabetismo registrado corresponde a 19,7%, principalmente en la provincia del </w:t>
      </w:r>
      <w:proofErr w:type="spellStart"/>
      <w:r w:rsidRPr="00DC3D55">
        <w:rPr>
          <w:rFonts w:ascii="Verdana" w:hAnsi="Verdana"/>
        </w:rPr>
        <w:t>Datem</w:t>
      </w:r>
      <w:proofErr w:type="spellEnd"/>
      <w:r w:rsidRPr="00DC3D55">
        <w:rPr>
          <w:rFonts w:ascii="Verdana" w:hAnsi="Verdana"/>
        </w:rPr>
        <w:t xml:space="preserve"> del Marañón (18,7%), cuya población es predominantemente indígena de las etnias </w:t>
      </w:r>
      <w:proofErr w:type="spellStart"/>
      <w:r w:rsidRPr="00DC3D55">
        <w:rPr>
          <w:rFonts w:ascii="Verdana" w:hAnsi="Verdana"/>
        </w:rPr>
        <w:t>Wampis</w:t>
      </w:r>
      <w:proofErr w:type="spellEnd"/>
      <w:r w:rsidRPr="00DC3D55">
        <w:rPr>
          <w:rFonts w:ascii="Verdana" w:hAnsi="Verdana"/>
        </w:rPr>
        <w:t xml:space="preserve">, </w:t>
      </w:r>
      <w:proofErr w:type="spellStart"/>
      <w:r w:rsidRPr="00DC3D55">
        <w:rPr>
          <w:rFonts w:ascii="Verdana" w:hAnsi="Verdana"/>
        </w:rPr>
        <w:t>Awajún</w:t>
      </w:r>
      <w:proofErr w:type="spellEnd"/>
      <w:r w:rsidRPr="00DC3D55">
        <w:rPr>
          <w:rFonts w:ascii="Verdana" w:hAnsi="Verdana"/>
        </w:rPr>
        <w:t xml:space="preserve">, </w:t>
      </w:r>
      <w:proofErr w:type="spellStart"/>
      <w:r w:rsidRPr="00DC3D55">
        <w:rPr>
          <w:rFonts w:ascii="Verdana" w:hAnsi="Verdana"/>
        </w:rPr>
        <w:t>Candoshi-Shapra</w:t>
      </w:r>
      <w:proofErr w:type="spellEnd"/>
      <w:r w:rsidRPr="00DC3D55">
        <w:rPr>
          <w:rFonts w:ascii="Verdana" w:hAnsi="Verdana"/>
        </w:rPr>
        <w:t xml:space="preserve">, </w:t>
      </w:r>
      <w:proofErr w:type="spellStart"/>
      <w:r w:rsidRPr="00DC3D55">
        <w:rPr>
          <w:rFonts w:ascii="Verdana" w:hAnsi="Verdana"/>
        </w:rPr>
        <w:t>Achuar</w:t>
      </w:r>
      <w:proofErr w:type="spellEnd"/>
      <w:r w:rsidRPr="00DC3D55">
        <w:rPr>
          <w:rFonts w:ascii="Verdana" w:hAnsi="Verdana"/>
        </w:rPr>
        <w:t xml:space="preserve">, </w:t>
      </w:r>
      <w:proofErr w:type="spellStart"/>
      <w:r w:rsidRPr="00DC3D55">
        <w:rPr>
          <w:rFonts w:ascii="Verdana" w:hAnsi="Verdana"/>
        </w:rPr>
        <w:t>Shawi</w:t>
      </w:r>
      <w:proofErr w:type="spellEnd"/>
      <w:r w:rsidRPr="00DC3D55">
        <w:rPr>
          <w:rFonts w:ascii="Verdana" w:hAnsi="Verdana"/>
        </w:rPr>
        <w:t xml:space="preserve"> y Quechua, siendo ello un claro reflejo de la deficiencia del sistema educativo regional debido, entre otras razones, a su lejanía que dificulta el traslado de los profesores y el abastecimiento de los centros educativos con el material didáctico necesario, así como la asignación de maestros no bilingües </w:t>
      </w:r>
      <w:r w:rsidRPr="00C72E26">
        <w:rPr>
          <w:rFonts w:ascii="Verdana" w:hAnsi="Verdana"/>
          <w:b/>
          <w:sz w:val="18"/>
          <w:szCs w:val="18"/>
        </w:rPr>
        <w:t>(Pinedo, 2010; Pérez, 2012).</w:t>
      </w:r>
    </w:p>
    <w:p w:rsidR="00FB6176" w:rsidRPr="00C72E26" w:rsidRDefault="00FB6176" w:rsidP="00463D5B">
      <w:pPr>
        <w:spacing w:after="0" w:line="360" w:lineRule="auto"/>
        <w:ind w:left="993"/>
        <w:jc w:val="both"/>
        <w:rPr>
          <w:rFonts w:ascii="Verdana" w:hAnsi="Verdana"/>
          <w:b/>
          <w:sz w:val="24"/>
          <w:szCs w:val="24"/>
        </w:rPr>
      </w:pPr>
    </w:p>
    <w:p w:rsidR="00E92BF7" w:rsidRPr="005B5724" w:rsidRDefault="00E92BF7" w:rsidP="00463D5B">
      <w:pPr>
        <w:spacing w:after="0" w:line="360" w:lineRule="auto"/>
        <w:ind w:left="993"/>
        <w:jc w:val="both"/>
        <w:rPr>
          <w:rFonts w:ascii="Verdana" w:hAnsi="Verdana"/>
        </w:rPr>
      </w:pPr>
      <w:r w:rsidRPr="005B5724">
        <w:rPr>
          <w:rFonts w:ascii="Verdana" w:hAnsi="Verdana"/>
        </w:rPr>
        <w:t xml:space="preserve">Las tasas de conclusión escolar en el departamento de Loreto son bastante bajas: en 2010, únicamente 57,6% de la población entre 12 y 13 años había concluido sus estudios primarios; el 42,4% de la población de 17 a 19 años concluyó la secundaria y al menos el 5,4% de la población entre 22 a 24 años de edad cuenta con un cierto nivel educativo superior. En cuanto a la deserción escolar </w:t>
      </w:r>
      <w:r w:rsidRPr="005B5724">
        <w:rPr>
          <w:rFonts w:ascii="Verdana" w:hAnsi="Verdana"/>
        </w:rPr>
        <w:lastRenderedPageBreak/>
        <w:t xml:space="preserve">registrada en 2010, 11.438 niños y niñas del nivel primario se retiraron de sus centros educativos sin culminar el año escolar, y 5.945 alumnos interrumpieron su nivel secundario (MINED, 2011). La asistencia escolar en la población indígena no es sostenida, pues a partir de 15 y más años de edad se observa menos del 80% de asistencia escolar </w:t>
      </w:r>
      <w:r w:rsidRPr="005B5724">
        <w:rPr>
          <w:rFonts w:ascii="Verdana" w:hAnsi="Verdana"/>
          <w:b/>
          <w:sz w:val="18"/>
          <w:szCs w:val="18"/>
        </w:rPr>
        <w:t>(INEI, 2007).</w:t>
      </w:r>
    </w:p>
    <w:p w:rsidR="00E92BF7" w:rsidRPr="005B5724" w:rsidRDefault="00E92BF7" w:rsidP="00463D5B">
      <w:pPr>
        <w:spacing w:after="0" w:line="360" w:lineRule="auto"/>
        <w:ind w:left="993"/>
        <w:jc w:val="both"/>
        <w:rPr>
          <w:rFonts w:ascii="Verdana" w:hAnsi="Verdana"/>
        </w:rPr>
      </w:pPr>
      <w:r w:rsidRPr="005B5724">
        <w:rPr>
          <w:rFonts w:ascii="Verdana" w:hAnsi="Verdana"/>
        </w:rPr>
        <w:t>Aunque de manera general el rendimiento escolar en el 2010 ha mejorado según los registros de los años anteriores, tanto en compresión lectora como en matemáticas (Sanz et al., 2010), es aún insuficiente en relación a los objetivos de aprendizaje nacionales. Apenas el 5% de los alumnos del 2° grado de primaria alcanzaron satisfactoriamente los objetivos de aprendizaje, según la estructura curricular vigente en comprensión lectora y sólo un 1% en matemáticas (MINED, 2011).</w:t>
      </w:r>
    </w:p>
    <w:p w:rsidR="00E92BF7" w:rsidRPr="005B5724" w:rsidRDefault="00E92BF7" w:rsidP="00463D5B">
      <w:pPr>
        <w:spacing w:after="0" w:line="360" w:lineRule="auto"/>
        <w:ind w:left="993"/>
        <w:jc w:val="both"/>
        <w:rPr>
          <w:rFonts w:ascii="Verdana" w:hAnsi="Verdana"/>
        </w:rPr>
      </w:pPr>
      <w:r w:rsidRPr="005B5724">
        <w:rPr>
          <w:rFonts w:ascii="Verdana" w:hAnsi="Verdana"/>
        </w:rPr>
        <w:t xml:space="preserve">Es posible decir que la asignación de recursos para la educación es insuficiente y que se deriva de una gestión que no prioriza el fortalecimiento de capacidades de la docencia y da una mínima atención educativa en la primera infancia, con aprendizajes de baja calidad como consecuencia de una educación deficiente e inequidad en el acceso y en los beneficios de la educación. Las limitaciones del sistema educativo en Loreto incluyen la existencia de procesos y </w:t>
      </w:r>
      <w:proofErr w:type="spellStart"/>
      <w:r w:rsidRPr="005B5724">
        <w:rPr>
          <w:rFonts w:ascii="Verdana" w:hAnsi="Verdana"/>
        </w:rPr>
        <w:t>currícula</w:t>
      </w:r>
      <w:proofErr w:type="spellEnd"/>
      <w:r w:rsidRPr="005B5724">
        <w:rPr>
          <w:rFonts w:ascii="Verdana" w:hAnsi="Verdana"/>
        </w:rPr>
        <w:t xml:space="preserve"> educativa fuera de contexto de la realidad amazónica (en contenido, idioma y periodos de enseñanza) y que guardan poca relación con las características socio-culturales y las demandas socio-productivas del departamento de Loreto. La DREL ha iniciado un proceso de reestructuración orgánica y funcional, cuya implementación está aún pendiente, como respuesta a la necesidad de mejorar la educación pública en Loreto. Este proceso busca promover la participación social en la educación regional, en la gestión y en la asignación de recursos a través de los presupuestos participativos, así como lograr la adecuación a la realidad amazónica.</w:t>
      </w:r>
    </w:p>
    <w:p w:rsidR="00E92BF7" w:rsidRDefault="00E92BF7" w:rsidP="00463D5B">
      <w:pPr>
        <w:spacing w:after="0" w:line="360" w:lineRule="auto"/>
        <w:ind w:left="993"/>
        <w:jc w:val="both"/>
        <w:rPr>
          <w:rFonts w:ascii="Verdana" w:hAnsi="Verdana"/>
        </w:rPr>
      </w:pPr>
      <w:r w:rsidRPr="005B5724">
        <w:rPr>
          <w:rFonts w:ascii="Verdana" w:hAnsi="Verdana"/>
        </w:rPr>
        <w:t xml:space="preserve">Entre las primeras acciones que promueven el cambio de la educación en Loreto, el GOREL ha implementado 11 centros de </w:t>
      </w:r>
      <w:r w:rsidRPr="005B5724">
        <w:rPr>
          <w:rFonts w:ascii="Verdana" w:hAnsi="Verdana"/>
        </w:rPr>
        <w:lastRenderedPageBreak/>
        <w:t xml:space="preserve">educación de alternancia ubicados en las cuencas de los ríos Napo, Corrientes, </w:t>
      </w:r>
      <w:proofErr w:type="spellStart"/>
      <w:r w:rsidRPr="005B5724">
        <w:rPr>
          <w:rFonts w:ascii="Verdana" w:hAnsi="Verdana"/>
        </w:rPr>
        <w:t>Chambira</w:t>
      </w:r>
      <w:proofErr w:type="spellEnd"/>
      <w:r w:rsidRPr="005B5724">
        <w:rPr>
          <w:rFonts w:ascii="Verdana" w:hAnsi="Verdana"/>
        </w:rPr>
        <w:t xml:space="preserve">, </w:t>
      </w:r>
      <w:proofErr w:type="spellStart"/>
      <w:r w:rsidRPr="005B5724">
        <w:rPr>
          <w:rFonts w:ascii="Verdana" w:hAnsi="Verdana"/>
        </w:rPr>
        <w:t>Ampiyacu</w:t>
      </w:r>
      <w:proofErr w:type="spellEnd"/>
      <w:r w:rsidRPr="005B5724">
        <w:rPr>
          <w:rFonts w:ascii="Verdana" w:hAnsi="Verdana"/>
        </w:rPr>
        <w:t xml:space="preserve">, </w:t>
      </w:r>
      <w:proofErr w:type="spellStart"/>
      <w:r w:rsidRPr="005B5724">
        <w:rPr>
          <w:rFonts w:ascii="Verdana" w:hAnsi="Verdana"/>
        </w:rPr>
        <w:t>Pisqui</w:t>
      </w:r>
      <w:proofErr w:type="spellEnd"/>
      <w:r w:rsidRPr="005B5724">
        <w:rPr>
          <w:rFonts w:ascii="Verdana" w:hAnsi="Verdana"/>
        </w:rPr>
        <w:t xml:space="preserve">, </w:t>
      </w:r>
      <w:proofErr w:type="spellStart"/>
      <w:r w:rsidRPr="005B5724">
        <w:rPr>
          <w:rFonts w:ascii="Verdana" w:hAnsi="Verdana"/>
        </w:rPr>
        <w:t>Curaray</w:t>
      </w:r>
      <w:proofErr w:type="spellEnd"/>
      <w:r w:rsidRPr="005B5724">
        <w:rPr>
          <w:rFonts w:ascii="Verdana" w:hAnsi="Verdana"/>
        </w:rPr>
        <w:t xml:space="preserve">, Pastaza, Tigre y Ucayali, y quebrada </w:t>
      </w:r>
      <w:proofErr w:type="spellStart"/>
      <w:r w:rsidRPr="005B5724">
        <w:rPr>
          <w:rFonts w:ascii="Verdana" w:hAnsi="Verdana"/>
        </w:rPr>
        <w:t>Tamshiyacu</w:t>
      </w:r>
      <w:proofErr w:type="spellEnd"/>
      <w:r w:rsidRPr="005B5724">
        <w:rPr>
          <w:rFonts w:ascii="Verdana" w:hAnsi="Verdana"/>
        </w:rPr>
        <w:t>, los que albergaron en el año 2010 a 468 estudiantes (293 varones y 175 mujeres) del área rural. La alternancia surge en Loreto como una respuesta pedagógica integral que construye una estrecha relación entre la escuela y el medio socioeconómico y parte de la experiencia e involucra a los miembros de la comunidad como actores en la formación misma de los estudiantes; busca conseguir el desarrollo integral de las personas en su propio medio social (los estudiantes y sus familias son protagonistas de su propio desarrollo y el de su localidad) a corto, mediano y largo plazo (</w:t>
      </w:r>
      <w:proofErr w:type="spellStart"/>
      <w:r w:rsidRPr="005B5724">
        <w:rPr>
          <w:rFonts w:ascii="Verdana" w:hAnsi="Verdana"/>
        </w:rPr>
        <w:t>Barletti</w:t>
      </w:r>
      <w:proofErr w:type="spellEnd"/>
      <w:r w:rsidRPr="005B5724">
        <w:rPr>
          <w:rFonts w:ascii="Verdana" w:hAnsi="Verdana"/>
        </w:rPr>
        <w:t>, 2012).</w:t>
      </w:r>
    </w:p>
    <w:p w:rsidR="00C72E26" w:rsidRPr="005B5724" w:rsidRDefault="00C72E26" w:rsidP="00E92BF7">
      <w:pPr>
        <w:spacing w:after="0" w:line="360" w:lineRule="auto"/>
        <w:jc w:val="both"/>
        <w:rPr>
          <w:rFonts w:ascii="Verdana" w:hAnsi="Verdana"/>
        </w:rPr>
      </w:pPr>
    </w:p>
    <w:p w:rsidR="00651F6C" w:rsidRPr="00115838" w:rsidRDefault="00651F6C" w:rsidP="00EF00DD">
      <w:pPr>
        <w:pStyle w:val="Prrafodelista"/>
        <w:numPr>
          <w:ilvl w:val="2"/>
          <w:numId w:val="17"/>
        </w:numPr>
        <w:autoSpaceDE w:val="0"/>
        <w:autoSpaceDN w:val="0"/>
        <w:adjustRightInd w:val="0"/>
        <w:spacing w:after="0" w:line="360" w:lineRule="auto"/>
        <w:ind w:left="851" w:hanging="851"/>
        <w:jc w:val="both"/>
        <w:rPr>
          <w:rFonts w:ascii="Verdana" w:hAnsi="Verdana" w:cs="Arial"/>
          <w:bCs/>
        </w:rPr>
      </w:pPr>
      <w:r w:rsidRPr="00115838">
        <w:rPr>
          <w:rFonts w:ascii="Verdana" w:hAnsi="Verdana" w:cs="Arial"/>
          <w:b/>
          <w:sz w:val="24"/>
        </w:rPr>
        <w:t>TENDENCIAS DE LA EDUCACION SUPERIOR NO UNIVERSITARIA</w:t>
      </w:r>
      <w:r w:rsidRPr="000839EA">
        <w:rPr>
          <w:rStyle w:val="Refdenotaalpie"/>
          <w:rFonts w:ascii="Verdana" w:hAnsi="Verdana" w:cs="Arial"/>
          <w:sz w:val="24"/>
        </w:rPr>
        <w:footnoteReference w:id="6"/>
      </w:r>
    </w:p>
    <w:p w:rsidR="00651F6C" w:rsidRPr="00F36F59" w:rsidRDefault="00651F6C" w:rsidP="00115838">
      <w:pPr>
        <w:autoSpaceDE w:val="0"/>
        <w:autoSpaceDN w:val="0"/>
        <w:adjustRightInd w:val="0"/>
        <w:spacing w:after="0" w:line="360" w:lineRule="auto"/>
        <w:ind w:left="851"/>
        <w:jc w:val="both"/>
        <w:rPr>
          <w:rFonts w:ascii="Verdana" w:hAnsi="Verdana" w:cs="Garamond-Book"/>
          <w:szCs w:val="21"/>
          <w:lang w:val="es-ES"/>
        </w:rPr>
      </w:pPr>
      <w:r w:rsidRPr="00F36F59">
        <w:rPr>
          <w:rFonts w:ascii="Verdana" w:hAnsi="Verdana" w:cs="Garamond-Book"/>
          <w:szCs w:val="21"/>
          <w:lang w:val="es-ES"/>
        </w:rPr>
        <w:t>En el año 2005 postularon 584 mil jóvenes a las universidades e institutos superiores de formación artística, pedagógica y tecnológica del país, de los cuales ingresaron 370 mil. Ese mismo año, las universidades tuvieron una matrícula de 559 mil estudiantes mientras que en los institutos superiores la matrícula fue de 385 mil estudiantes. El país contaba con 93 universidades, 36 públicas y 57 privadas; 1,062 institutos superiores (39 escuelas de formación artística, 349 institutos pedagógicos y 674 institutos tecnológicos).</w:t>
      </w:r>
    </w:p>
    <w:p w:rsidR="00651F6C" w:rsidRPr="00F36F59" w:rsidRDefault="00651F6C" w:rsidP="00115838">
      <w:pPr>
        <w:autoSpaceDE w:val="0"/>
        <w:autoSpaceDN w:val="0"/>
        <w:adjustRightInd w:val="0"/>
        <w:spacing w:after="0" w:line="360" w:lineRule="auto"/>
        <w:ind w:left="851"/>
        <w:jc w:val="both"/>
        <w:rPr>
          <w:rFonts w:ascii="Verdana" w:hAnsi="Verdana" w:cs="Arial"/>
          <w:szCs w:val="24"/>
          <w:lang w:val="es-ES"/>
        </w:rPr>
      </w:pPr>
      <w:r w:rsidRPr="00F36F59">
        <w:rPr>
          <w:rFonts w:ascii="Verdana" w:hAnsi="Verdana" w:cs="Arial"/>
          <w:szCs w:val="24"/>
          <w:lang w:val="es-ES"/>
        </w:rPr>
        <w:t xml:space="preserve">La escolaridad de la población ha aumentado durante las últimas décadas, aumentando la proporción de personas que alcanza el nivel secundario y superior mientras se reduce la de la población sin </w:t>
      </w:r>
      <w:proofErr w:type="spellStart"/>
      <w:r w:rsidRPr="00F36F59">
        <w:rPr>
          <w:rFonts w:ascii="Verdana" w:hAnsi="Verdana" w:cs="Arial"/>
          <w:szCs w:val="24"/>
          <w:lang w:val="es-ES"/>
        </w:rPr>
        <w:t>educación.Así</w:t>
      </w:r>
      <w:proofErr w:type="spellEnd"/>
      <w:r w:rsidRPr="00F36F59">
        <w:rPr>
          <w:rFonts w:ascii="Verdana" w:hAnsi="Verdana" w:cs="Arial"/>
          <w:szCs w:val="24"/>
          <w:lang w:val="es-ES"/>
        </w:rPr>
        <w:t>, el porcentaje de la población con educación superior no universitaria aumentó de 9.5% en 1993 a 11.8% en 2005, mientras que el porcentaje con educación superior universitaria aumentó de 10.6 a 12.9%.</w:t>
      </w:r>
    </w:p>
    <w:p w:rsidR="00C72E26" w:rsidRDefault="00651F6C" w:rsidP="00115838">
      <w:pPr>
        <w:autoSpaceDE w:val="0"/>
        <w:autoSpaceDN w:val="0"/>
        <w:adjustRightInd w:val="0"/>
        <w:spacing w:after="0" w:line="360" w:lineRule="auto"/>
        <w:ind w:left="851"/>
        <w:jc w:val="both"/>
        <w:rPr>
          <w:rFonts w:ascii="Verdana" w:hAnsi="Verdana" w:cs="Arial"/>
          <w:szCs w:val="24"/>
          <w:lang w:val="es-ES"/>
        </w:rPr>
      </w:pPr>
      <w:r w:rsidRPr="00F36F59">
        <w:rPr>
          <w:rFonts w:ascii="Verdana" w:hAnsi="Verdana" w:cs="Arial"/>
          <w:szCs w:val="24"/>
          <w:lang w:val="es-ES"/>
        </w:rPr>
        <w:lastRenderedPageBreak/>
        <w:t>En general, las universidades privadas tienen tasas de admisión bastante elevadas (superiores a 70%), las nacionales también llegan hasta 50%.</w:t>
      </w:r>
    </w:p>
    <w:p w:rsidR="00651F6C" w:rsidRPr="00F36F59" w:rsidRDefault="00651F6C" w:rsidP="00115838">
      <w:pPr>
        <w:autoSpaceDE w:val="0"/>
        <w:autoSpaceDN w:val="0"/>
        <w:adjustRightInd w:val="0"/>
        <w:spacing w:after="0" w:line="360" w:lineRule="auto"/>
        <w:ind w:left="851"/>
        <w:jc w:val="both"/>
        <w:rPr>
          <w:rFonts w:ascii="Verdana" w:hAnsi="Verdana" w:cs="Arial"/>
          <w:szCs w:val="24"/>
          <w:lang w:val="es-ES"/>
        </w:rPr>
      </w:pPr>
      <w:r w:rsidRPr="00F36F59">
        <w:rPr>
          <w:rFonts w:ascii="Verdana" w:hAnsi="Verdana" w:cs="Arial"/>
          <w:szCs w:val="24"/>
          <w:lang w:val="es-ES"/>
        </w:rPr>
        <w:t>La demanda por educación superior no universitaria también mostró una tendencia creciente durante los últimos años, aunque menos pronunciada que la universitaria.</w:t>
      </w:r>
    </w:p>
    <w:p w:rsidR="00651F6C" w:rsidRPr="00F36F59" w:rsidRDefault="00651F6C" w:rsidP="00115838">
      <w:pPr>
        <w:autoSpaceDE w:val="0"/>
        <w:autoSpaceDN w:val="0"/>
        <w:adjustRightInd w:val="0"/>
        <w:spacing w:after="0" w:line="360" w:lineRule="auto"/>
        <w:ind w:left="851"/>
        <w:jc w:val="both"/>
        <w:rPr>
          <w:rFonts w:ascii="Verdana" w:hAnsi="Verdana" w:cs="Arial"/>
          <w:szCs w:val="24"/>
          <w:lang w:val="es-ES"/>
        </w:rPr>
      </w:pPr>
      <w:r w:rsidRPr="00F36F59">
        <w:rPr>
          <w:rFonts w:ascii="Verdana" w:hAnsi="Verdana" w:cs="Arial"/>
          <w:szCs w:val="24"/>
          <w:lang w:val="es-ES"/>
        </w:rPr>
        <w:t xml:space="preserve">Este incremento en la demanda se debe al aumento en el número de postulantes a la educación superior tecnológica (en 17% de 1993 a 2005), pues en el caso de la educación superior pedagógica la demanda se redujo (en 27% en el mismo periodo). </w:t>
      </w:r>
    </w:p>
    <w:p w:rsidR="00651F6C" w:rsidRPr="00F36F59" w:rsidRDefault="00651F6C" w:rsidP="00115838">
      <w:pPr>
        <w:autoSpaceDE w:val="0"/>
        <w:autoSpaceDN w:val="0"/>
        <w:adjustRightInd w:val="0"/>
        <w:spacing w:after="0" w:line="360" w:lineRule="auto"/>
        <w:ind w:left="851"/>
        <w:jc w:val="both"/>
        <w:rPr>
          <w:rFonts w:ascii="Verdana" w:hAnsi="Verdana" w:cs="Arial"/>
          <w:szCs w:val="24"/>
          <w:lang w:val="es-ES"/>
        </w:rPr>
      </w:pPr>
      <w:r w:rsidRPr="00F36F59">
        <w:rPr>
          <w:rFonts w:ascii="Verdana" w:hAnsi="Verdana" w:cs="Arial"/>
          <w:szCs w:val="24"/>
          <w:lang w:val="es-ES"/>
        </w:rPr>
        <w:t xml:space="preserve">En 2005, de las 32 mil postulaciones a </w:t>
      </w:r>
      <w:proofErr w:type="spellStart"/>
      <w:r w:rsidRPr="00F36F59">
        <w:rPr>
          <w:rFonts w:ascii="Verdana" w:hAnsi="Verdana" w:cs="Arial"/>
          <w:szCs w:val="24"/>
          <w:lang w:val="es-ES"/>
        </w:rPr>
        <w:t>educaciónpedagógica</w:t>
      </w:r>
      <w:proofErr w:type="spellEnd"/>
      <w:r w:rsidRPr="00F36F59">
        <w:rPr>
          <w:rFonts w:ascii="Verdana" w:hAnsi="Verdana" w:cs="Arial"/>
          <w:szCs w:val="24"/>
          <w:lang w:val="es-ES"/>
        </w:rPr>
        <w:t xml:space="preserve"> en los ISP del país, 44.6% correspondieron a la especialidad </w:t>
      </w:r>
      <w:proofErr w:type="spellStart"/>
      <w:r w:rsidRPr="00F36F59">
        <w:rPr>
          <w:rFonts w:ascii="Verdana" w:hAnsi="Verdana" w:cs="Arial"/>
          <w:szCs w:val="24"/>
          <w:lang w:val="es-ES"/>
        </w:rPr>
        <w:t>deEducación</w:t>
      </w:r>
      <w:proofErr w:type="spellEnd"/>
      <w:r w:rsidRPr="00F36F59">
        <w:rPr>
          <w:rFonts w:ascii="Verdana" w:hAnsi="Verdana" w:cs="Arial"/>
          <w:szCs w:val="24"/>
          <w:lang w:val="es-ES"/>
        </w:rPr>
        <w:t xml:space="preserve"> Primaria, 16.9% a Educación Inicial, 15.9% a Educación </w:t>
      </w:r>
      <w:proofErr w:type="spellStart"/>
      <w:r w:rsidRPr="00F36F59">
        <w:rPr>
          <w:rFonts w:ascii="Verdana" w:hAnsi="Verdana" w:cs="Arial"/>
          <w:szCs w:val="24"/>
          <w:lang w:val="es-ES"/>
        </w:rPr>
        <w:t>Secundariay</w:t>
      </w:r>
      <w:proofErr w:type="spellEnd"/>
      <w:r w:rsidRPr="00F36F59">
        <w:rPr>
          <w:rFonts w:ascii="Verdana" w:hAnsi="Verdana" w:cs="Arial"/>
          <w:szCs w:val="24"/>
          <w:lang w:val="es-ES"/>
        </w:rPr>
        <w:t xml:space="preserve"> 12.1% a Educación Técnica. De estas cifras, corresponde a ISP privados el 56%.</w:t>
      </w:r>
    </w:p>
    <w:p w:rsidR="00651F6C" w:rsidRPr="00F36F59" w:rsidRDefault="00651F6C" w:rsidP="00115838">
      <w:pPr>
        <w:autoSpaceDE w:val="0"/>
        <w:autoSpaceDN w:val="0"/>
        <w:adjustRightInd w:val="0"/>
        <w:spacing w:after="0" w:line="360" w:lineRule="auto"/>
        <w:ind w:left="851"/>
        <w:jc w:val="both"/>
        <w:rPr>
          <w:rFonts w:ascii="Verdana" w:hAnsi="Verdana" w:cs="Arial"/>
          <w:szCs w:val="24"/>
          <w:lang w:val="es-ES"/>
        </w:rPr>
      </w:pPr>
      <w:r w:rsidRPr="00F36F59">
        <w:rPr>
          <w:rFonts w:ascii="Verdana" w:hAnsi="Verdana" w:cs="Arial"/>
          <w:szCs w:val="24"/>
          <w:lang w:val="es-ES"/>
        </w:rPr>
        <w:t>En total, 20 mil jóvenes ingresaron a los ISP en 2005, de los cuales 9,537</w:t>
      </w:r>
      <w:r w:rsidR="004E722A">
        <w:rPr>
          <w:rFonts w:ascii="Verdana" w:hAnsi="Verdana" w:cs="Arial"/>
          <w:szCs w:val="24"/>
          <w:lang w:val="es-ES"/>
        </w:rPr>
        <w:t xml:space="preserve"> </w:t>
      </w:r>
      <w:r w:rsidRPr="00F36F59">
        <w:rPr>
          <w:rFonts w:ascii="Verdana" w:hAnsi="Verdana" w:cs="Arial"/>
          <w:szCs w:val="24"/>
          <w:lang w:val="es-ES"/>
        </w:rPr>
        <w:t>lo hicieron a ISP públicos y 11 mil a ISP privados. Esto se tradujo en una tasa de</w:t>
      </w:r>
      <w:r w:rsidR="004E722A">
        <w:rPr>
          <w:rFonts w:ascii="Verdana" w:hAnsi="Verdana" w:cs="Arial"/>
          <w:szCs w:val="24"/>
          <w:lang w:val="es-ES"/>
        </w:rPr>
        <w:t xml:space="preserve"> </w:t>
      </w:r>
      <w:r w:rsidRPr="00F36F59">
        <w:rPr>
          <w:rFonts w:ascii="Verdana" w:hAnsi="Verdana" w:cs="Arial"/>
          <w:szCs w:val="24"/>
          <w:lang w:val="es-ES"/>
        </w:rPr>
        <w:t>admisión de 64% para el total de ISP, 54% en los públicos y 76% en los privados.</w:t>
      </w:r>
    </w:p>
    <w:p w:rsidR="00651F6C" w:rsidRPr="00F36F59" w:rsidRDefault="00651F6C" w:rsidP="00115838">
      <w:pPr>
        <w:autoSpaceDE w:val="0"/>
        <w:autoSpaceDN w:val="0"/>
        <w:adjustRightInd w:val="0"/>
        <w:spacing w:after="0" w:line="360" w:lineRule="auto"/>
        <w:ind w:left="851"/>
        <w:jc w:val="both"/>
        <w:rPr>
          <w:rFonts w:ascii="Verdana" w:hAnsi="Verdana" w:cs="Arial"/>
          <w:szCs w:val="24"/>
          <w:lang w:val="es-ES"/>
        </w:rPr>
      </w:pPr>
      <w:r w:rsidRPr="00F36F59">
        <w:rPr>
          <w:rFonts w:ascii="Verdana" w:hAnsi="Verdana" w:cs="Arial"/>
          <w:szCs w:val="24"/>
          <w:lang w:val="es-ES"/>
        </w:rPr>
        <w:t xml:space="preserve">En lo que respecta a la demanda por educación superior tecnológica, de los 141 mil jóvenes que postularon (56% a privados), 24.5% lo </w:t>
      </w:r>
      <w:proofErr w:type="spellStart"/>
      <w:r w:rsidRPr="00F36F59">
        <w:rPr>
          <w:rFonts w:ascii="Verdana" w:hAnsi="Verdana" w:cs="Arial"/>
          <w:szCs w:val="24"/>
          <w:lang w:val="es-ES"/>
        </w:rPr>
        <w:t>h</w:t>
      </w:r>
      <w:r w:rsidR="00C72E26">
        <w:rPr>
          <w:rFonts w:ascii="Verdana" w:hAnsi="Verdana" w:cs="Arial"/>
          <w:szCs w:val="24"/>
          <w:lang w:val="es-ES"/>
        </w:rPr>
        <w:t>icierona</w:t>
      </w:r>
      <w:proofErr w:type="spellEnd"/>
      <w:r w:rsidR="00C72E26">
        <w:rPr>
          <w:rFonts w:ascii="Verdana" w:hAnsi="Verdana" w:cs="Arial"/>
          <w:szCs w:val="24"/>
          <w:lang w:val="es-ES"/>
        </w:rPr>
        <w:t xml:space="preserve"> carreras de la familia </w:t>
      </w:r>
      <w:r w:rsidRPr="00F36F59">
        <w:rPr>
          <w:rFonts w:ascii="Verdana" w:hAnsi="Verdana" w:cs="Arial"/>
          <w:szCs w:val="24"/>
          <w:lang w:val="es-ES"/>
        </w:rPr>
        <w:t xml:space="preserve">de Salud, 21.7% a carreras de la familia de Computación </w:t>
      </w:r>
      <w:proofErr w:type="spellStart"/>
      <w:r w:rsidRPr="00F36F59">
        <w:rPr>
          <w:rFonts w:ascii="Verdana" w:hAnsi="Verdana" w:cs="Arial"/>
          <w:szCs w:val="24"/>
          <w:lang w:val="es-ES"/>
        </w:rPr>
        <w:t>eInformática</w:t>
      </w:r>
      <w:proofErr w:type="spellEnd"/>
      <w:r w:rsidRPr="00F36F59">
        <w:rPr>
          <w:rFonts w:ascii="Verdana" w:hAnsi="Verdana" w:cs="Arial"/>
          <w:szCs w:val="24"/>
          <w:lang w:val="es-ES"/>
        </w:rPr>
        <w:t xml:space="preserve">, 16.2% </w:t>
      </w:r>
      <w:proofErr w:type="spellStart"/>
      <w:r w:rsidRPr="00F36F59">
        <w:rPr>
          <w:rFonts w:ascii="Verdana" w:hAnsi="Verdana" w:cs="Arial"/>
          <w:szCs w:val="24"/>
          <w:lang w:val="es-ES"/>
        </w:rPr>
        <w:t>acarreras</w:t>
      </w:r>
      <w:proofErr w:type="spellEnd"/>
      <w:r w:rsidRPr="00F36F59">
        <w:rPr>
          <w:rFonts w:ascii="Verdana" w:hAnsi="Verdana" w:cs="Arial"/>
          <w:szCs w:val="24"/>
          <w:lang w:val="es-ES"/>
        </w:rPr>
        <w:t xml:space="preserve"> de la familia de Administración y Comercio y 15.8%a carreras de la familia de Actividades Agrarias. Las cinco carreras con mayor demanda son Computación e Informática con 21.2% del total de postulantes, Enfermería Técnica con 15.4%, Administración de Negocios Agropecuarios con12.1%, Administración de Negocios con 5.4% y Mecánica Automotriz con 4.0% de</w:t>
      </w:r>
      <w:r w:rsidR="004E722A">
        <w:rPr>
          <w:rFonts w:ascii="Verdana" w:hAnsi="Verdana" w:cs="Arial"/>
          <w:szCs w:val="24"/>
          <w:lang w:val="es-ES"/>
        </w:rPr>
        <w:t xml:space="preserve"> </w:t>
      </w:r>
      <w:r w:rsidRPr="00F36F59">
        <w:rPr>
          <w:rFonts w:ascii="Verdana" w:hAnsi="Verdana" w:cs="Arial"/>
          <w:szCs w:val="24"/>
          <w:lang w:val="es-ES"/>
        </w:rPr>
        <w:t>la demanda.</w:t>
      </w:r>
    </w:p>
    <w:p w:rsidR="00651F6C" w:rsidRPr="00F36F59" w:rsidRDefault="00651F6C" w:rsidP="00115838">
      <w:pPr>
        <w:autoSpaceDE w:val="0"/>
        <w:autoSpaceDN w:val="0"/>
        <w:adjustRightInd w:val="0"/>
        <w:spacing w:after="0" w:line="360" w:lineRule="auto"/>
        <w:ind w:left="851"/>
        <w:jc w:val="both"/>
        <w:rPr>
          <w:rFonts w:ascii="Verdana" w:hAnsi="Verdana" w:cs="Arial"/>
          <w:szCs w:val="24"/>
          <w:lang w:val="es-ES"/>
        </w:rPr>
      </w:pPr>
      <w:r w:rsidRPr="00F36F59">
        <w:rPr>
          <w:rFonts w:ascii="Verdana" w:hAnsi="Verdana" w:cs="Arial"/>
          <w:szCs w:val="24"/>
          <w:lang w:val="es-ES"/>
        </w:rPr>
        <w:t xml:space="preserve">La tasa de admisión en </w:t>
      </w:r>
      <w:proofErr w:type="spellStart"/>
      <w:r w:rsidRPr="00F36F59">
        <w:rPr>
          <w:rFonts w:ascii="Verdana" w:hAnsi="Verdana" w:cs="Arial"/>
          <w:szCs w:val="24"/>
          <w:lang w:val="es-ES"/>
        </w:rPr>
        <w:t>educacióntécnica</w:t>
      </w:r>
      <w:proofErr w:type="spellEnd"/>
      <w:r w:rsidRPr="00F36F59">
        <w:rPr>
          <w:rFonts w:ascii="Verdana" w:hAnsi="Verdana" w:cs="Arial"/>
          <w:szCs w:val="24"/>
          <w:lang w:val="es-ES"/>
        </w:rPr>
        <w:t xml:space="preserve"> ascendió a 72.7%, 65.4% en los IST públicos y 78.5% en los privados.</w:t>
      </w:r>
    </w:p>
    <w:p w:rsidR="009D7FC8" w:rsidRDefault="00651F6C" w:rsidP="00115838">
      <w:pPr>
        <w:autoSpaceDE w:val="0"/>
        <w:autoSpaceDN w:val="0"/>
        <w:adjustRightInd w:val="0"/>
        <w:spacing w:after="0" w:line="360" w:lineRule="auto"/>
        <w:ind w:left="851"/>
        <w:jc w:val="both"/>
        <w:rPr>
          <w:rFonts w:ascii="Verdana" w:hAnsi="Verdana" w:cs="Arial"/>
          <w:szCs w:val="24"/>
          <w:lang w:val="es-ES"/>
        </w:rPr>
      </w:pPr>
      <w:r w:rsidRPr="00F36F59">
        <w:rPr>
          <w:rFonts w:ascii="Verdana" w:hAnsi="Verdana" w:cs="Arial"/>
          <w:szCs w:val="24"/>
          <w:lang w:val="es-ES"/>
        </w:rPr>
        <w:t>El estudio de Díaz y Saavedra (2000) aplicó una encuesta a 289 estudiantes</w:t>
      </w:r>
      <w:r w:rsidR="004E722A">
        <w:rPr>
          <w:rFonts w:ascii="Verdana" w:hAnsi="Verdana" w:cs="Arial"/>
          <w:szCs w:val="24"/>
          <w:lang w:val="es-ES"/>
        </w:rPr>
        <w:t xml:space="preserve"> </w:t>
      </w:r>
      <w:r w:rsidRPr="00F36F59">
        <w:rPr>
          <w:rFonts w:ascii="Verdana" w:hAnsi="Verdana" w:cs="Arial"/>
          <w:szCs w:val="24"/>
          <w:lang w:val="es-ES"/>
        </w:rPr>
        <w:t>de formación magisterial que en 1999 cursaban el cuarto año de la</w:t>
      </w:r>
      <w:r w:rsidR="004E722A">
        <w:rPr>
          <w:rFonts w:ascii="Verdana" w:hAnsi="Verdana" w:cs="Arial"/>
          <w:szCs w:val="24"/>
          <w:lang w:val="es-ES"/>
        </w:rPr>
        <w:t xml:space="preserve"> </w:t>
      </w:r>
      <w:r w:rsidRPr="00F36F59">
        <w:rPr>
          <w:rFonts w:ascii="Verdana" w:hAnsi="Verdana" w:cs="Arial"/>
          <w:szCs w:val="24"/>
          <w:lang w:val="es-ES"/>
        </w:rPr>
        <w:t xml:space="preserve">carrera en ISP y universidades de Lima, la cual </w:t>
      </w:r>
      <w:r w:rsidRPr="00F36F59">
        <w:rPr>
          <w:rFonts w:ascii="Verdana" w:hAnsi="Verdana" w:cs="Arial"/>
          <w:szCs w:val="24"/>
          <w:lang w:val="es-ES"/>
        </w:rPr>
        <w:lastRenderedPageBreak/>
        <w:t>reveló que la mayor parte de los</w:t>
      </w:r>
      <w:r w:rsidR="004E722A">
        <w:rPr>
          <w:rFonts w:ascii="Verdana" w:hAnsi="Verdana" w:cs="Arial"/>
          <w:szCs w:val="24"/>
          <w:lang w:val="es-ES"/>
        </w:rPr>
        <w:t xml:space="preserve"> </w:t>
      </w:r>
      <w:r w:rsidRPr="00F36F59">
        <w:rPr>
          <w:rFonts w:ascii="Verdana" w:hAnsi="Verdana" w:cs="Arial"/>
          <w:szCs w:val="24"/>
          <w:lang w:val="es-ES"/>
        </w:rPr>
        <w:t>estudiantes de formación magisterial proviene de escuelas públicas y de los</w:t>
      </w:r>
      <w:r w:rsidR="004E722A">
        <w:rPr>
          <w:rFonts w:ascii="Verdana" w:hAnsi="Verdana" w:cs="Arial"/>
          <w:szCs w:val="24"/>
          <w:lang w:val="es-ES"/>
        </w:rPr>
        <w:t xml:space="preserve"> </w:t>
      </w:r>
      <w:r w:rsidRPr="00F36F59">
        <w:rPr>
          <w:rFonts w:ascii="Verdana" w:hAnsi="Verdana" w:cs="Arial"/>
          <w:szCs w:val="24"/>
          <w:lang w:val="es-ES"/>
        </w:rPr>
        <w:t>niveles socioeconómicos medios o bajos. ¿Por qué aumentó tanto la demanda</w:t>
      </w:r>
      <w:r w:rsidR="004E722A">
        <w:rPr>
          <w:rFonts w:ascii="Verdana" w:hAnsi="Verdana" w:cs="Arial"/>
          <w:szCs w:val="24"/>
          <w:lang w:val="es-ES"/>
        </w:rPr>
        <w:t xml:space="preserve"> </w:t>
      </w:r>
      <w:r w:rsidRPr="00F36F59">
        <w:rPr>
          <w:rFonts w:ascii="Verdana" w:hAnsi="Verdana" w:cs="Arial"/>
          <w:szCs w:val="24"/>
          <w:lang w:val="es-ES"/>
        </w:rPr>
        <w:t xml:space="preserve">por formación magisterial? Díaz y Saavedra (2000) señalan que una de las características más atractivas de la carrera de maestro en el país, </w:t>
      </w:r>
      <w:proofErr w:type="spellStart"/>
      <w:r w:rsidRPr="00F36F59">
        <w:rPr>
          <w:rFonts w:ascii="Verdana" w:hAnsi="Verdana" w:cs="Arial"/>
          <w:szCs w:val="24"/>
          <w:lang w:val="es-ES"/>
        </w:rPr>
        <w:t>especialmenteen</w:t>
      </w:r>
      <w:proofErr w:type="spellEnd"/>
      <w:r w:rsidRPr="00F36F59">
        <w:rPr>
          <w:rFonts w:ascii="Verdana" w:hAnsi="Verdana" w:cs="Arial"/>
          <w:szCs w:val="24"/>
          <w:lang w:val="es-ES"/>
        </w:rPr>
        <w:t xml:space="preserve"> el sector público, es la estabilidad laboral y de ingresos. Aunque la carrera</w:t>
      </w:r>
      <w:r w:rsidR="004E722A">
        <w:rPr>
          <w:rFonts w:ascii="Verdana" w:hAnsi="Verdana" w:cs="Arial"/>
          <w:szCs w:val="24"/>
          <w:lang w:val="es-ES"/>
        </w:rPr>
        <w:t xml:space="preserve"> </w:t>
      </w:r>
      <w:r w:rsidRPr="00F36F59">
        <w:rPr>
          <w:rFonts w:ascii="Verdana" w:hAnsi="Verdana" w:cs="Arial"/>
          <w:szCs w:val="24"/>
          <w:lang w:val="es-ES"/>
        </w:rPr>
        <w:t>docente no permite un incremento sustantivo de los ingresos a lo largo del</w:t>
      </w:r>
      <w:r w:rsidR="004E722A">
        <w:rPr>
          <w:rFonts w:ascii="Verdana" w:hAnsi="Verdana" w:cs="Arial"/>
          <w:szCs w:val="24"/>
          <w:lang w:val="es-ES"/>
        </w:rPr>
        <w:t xml:space="preserve"> </w:t>
      </w:r>
      <w:r w:rsidRPr="00F36F59">
        <w:rPr>
          <w:rFonts w:ascii="Verdana" w:hAnsi="Verdana" w:cs="Arial"/>
          <w:szCs w:val="24"/>
          <w:lang w:val="es-ES"/>
        </w:rPr>
        <w:t>tiempo, la estabilidad laboral, la menor carga de trabajo y la flexibilidad de horario</w:t>
      </w:r>
      <w:r w:rsidR="004E722A">
        <w:rPr>
          <w:rFonts w:ascii="Verdana" w:hAnsi="Verdana" w:cs="Arial"/>
          <w:szCs w:val="24"/>
          <w:lang w:val="es-ES"/>
        </w:rPr>
        <w:t xml:space="preserve"> </w:t>
      </w:r>
      <w:r w:rsidRPr="00F36F59">
        <w:rPr>
          <w:rFonts w:ascii="Verdana" w:hAnsi="Verdana" w:cs="Arial"/>
          <w:szCs w:val="24"/>
          <w:lang w:val="es-ES"/>
        </w:rPr>
        <w:t>respecto de otras profesiones hace que la profesión docente sea atractiva</w:t>
      </w:r>
      <w:r w:rsidR="004E722A">
        <w:rPr>
          <w:rFonts w:ascii="Verdana" w:hAnsi="Verdana" w:cs="Arial"/>
          <w:szCs w:val="24"/>
          <w:lang w:val="es-ES"/>
        </w:rPr>
        <w:t xml:space="preserve"> </w:t>
      </w:r>
      <w:r w:rsidRPr="00F36F59">
        <w:rPr>
          <w:rFonts w:ascii="Verdana" w:hAnsi="Verdana" w:cs="Arial"/>
          <w:szCs w:val="24"/>
          <w:lang w:val="es-ES"/>
        </w:rPr>
        <w:t>para un segmento importante de la población que egresa de secundaria. A ello</w:t>
      </w:r>
      <w:r w:rsidR="004E722A">
        <w:rPr>
          <w:rFonts w:ascii="Verdana" w:hAnsi="Verdana" w:cs="Arial"/>
          <w:szCs w:val="24"/>
          <w:lang w:val="es-ES"/>
        </w:rPr>
        <w:t xml:space="preserve"> </w:t>
      </w:r>
      <w:r w:rsidRPr="00F36F59">
        <w:rPr>
          <w:rFonts w:ascii="Verdana" w:hAnsi="Verdana" w:cs="Arial"/>
          <w:szCs w:val="24"/>
          <w:lang w:val="es-ES"/>
        </w:rPr>
        <w:t xml:space="preserve">se suma el hecho </w:t>
      </w:r>
      <w:r w:rsidR="004E722A">
        <w:rPr>
          <w:rFonts w:ascii="Verdana" w:hAnsi="Verdana" w:cs="Arial"/>
          <w:szCs w:val="24"/>
          <w:lang w:val="es-ES"/>
        </w:rPr>
        <w:t xml:space="preserve">de </w:t>
      </w:r>
      <w:r w:rsidRPr="00F36F59">
        <w:rPr>
          <w:rFonts w:ascii="Verdana" w:hAnsi="Verdana" w:cs="Arial"/>
          <w:szCs w:val="24"/>
          <w:lang w:val="es-ES"/>
        </w:rPr>
        <w:t>que los ISP y las facultades de Educación de las universidades</w:t>
      </w:r>
      <w:r w:rsidR="004E722A">
        <w:rPr>
          <w:rFonts w:ascii="Verdana" w:hAnsi="Verdana" w:cs="Arial"/>
          <w:szCs w:val="24"/>
          <w:lang w:val="es-ES"/>
        </w:rPr>
        <w:t xml:space="preserve"> </w:t>
      </w:r>
      <w:r w:rsidRPr="00F36F59">
        <w:rPr>
          <w:rFonts w:ascii="Verdana" w:hAnsi="Verdana" w:cs="Arial"/>
          <w:szCs w:val="24"/>
          <w:lang w:val="es-ES"/>
        </w:rPr>
        <w:t>han sido poco exigentes en el proceso de admisión En 2007,</w:t>
      </w:r>
      <w:r w:rsidR="004E722A">
        <w:rPr>
          <w:rFonts w:ascii="Verdana" w:hAnsi="Verdana" w:cs="Arial"/>
          <w:szCs w:val="24"/>
          <w:lang w:val="es-ES"/>
        </w:rPr>
        <w:t xml:space="preserve"> </w:t>
      </w:r>
      <w:r w:rsidRPr="00F36F59">
        <w:rPr>
          <w:rFonts w:ascii="Verdana" w:hAnsi="Verdana" w:cs="Arial"/>
          <w:szCs w:val="24"/>
          <w:lang w:val="es-ES"/>
        </w:rPr>
        <w:t>el Ministerio de Educación dispuso que la admisión a los ISP se basase en un</w:t>
      </w:r>
      <w:r w:rsidR="004E722A">
        <w:rPr>
          <w:rFonts w:ascii="Verdana" w:hAnsi="Verdana" w:cs="Arial"/>
          <w:szCs w:val="24"/>
          <w:lang w:val="es-ES"/>
        </w:rPr>
        <w:t xml:space="preserve"> </w:t>
      </w:r>
      <w:r w:rsidRPr="00F36F59">
        <w:rPr>
          <w:rFonts w:ascii="Verdana" w:hAnsi="Verdana" w:cs="Arial"/>
          <w:szCs w:val="24"/>
          <w:lang w:val="es-ES"/>
        </w:rPr>
        <w:t>examen nacional único y que el postulante obtuviera una nota mínima de 14,</w:t>
      </w:r>
      <w:r w:rsidR="004E722A">
        <w:rPr>
          <w:rFonts w:ascii="Verdana" w:hAnsi="Verdana" w:cs="Arial"/>
          <w:szCs w:val="24"/>
          <w:lang w:val="es-ES"/>
        </w:rPr>
        <w:t xml:space="preserve"> </w:t>
      </w:r>
      <w:r w:rsidRPr="00F36F59">
        <w:rPr>
          <w:rFonts w:ascii="Verdana" w:hAnsi="Verdana" w:cs="Arial"/>
          <w:szCs w:val="24"/>
          <w:lang w:val="es-ES"/>
        </w:rPr>
        <w:t>para pasar a la etapa final de selección. Ese año se inscribieron cerca de 18,000</w:t>
      </w:r>
      <w:r w:rsidR="004E722A">
        <w:rPr>
          <w:rFonts w:ascii="Verdana" w:hAnsi="Verdana" w:cs="Arial"/>
          <w:szCs w:val="24"/>
          <w:lang w:val="es-ES"/>
        </w:rPr>
        <w:t xml:space="preserve"> </w:t>
      </w:r>
      <w:r w:rsidRPr="00F36F59">
        <w:rPr>
          <w:rFonts w:ascii="Verdana" w:hAnsi="Verdana" w:cs="Arial"/>
          <w:szCs w:val="24"/>
          <w:lang w:val="es-ES"/>
        </w:rPr>
        <w:t xml:space="preserve">postulantes, pero solo se presentaron 12,400, y de ellos solo 525 </w:t>
      </w:r>
      <w:proofErr w:type="spellStart"/>
      <w:r w:rsidRPr="00F36F59">
        <w:rPr>
          <w:rFonts w:ascii="Verdana" w:hAnsi="Verdana" w:cs="Arial"/>
          <w:szCs w:val="24"/>
          <w:lang w:val="es-ES"/>
        </w:rPr>
        <w:t>obtuvieronuna</w:t>
      </w:r>
      <w:proofErr w:type="spellEnd"/>
      <w:r w:rsidRPr="00F36F59">
        <w:rPr>
          <w:rFonts w:ascii="Verdana" w:hAnsi="Verdana" w:cs="Arial"/>
          <w:szCs w:val="24"/>
          <w:lang w:val="es-ES"/>
        </w:rPr>
        <w:t xml:space="preserve"> nota de 11 o más. En el año 2008 un total de 5,321 postulantes </w:t>
      </w:r>
      <w:proofErr w:type="spellStart"/>
      <w:r w:rsidRPr="00F36F59">
        <w:rPr>
          <w:rFonts w:ascii="Verdana" w:hAnsi="Verdana" w:cs="Arial"/>
          <w:szCs w:val="24"/>
          <w:lang w:val="es-ES"/>
        </w:rPr>
        <w:t>rindieronel</w:t>
      </w:r>
      <w:proofErr w:type="spellEnd"/>
      <w:r w:rsidRPr="00F36F59">
        <w:rPr>
          <w:rFonts w:ascii="Verdana" w:hAnsi="Verdana" w:cs="Arial"/>
          <w:szCs w:val="24"/>
          <w:lang w:val="es-ES"/>
        </w:rPr>
        <w:t xml:space="preserve"> examen único para el ingreso a los ISP, de los cuales solo 330 </w:t>
      </w:r>
      <w:proofErr w:type="spellStart"/>
      <w:r w:rsidRPr="00F36F59">
        <w:rPr>
          <w:rFonts w:ascii="Verdana" w:hAnsi="Verdana" w:cs="Arial"/>
          <w:szCs w:val="24"/>
          <w:lang w:val="es-ES"/>
        </w:rPr>
        <w:t>obtuvieronuna</w:t>
      </w:r>
      <w:proofErr w:type="spellEnd"/>
      <w:r w:rsidRPr="00F36F59">
        <w:rPr>
          <w:rFonts w:ascii="Verdana" w:hAnsi="Verdana" w:cs="Arial"/>
          <w:szCs w:val="24"/>
          <w:lang w:val="es-ES"/>
        </w:rPr>
        <w:t xml:space="preserve"> nota mayor de 14.</w:t>
      </w:r>
      <w:r>
        <w:rPr>
          <w:rFonts w:ascii="Verdana" w:hAnsi="Verdana" w:cs="Arial"/>
          <w:szCs w:val="24"/>
          <w:lang w:val="es-ES"/>
        </w:rPr>
        <w:t xml:space="preserve"> Esto trajo consigo que muchos institutos a nivel nacional no tengan i</w:t>
      </w:r>
      <w:r w:rsidR="00915598">
        <w:rPr>
          <w:rFonts w:ascii="Verdana" w:hAnsi="Verdana" w:cs="Arial"/>
          <w:szCs w:val="24"/>
          <w:lang w:val="es-ES"/>
        </w:rPr>
        <w:t>ngresantes por cuatro o cinco añ</w:t>
      </w:r>
      <w:r>
        <w:rPr>
          <w:rFonts w:ascii="Verdana" w:hAnsi="Verdana" w:cs="Arial"/>
          <w:szCs w:val="24"/>
          <w:lang w:val="es-ES"/>
        </w:rPr>
        <w:t>os reduciendo grandemente el nú</w:t>
      </w:r>
      <w:r w:rsidR="00915598">
        <w:rPr>
          <w:rFonts w:ascii="Verdana" w:hAnsi="Verdana" w:cs="Arial"/>
          <w:szCs w:val="24"/>
          <w:lang w:val="es-ES"/>
        </w:rPr>
        <w:t>mero de la población estudiantil</w:t>
      </w:r>
      <w:r>
        <w:rPr>
          <w:rFonts w:ascii="Verdana" w:hAnsi="Verdana" w:cs="Arial"/>
          <w:szCs w:val="24"/>
          <w:lang w:val="es-ES"/>
        </w:rPr>
        <w:t xml:space="preserve"> en los últimos cinco años</w:t>
      </w:r>
      <w:r w:rsidR="009D7FC8">
        <w:rPr>
          <w:rFonts w:ascii="Verdana" w:hAnsi="Verdana" w:cs="Arial"/>
          <w:szCs w:val="24"/>
          <w:lang w:val="es-ES"/>
        </w:rPr>
        <w:t>.</w:t>
      </w:r>
    </w:p>
    <w:p w:rsidR="009D7FC8" w:rsidRDefault="009D7FC8" w:rsidP="00115838">
      <w:pPr>
        <w:autoSpaceDE w:val="0"/>
        <w:autoSpaceDN w:val="0"/>
        <w:adjustRightInd w:val="0"/>
        <w:spacing w:after="0" w:line="360" w:lineRule="auto"/>
        <w:ind w:left="851"/>
        <w:jc w:val="both"/>
        <w:rPr>
          <w:rFonts w:ascii="Verdana" w:hAnsi="Verdana" w:cs="Arial"/>
          <w:szCs w:val="24"/>
          <w:lang w:val="es-ES"/>
        </w:rPr>
      </w:pPr>
      <w:r>
        <w:rPr>
          <w:rFonts w:ascii="Verdana" w:hAnsi="Verdana" w:cs="Arial"/>
          <w:szCs w:val="24"/>
          <w:lang w:val="es-ES"/>
        </w:rPr>
        <w:t xml:space="preserve">En el Perú actualmente existen 197 Institutos de Educación Superior Pedagógica, 116 públicos y 81 privados que forman 25,793 futuros docentes y 37 </w:t>
      </w:r>
      <w:proofErr w:type="spellStart"/>
      <w:r>
        <w:rPr>
          <w:rFonts w:ascii="Verdana" w:hAnsi="Verdana" w:cs="Arial"/>
          <w:szCs w:val="24"/>
          <w:lang w:val="es-ES"/>
        </w:rPr>
        <w:t>Escueas</w:t>
      </w:r>
      <w:proofErr w:type="spellEnd"/>
      <w:r>
        <w:rPr>
          <w:rFonts w:ascii="Verdana" w:hAnsi="Verdana" w:cs="Arial"/>
          <w:szCs w:val="24"/>
          <w:lang w:val="es-ES"/>
        </w:rPr>
        <w:t xml:space="preserve"> de Formación Artística , 32 públicas y 05 privadas que forman 5199 estudiantes.</w:t>
      </w:r>
    </w:p>
    <w:p w:rsidR="007F140E" w:rsidRDefault="007F140E" w:rsidP="00115838">
      <w:pPr>
        <w:autoSpaceDE w:val="0"/>
        <w:autoSpaceDN w:val="0"/>
        <w:adjustRightInd w:val="0"/>
        <w:spacing w:after="0" w:line="360" w:lineRule="auto"/>
        <w:ind w:left="851"/>
        <w:jc w:val="both"/>
        <w:rPr>
          <w:rFonts w:ascii="Verdana" w:hAnsi="Verdana" w:cs="Arial"/>
          <w:color w:val="FF0000"/>
          <w:szCs w:val="24"/>
          <w:lang w:val="es-ES"/>
        </w:rPr>
      </w:pPr>
    </w:p>
    <w:p w:rsidR="008D74AC" w:rsidRDefault="008D74AC" w:rsidP="00651F6C">
      <w:pPr>
        <w:autoSpaceDE w:val="0"/>
        <w:autoSpaceDN w:val="0"/>
        <w:adjustRightInd w:val="0"/>
        <w:spacing w:after="0" w:line="360" w:lineRule="auto"/>
        <w:jc w:val="both"/>
        <w:rPr>
          <w:rFonts w:ascii="Verdana" w:hAnsi="Verdana" w:cs="Arial"/>
          <w:color w:val="FF0000"/>
          <w:szCs w:val="24"/>
          <w:lang w:val="es-ES"/>
        </w:rPr>
        <w:sectPr w:rsidR="008D74AC" w:rsidSect="00F72A5A">
          <w:headerReference w:type="default" r:id="rId28"/>
          <w:footerReference w:type="default" r:id="rId29"/>
          <w:pgSz w:w="11906" w:h="16838"/>
          <w:pgMar w:top="1417" w:right="1701" w:bottom="1417" w:left="1701" w:header="709" w:footer="709" w:gutter="0"/>
          <w:cols w:space="708"/>
          <w:docGrid w:linePitch="360"/>
        </w:sectPr>
      </w:pPr>
    </w:p>
    <w:p w:rsidR="00822350" w:rsidRDefault="00463D5B" w:rsidP="00EF00DD">
      <w:pPr>
        <w:pStyle w:val="Prrafodelista"/>
        <w:numPr>
          <w:ilvl w:val="1"/>
          <w:numId w:val="17"/>
        </w:numPr>
        <w:spacing w:after="0" w:line="360" w:lineRule="auto"/>
        <w:ind w:left="567" w:hanging="567"/>
        <w:rPr>
          <w:rFonts w:ascii="Verdana" w:hAnsi="Verdana" w:cs="Arial"/>
          <w:b/>
          <w:sz w:val="24"/>
          <w:szCs w:val="32"/>
        </w:rPr>
      </w:pPr>
      <w:r>
        <w:rPr>
          <w:rFonts w:ascii="Verdana" w:hAnsi="Verdana" w:cs="Arial"/>
          <w:b/>
          <w:sz w:val="24"/>
          <w:szCs w:val="32"/>
        </w:rPr>
        <w:lastRenderedPageBreak/>
        <w:t xml:space="preserve">ANÁLISIS </w:t>
      </w:r>
      <w:r w:rsidR="00D95529">
        <w:rPr>
          <w:rFonts w:ascii="Verdana" w:hAnsi="Verdana" w:cs="Arial"/>
          <w:b/>
          <w:sz w:val="24"/>
          <w:szCs w:val="32"/>
        </w:rPr>
        <w:t>DE DIMENSIONES</w:t>
      </w:r>
      <w:r w:rsidR="009B32F1">
        <w:rPr>
          <w:rFonts w:ascii="Verdana" w:hAnsi="Verdana" w:cs="Arial"/>
          <w:b/>
          <w:sz w:val="24"/>
          <w:szCs w:val="32"/>
        </w:rPr>
        <w:t xml:space="preserve"> 2014</w:t>
      </w:r>
    </w:p>
    <w:p w:rsidR="002C67CA" w:rsidRDefault="00D95529" w:rsidP="002C67CA">
      <w:pPr>
        <w:pStyle w:val="Prrafodelista"/>
        <w:spacing w:after="0" w:line="360" w:lineRule="auto"/>
        <w:ind w:left="567"/>
        <w:rPr>
          <w:rFonts w:ascii="Verdana" w:hAnsi="Verdana" w:cs="Arial"/>
          <w:b/>
          <w:sz w:val="24"/>
          <w:szCs w:val="32"/>
        </w:rPr>
      </w:pPr>
      <w:r>
        <w:rPr>
          <w:rFonts w:ascii="Verdana" w:hAnsi="Verdana" w:cs="Arial"/>
          <w:b/>
          <w:sz w:val="24"/>
          <w:szCs w:val="32"/>
        </w:rPr>
        <w:t xml:space="preserve">DIMENSIÓN 1: </w:t>
      </w:r>
    </w:p>
    <w:p w:rsidR="00463D5B" w:rsidRPr="002C67CA" w:rsidRDefault="00463D5B" w:rsidP="00EF00DD">
      <w:pPr>
        <w:pStyle w:val="Prrafodelista"/>
        <w:numPr>
          <w:ilvl w:val="0"/>
          <w:numId w:val="19"/>
        </w:numPr>
        <w:spacing w:after="0" w:line="360" w:lineRule="auto"/>
        <w:ind w:left="993" w:hanging="284"/>
        <w:rPr>
          <w:rFonts w:ascii="Verdana" w:hAnsi="Verdana" w:cs="Arial"/>
          <w:b/>
          <w:sz w:val="24"/>
          <w:szCs w:val="32"/>
        </w:rPr>
      </w:pPr>
      <w:r w:rsidRPr="002C67CA">
        <w:rPr>
          <w:rFonts w:ascii="Verdana" w:hAnsi="Verdana" w:cs="Arial"/>
          <w:b/>
          <w:sz w:val="24"/>
          <w:szCs w:val="32"/>
        </w:rPr>
        <w:t>GESTIÓN INSTITUCIONAL</w:t>
      </w:r>
    </w:p>
    <w:tbl>
      <w:tblPr>
        <w:tblStyle w:val="Tablaconcuadrcula"/>
        <w:tblW w:w="0" w:type="auto"/>
        <w:tblLayout w:type="fixed"/>
        <w:tblLook w:val="04A0"/>
      </w:tblPr>
      <w:tblGrid>
        <w:gridCol w:w="846"/>
        <w:gridCol w:w="4394"/>
        <w:gridCol w:w="650"/>
        <w:gridCol w:w="651"/>
        <w:gridCol w:w="651"/>
        <w:gridCol w:w="651"/>
        <w:gridCol w:w="651"/>
      </w:tblGrid>
      <w:tr w:rsidR="00BC57E6" w:rsidTr="00BC57E6">
        <w:trPr>
          <w:trHeight w:val="398"/>
        </w:trPr>
        <w:tc>
          <w:tcPr>
            <w:tcW w:w="846" w:type="dxa"/>
            <w:vMerge w:val="restart"/>
            <w:vAlign w:val="center"/>
          </w:tcPr>
          <w:p w:rsidR="00BC57E6" w:rsidRPr="000071C2" w:rsidRDefault="002374DC" w:rsidP="00BC57E6">
            <w:pPr>
              <w:tabs>
                <w:tab w:val="left" w:pos="2625"/>
              </w:tabs>
              <w:spacing w:line="360" w:lineRule="auto"/>
              <w:jc w:val="center"/>
              <w:rPr>
                <w:rFonts w:ascii="Verdana" w:hAnsi="Verdana"/>
                <w:b/>
                <w:sz w:val="16"/>
                <w:szCs w:val="16"/>
              </w:rPr>
            </w:pPr>
            <w:r>
              <w:rPr>
                <w:rFonts w:ascii="Eras Medium ITC" w:hAnsi="Eras Medium ITC"/>
                <w:b/>
                <w:sz w:val="24"/>
                <w:szCs w:val="24"/>
              </w:rPr>
              <w:tab/>
            </w:r>
            <w:r w:rsidR="00BC57E6" w:rsidRPr="000071C2">
              <w:rPr>
                <w:rFonts w:ascii="Verdana" w:hAnsi="Verdana"/>
                <w:b/>
                <w:sz w:val="16"/>
                <w:szCs w:val="16"/>
              </w:rPr>
              <w:t>1.1.</w:t>
            </w:r>
          </w:p>
        </w:tc>
        <w:tc>
          <w:tcPr>
            <w:tcW w:w="4394" w:type="dxa"/>
          </w:tcPr>
          <w:p w:rsidR="00BC57E6" w:rsidRPr="00BC57E6" w:rsidRDefault="00BC57E6" w:rsidP="002374DC">
            <w:pPr>
              <w:tabs>
                <w:tab w:val="left" w:pos="2625"/>
              </w:tabs>
              <w:spacing w:line="360" w:lineRule="auto"/>
              <w:rPr>
                <w:rFonts w:ascii="Verdana" w:hAnsi="Verdana"/>
                <w:b/>
                <w:sz w:val="18"/>
                <w:szCs w:val="18"/>
              </w:rPr>
            </w:pPr>
            <w:r w:rsidRPr="00BC57E6">
              <w:rPr>
                <w:rFonts w:ascii="Verdana" w:hAnsi="Verdana"/>
                <w:b/>
                <w:sz w:val="18"/>
                <w:szCs w:val="18"/>
              </w:rPr>
              <w:t>PROYECTO EDUCATIVO INSTITUCIONAL</w:t>
            </w:r>
          </w:p>
        </w:tc>
        <w:tc>
          <w:tcPr>
            <w:tcW w:w="3254" w:type="dxa"/>
            <w:gridSpan w:val="5"/>
          </w:tcPr>
          <w:p w:rsidR="00BC57E6" w:rsidRPr="00BC57E6" w:rsidRDefault="00BC57E6" w:rsidP="002374DC">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BC57E6" w:rsidTr="00BC57E6">
        <w:trPr>
          <w:trHeight w:val="285"/>
        </w:trPr>
        <w:tc>
          <w:tcPr>
            <w:tcW w:w="846" w:type="dxa"/>
            <w:vMerge/>
          </w:tcPr>
          <w:p w:rsidR="00BC57E6" w:rsidRPr="000071C2" w:rsidRDefault="00BC57E6" w:rsidP="002374DC">
            <w:pPr>
              <w:tabs>
                <w:tab w:val="left" w:pos="2625"/>
              </w:tabs>
              <w:spacing w:line="360" w:lineRule="auto"/>
              <w:rPr>
                <w:rFonts w:ascii="Verdana" w:hAnsi="Verdana"/>
                <w:b/>
                <w:sz w:val="16"/>
                <w:szCs w:val="16"/>
              </w:rPr>
            </w:pPr>
          </w:p>
        </w:tc>
        <w:tc>
          <w:tcPr>
            <w:tcW w:w="4394" w:type="dxa"/>
          </w:tcPr>
          <w:p w:rsidR="00BC57E6" w:rsidRPr="000071C2" w:rsidRDefault="00BC57E6" w:rsidP="00BC57E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BC57E6" w:rsidRPr="000071C2" w:rsidRDefault="00BC57E6" w:rsidP="00BC57E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BC57E6" w:rsidRPr="000071C2" w:rsidRDefault="00BC57E6" w:rsidP="00BC57E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BC57E6" w:rsidRPr="000071C2" w:rsidRDefault="00BC57E6" w:rsidP="00BC57E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BC57E6" w:rsidRPr="000071C2" w:rsidRDefault="00BC57E6" w:rsidP="00BC57E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BC57E6" w:rsidRPr="000071C2" w:rsidRDefault="00BC57E6" w:rsidP="00BC57E6">
            <w:pPr>
              <w:tabs>
                <w:tab w:val="left" w:pos="2625"/>
              </w:tabs>
              <w:spacing w:line="360" w:lineRule="auto"/>
              <w:jc w:val="center"/>
              <w:rPr>
                <w:rFonts w:ascii="Verdana" w:hAnsi="Verdana"/>
                <w:b/>
                <w:sz w:val="18"/>
                <w:szCs w:val="18"/>
              </w:rPr>
            </w:pPr>
            <w:r>
              <w:rPr>
                <w:rFonts w:ascii="Verdana" w:hAnsi="Verdana"/>
                <w:b/>
                <w:sz w:val="18"/>
                <w:szCs w:val="18"/>
              </w:rPr>
              <w:t>5</w:t>
            </w:r>
          </w:p>
        </w:tc>
      </w:tr>
      <w:tr w:rsidR="00BC57E6" w:rsidTr="00BC57E6">
        <w:tc>
          <w:tcPr>
            <w:tcW w:w="846" w:type="dxa"/>
          </w:tcPr>
          <w:p w:rsidR="00BC57E6" w:rsidRPr="00BC57E6" w:rsidRDefault="00BC57E6" w:rsidP="00BC57E6">
            <w:pPr>
              <w:tabs>
                <w:tab w:val="left" w:pos="2625"/>
              </w:tabs>
              <w:spacing w:line="360" w:lineRule="auto"/>
              <w:jc w:val="center"/>
              <w:rPr>
                <w:rFonts w:ascii="Verdana" w:hAnsi="Verdana"/>
                <w:b/>
                <w:sz w:val="18"/>
                <w:szCs w:val="18"/>
              </w:rPr>
            </w:pPr>
            <w:r w:rsidRPr="00BC57E6">
              <w:rPr>
                <w:rFonts w:ascii="Verdana" w:hAnsi="Verdana"/>
                <w:b/>
                <w:sz w:val="18"/>
                <w:szCs w:val="18"/>
              </w:rPr>
              <w:t>1.1.1.</w:t>
            </w:r>
          </w:p>
        </w:tc>
        <w:tc>
          <w:tcPr>
            <w:tcW w:w="4394" w:type="dxa"/>
          </w:tcPr>
          <w:p w:rsidR="00BC57E6" w:rsidRPr="00DA4F95" w:rsidRDefault="00BC57E6" w:rsidP="00BC57E6">
            <w:pPr>
              <w:tabs>
                <w:tab w:val="left" w:pos="2625"/>
              </w:tabs>
              <w:spacing w:line="360" w:lineRule="auto"/>
              <w:rPr>
                <w:rFonts w:ascii="Verdana" w:hAnsi="Verdana"/>
                <w:sz w:val="20"/>
                <w:szCs w:val="20"/>
              </w:rPr>
            </w:pPr>
            <w:r w:rsidRPr="00DA4F95">
              <w:rPr>
                <w:rFonts w:ascii="Verdana" w:hAnsi="Verdana"/>
                <w:sz w:val="20"/>
                <w:szCs w:val="20"/>
              </w:rPr>
              <w:t>Formulación, ejecución y evaluación del PEI</w:t>
            </w:r>
          </w:p>
        </w:tc>
        <w:tc>
          <w:tcPr>
            <w:tcW w:w="650" w:type="dxa"/>
          </w:tcPr>
          <w:p w:rsidR="00BC57E6" w:rsidRDefault="00BC57E6" w:rsidP="00BC57E6">
            <w:pPr>
              <w:tabs>
                <w:tab w:val="left" w:pos="2625"/>
              </w:tabs>
              <w:spacing w:line="360" w:lineRule="auto"/>
              <w:jc w:val="center"/>
              <w:rPr>
                <w:rFonts w:ascii="Eras Medium ITC" w:hAnsi="Eras Medium ITC"/>
                <w:b/>
                <w:sz w:val="24"/>
                <w:szCs w:val="24"/>
              </w:rPr>
            </w:pPr>
          </w:p>
        </w:tc>
        <w:tc>
          <w:tcPr>
            <w:tcW w:w="651" w:type="dxa"/>
          </w:tcPr>
          <w:p w:rsidR="00BC57E6" w:rsidRDefault="00BC57E6" w:rsidP="00BC57E6">
            <w:pPr>
              <w:tabs>
                <w:tab w:val="left" w:pos="2625"/>
              </w:tabs>
              <w:spacing w:line="360" w:lineRule="auto"/>
              <w:jc w:val="center"/>
              <w:rPr>
                <w:rFonts w:ascii="Eras Medium ITC" w:hAnsi="Eras Medium ITC"/>
                <w:b/>
                <w:sz w:val="24"/>
                <w:szCs w:val="24"/>
              </w:rPr>
            </w:pPr>
          </w:p>
        </w:tc>
        <w:tc>
          <w:tcPr>
            <w:tcW w:w="651" w:type="dxa"/>
          </w:tcPr>
          <w:p w:rsidR="00BC57E6" w:rsidRDefault="00BC57E6" w:rsidP="00BC57E6">
            <w:pPr>
              <w:tabs>
                <w:tab w:val="left" w:pos="2625"/>
              </w:tabs>
              <w:spacing w:line="360" w:lineRule="auto"/>
              <w:jc w:val="center"/>
              <w:rPr>
                <w:rFonts w:ascii="Eras Medium ITC" w:hAnsi="Eras Medium ITC"/>
                <w:b/>
                <w:sz w:val="24"/>
                <w:szCs w:val="24"/>
              </w:rPr>
            </w:pPr>
          </w:p>
        </w:tc>
        <w:tc>
          <w:tcPr>
            <w:tcW w:w="651" w:type="dxa"/>
          </w:tcPr>
          <w:p w:rsidR="00BC57E6" w:rsidRDefault="005F2C0C" w:rsidP="00BC57E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BC57E6" w:rsidRDefault="00BC57E6" w:rsidP="00BC57E6">
            <w:pPr>
              <w:tabs>
                <w:tab w:val="left" w:pos="2625"/>
              </w:tabs>
              <w:spacing w:line="360" w:lineRule="auto"/>
              <w:jc w:val="center"/>
              <w:rPr>
                <w:rFonts w:ascii="Eras Medium ITC" w:hAnsi="Eras Medium ITC"/>
                <w:b/>
                <w:sz w:val="24"/>
                <w:szCs w:val="24"/>
              </w:rPr>
            </w:pPr>
          </w:p>
        </w:tc>
      </w:tr>
      <w:tr w:rsidR="00BC57E6" w:rsidTr="00BC57E6">
        <w:tc>
          <w:tcPr>
            <w:tcW w:w="846" w:type="dxa"/>
          </w:tcPr>
          <w:p w:rsidR="00BC57E6" w:rsidRPr="00BC57E6" w:rsidRDefault="00BC57E6" w:rsidP="00BC57E6">
            <w:pPr>
              <w:tabs>
                <w:tab w:val="left" w:pos="2625"/>
              </w:tabs>
              <w:spacing w:line="360" w:lineRule="auto"/>
              <w:jc w:val="center"/>
              <w:rPr>
                <w:rFonts w:ascii="Verdana" w:hAnsi="Verdana"/>
                <w:b/>
                <w:sz w:val="18"/>
                <w:szCs w:val="18"/>
              </w:rPr>
            </w:pPr>
            <w:r>
              <w:rPr>
                <w:rFonts w:ascii="Verdana" w:hAnsi="Verdana"/>
                <w:b/>
                <w:sz w:val="18"/>
                <w:szCs w:val="18"/>
              </w:rPr>
              <w:t>1.1.2.</w:t>
            </w:r>
          </w:p>
        </w:tc>
        <w:tc>
          <w:tcPr>
            <w:tcW w:w="4394" w:type="dxa"/>
          </w:tcPr>
          <w:p w:rsidR="00BC57E6" w:rsidRPr="00DA4F95" w:rsidRDefault="00BC57E6" w:rsidP="00BC57E6">
            <w:pPr>
              <w:tabs>
                <w:tab w:val="left" w:pos="2625"/>
              </w:tabs>
              <w:spacing w:line="360" w:lineRule="auto"/>
              <w:rPr>
                <w:rFonts w:ascii="Verdana" w:hAnsi="Verdana"/>
                <w:sz w:val="20"/>
                <w:szCs w:val="20"/>
              </w:rPr>
            </w:pPr>
            <w:r w:rsidRPr="00DA4F95">
              <w:rPr>
                <w:rFonts w:ascii="Verdana" w:hAnsi="Verdana"/>
                <w:sz w:val="20"/>
                <w:szCs w:val="20"/>
              </w:rPr>
              <w:t>Difusión del PEI</w:t>
            </w:r>
          </w:p>
        </w:tc>
        <w:tc>
          <w:tcPr>
            <w:tcW w:w="650" w:type="dxa"/>
          </w:tcPr>
          <w:p w:rsidR="00BC57E6" w:rsidRDefault="00BC57E6" w:rsidP="00BC57E6">
            <w:pPr>
              <w:tabs>
                <w:tab w:val="left" w:pos="2625"/>
              </w:tabs>
              <w:spacing w:line="360" w:lineRule="auto"/>
              <w:jc w:val="center"/>
              <w:rPr>
                <w:rFonts w:ascii="Eras Medium ITC" w:hAnsi="Eras Medium ITC"/>
                <w:b/>
                <w:sz w:val="24"/>
                <w:szCs w:val="24"/>
              </w:rPr>
            </w:pPr>
          </w:p>
        </w:tc>
        <w:tc>
          <w:tcPr>
            <w:tcW w:w="651" w:type="dxa"/>
          </w:tcPr>
          <w:p w:rsidR="00BC57E6" w:rsidRDefault="00BC57E6" w:rsidP="00BC57E6">
            <w:pPr>
              <w:tabs>
                <w:tab w:val="left" w:pos="2625"/>
              </w:tabs>
              <w:spacing w:line="360" w:lineRule="auto"/>
              <w:jc w:val="center"/>
              <w:rPr>
                <w:rFonts w:ascii="Eras Medium ITC" w:hAnsi="Eras Medium ITC"/>
                <w:b/>
                <w:sz w:val="24"/>
                <w:szCs w:val="24"/>
              </w:rPr>
            </w:pPr>
          </w:p>
        </w:tc>
        <w:tc>
          <w:tcPr>
            <w:tcW w:w="651" w:type="dxa"/>
          </w:tcPr>
          <w:p w:rsidR="00BC57E6" w:rsidRDefault="00BC57E6" w:rsidP="00BC57E6">
            <w:pPr>
              <w:tabs>
                <w:tab w:val="left" w:pos="2625"/>
              </w:tabs>
              <w:spacing w:line="360" w:lineRule="auto"/>
              <w:jc w:val="center"/>
              <w:rPr>
                <w:rFonts w:ascii="Eras Medium ITC" w:hAnsi="Eras Medium ITC"/>
                <w:b/>
                <w:sz w:val="24"/>
                <w:szCs w:val="24"/>
              </w:rPr>
            </w:pPr>
          </w:p>
        </w:tc>
        <w:tc>
          <w:tcPr>
            <w:tcW w:w="651" w:type="dxa"/>
          </w:tcPr>
          <w:p w:rsidR="00BC57E6" w:rsidRDefault="005F2C0C" w:rsidP="00BC57E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BC57E6" w:rsidRDefault="00BC57E6" w:rsidP="00BC57E6">
            <w:pPr>
              <w:tabs>
                <w:tab w:val="left" w:pos="2625"/>
              </w:tabs>
              <w:spacing w:line="360" w:lineRule="auto"/>
              <w:jc w:val="center"/>
              <w:rPr>
                <w:rFonts w:ascii="Eras Medium ITC" w:hAnsi="Eras Medium ITC"/>
                <w:b/>
                <w:sz w:val="24"/>
                <w:szCs w:val="24"/>
              </w:rPr>
            </w:pPr>
          </w:p>
        </w:tc>
      </w:tr>
      <w:tr w:rsidR="00BC57E6" w:rsidTr="00BC57E6">
        <w:tc>
          <w:tcPr>
            <w:tcW w:w="846" w:type="dxa"/>
          </w:tcPr>
          <w:p w:rsidR="00BC57E6" w:rsidRPr="00BC57E6" w:rsidRDefault="00BC57E6" w:rsidP="00BC57E6">
            <w:pPr>
              <w:tabs>
                <w:tab w:val="left" w:pos="2625"/>
              </w:tabs>
              <w:spacing w:line="360" w:lineRule="auto"/>
              <w:jc w:val="center"/>
              <w:rPr>
                <w:rFonts w:ascii="Verdana" w:hAnsi="Verdana"/>
                <w:b/>
                <w:sz w:val="18"/>
                <w:szCs w:val="18"/>
              </w:rPr>
            </w:pPr>
            <w:r>
              <w:rPr>
                <w:rFonts w:ascii="Verdana" w:hAnsi="Verdana"/>
                <w:b/>
                <w:sz w:val="18"/>
                <w:szCs w:val="18"/>
              </w:rPr>
              <w:t>1.1.3</w:t>
            </w:r>
          </w:p>
        </w:tc>
        <w:tc>
          <w:tcPr>
            <w:tcW w:w="4394" w:type="dxa"/>
          </w:tcPr>
          <w:p w:rsidR="00BC57E6" w:rsidRPr="00DA4F95" w:rsidRDefault="00BC57E6" w:rsidP="00BC57E6">
            <w:pPr>
              <w:tabs>
                <w:tab w:val="left" w:pos="2625"/>
              </w:tabs>
              <w:spacing w:line="360" w:lineRule="auto"/>
              <w:rPr>
                <w:rFonts w:ascii="Verdana" w:hAnsi="Verdana"/>
                <w:sz w:val="20"/>
                <w:szCs w:val="20"/>
              </w:rPr>
            </w:pPr>
            <w:r w:rsidRPr="00DA4F95">
              <w:rPr>
                <w:rFonts w:ascii="Verdana" w:hAnsi="Verdana"/>
                <w:sz w:val="20"/>
                <w:szCs w:val="20"/>
              </w:rPr>
              <w:t>Coherencia presupuestal</w:t>
            </w:r>
          </w:p>
        </w:tc>
        <w:tc>
          <w:tcPr>
            <w:tcW w:w="650" w:type="dxa"/>
          </w:tcPr>
          <w:p w:rsidR="00BC57E6" w:rsidRDefault="00BC57E6" w:rsidP="00BC57E6">
            <w:pPr>
              <w:tabs>
                <w:tab w:val="left" w:pos="2625"/>
              </w:tabs>
              <w:spacing w:line="360" w:lineRule="auto"/>
              <w:jc w:val="center"/>
              <w:rPr>
                <w:rFonts w:ascii="Eras Medium ITC" w:hAnsi="Eras Medium ITC"/>
                <w:b/>
                <w:sz w:val="24"/>
                <w:szCs w:val="24"/>
              </w:rPr>
            </w:pPr>
          </w:p>
        </w:tc>
        <w:tc>
          <w:tcPr>
            <w:tcW w:w="651" w:type="dxa"/>
          </w:tcPr>
          <w:p w:rsidR="00BC57E6" w:rsidRDefault="00BC57E6" w:rsidP="00BC57E6">
            <w:pPr>
              <w:tabs>
                <w:tab w:val="left" w:pos="2625"/>
              </w:tabs>
              <w:spacing w:line="360" w:lineRule="auto"/>
              <w:jc w:val="center"/>
              <w:rPr>
                <w:rFonts w:ascii="Eras Medium ITC" w:hAnsi="Eras Medium ITC"/>
                <w:b/>
                <w:sz w:val="24"/>
                <w:szCs w:val="24"/>
              </w:rPr>
            </w:pPr>
          </w:p>
        </w:tc>
        <w:tc>
          <w:tcPr>
            <w:tcW w:w="651" w:type="dxa"/>
          </w:tcPr>
          <w:p w:rsidR="00BC57E6" w:rsidRDefault="00BC57E6" w:rsidP="00BC57E6">
            <w:pPr>
              <w:tabs>
                <w:tab w:val="left" w:pos="2625"/>
              </w:tabs>
              <w:spacing w:line="360" w:lineRule="auto"/>
              <w:jc w:val="center"/>
              <w:rPr>
                <w:rFonts w:ascii="Eras Medium ITC" w:hAnsi="Eras Medium ITC"/>
                <w:b/>
                <w:sz w:val="24"/>
                <w:szCs w:val="24"/>
              </w:rPr>
            </w:pPr>
          </w:p>
        </w:tc>
        <w:tc>
          <w:tcPr>
            <w:tcW w:w="651" w:type="dxa"/>
          </w:tcPr>
          <w:p w:rsidR="00BC57E6" w:rsidRDefault="005F2C0C" w:rsidP="00BC57E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BC57E6" w:rsidRDefault="00BC57E6" w:rsidP="00BC57E6">
            <w:pPr>
              <w:tabs>
                <w:tab w:val="left" w:pos="2625"/>
              </w:tabs>
              <w:spacing w:line="360" w:lineRule="auto"/>
              <w:jc w:val="center"/>
              <w:rPr>
                <w:rFonts w:ascii="Eras Medium ITC" w:hAnsi="Eras Medium ITC"/>
                <w:b/>
                <w:sz w:val="24"/>
                <w:szCs w:val="24"/>
              </w:rPr>
            </w:pPr>
          </w:p>
        </w:tc>
      </w:tr>
      <w:tr w:rsidR="00BC57E6" w:rsidTr="00502216">
        <w:tc>
          <w:tcPr>
            <w:tcW w:w="5240" w:type="dxa"/>
            <w:gridSpan w:val="2"/>
          </w:tcPr>
          <w:p w:rsidR="00BC57E6" w:rsidRPr="00BC57E6" w:rsidRDefault="00BC57E6" w:rsidP="00BC57E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BC57E6" w:rsidRPr="00BC57E6" w:rsidRDefault="00BC57E6" w:rsidP="00BC57E6">
            <w:pPr>
              <w:tabs>
                <w:tab w:val="left" w:pos="2625"/>
              </w:tabs>
              <w:spacing w:line="360" w:lineRule="auto"/>
              <w:jc w:val="center"/>
              <w:rPr>
                <w:rFonts w:ascii="Verdana" w:hAnsi="Verdana"/>
                <w:b/>
                <w:sz w:val="18"/>
                <w:szCs w:val="18"/>
              </w:rPr>
            </w:pPr>
            <w:r>
              <w:rPr>
                <w:rFonts w:ascii="Verdana" w:hAnsi="Verdana"/>
                <w:b/>
                <w:sz w:val="18"/>
                <w:szCs w:val="18"/>
              </w:rPr>
              <w:t>12</w:t>
            </w:r>
          </w:p>
        </w:tc>
      </w:tr>
    </w:tbl>
    <w:p w:rsidR="00B867A7" w:rsidRDefault="00B867A7" w:rsidP="002374DC">
      <w:pPr>
        <w:tabs>
          <w:tab w:val="left" w:pos="2625"/>
        </w:tabs>
        <w:spacing w:after="0" w:line="360" w:lineRule="auto"/>
        <w:rPr>
          <w:rFonts w:ascii="Eras Medium ITC" w:hAnsi="Eras Medium ITC"/>
          <w:b/>
          <w:sz w:val="24"/>
          <w:szCs w:val="24"/>
        </w:rPr>
      </w:pPr>
    </w:p>
    <w:p w:rsidR="00B867A7" w:rsidRDefault="00B867A7" w:rsidP="002374DC">
      <w:pPr>
        <w:tabs>
          <w:tab w:val="left" w:pos="2625"/>
        </w:tabs>
        <w:spacing w:after="0" w:line="360" w:lineRule="auto"/>
        <w:rPr>
          <w:rFonts w:ascii="Eras Medium ITC" w:hAnsi="Eras Medium ITC"/>
          <w:b/>
          <w:sz w:val="24"/>
          <w:szCs w:val="24"/>
        </w:rPr>
      </w:pPr>
    </w:p>
    <w:tbl>
      <w:tblPr>
        <w:tblStyle w:val="Tablaconcuadrcula"/>
        <w:tblW w:w="0" w:type="auto"/>
        <w:tblLayout w:type="fixed"/>
        <w:tblLook w:val="04A0"/>
      </w:tblPr>
      <w:tblGrid>
        <w:gridCol w:w="846"/>
        <w:gridCol w:w="4394"/>
        <w:gridCol w:w="650"/>
        <w:gridCol w:w="651"/>
        <w:gridCol w:w="651"/>
        <w:gridCol w:w="651"/>
        <w:gridCol w:w="651"/>
      </w:tblGrid>
      <w:tr w:rsidR="00BC57E6" w:rsidTr="00502216">
        <w:trPr>
          <w:trHeight w:val="398"/>
        </w:trPr>
        <w:tc>
          <w:tcPr>
            <w:tcW w:w="846" w:type="dxa"/>
            <w:vMerge w:val="restart"/>
            <w:vAlign w:val="center"/>
          </w:tcPr>
          <w:p w:rsidR="00BC57E6" w:rsidRPr="000071C2" w:rsidRDefault="00BC57E6" w:rsidP="00D84D78">
            <w:pPr>
              <w:tabs>
                <w:tab w:val="left" w:pos="2625"/>
              </w:tabs>
              <w:spacing w:line="360" w:lineRule="auto"/>
              <w:jc w:val="center"/>
              <w:rPr>
                <w:rFonts w:ascii="Verdana" w:hAnsi="Verdana"/>
                <w:b/>
                <w:sz w:val="16"/>
                <w:szCs w:val="16"/>
              </w:rPr>
            </w:pPr>
            <w:r w:rsidRPr="000071C2">
              <w:rPr>
                <w:rFonts w:ascii="Verdana" w:hAnsi="Verdana"/>
                <w:b/>
                <w:sz w:val="16"/>
                <w:szCs w:val="16"/>
              </w:rPr>
              <w:t>1.</w:t>
            </w:r>
            <w:r w:rsidR="00D84D78">
              <w:rPr>
                <w:rFonts w:ascii="Verdana" w:hAnsi="Verdana"/>
                <w:b/>
                <w:sz w:val="16"/>
                <w:szCs w:val="16"/>
              </w:rPr>
              <w:t>2</w:t>
            </w:r>
            <w:r w:rsidRPr="000071C2">
              <w:rPr>
                <w:rFonts w:ascii="Verdana" w:hAnsi="Verdana"/>
                <w:b/>
                <w:sz w:val="16"/>
                <w:szCs w:val="16"/>
              </w:rPr>
              <w:t>.</w:t>
            </w:r>
          </w:p>
        </w:tc>
        <w:tc>
          <w:tcPr>
            <w:tcW w:w="4394" w:type="dxa"/>
          </w:tcPr>
          <w:p w:rsidR="00BC57E6" w:rsidRPr="00135604" w:rsidRDefault="00135604" w:rsidP="00135604">
            <w:pPr>
              <w:tabs>
                <w:tab w:val="left" w:pos="2625"/>
              </w:tabs>
              <w:spacing w:line="360" w:lineRule="auto"/>
              <w:jc w:val="center"/>
              <w:rPr>
                <w:rFonts w:ascii="Verdana" w:hAnsi="Verdana"/>
                <w:b/>
                <w:sz w:val="16"/>
                <w:szCs w:val="16"/>
              </w:rPr>
            </w:pPr>
            <w:r w:rsidRPr="00135604">
              <w:rPr>
                <w:rFonts w:ascii="Verdana" w:hAnsi="Verdana"/>
                <w:b/>
                <w:sz w:val="16"/>
                <w:szCs w:val="16"/>
              </w:rPr>
              <w:t>ORGANIZACIÓN Y GESTIÓN ADMINISTRATIVA</w:t>
            </w:r>
          </w:p>
        </w:tc>
        <w:tc>
          <w:tcPr>
            <w:tcW w:w="3254" w:type="dxa"/>
            <w:gridSpan w:val="5"/>
          </w:tcPr>
          <w:p w:rsidR="00BC57E6" w:rsidRPr="00BC57E6" w:rsidRDefault="00BC57E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BC57E6" w:rsidTr="00502216">
        <w:trPr>
          <w:trHeight w:val="285"/>
        </w:trPr>
        <w:tc>
          <w:tcPr>
            <w:tcW w:w="846" w:type="dxa"/>
            <w:vMerge/>
          </w:tcPr>
          <w:p w:rsidR="00BC57E6" w:rsidRPr="000071C2" w:rsidRDefault="00BC57E6" w:rsidP="00502216">
            <w:pPr>
              <w:tabs>
                <w:tab w:val="left" w:pos="2625"/>
              </w:tabs>
              <w:spacing w:line="360" w:lineRule="auto"/>
              <w:rPr>
                <w:rFonts w:ascii="Verdana" w:hAnsi="Verdana"/>
                <w:b/>
                <w:sz w:val="16"/>
                <w:szCs w:val="16"/>
              </w:rPr>
            </w:pPr>
          </w:p>
        </w:tc>
        <w:tc>
          <w:tcPr>
            <w:tcW w:w="4394" w:type="dxa"/>
          </w:tcPr>
          <w:p w:rsidR="00BC57E6" w:rsidRPr="000071C2" w:rsidRDefault="00BC57E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BC57E6" w:rsidRPr="000071C2" w:rsidRDefault="00BC57E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BC57E6" w:rsidRPr="000071C2" w:rsidRDefault="00BC57E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BC57E6" w:rsidRPr="000071C2" w:rsidRDefault="00BC57E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BC57E6" w:rsidRPr="000071C2" w:rsidRDefault="00BC57E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BC57E6" w:rsidRPr="000071C2" w:rsidRDefault="00BC57E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BC57E6" w:rsidTr="00502216">
        <w:tc>
          <w:tcPr>
            <w:tcW w:w="846" w:type="dxa"/>
          </w:tcPr>
          <w:p w:rsidR="00BC57E6" w:rsidRPr="00BC57E6" w:rsidRDefault="00D84D78" w:rsidP="00502216">
            <w:pPr>
              <w:tabs>
                <w:tab w:val="left" w:pos="2625"/>
              </w:tabs>
              <w:spacing w:line="360" w:lineRule="auto"/>
              <w:jc w:val="center"/>
              <w:rPr>
                <w:rFonts w:ascii="Verdana" w:hAnsi="Verdana"/>
                <w:b/>
                <w:sz w:val="18"/>
                <w:szCs w:val="18"/>
              </w:rPr>
            </w:pPr>
            <w:r>
              <w:rPr>
                <w:rFonts w:ascii="Verdana" w:hAnsi="Verdana"/>
                <w:b/>
                <w:sz w:val="18"/>
                <w:szCs w:val="18"/>
              </w:rPr>
              <w:t>1.2.1.</w:t>
            </w:r>
          </w:p>
        </w:tc>
        <w:tc>
          <w:tcPr>
            <w:tcW w:w="4394" w:type="dxa"/>
          </w:tcPr>
          <w:p w:rsidR="00BC57E6" w:rsidRPr="00DA4F95" w:rsidRDefault="00135604" w:rsidP="00502216">
            <w:pPr>
              <w:tabs>
                <w:tab w:val="left" w:pos="2625"/>
              </w:tabs>
              <w:spacing w:line="360" w:lineRule="auto"/>
              <w:rPr>
                <w:rFonts w:ascii="Verdana" w:hAnsi="Verdana"/>
                <w:sz w:val="20"/>
                <w:szCs w:val="20"/>
              </w:rPr>
            </w:pPr>
            <w:r>
              <w:rPr>
                <w:rFonts w:ascii="Verdana" w:hAnsi="Verdana"/>
                <w:sz w:val="20"/>
                <w:szCs w:val="20"/>
              </w:rPr>
              <w:t>Liderazgo eficaz</w:t>
            </w:r>
          </w:p>
        </w:tc>
        <w:tc>
          <w:tcPr>
            <w:tcW w:w="650" w:type="dxa"/>
          </w:tcPr>
          <w:p w:rsidR="00BC57E6" w:rsidRDefault="00BC57E6" w:rsidP="00502216">
            <w:pPr>
              <w:tabs>
                <w:tab w:val="left" w:pos="2625"/>
              </w:tabs>
              <w:spacing w:line="360" w:lineRule="auto"/>
              <w:jc w:val="center"/>
              <w:rPr>
                <w:rFonts w:ascii="Eras Medium ITC" w:hAnsi="Eras Medium ITC"/>
                <w:b/>
                <w:sz w:val="24"/>
                <w:szCs w:val="24"/>
              </w:rPr>
            </w:pPr>
          </w:p>
        </w:tc>
        <w:tc>
          <w:tcPr>
            <w:tcW w:w="651" w:type="dxa"/>
          </w:tcPr>
          <w:p w:rsidR="00BC57E6" w:rsidRDefault="00BC57E6" w:rsidP="00502216">
            <w:pPr>
              <w:tabs>
                <w:tab w:val="left" w:pos="2625"/>
              </w:tabs>
              <w:spacing w:line="360" w:lineRule="auto"/>
              <w:jc w:val="center"/>
              <w:rPr>
                <w:rFonts w:ascii="Eras Medium ITC" w:hAnsi="Eras Medium ITC"/>
                <w:b/>
                <w:sz w:val="24"/>
                <w:szCs w:val="24"/>
              </w:rPr>
            </w:pPr>
          </w:p>
        </w:tc>
        <w:tc>
          <w:tcPr>
            <w:tcW w:w="651" w:type="dxa"/>
          </w:tcPr>
          <w:p w:rsidR="00BC57E6" w:rsidRDefault="00BC57E6" w:rsidP="00502216">
            <w:pPr>
              <w:tabs>
                <w:tab w:val="left" w:pos="2625"/>
              </w:tabs>
              <w:spacing w:line="360" w:lineRule="auto"/>
              <w:jc w:val="center"/>
              <w:rPr>
                <w:rFonts w:ascii="Eras Medium ITC" w:hAnsi="Eras Medium ITC"/>
                <w:b/>
                <w:sz w:val="24"/>
                <w:szCs w:val="24"/>
              </w:rPr>
            </w:pPr>
          </w:p>
        </w:tc>
        <w:tc>
          <w:tcPr>
            <w:tcW w:w="651" w:type="dxa"/>
          </w:tcPr>
          <w:p w:rsidR="00BC57E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BC57E6" w:rsidRDefault="00BC57E6" w:rsidP="00502216">
            <w:pPr>
              <w:tabs>
                <w:tab w:val="left" w:pos="2625"/>
              </w:tabs>
              <w:spacing w:line="360" w:lineRule="auto"/>
              <w:jc w:val="center"/>
              <w:rPr>
                <w:rFonts w:ascii="Eras Medium ITC" w:hAnsi="Eras Medium ITC"/>
                <w:b/>
                <w:sz w:val="24"/>
                <w:szCs w:val="24"/>
              </w:rPr>
            </w:pPr>
          </w:p>
        </w:tc>
      </w:tr>
      <w:tr w:rsidR="00BC57E6" w:rsidTr="00502216">
        <w:tc>
          <w:tcPr>
            <w:tcW w:w="846" w:type="dxa"/>
          </w:tcPr>
          <w:p w:rsidR="00BC57E6" w:rsidRPr="00BC57E6" w:rsidRDefault="00135604" w:rsidP="00502216">
            <w:pPr>
              <w:tabs>
                <w:tab w:val="left" w:pos="2625"/>
              </w:tabs>
              <w:spacing w:line="360" w:lineRule="auto"/>
              <w:jc w:val="center"/>
              <w:rPr>
                <w:rFonts w:ascii="Verdana" w:hAnsi="Verdana"/>
                <w:b/>
                <w:sz w:val="18"/>
                <w:szCs w:val="18"/>
              </w:rPr>
            </w:pPr>
            <w:r>
              <w:rPr>
                <w:rFonts w:ascii="Verdana" w:hAnsi="Verdana"/>
                <w:b/>
                <w:sz w:val="18"/>
                <w:szCs w:val="18"/>
              </w:rPr>
              <w:t>1.2.2.</w:t>
            </w:r>
          </w:p>
        </w:tc>
        <w:tc>
          <w:tcPr>
            <w:tcW w:w="4394" w:type="dxa"/>
          </w:tcPr>
          <w:p w:rsidR="00BC57E6" w:rsidRPr="00DA4F95" w:rsidRDefault="00135604" w:rsidP="00502216">
            <w:pPr>
              <w:tabs>
                <w:tab w:val="left" w:pos="2625"/>
              </w:tabs>
              <w:spacing w:line="360" w:lineRule="auto"/>
              <w:rPr>
                <w:rFonts w:ascii="Verdana" w:hAnsi="Verdana"/>
                <w:sz w:val="20"/>
                <w:szCs w:val="20"/>
              </w:rPr>
            </w:pPr>
            <w:r>
              <w:rPr>
                <w:rFonts w:ascii="Verdana" w:hAnsi="Verdana"/>
                <w:sz w:val="20"/>
                <w:szCs w:val="20"/>
              </w:rPr>
              <w:t xml:space="preserve">Cultura organizacional en base a la </w:t>
            </w:r>
            <w:proofErr w:type="spellStart"/>
            <w:r>
              <w:rPr>
                <w:rFonts w:ascii="Verdana" w:hAnsi="Verdana"/>
                <w:sz w:val="20"/>
                <w:szCs w:val="20"/>
              </w:rPr>
              <w:t>calida</w:t>
            </w:r>
            <w:proofErr w:type="spellEnd"/>
          </w:p>
        </w:tc>
        <w:tc>
          <w:tcPr>
            <w:tcW w:w="650" w:type="dxa"/>
          </w:tcPr>
          <w:p w:rsidR="00BC57E6" w:rsidRDefault="00BC57E6" w:rsidP="00502216">
            <w:pPr>
              <w:tabs>
                <w:tab w:val="left" w:pos="2625"/>
              </w:tabs>
              <w:spacing w:line="360" w:lineRule="auto"/>
              <w:jc w:val="center"/>
              <w:rPr>
                <w:rFonts w:ascii="Eras Medium ITC" w:hAnsi="Eras Medium ITC"/>
                <w:b/>
                <w:sz w:val="24"/>
                <w:szCs w:val="24"/>
              </w:rPr>
            </w:pPr>
          </w:p>
        </w:tc>
        <w:tc>
          <w:tcPr>
            <w:tcW w:w="651" w:type="dxa"/>
          </w:tcPr>
          <w:p w:rsidR="00BC57E6" w:rsidRDefault="00BC57E6" w:rsidP="00502216">
            <w:pPr>
              <w:tabs>
                <w:tab w:val="left" w:pos="2625"/>
              </w:tabs>
              <w:spacing w:line="360" w:lineRule="auto"/>
              <w:jc w:val="center"/>
              <w:rPr>
                <w:rFonts w:ascii="Eras Medium ITC" w:hAnsi="Eras Medium ITC"/>
                <w:b/>
                <w:sz w:val="24"/>
                <w:szCs w:val="24"/>
              </w:rPr>
            </w:pPr>
          </w:p>
        </w:tc>
        <w:tc>
          <w:tcPr>
            <w:tcW w:w="651" w:type="dxa"/>
          </w:tcPr>
          <w:p w:rsidR="00BC57E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BC57E6" w:rsidRDefault="00BC57E6" w:rsidP="00502216">
            <w:pPr>
              <w:tabs>
                <w:tab w:val="left" w:pos="2625"/>
              </w:tabs>
              <w:spacing w:line="360" w:lineRule="auto"/>
              <w:jc w:val="center"/>
              <w:rPr>
                <w:rFonts w:ascii="Eras Medium ITC" w:hAnsi="Eras Medium ITC"/>
                <w:b/>
                <w:sz w:val="24"/>
                <w:szCs w:val="24"/>
              </w:rPr>
            </w:pPr>
          </w:p>
        </w:tc>
        <w:tc>
          <w:tcPr>
            <w:tcW w:w="651" w:type="dxa"/>
          </w:tcPr>
          <w:p w:rsidR="00BC57E6" w:rsidRDefault="00BC57E6" w:rsidP="00502216">
            <w:pPr>
              <w:tabs>
                <w:tab w:val="left" w:pos="2625"/>
              </w:tabs>
              <w:spacing w:line="360" w:lineRule="auto"/>
              <w:jc w:val="center"/>
              <w:rPr>
                <w:rFonts w:ascii="Eras Medium ITC" w:hAnsi="Eras Medium ITC"/>
                <w:b/>
                <w:sz w:val="24"/>
                <w:szCs w:val="24"/>
              </w:rPr>
            </w:pPr>
          </w:p>
        </w:tc>
      </w:tr>
      <w:tr w:rsidR="00BC57E6" w:rsidTr="00502216">
        <w:tc>
          <w:tcPr>
            <w:tcW w:w="846" w:type="dxa"/>
          </w:tcPr>
          <w:p w:rsidR="00BC57E6" w:rsidRPr="00BC57E6" w:rsidRDefault="00135604" w:rsidP="00502216">
            <w:pPr>
              <w:tabs>
                <w:tab w:val="left" w:pos="2625"/>
              </w:tabs>
              <w:spacing w:line="360" w:lineRule="auto"/>
              <w:jc w:val="center"/>
              <w:rPr>
                <w:rFonts w:ascii="Verdana" w:hAnsi="Verdana"/>
                <w:b/>
                <w:sz w:val="18"/>
                <w:szCs w:val="18"/>
              </w:rPr>
            </w:pPr>
            <w:r>
              <w:rPr>
                <w:rFonts w:ascii="Verdana" w:hAnsi="Verdana"/>
                <w:b/>
                <w:sz w:val="18"/>
                <w:szCs w:val="18"/>
              </w:rPr>
              <w:t xml:space="preserve">1.2.3. </w:t>
            </w:r>
          </w:p>
        </w:tc>
        <w:tc>
          <w:tcPr>
            <w:tcW w:w="4394" w:type="dxa"/>
          </w:tcPr>
          <w:p w:rsidR="00BC57E6" w:rsidRPr="00DA4F95" w:rsidRDefault="00135604" w:rsidP="00502216">
            <w:pPr>
              <w:tabs>
                <w:tab w:val="left" w:pos="2625"/>
              </w:tabs>
              <w:spacing w:line="360" w:lineRule="auto"/>
              <w:rPr>
                <w:rFonts w:ascii="Verdana" w:hAnsi="Verdana"/>
                <w:sz w:val="20"/>
                <w:szCs w:val="20"/>
              </w:rPr>
            </w:pPr>
            <w:r>
              <w:rPr>
                <w:rFonts w:ascii="Verdana" w:hAnsi="Verdana"/>
                <w:sz w:val="20"/>
                <w:szCs w:val="20"/>
              </w:rPr>
              <w:t>Trabajo en equipo</w:t>
            </w:r>
          </w:p>
        </w:tc>
        <w:tc>
          <w:tcPr>
            <w:tcW w:w="650" w:type="dxa"/>
          </w:tcPr>
          <w:p w:rsidR="00BC57E6" w:rsidRDefault="00BC57E6" w:rsidP="00502216">
            <w:pPr>
              <w:tabs>
                <w:tab w:val="left" w:pos="2625"/>
              </w:tabs>
              <w:spacing w:line="360" w:lineRule="auto"/>
              <w:jc w:val="center"/>
              <w:rPr>
                <w:rFonts w:ascii="Eras Medium ITC" w:hAnsi="Eras Medium ITC"/>
                <w:b/>
                <w:sz w:val="24"/>
                <w:szCs w:val="24"/>
              </w:rPr>
            </w:pPr>
          </w:p>
        </w:tc>
        <w:tc>
          <w:tcPr>
            <w:tcW w:w="651" w:type="dxa"/>
          </w:tcPr>
          <w:p w:rsidR="00BC57E6" w:rsidRDefault="00BC57E6" w:rsidP="00502216">
            <w:pPr>
              <w:tabs>
                <w:tab w:val="left" w:pos="2625"/>
              </w:tabs>
              <w:spacing w:line="360" w:lineRule="auto"/>
              <w:jc w:val="center"/>
              <w:rPr>
                <w:rFonts w:ascii="Eras Medium ITC" w:hAnsi="Eras Medium ITC"/>
                <w:b/>
                <w:sz w:val="24"/>
                <w:szCs w:val="24"/>
              </w:rPr>
            </w:pPr>
          </w:p>
        </w:tc>
        <w:tc>
          <w:tcPr>
            <w:tcW w:w="651" w:type="dxa"/>
          </w:tcPr>
          <w:p w:rsidR="00BC57E6" w:rsidRDefault="00BC57E6" w:rsidP="00502216">
            <w:pPr>
              <w:tabs>
                <w:tab w:val="left" w:pos="2625"/>
              </w:tabs>
              <w:spacing w:line="360" w:lineRule="auto"/>
              <w:jc w:val="center"/>
              <w:rPr>
                <w:rFonts w:ascii="Eras Medium ITC" w:hAnsi="Eras Medium ITC"/>
                <w:b/>
                <w:sz w:val="24"/>
                <w:szCs w:val="24"/>
              </w:rPr>
            </w:pPr>
          </w:p>
        </w:tc>
        <w:tc>
          <w:tcPr>
            <w:tcW w:w="651" w:type="dxa"/>
          </w:tcPr>
          <w:p w:rsidR="00BC57E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BC57E6" w:rsidRDefault="00BC57E6" w:rsidP="00502216">
            <w:pPr>
              <w:tabs>
                <w:tab w:val="left" w:pos="2625"/>
              </w:tabs>
              <w:spacing w:line="360" w:lineRule="auto"/>
              <w:jc w:val="center"/>
              <w:rPr>
                <w:rFonts w:ascii="Eras Medium ITC" w:hAnsi="Eras Medium ITC"/>
                <w:b/>
                <w:sz w:val="24"/>
                <w:szCs w:val="24"/>
              </w:rPr>
            </w:pPr>
          </w:p>
        </w:tc>
      </w:tr>
      <w:tr w:rsidR="00135604" w:rsidTr="00502216">
        <w:tc>
          <w:tcPr>
            <w:tcW w:w="846" w:type="dxa"/>
          </w:tcPr>
          <w:p w:rsidR="00135604" w:rsidRPr="00BC57E6" w:rsidRDefault="00135604" w:rsidP="00502216">
            <w:pPr>
              <w:tabs>
                <w:tab w:val="left" w:pos="2625"/>
              </w:tabs>
              <w:spacing w:line="360" w:lineRule="auto"/>
              <w:jc w:val="center"/>
              <w:rPr>
                <w:rFonts w:ascii="Verdana" w:hAnsi="Verdana"/>
                <w:b/>
                <w:sz w:val="18"/>
                <w:szCs w:val="18"/>
              </w:rPr>
            </w:pPr>
            <w:r>
              <w:rPr>
                <w:rFonts w:ascii="Verdana" w:hAnsi="Verdana"/>
                <w:b/>
                <w:sz w:val="18"/>
                <w:szCs w:val="18"/>
              </w:rPr>
              <w:t xml:space="preserve">1.2.4. </w:t>
            </w:r>
          </w:p>
        </w:tc>
        <w:tc>
          <w:tcPr>
            <w:tcW w:w="4394" w:type="dxa"/>
          </w:tcPr>
          <w:p w:rsidR="00135604" w:rsidRPr="00DA4F95" w:rsidRDefault="00135604" w:rsidP="00502216">
            <w:pPr>
              <w:tabs>
                <w:tab w:val="left" w:pos="2625"/>
              </w:tabs>
              <w:spacing w:line="360" w:lineRule="auto"/>
              <w:rPr>
                <w:rFonts w:ascii="Verdana" w:hAnsi="Verdana"/>
                <w:sz w:val="20"/>
                <w:szCs w:val="20"/>
              </w:rPr>
            </w:pPr>
            <w:r>
              <w:rPr>
                <w:rFonts w:ascii="Verdana" w:hAnsi="Verdana"/>
                <w:sz w:val="20"/>
                <w:szCs w:val="20"/>
              </w:rPr>
              <w:t>Personal idóneo para los cargos</w:t>
            </w:r>
          </w:p>
        </w:tc>
        <w:tc>
          <w:tcPr>
            <w:tcW w:w="650" w:type="dxa"/>
          </w:tcPr>
          <w:p w:rsidR="00135604" w:rsidRDefault="00135604" w:rsidP="00502216">
            <w:pPr>
              <w:tabs>
                <w:tab w:val="left" w:pos="2625"/>
              </w:tabs>
              <w:spacing w:line="360" w:lineRule="auto"/>
              <w:jc w:val="center"/>
              <w:rPr>
                <w:rFonts w:ascii="Eras Medium ITC" w:hAnsi="Eras Medium ITC"/>
                <w:b/>
                <w:sz w:val="24"/>
                <w:szCs w:val="24"/>
              </w:rPr>
            </w:pPr>
          </w:p>
        </w:tc>
        <w:tc>
          <w:tcPr>
            <w:tcW w:w="651" w:type="dxa"/>
          </w:tcPr>
          <w:p w:rsidR="00135604" w:rsidRDefault="00135604" w:rsidP="00502216">
            <w:pPr>
              <w:tabs>
                <w:tab w:val="left" w:pos="2625"/>
              </w:tabs>
              <w:spacing w:line="360" w:lineRule="auto"/>
              <w:jc w:val="center"/>
              <w:rPr>
                <w:rFonts w:ascii="Eras Medium ITC" w:hAnsi="Eras Medium ITC"/>
                <w:b/>
                <w:sz w:val="24"/>
                <w:szCs w:val="24"/>
              </w:rPr>
            </w:pPr>
          </w:p>
        </w:tc>
        <w:tc>
          <w:tcPr>
            <w:tcW w:w="651" w:type="dxa"/>
          </w:tcPr>
          <w:p w:rsidR="00135604"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35604" w:rsidRDefault="00135604" w:rsidP="00502216">
            <w:pPr>
              <w:tabs>
                <w:tab w:val="left" w:pos="2625"/>
              </w:tabs>
              <w:spacing w:line="360" w:lineRule="auto"/>
              <w:jc w:val="center"/>
              <w:rPr>
                <w:rFonts w:ascii="Eras Medium ITC" w:hAnsi="Eras Medium ITC"/>
                <w:b/>
                <w:sz w:val="24"/>
                <w:szCs w:val="24"/>
              </w:rPr>
            </w:pPr>
          </w:p>
        </w:tc>
        <w:tc>
          <w:tcPr>
            <w:tcW w:w="651" w:type="dxa"/>
          </w:tcPr>
          <w:p w:rsidR="00135604" w:rsidRDefault="00135604" w:rsidP="00502216">
            <w:pPr>
              <w:tabs>
                <w:tab w:val="left" w:pos="2625"/>
              </w:tabs>
              <w:spacing w:line="360" w:lineRule="auto"/>
              <w:jc w:val="center"/>
              <w:rPr>
                <w:rFonts w:ascii="Eras Medium ITC" w:hAnsi="Eras Medium ITC"/>
                <w:b/>
                <w:sz w:val="24"/>
                <w:szCs w:val="24"/>
              </w:rPr>
            </w:pPr>
          </w:p>
        </w:tc>
      </w:tr>
      <w:tr w:rsidR="00135604" w:rsidTr="00502216">
        <w:tc>
          <w:tcPr>
            <w:tcW w:w="846" w:type="dxa"/>
          </w:tcPr>
          <w:p w:rsidR="00135604" w:rsidRPr="00BC57E6" w:rsidRDefault="00135604" w:rsidP="00502216">
            <w:pPr>
              <w:tabs>
                <w:tab w:val="left" w:pos="2625"/>
              </w:tabs>
              <w:spacing w:line="360" w:lineRule="auto"/>
              <w:jc w:val="center"/>
              <w:rPr>
                <w:rFonts w:ascii="Verdana" w:hAnsi="Verdana"/>
                <w:b/>
                <w:sz w:val="18"/>
                <w:szCs w:val="18"/>
              </w:rPr>
            </w:pPr>
            <w:r>
              <w:rPr>
                <w:rFonts w:ascii="Verdana" w:hAnsi="Verdana"/>
                <w:b/>
                <w:sz w:val="18"/>
                <w:szCs w:val="18"/>
              </w:rPr>
              <w:t>1.2.5.</w:t>
            </w:r>
          </w:p>
        </w:tc>
        <w:tc>
          <w:tcPr>
            <w:tcW w:w="4394" w:type="dxa"/>
          </w:tcPr>
          <w:p w:rsidR="00135604" w:rsidRPr="00DA4F95" w:rsidRDefault="00135604" w:rsidP="00502216">
            <w:pPr>
              <w:tabs>
                <w:tab w:val="left" w:pos="2625"/>
              </w:tabs>
              <w:spacing w:line="360" w:lineRule="auto"/>
              <w:rPr>
                <w:rFonts w:ascii="Verdana" w:hAnsi="Verdana"/>
                <w:sz w:val="20"/>
                <w:szCs w:val="20"/>
              </w:rPr>
            </w:pPr>
            <w:r>
              <w:rPr>
                <w:rFonts w:ascii="Verdana" w:hAnsi="Verdana"/>
                <w:sz w:val="20"/>
                <w:szCs w:val="20"/>
              </w:rPr>
              <w:t xml:space="preserve">Gestión de la </w:t>
            </w:r>
            <w:proofErr w:type="spellStart"/>
            <w:r>
              <w:rPr>
                <w:rFonts w:ascii="Verdana" w:hAnsi="Verdana"/>
                <w:sz w:val="20"/>
                <w:szCs w:val="20"/>
              </w:rPr>
              <w:t>calida</w:t>
            </w:r>
            <w:proofErr w:type="spellEnd"/>
          </w:p>
        </w:tc>
        <w:tc>
          <w:tcPr>
            <w:tcW w:w="650" w:type="dxa"/>
          </w:tcPr>
          <w:p w:rsidR="00135604" w:rsidRDefault="00135604" w:rsidP="00502216">
            <w:pPr>
              <w:tabs>
                <w:tab w:val="left" w:pos="2625"/>
              </w:tabs>
              <w:spacing w:line="360" w:lineRule="auto"/>
              <w:jc w:val="center"/>
              <w:rPr>
                <w:rFonts w:ascii="Eras Medium ITC" w:hAnsi="Eras Medium ITC"/>
                <w:b/>
                <w:sz w:val="24"/>
                <w:szCs w:val="24"/>
              </w:rPr>
            </w:pPr>
          </w:p>
        </w:tc>
        <w:tc>
          <w:tcPr>
            <w:tcW w:w="651" w:type="dxa"/>
          </w:tcPr>
          <w:p w:rsidR="00135604" w:rsidRDefault="00135604" w:rsidP="00502216">
            <w:pPr>
              <w:tabs>
                <w:tab w:val="left" w:pos="2625"/>
              </w:tabs>
              <w:spacing w:line="360" w:lineRule="auto"/>
              <w:jc w:val="center"/>
              <w:rPr>
                <w:rFonts w:ascii="Eras Medium ITC" w:hAnsi="Eras Medium ITC"/>
                <w:b/>
                <w:sz w:val="24"/>
                <w:szCs w:val="24"/>
              </w:rPr>
            </w:pPr>
          </w:p>
        </w:tc>
        <w:tc>
          <w:tcPr>
            <w:tcW w:w="651" w:type="dxa"/>
          </w:tcPr>
          <w:p w:rsidR="00135604" w:rsidRDefault="00135604" w:rsidP="00502216">
            <w:pPr>
              <w:tabs>
                <w:tab w:val="left" w:pos="2625"/>
              </w:tabs>
              <w:spacing w:line="360" w:lineRule="auto"/>
              <w:jc w:val="center"/>
              <w:rPr>
                <w:rFonts w:ascii="Eras Medium ITC" w:hAnsi="Eras Medium ITC"/>
                <w:b/>
                <w:sz w:val="24"/>
                <w:szCs w:val="24"/>
              </w:rPr>
            </w:pPr>
          </w:p>
        </w:tc>
        <w:tc>
          <w:tcPr>
            <w:tcW w:w="651" w:type="dxa"/>
          </w:tcPr>
          <w:p w:rsidR="00135604"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35604" w:rsidRDefault="00135604" w:rsidP="00502216">
            <w:pPr>
              <w:tabs>
                <w:tab w:val="left" w:pos="2625"/>
              </w:tabs>
              <w:spacing w:line="360" w:lineRule="auto"/>
              <w:jc w:val="center"/>
              <w:rPr>
                <w:rFonts w:ascii="Eras Medium ITC" w:hAnsi="Eras Medium ITC"/>
                <w:b/>
                <w:sz w:val="24"/>
                <w:szCs w:val="24"/>
              </w:rPr>
            </w:pPr>
          </w:p>
        </w:tc>
      </w:tr>
      <w:tr w:rsidR="00BC57E6" w:rsidTr="00502216">
        <w:tc>
          <w:tcPr>
            <w:tcW w:w="5240" w:type="dxa"/>
            <w:gridSpan w:val="2"/>
          </w:tcPr>
          <w:p w:rsidR="00BC57E6" w:rsidRPr="00BC57E6" w:rsidRDefault="00BC57E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BC57E6" w:rsidRPr="00BC57E6" w:rsidRDefault="00BC57E6" w:rsidP="00502216">
            <w:pPr>
              <w:tabs>
                <w:tab w:val="left" w:pos="2625"/>
              </w:tabs>
              <w:spacing w:line="360" w:lineRule="auto"/>
              <w:jc w:val="center"/>
              <w:rPr>
                <w:rFonts w:ascii="Verdana" w:hAnsi="Verdana"/>
                <w:b/>
                <w:sz w:val="18"/>
                <w:szCs w:val="18"/>
              </w:rPr>
            </w:pPr>
            <w:r>
              <w:rPr>
                <w:rFonts w:ascii="Verdana" w:hAnsi="Verdana"/>
                <w:b/>
                <w:sz w:val="18"/>
                <w:szCs w:val="18"/>
              </w:rPr>
              <w:t>1</w:t>
            </w:r>
            <w:r w:rsidR="005F2C0C">
              <w:rPr>
                <w:rFonts w:ascii="Verdana" w:hAnsi="Verdana"/>
                <w:b/>
                <w:sz w:val="18"/>
                <w:szCs w:val="18"/>
              </w:rPr>
              <w:t>8</w:t>
            </w:r>
          </w:p>
        </w:tc>
      </w:tr>
    </w:tbl>
    <w:p w:rsidR="00B867A7" w:rsidRDefault="00B867A7" w:rsidP="002374DC">
      <w:pPr>
        <w:tabs>
          <w:tab w:val="left" w:pos="2625"/>
        </w:tabs>
        <w:spacing w:after="0" w:line="360" w:lineRule="auto"/>
        <w:rPr>
          <w:rFonts w:ascii="Eras Medium ITC" w:hAnsi="Eras Medium ITC"/>
          <w:b/>
          <w:sz w:val="24"/>
          <w:szCs w:val="24"/>
        </w:rPr>
      </w:pPr>
    </w:p>
    <w:p w:rsidR="00351F6F" w:rsidRDefault="00351F6F" w:rsidP="002374DC">
      <w:pPr>
        <w:tabs>
          <w:tab w:val="left" w:pos="2625"/>
        </w:tabs>
        <w:spacing w:after="0" w:line="360" w:lineRule="auto"/>
        <w:rPr>
          <w:rFonts w:ascii="Eras Medium ITC" w:hAnsi="Eras Medium ITC"/>
          <w:b/>
          <w:sz w:val="24"/>
          <w:szCs w:val="24"/>
        </w:rPr>
      </w:pPr>
    </w:p>
    <w:tbl>
      <w:tblPr>
        <w:tblStyle w:val="Tablaconcuadrcula"/>
        <w:tblW w:w="0" w:type="auto"/>
        <w:tblLayout w:type="fixed"/>
        <w:tblLook w:val="04A0"/>
      </w:tblPr>
      <w:tblGrid>
        <w:gridCol w:w="846"/>
        <w:gridCol w:w="4394"/>
        <w:gridCol w:w="650"/>
        <w:gridCol w:w="651"/>
        <w:gridCol w:w="651"/>
        <w:gridCol w:w="651"/>
        <w:gridCol w:w="651"/>
      </w:tblGrid>
      <w:tr w:rsidR="00E71621" w:rsidTr="005F2C0C">
        <w:trPr>
          <w:trHeight w:val="398"/>
        </w:trPr>
        <w:tc>
          <w:tcPr>
            <w:tcW w:w="846" w:type="dxa"/>
            <w:vMerge w:val="restart"/>
            <w:vAlign w:val="center"/>
          </w:tcPr>
          <w:p w:rsidR="00E71621" w:rsidRPr="000071C2" w:rsidRDefault="00E71621" w:rsidP="005F2C0C">
            <w:pPr>
              <w:tabs>
                <w:tab w:val="left" w:pos="2625"/>
              </w:tabs>
              <w:spacing w:line="360" w:lineRule="auto"/>
              <w:jc w:val="center"/>
              <w:rPr>
                <w:rFonts w:ascii="Verdana" w:hAnsi="Verdana"/>
                <w:b/>
                <w:sz w:val="16"/>
                <w:szCs w:val="16"/>
              </w:rPr>
            </w:pPr>
            <w:r w:rsidRPr="000071C2">
              <w:rPr>
                <w:rFonts w:ascii="Verdana" w:hAnsi="Verdana"/>
                <w:b/>
                <w:sz w:val="16"/>
                <w:szCs w:val="16"/>
              </w:rPr>
              <w:t>1.</w:t>
            </w:r>
            <w:r w:rsidR="00135604">
              <w:rPr>
                <w:rFonts w:ascii="Verdana" w:hAnsi="Verdana"/>
                <w:b/>
                <w:sz w:val="16"/>
                <w:szCs w:val="16"/>
              </w:rPr>
              <w:t>3</w:t>
            </w:r>
            <w:r w:rsidRPr="000071C2">
              <w:rPr>
                <w:rFonts w:ascii="Verdana" w:hAnsi="Verdana"/>
                <w:b/>
                <w:sz w:val="16"/>
                <w:szCs w:val="16"/>
              </w:rPr>
              <w:t>.</w:t>
            </w:r>
          </w:p>
        </w:tc>
        <w:tc>
          <w:tcPr>
            <w:tcW w:w="4394" w:type="dxa"/>
          </w:tcPr>
          <w:p w:rsidR="00E71621" w:rsidRPr="00BC57E6" w:rsidRDefault="00135604" w:rsidP="005F2C0C">
            <w:pPr>
              <w:tabs>
                <w:tab w:val="left" w:pos="2625"/>
              </w:tabs>
              <w:spacing w:line="360" w:lineRule="auto"/>
              <w:rPr>
                <w:rFonts w:ascii="Verdana" w:hAnsi="Verdana"/>
                <w:b/>
                <w:sz w:val="18"/>
                <w:szCs w:val="18"/>
              </w:rPr>
            </w:pPr>
            <w:r>
              <w:rPr>
                <w:rFonts w:ascii="Verdana" w:hAnsi="Verdana"/>
                <w:b/>
                <w:sz w:val="18"/>
                <w:szCs w:val="18"/>
              </w:rPr>
              <w:t>GESTIÓN DOCENTE</w:t>
            </w:r>
          </w:p>
        </w:tc>
        <w:tc>
          <w:tcPr>
            <w:tcW w:w="3254" w:type="dxa"/>
            <w:gridSpan w:val="5"/>
          </w:tcPr>
          <w:p w:rsidR="00E71621" w:rsidRPr="00BC57E6" w:rsidRDefault="00E71621" w:rsidP="005F2C0C">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E71621" w:rsidTr="005F2C0C">
        <w:trPr>
          <w:trHeight w:val="285"/>
        </w:trPr>
        <w:tc>
          <w:tcPr>
            <w:tcW w:w="846" w:type="dxa"/>
            <w:vMerge/>
          </w:tcPr>
          <w:p w:rsidR="00E71621" w:rsidRPr="000071C2" w:rsidRDefault="00E71621" w:rsidP="005F2C0C">
            <w:pPr>
              <w:tabs>
                <w:tab w:val="left" w:pos="2625"/>
              </w:tabs>
              <w:spacing w:line="360" w:lineRule="auto"/>
              <w:rPr>
                <w:rFonts w:ascii="Verdana" w:hAnsi="Verdana"/>
                <w:b/>
                <w:sz w:val="16"/>
                <w:szCs w:val="16"/>
              </w:rPr>
            </w:pPr>
          </w:p>
        </w:tc>
        <w:tc>
          <w:tcPr>
            <w:tcW w:w="4394" w:type="dxa"/>
          </w:tcPr>
          <w:p w:rsidR="00E71621" w:rsidRPr="000071C2" w:rsidRDefault="00E71621" w:rsidP="005F2C0C">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E71621" w:rsidRPr="000071C2" w:rsidRDefault="00E71621" w:rsidP="005F2C0C">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E71621" w:rsidRPr="000071C2" w:rsidRDefault="00E71621" w:rsidP="005F2C0C">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E71621" w:rsidRPr="000071C2" w:rsidRDefault="00E71621" w:rsidP="005F2C0C">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E71621" w:rsidRPr="000071C2" w:rsidRDefault="00E71621" w:rsidP="005F2C0C">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E71621" w:rsidRPr="000071C2" w:rsidRDefault="00E71621" w:rsidP="005F2C0C">
            <w:pPr>
              <w:tabs>
                <w:tab w:val="left" w:pos="2625"/>
              </w:tabs>
              <w:spacing w:line="360" w:lineRule="auto"/>
              <w:jc w:val="center"/>
              <w:rPr>
                <w:rFonts w:ascii="Verdana" w:hAnsi="Verdana"/>
                <w:b/>
                <w:sz w:val="18"/>
                <w:szCs w:val="18"/>
              </w:rPr>
            </w:pPr>
            <w:r>
              <w:rPr>
                <w:rFonts w:ascii="Verdana" w:hAnsi="Verdana"/>
                <w:b/>
                <w:sz w:val="18"/>
                <w:szCs w:val="18"/>
              </w:rPr>
              <w:t>5</w:t>
            </w:r>
          </w:p>
        </w:tc>
      </w:tr>
      <w:tr w:rsidR="00E71621" w:rsidTr="005F2C0C">
        <w:tc>
          <w:tcPr>
            <w:tcW w:w="846" w:type="dxa"/>
          </w:tcPr>
          <w:p w:rsidR="00E71621" w:rsidRPr="00BC57E6" w:rsidRDefault="00135604" w:rsidP="005F2C0C">
            <w:pPr>
              <w:tabs>
                <w:tab w:val="left" w:pos="2625"/>
              </w:tabs>
              <w:spacing w:line="360" w:lineRule="auto"/>
              <w:jc w:val="center"/>
              <w:rPr>
                <w:rFonts w:ascii="Verdana" w:hAnsi="Verdana"/>
                <w:b/>
                <w:sz w:val="18"/>
                <w:szCs w:val="18"/>
              </w:rPr>
            </w:pPr>
            <w:r>
              <w:rPr>
                <w:rFonts w:ascii="Verdana" w:hAnsi="Verdana"/>
                <w:b/>
                <w:sz w:val="18"/>
                <w:szCs w:val="18"/>
              </w:rPr>
              <w:t>1.3.1.</w:t>
            </w:r>
          </w:p>
        </w:tc>
        <w:tc>
          <w:tcPr>
            <w:tcW w:w="4394" w:type="dxa"/>
          </w:tcPr>
          <w:p w:rsidR="00E71621" w:rsidRPr="00DA4F95" w:rsidRDefault="00135604" w:rsidP="005F2C0C">
            <w:pPr>
              <w:tabs>
                <w:tab w:val="left" w:pos="2625"/>
              </w:tabs>
              <w:spacing w:line="360" w:lineRule="auto"/>
              <w:rPr>
                <w:rFonts w:ascii="Verdana" w:hAnsi="Verdana"/>
                <w:sz w:val="20"/>
                <w:szCs w:val="20"/>
              </w:rPr>
            </w:pPr>
            <w:r>
              <w:rPr>
                <w:rFonts w:ascii="Verdana" w:hAnsi="Verdana"/>
                <w:sz w:val="20"/>
                <w:szCs w:val="20"/>
              </w:rPr>
              <w:t>Selección de los formadores</w:t>
            </w:r>
          </w:p>
        </w:tc>
        <w:tc>
          <w:tcPr>
            <w:tcW w:w="650" w:type="dxa"/>
          </w:tcPr>
          <w:p w:rsidR="00E71621" w:rsidRDefault="00E71621" w:rsidP="005F2C0C">
            <w:pPr>
              <w:tabs>
                <w:tab w:val="left" w:pos="2625"/>
              </w:tabs>
              <w:spacing w:line="360" w:lineRule="auto"/>
              <w:jc w:val="center"/>
              <w:rPr>
                <w:rFonts w:ascii="Eras Medium ITC" w:hAnsi="Eras Medium ITC"/>
                <w:b/>
                <w:sz w:val="24"/>
                <w:szCs w:val="24"/>
              </w:rPr>
            </w:pPr>
          </w:p>
        </w:tc>
        <w:tc>
          <w:tcPr>
            <w:tcW w:w="651" w:type="dxa"/>
          </w:tcPr>
          <w:p w:rsidR="00E71621" w:rsidRDefault="00E71621" w:rsidP="005F2C0C">
            <w:pPr>
              <w:tabs>
                <w:tab w:val="left" w:pos="2625"/>
              </w:tabs>
              <w:spacing w:line="360" w:lineRule="auto"/>
              <w:jc w:val="center"/>
              <w:rPr>
                <w:rFonts w:ascii="Eras Medium ITC" w:hAnsi="Eras Medium ITC"/>
                <w:b/>
                <w:sz w:val="24"/>
                <w:szCs w:val="24"/>
              </w:rPr>
            </w:pPr>
          </w:p>
        </w:tc>
        <w:tc>
          <w:tcPr>
            <w:tcW w:w="651" w:type="dxa"/>
          </w:tcPr>
          <w:p w:rsidR="00E71621" w:rsidRDefault="005F2C0C" w:rsidP="005F2C0C">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F2C0C">
            <w:pPr>
              <w:tabs>
                <w:tab w:val="left" w:pos="2625"/>
              </w:tabs>
              <w:spacing w:line="360" w:lineRule="auto"/>
              <w:jc w:val="center"/>
              <w:rPr>
                <w:rFonts w:ascii="Eras Medium ITC" w:hAnsi="Eras Medium ITC"/>
                <w:b/>
                <w:sz w:val="24"/>
                <w:szCs w:val="24"/>
              </w:rPr>
            </w:pPr>
          </w:p>
        </w:tc>
        <w:tc>
          <w:tcPr>
            <w:tcW w:w="651" w:type="dxa"/>
          </w:tcPr>
          <w:p w:rsidR="00E71621" w:rsidRDefault="00E71621" w:rsidP="005F2C0C">
            <w:pPr>
              <w:tabs>
                <w:tab w:val="left" w:pos="2625"/>
              </w:tabs>
              <w:spacing w:line="360" w:lineRule="auto"/>
              <w:jc w:val="center"/>
              <w:rPr>
                <w:rFonts w:ascii="Eras Medium ITC" w:hAnsi="Eras Medium ITC"/>
                <w:b/>
                <w:sz w:val="24"/>
                <w:szCs w:val="24"/>
              </w:rPr>
            </w:pPr>
          </w:p>
        </w:tc>
      </w:tr>
      <w:tr w:rsidR="00E71621" w:rsidTr="005F2C0C">
        <w:tc>
          <w:tcPr>
            <w:tcW w:w="846" w:type="dxa"/>
          </w:tcPr>
          <w:p w:rsidR="00E71621" w:rsidRPr="00BC57E6" w:rsidRDefault="00135604" w:rsidP="005F2C0C">
            <w:pPr>
              <w:tabs>
                <w:tab w:val="left" w:pos="2625"/>
              </w:tabs>
              <w:spacing w:line="360" w:lineRule="auto"/>
              <w:jc w:val="center"/>
              <w:rPr>
                <w:rFonts w:ascii="Verdana" w:hAnsi="Verdana"/>
                <w:b/>
                <w:sz w:val="18"/>
                <w:szCs w:val="18"/>
              </w:rPr>
            </w:pPr>
            <w:r>
              <w:rPr>
                <w:rFonts w:ascii="Verdana" w:hAnsi="Verdana"/>
                <w:b/>
                <w:sz w:val="18"/>
                <w:szCs w:val="18"/>
              </w:rPr>
              <w:t>1.3.2.</w:t>
            </w:r>
          </w:p>
        </w:tc>
        <w:tc>
          <w:tcPr>
            <w:tcW w:w="4394" w:type="dxa"/>
          </w:tcPr>
          <w:p w:rsidR="00E71621" w:rsidRPr="00DA4F95" w:rsidRDefault="00135604" w:rsidP="005F2C0C">
            <w:pPr>
              <w:tabs>
                <w:tab w:val="left" w:pos="2625"/>
              </w:tabs>
              <w:spacing w:line="360" w:lineRule="auto"/>
              <w:rPr>
                <w:rFonts w:ascii="Verdana" w:hAnsi="Verdana"/>
                <w:sz w:val="20"/>
                <w:szCs w:val="20"/>
              </w:rPr>
            </w:pPr>
            <w:r>
              <w:rPr>
                <w:rFonts w:ascii="Verdana" w:hAnsi="Verdana"/>
                <w:sz w:val="20"/>
                <w:szCs w:val="20"/>
              </w:rPr>
              <w:t>Asignación de cargos</w:t>
            </w:r>
          </w:p>
        </w:tc>
        <w:tc>
          <w:tcPr>
            <w:tcW w:w="650" w:type="dxa"/>
          </w:tcPr>
          <w:p w:rsidR="00E71621" w:rsidRDefault="00E71621" w:rsidP="005F2C0C">
            <w:pPr>
              <w:tabs>
                <w:tab w:val="left" w:pos="2625"/>
              </w:tabs>
              <w:spacing w:line="360" w:lineRule="auto"/>
              <w:jc w:val="center"/>
              <w:rPr>
                <w:rFonts w:ascii="Eras Medium ITC" w:hAnsi="Eras Medium ITC"/>
                <w:b/>
                <w:sz w:val="24"/>
                <w:szCs w:val="24"/>
              </w:rPr>
            </w:pPr>
          </w:p>
        </w:tc>
        <w:tc>
          <w:tcPr>
            <w:tcW w:w="651" w:type="dxa"/>
          </w:tcPr>
          <w:p w:rsidR="00E71621" w:rsidRDefault="00E71621" w:rsidP="005F2C0C">
            <w:pPr>
              <w:tabs>
                <w:tab w:val="left" w:pos="2625"/>
              </w:tabs>
              <w:spacing w:line="360" w:lineRule="auto"/>
              <w:jc w:val="center"/>
              <w:rPr>
                <w:rFonts w:ascii="Eras Medium ITC" w:hAnsi="Eras Medium ITC"/>
                <w:b/>
                <w:sz w:val="24"/>
                <w:szCs w:val="24"/>
              </w:rPr>
            </w:pPr>
          </w:p>
        </w:tc>
        <w:tc>
          <w:tcPr>
            <w:tcW w:w="651" w:type="dxa"/>
          </w:tcPr>
          <w:p w:rsidR="00E71621" w:rsidRDefault="00E71621" w:rsidP="005F2C0C">
            <w:pPr>
              <w:tabs>
                <w:tab w:val="left" w:pos="2625"/>
              </w:tabs>
              <w:spacing w:line="360" w:lineRule="auto"/>
              <w:jc w:val="center"/>
              <w:rPr>
                <w:rFonts w:ascii="Eras Medium ITC" w:hAnsi="Eras Medium ITC"/>
                <w:b/>
                <w:sz w:val="24"/>
                <w:szCs w:val="24"/>
              </w:rPr>
            </w:pPr>
          </w:p>
        </w:tc>
        <w:tc>
          <w:tcPr>
            <w:tcW w:w="651" w:type="dxa"/>
          </w:tcPr>
          <w:p w:rsidR="00E71621" w:rsidRDefault="005F2C0C" w:rsidP="005F2C0C">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F2C0C">
            <w:pPr>
              <w:tabs>
                <w:tab w:val="left" w:pos="2625"/>
              </w:tabs>
              <w:spacing w:line="360" w:lineRule="auto"/>
              <w:jc w:val="center"/>
              <w:rPr>
                <w:rFonts w:ascii="Eras Medium ITC" w:hAnsi="Eras Medium ITC"/>
                <w:b/>
                <w:sz w:val="24"/>
                <w:szCs w:val="24"/>
              </w:rPr>
            </w:pPr>
          </w:p>
        </w:tc>
      </w:tr>
      <w:tr w:rsidR="00E71621" w:rsidTr="005F2C0C">
        <w:tc>
          <w:tcPr>
            <w:tcW w:w="846" w:type="dxa"/>
          </w:tcPr>
          <w:p w:rsidR="00E71621" w:rsidRPr="00BC57E6" w:rsidRDefault="00135604" w:rsidP="005F2C0C">
            <w:pPr>
              <w:tabs>
                <w:tab w:val="left" w:pos="2625"/>
              </w:tabs>
              <w:spacing w:line="360" w:lineRule="auto"/>
              <w:jc w:val="center"/>
              <w:rPr>
                <w:rFonts w:ascii="Verdana" w:hAnsi="Verdana"/>
                <w:b/>
                <w:sz w:val="18"/>
                <w:szCs w:val="18"/>
              </w:rPr>
            </w:pPr>
            <w:r>
              <w:rPr>
                <w:rFonts w:ascii="Verdana" w:hAnsi="Verdana"/>
                <w:b/>
                <w:sz w:val="18"/>
                <w:szCs w:val="18"/>
              </w:rPr>
              <w:t>1.3.3.</w:t>
            </w:r>
          </w:p>
        </w:tc>
        <w:tc>
          <w:tcPr>
            <w:tcW w:w="4394" w:type="dxa"/>
          </w:tcPr>
          <w:p w:rsidR="00E71621" w:rsidRPr="00DA4F95" w:rsidRDefault="00135604" w:rsidP="005F2C0C">
            <w:pPr>
              <w:tabs>
                <w:tab w:val="left" w:pos="2625"/>
              </w:tabs>
              <w:spacing w:line="360" w:lineRule="auto"/>
              <w:rPr>
                <w:rFonts w:ascii="Verdana" w:hAnsi="Verdana"/>
                <w:sz w:val="20"/>
                <w:szCs w:val="20"/>
              </w:rPr>
            </w:pPr>
            <w:r>
              <w:rPr>
                <w:rFonts w:ascii="Verdana" w:hAnsi="Verdana"/>
                <w:sz w:val="20"/>
                <w:szCs w:val="20"/>
              </w:rPr>
              <w:t>Actividades complementarias de la formación</w:t>
            </w:r>
          </w:p>
        </w:tc>
        <w:tc>
          <w:tcPr>
            <w:tcW w:w="650" w:type="dxa"/>
          </w:tcPr>
          <w:p w:rsidR="00E71621" w:rsidRDefault="00E71621" w:rsidP="005F2C0C">
            <w:pPr>
              <w:tabs>
                <w:tab w:val="left" w:pos="2625"/>
              </w:tabs>
              <w:spacing w:line="360" w:lineRule="auto"/>
              <w:jc w:val="center"/>
              <w:rPr>
                <w:rFonts w:ascii="Eras Medium ITC" w:hAnsi="Eras Medium ITC"/>
                <w:b/>
                <w:sz w:val="24"/>
                <w:szCs w:val="24"/>
              </w:rPr>
            </w:pPr>
          </w:p>
        </w:tc>
        <w:tc>
          <w:tcPr>
            <w:tcW w:w="651" w:type="dxa"/>
          </w:tcPr>
          <w:p w:rsidR="00E71621" w:rsidRDefault="00E71621" w:rsidP="005F2C0C">
            <w:pPr>
              <w:tabs>
                <w:tab w:val="left" w:pos="2625"/>
              </w:tabs>
              <w:spacing w:line="360" w:lineRule="auto"/>
              <w:jc w:val="center"/>
              <w:rPr>
                <w:rFonts w:ascii="Eras Medium ITC" w:hAnsi="Eras Medium ITC"/>
                <w:b/>
                <w:sz w:val="24"/>
                <w:szCs w:val="24"/>
              </w:rPr>
            </w:pPr>
          </w:p>
        </w:tc>
        <w:tc>
          <w:tcPr>
            <w:tcW w:w="651" w:type="dxa"/>
          </w:tcPr>
          <w:p w:rsidR="00E71621" w:rsidRDefault="005F2C0C" w:rsidP="005F2C0C">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F2C0C">
            <w:pPr>
              <w:tabs>
                <w:tab w:val="left" w:pos="2625"/>
              </w:tabs>
              <w:spacing w:line="360" w:lineRule="auto"/>
              <w:jc w:val="center"/>
              <w:rPr>
                <w:rFonts w:ascii="Eras Medium ITC" w:hAnsi="Eras Medium ITC"/>
                <w:b/>
                <w:sz w:val="24"/>
                <w:szCs w:val="24"/>
              </w:rPr>
            </w:pPr>
          </w:p>
        </w:tc>
        <w:tc>
          <w:tcPr>
            <w:tcW w:w="651" w:type="dxa"/>
          </w:tcPr>
          <w:p w:rsidR="00E71621" w:rsidRDefault="00E71621" w:rsidP="005F2C0C">
            <w:pPr>
              <w:tabs>
                <w:tab w:val="left" w:pos="2625"/>
              </w:tabs>
              <w:spacing w:line="360" w:lineRule="auto"/>
              <w:jc w:val="center"/>
              <w:rPr>
                <w:rFonts w:ascii="Eras Medium ITC" w:hAnsi="Eras Medium ITC"/>
                <w:b/>
                <w:sz w:val="24"/>
                <w:szCs w:val="24"/>
              </w:rPr>
            </w:pPr>
          </w:p>
        </w:tc>
      </w:tr>
      <w:tr w:rsidR="00135604" w:rsidTr="005F2C0C">
        <w:tc>
          <w:tcPr>
            <w:tcW w:w="846" w:type="dxa"/>
          </w:tcPr>
          <w:p w:rsidR="00135604" w:rsidRPr="00BC57E6" w:rsidRDefault="00135604" w:rsidP="005F2C0C">
            <w:pPr>
              <w:tabs>
                <w:tab w:val="left" w:pos="2625"/>
              </w:tabs>
              <w:spacing w:line="360" w:lineRule="auto"/>
              <w:jc w:val="center"/>
              <w:rPr>
                <w:rFonts w:ascii="Verdana" w:hAnsi="Verdana"/>
                <w:b/>
                <w:sz w:val="18"/>
                <w:szCs w:val="18"/>
              </w:rPr>
            </w:pPr>
            <w:r>
              <w:rPr>
                <w:rFonts w:ascii="Verdana" w:hAnsi="Verdana"/>
                <w:b/>
                <w:sz w:val="18"/>
                <w:szCs w:val="18"/>
              </w:rPr>
              <w:t>1.3.4.</w:t>
            </w:r>
          </w:p>
        </w:tc>
        <w:tc>
          <w:tcPr>
            <w:tcW w:w="4394" w:type="dxa"/>
          </w:tcPr>
          <w:p w:rsidR="00135604" w:rsidRPr="00DA4F95" w:rsidRDefault="00135604" w:rsidP="005F2C0C">
            <w:pPr>
              <w:tabs>
                <w:tab w:val="left" w:pos="2625"/>
              </w:tabs>
              <w:spacing w:line="360" w:lineRule="auto"/>
              <w:rPr>
                <w:rFonts w:ascii="Verdana" w:hAnsi="Verdana"/>
                <w:sz w:val="20"/>
                <w:szCs w:val="20"/>
              </w:rPr>
            </w:pPr>
            <w:r>
              <w:rPr>
                <w:rFonts w:ascii="Verdana" w:hAnsi="Verdana"/>
                <w:sz w:val="20"/>
                <w:szCs w:val="20"/>
              </w:rPr>
              <w:t>Motivación de los formadores</w:t>
            </w:r>
          </w:p>
        </w:tc>
        <w:tc>
          <w:tcPr>
            <w:tcW w:w="650" w:type="dxa"/>
          </w:tcPr>
          <w:p w:rsidR="00135604" w:rsidRDefault="00135604" w:rsidP="005F2C0C">
            <w:pPr>
              <w:tabs>
                <w:tab w:val="left" w:pos="2625"/>
              </w:tabs>
              <w:spacing w:line="360" w:lineRule="auto"/>
              <w:jc w:val="center"/>
              <w:rPr>
                <w:rFonts w:ascii="Eras Medium ITC" w:hAnsi="Eras Medium ITC"/>
                <w:b/>
                <w:sz w:val="24"/>
                <w:szCs w:val="24"/>
              </w:rPr>
            </w:pPr>
          </w:p>
        </w:tc>
        <w:tc>
          <w:tcPr>
            <w:tcW w:w="651" w:type="dxa"/>
          </w:tcPr>
          <w:p w:rsidR="00135604" w:rsidRDefault="00135604" w:rsidP="005F2C0C">
            <w:pPr>
              <w:tabs>
                <w:tab w:val="left" w:pos="2625"/>
              </w:tabs>
              <w:spacing w:line="360" w:lineRule="auto"/>
              <w:jc w:val="center"/>
              <w:rPr>
                <w:rFonts w:ascii="Eras Medium ITC" w:hAnsi="Eras Medium ITC"/>
                <w:b/>
                <w:sz w:val="24"/>
                <w:szCs w:val="24"/>
              </w:rPr>
            </w:pPr>
          </w:p>
        </w:tc>
        <w:tc>
          <w:tcPr>
            <w:tcW w:w="651" w:type="dxa"/>
          </w:tcPr>
          <w:p w:rsidR="00135604" w:rsidRDefault="005F2C0C" w:rsidP="005F2C0C">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35604" w:rsidRDefault="00135604" w:rsidP="005F2C0C">
            <w:pPr>
              <w:tabs>
                <w:tab w:val="left" w:pos="2625"/>
              </w:tabs>
              <w:spacing w:line="360" w:lineRule="auto"/>
              <w:jc w:val="center"/>
              <w:rPr>
                <w:rFonts w:ascii="Eras Medium ITC" w:hAnsi="Eras Medium ITC"/>
                <w:b/>
                <w:sz w:val="24"/>
                <w:szCs w:val="24"/>
              </w:rPr>
            </w:pPr>
          </w:p>
        </w:tc>
        <w:tc>
          <w:tcPr>
            <w:tcW w:w="651" w:type="dxa"/>
          </w:tcPr>
          <w:p w:rsidR="00135604" w:rsidRDefault="00135604" w:rsidP="005F2C0C">
            <w:pPr>
              <w:tabs>
                <w:tab w:val="left" w:pos="2625"/>
              </w:tabs>
              <w:spacing w:line="360" w:lineRule="auto"/>
              <w:jc w:val="center"/>
              <w:rPr>
                <w:rFonts w:ascii="Eras Medium ITC" w:hAnsi="Eras Medium ITC"/>
                <w:b/>
                <w:sz w:val="24"/>
                <w:szCs w:val="24"/>
              </w:rPr>
            </w:pPr>
          </w:p>
        </w:tc>
      </w:tr>
      <w:tr w:rsidR="00135604" w:rsidTr="005F2C0C">
        <w:tc>
          <w:tcPr>
            <w:tcW w:w="846" w:type="dxa"/>
          </w:tcPr>
          <w:p w:rsidR="00135604" w:rsidRPr="00BC57E6" w:rsidRDefault="00135604" w:rsidP="005F2C0C">
            <w:pPr>
              <w:tabs>
                <w:tab w:val="left" w:pos="2625"/>
              </w:tabs>
              <w:spacing w:line="360" w:lineRule="auto"/>
              <w:jc w:val="center"/>
              <w:rPr>
                <w:rFonts w:ascii="Verdana" w:hAnsi="Verdana"/>
                <w:b/>
                <w:sz w:val="18"/>
                <w:szCs w:val="18"/>
              </w:rPr>
            </w:pPr>
            <w:r>
              <w:rPr>
                <w:rFonts w:ascii="Verdana" w:hAnsi="Verdana"/>
                <w:b/>
                <w:sz w:val="18"/>
                <w:szCs w:val="18"/>
              </w:rPr>
              <w:t>1.3.5.</w:t>
            </w:r>
          </w:p>
        </w:tc>
        <w:tc>
          <w:tcPr>
            <w:tcW w:w="4394" w:type="dxa"/>
          </w:tcPr>
          <w:p w:rsidR="00135604" w:rsidRPr="00DA4F95" w:rsidRDefault="00135604" w:rsidP="005F2C0C">
            <w:pPr>
              <w:tabs>
                <w:tab w:val="left" w:pos="2625"/>
              </w:tabs>
              <w:spacing w:line="360" w:lineRule="auto"/>
              <w:rPr>
                <w:rFonts w:ascii="Verdana" w:hAnsi="Verdana"/>
                <w:sz w:val="20"/>
                <w:szCs w:val="20"/>
              </w:rPr>
            </w:pPr>
            <w:r>
              <w:rPr>
                <w:rFonts w:ascii="Verdana" w:hAnsi="Verdana"/>
                <w:sz w:val="20"/>
                <w:szCs w:val="20"/>
              </w:rPr>
              <w:t>Formación continúa</w:t>
            </w:r>
          </w:p>
        </w:tc>
        <w:tc>
          <w:tcPr>
            <w:tcW w:w="650" w:type="dxa"/>
          </w:tcPr>
          <w:p w:rsidR="00135604" w:rsidRDefault="00135604" w:rsidP="005F2C0C">
            <w:pPr>
              <w:tabs>
                <w:tab w:val="left" w:pos="2625"/>
              </w:tabs>
              <w:spacing w:line="360" w:lineRule="auto"/>
              <w:jc w:val="center"/>
              <w:rPr>
                <w:rFonts w:ascii="Eras Medium ITC" w:hAnsi="Eras Medium ITC"/>
                <w:b/>
                <w:sz w:val="24"/>
                <w:szCs w:val="24"/>
              </w:rPr>
            </w:pPr>
          </w:p>
        </w:tc>
        <w:tc>
          <w:tcPr>
            <w:tcW w:w="651" w:type="dxa"/>
          </w:tcPr>
          <w:p w:rsidR="00135604" w:rsidRDefault="00135604" w:rsidP="005F2C0C">
            <w:pPr>
              <w:tabs>
                <w:tab w:val="left" w:pos="2625"/>
              </w:tabs>
              <w:spacing w:line="360" w:lineRule="auto"/>
              <w:jc w:val="center"/>
              <w:rPr>
                <w:rFonts w:ascii="Eras Medium ITC" w:hAnsi="Eras Medium ITC"/>
                <w:b/>
                <w:sz w:val="24"/>
                <w:szCs w:val="24"/>
              </w:rPr>
            </w:pPr>
          </w:p>
        </w:tc>
        <w:tc>
          <w:tcPr>
            <w:tcW w:w="651" w:type="dxa"/>
          </w:tcPr>
          <w:p w:rsidR="00135604" w:rsidRDefault="00135604" w:rsidP="005F2C0C">
            <w:pPr>
              <w:tabs>
                <w:tab w:val="left" w:pos="2625"/>
              </w:tabs>
              <w:spacing w:line="360" w:lineRule="auto"/>
              <w:jc w:val="center"/>
              <w:rPr>
                <w:rFonts w:ascii="Eras Medium ITC" w:hAnsi="Eras Medium ITC"/>
                <w:b/>
                <w:sz w:val="24"/>
                <w:szCs w:val="24"/>
              </w:rPr>
            </w:pPr>
          </w:p>
        </w:tc>
        <w:tc>
          <w:tcPr>
            <w:tcW w:w="651" w:type="dxa"/>
          </w:tcPr>
          <w:p w:rsidR="00135604" w:rsidRDefault="005F2C0C" w:rsidP="005F2C0C">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35604" w:rsidRDefault="00135604" w:rsidP="005F2C0C">
            <w:pPr>
              <w:tabs>
                <w:tab w:val="left" w:pos="2625"/>
              </w:tabs>
              <w:spacing w:line="360" w:lineRule="auto"/>
              <w:jc w:val="center"/>
              <w:rPr>
                <w:rFonts w:ascii="Eras Medium ITC" w:hAnsi="Eras Medium ITC"/>
                <w:b/>
                <w:sz w:val="24"/>
                <w:szCs w:val="24"/>
              </w:rPr>
            </w:pPr>
          </w:p>
        </w:tc>
      </w:tr>
      <w:tr w:rsidR="00135604" w:rsidTr="005F2C0C">
        <w:tc>
          <w:tcPr>
            <w:tcW w:w="846" w:type="dxa"/>
          </w:tcPr>
          <w:p w:rsidR="00135604" w:rsidRPr="00BC57E6" w:rsidRDefault="00135604" w:rsidP="005F2C0C">
            <w:pPr>
              <w:tabs>
                <w:tab w:val="left" w:pos="2625"/>
              </w:tabs>
              <w:spacing w:line="360" w:lineRule="auto"/>
              <w:jc w:val="center"/>
              <w:rPr>
                <w:rFonts w:ascii="Verdana" w:hAnsi="Verdana"/>
                <w:b/>
                <w:sz w:val="18"/>
                <w:szCs w:val="18"/>
              </w:rPr>
            </w:pPr>
            <w:r>
              <w:rPr>
                <w:rFonts w:ascii="Verdana" w:hAnsi="Verdana"/>
                <w:b/>
                <w:sz w:val="18"/>
                <w:szCs w:val="18"/>
              </w:rPr>
              <w:t>1.3.6.</w:t>
            </w:r>
          </w:p>
        </w:tc>
        <w:tc>
          <w:tcPr>
            <w:tcW w:w="4394" w:type="dxa"/>
          </w:tcPr>
          <w:p w:rsidR="00135604" w:rsidRPr="00DA4F95" w:rsidRDefault="00135604" w:rsidP="005F2C0C">
            <w:pPr>
              <w:tabs>
                <w:tab w:val="left" w:pos="2625"/>
              </w:tabs>
              <w:spacing w:line="360" w:lineRule="auto"/>
              <w:rPr>
                <w:rFonts w:ascii="Verdana" w:hAnsi="Verdana"/>
                <w:sz w:val="20"/>
                <w:szCs w:val="20"/>
              </w:rPr>
            </w:pPr>
            <w:r>
              <w:rPr>
                <w:rFonts w:ascii="Verdana" w:hAnsi="Verdana"/>
                <w:sz w:val="20"/>
                <w:szCs w:val="20"/>
              </w:rPr>
              <w:t>Aplicación de competencias adquiridas</w:t>
            </w:r>
          </w:p>
        </w:tc>
        <w:tc>
          <w:tcPr>
            <w:tcW w:w="650" w:type="dxa"/>
          </w:tcPr>
          <w:p w:rsidR="00135604" w:rsidRDefault="00135604" w:rsidP="005F2C0C">
            <w:pPr>
              <w:tabs>
                <w:tab w:val="left" w:pos="2625"/>
              </w:tabs>
              <w:spacing w:line="360" w:lineRule="auto"/>
              <w:jc w:val="center"/>
              <w:rPr>
                <w:rFonts w:ascii="Eras Medium ITC" w:hAnsi="Eras Medium ITC"/>
                <w:b/>
                <w:sz w:val="24"/>
                <w:szCs w:val="24"/>
              </w:rPr>
            </w:pPr>
          </w:p>
        </w:tc>
        <w:tc>
          <w:tcPr>
            <w:tcW w:w="651" w:type="dxa"/>
          </w:tcPr>
          <w:p w:rsidR="00135604" w:rsidRDefault="00135604" w:rsidP="005F2C0C">
            <w:pPr>
              <w:tabs>
                <w:tab w:val="left" w:pos="2625"/>
              </w:tabs>
              <w:spacing w:line="360" w:lineRule="auto"/>
              <w:jc w:val="center"/>
              <w:rPr>
                <w:rFonts w:ascii="Eras Medium ITC" w:hAnsi="Eras Medium ITC"/>
                <w:b/>
                <w:sz w:val="24"/>
                <w:szCs w:val="24"/>
              </w:rPr>
            </w:pPr>
          </w:p>
        </w:tc>
        <w:tc>
          <w:tcPr>
            <w:tcW w:w="651" w:type="dxa"/>
          </w:tcPr>
          <w:p w:rsidR="00135604" w:rsidRDefault="005F2C0C" w:rsidP="005F2C0C">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35604" w:rsidRDefault="00135604" w:rsidP="005F2C0C">
            <w:pPr>
              <w:tabs>
                <w:tab w:val="left" w:pos="2625"/>
              </w:tabs>
              <w:spacing w:line="360" w:lineRule="auto"/>
              <w:jc w:val="center"/>
              <w:rPr>
                <w:rFonts w:ascii="Eras Medium ITC" w:hAnsi="Eras Medium ITC"/>
                <w:b/>
                <w:sz w:val="24"/>
                <w:szCs w:val="24"/>
              </w:rPr>
            </w:pPr>
          </w:p>
        </w:tc>
        <w:tc>
          <w:tcPr>
            <w:tcW w:w="651" w:type="dxa"/>
          </w:tcPr>
          <w:p w:rsidR="00135604" w:rsidRDefault="00135604" w:rsidP="005F2C0C">
            <w:pPr>
              <w:tabs>
                <w:tab w:val="left" w:pos="2625"/>
              </w:tabs>
              <w:spacing w:line="360" w:lineRule="auto"/>
              <w:jc w:val="center"/>
              <w:rPr>
                <w:rFonts w:ascii="Eras Medium ITC" w:hAnsi="Eras Medium ITC"/>
                <w:b/>
                <w:sz w:val="24"/>
                <w:szCs w:val="24"/>
              </w:rPr>
            </w:pPr>
          </w:p>
        </w:tc>
      </w:tr>
      <w:tr w:rsidR="00E71621" w:rsidTr="005F2C0C">
        <w:tc>
          <w:tcPr>
            <w:tcW w:w="5240" w:type="dxa"/>
            <w:gridSpan w:val="2"/>
          </w:tcPr>
          <w:p w:rsidR="00E71621" w:rsidRPr="00BC57E6" w:rsidRDefault="00E71621" w:rsidP="005F2C0C">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E71621" w:rsidRPr="00BC57E6" w:rsidRDefault="005F2C0C" w:rsidP="005F2C0C">
            <w:pPr>
              <w:tabs>
                <w:tab w:val="left" w:pos="2625"/>
              </w:tabs>
              <w:spacing w:line="360" w:lineRule="auto"/>
              <w:jc w:val="center"/>
              <w:rPr>
                <w:rFonts w:ascii="Verdana" w:hAnsi="Verdana"/>
                <w:b/>
                <w:sz w:val="18"/>
                <w:szCs w:val="18"/>
              </w:rPr>
            </w:pPr>
            <w:r>
              <w:rPr>
                <w:rFonts w:ascii="Verdana" w:hAnsi="Verdana"/>
                <w:b/>
                <w:sz w:val="18"/>
                <w:szCs w:val="18"/>
              </w:rPr>
              <w:t>20</w:t>
            </w:r>
          </w:p>
        </w:tc>
      </w:tr>
    </w:tbl>
    <w:p w:rsidR="00E71621" w:rsidRDefault="00E71621" w:rsidP="00351F6F">
      <w:pPr>
        <w:jc w:val="both"/>
        <w:rPr>
          <w:rFonts w:ascii="Verdana" w:hAnsi="Verdana"/>
          <w:b/>
          <w:sz w:val="28"/>
        </w:rPr>
      </w:pPr>
    </w:p>
    <w:tbl>
      <w:tblPr>
        <w:tblStyle w:val="Tablaconcuadrcula"/>
        <w:tblpPr w:leftFromText="141" w:rightFromText="141" w:vertAnchor="text" w:tblpY="1"/>
        <w:tblOverlap w:val="never"/>
        <w:tblW w:w="0" w:type="auto"/>
        <w:tblLayout w:type="fixed"/>
        <w:tblLook w:val="04A0"/>
      </w:tblPr>
      <w:tblGrid>
        <w:gridCol w:w="846"/>
        <w:gridCol w:w="4394"/>
        <w:gridCol w:w="650"/>
        <w:gridCol w:w="651"/>
        <w:gridCol w:w="651"/>
        <w:gridCol w:w="651"/>
        <w:gridCol w:w="651"/>
      </w:tblGrid>
      <w:tr w:rsidR="00351F6F" w:rsidRPr="00BC57E6" w:rsidTr="00C10358">
        <w:trPr>
          <w:trHeight w:val="398"/>
        </w:trPr>
        <w:tc>
          <w:tcPr>
            <w:tcW w:w="846" w:type="dxa"/>
            <w:vMerge w:val="restart"/>
            <w:vAlign w:val="center"/>
          </w:tcPr>
          <w:p w:rsidR="00351F6F" w:rsidRPr="000071C2" w:rsidRDefault="00351F6F" w:rsidP="00C10358">
            <w:pPr>
              <w:tabs>
                <w:tab w:val="left" w:pos="2625"/>
              </w:tabs>
              <w:spacing w:line="360" w:lineRule="auto"/>
              <w:jc w:val="center"/>
              <w:rPr>
                <w:rFonts w:ascii="Verdana" w:hAnsi="Verdana"/>
                <w:b/>
                <w:sz w:val="16"/>
                <w:szCs w:val="16"/>
              </w:rPr>
            </w:pPr>
            <w:r>
              <w:rPr>
                <w:rFonts w:ascii="Verdana" w:hAnsi="Verdana"/>
                <w:b/>
                <w:sz w:val="16"/>
                <w:szCs w:val="16"/>
              </w:rPr>
              <w:t>1.4</w:t>
            </w:r>
            <w:r w:rsidRPr="000071C2">
              <w:rPr>
                <w:rFonts w:ascii="Verdana" w:hAnsi="Verdana"/>
                <w:b/>
                <w:sz w:val="16"/>
                <w:szCs w:val="16"/>
              </w:rPr>
              <w:t>.</w:t>
            </w:r>
          </w:p>
        </w:tc>
        <w:tc>
          <w:tcPr>
            <w:tcW w:w="4394" w:type="dxa"/>
          </w:tcPr>
          <w:p w:rsidR="00351F6F" w:rsidRPr="00BC57E6" w:rsidRDefault="00351F6F" w:rsidP="00C10358">
            <w:pPr>
              <w:tabs>
                <w:tab w:val="left" w:pos="2625"/>
              </w:tabs>
              <w:spacing w:line="360" w:lineRule="auto"/>
              <w:rPr>
                <w:rFonts w:ascii="Verdana" w:hAnsi="Verdana"/>
                <w:b/>
                <w:sz w:val="18"/>
                <w:szCs w:val="18"/>
              </w:rPr>
            </w:pPr>
            <w:r>
              <w:rPr>
                <w:rFonts w:ascii="Verdana" w:hAnsi="Verdana"/>
                <w:b/>
                <w:sz w:val="18"/>
                <w:szCs w:val="18"/>
              </w:rPr>
              <w:t>GESTIÓN PRESUPUESTAL</w:t>
            </w:r>
          </w:p>
        </w:tc>
        <w:tc>
          <w:tcPr>
            <w:tcW w:w="3254" w:type="dxa"/>
            <w:gridSpan w:val="5"/>
          </w:tcPr>
          <w:p w:rsidR="00351F6F" w:rsidRPr="00BC57E6" w:rsidRDefault="00351F6F" w:rsidP="00C10358">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351F6F" w:rsidRPr="000071C2" w:rsidTr="00C10358">
        <w:trPr>
          <w:trHeight w:val="285"/>
        </w:trPr>
        <w:tc>
          <w:tcPr>
            <w:tcW w:w="846" w:type="dxa"/>
            <w:vMerge/>
          </w:tcPr>
          <w:p w:rsidR="00351F6F" w:rsidRPr="000071C2" w:rsidRDefault="00351F6F" w:rsidP="00C10358">
            <w:pPr>
              <w:tabs>
                <w:tab w:val="left" w:pos="2625"/>
              </w:tabs>
              <w:spacing w:line="360" w:lineRule="auto"/>
              <w:rPr>
                <w:rFonts w:ascii="Verdana" w:hAnsi="Verdana"/>
                <w:b/>
                <w:sz w:val="16"/>
                <w:szCs w:val="16"/>
              </w:rPr>
            </w:pPr>
          </w:p>
        </w:tc>
        <w:tc>
          <w:tcPr>
            <w:tcW w:w="4394" w:type="dxa"/>
          </w:tcPr>
          <w:p w:rsidR="00351F6F" w:rsidRPr="000071C2" w:rsidRDefault="00351F6F" w:rsidP="00C10358">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351F6F" w:rsidRPr="000071C2"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351F6F" w:rsidRPr="000071C2"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351F6F" w:rsidRPr="000071C2"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351F6F" w:rsidRPr="000071C2"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351F6F" w:rsidRPr="000071C2"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5</w:t>
            </w:r>
          </w:p>
        </w:tc>
      </w:tr>
      <w:tr w:rsidR="00351F6F" w:rsidTr="00C10358">
        <w:tc>
          <w:tcPr>
            <w:tcW w:w="846" w:type="dxa"/>
          </w:tcPr>
          <w:p w:rsidR="00351F6F" w:rsidRPr="00BC57E6"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1.4.1.</w:t>
            </w:r>
          </w:p>
        </w:tc>
        <w:tc>
          <w:tcPr>
            <w:tcW w:w="4394" w:type="dxa"/>
          </w:tcPr>
          <w:p w:rsidR="00351F6F" w:rsidRPr="00DA4F95" w:rsidRDefault="00351F6F" w:rsidP="00C10358">
            <w:pPr>
              <w:tabs>
                <w:tab w:val="left" w:pos="2625"/>
              </w:tabs>
              <w:spacing w:line="360" w:lineRule="auto"/>
              <w:rPr>
                <w:rFonts w:ascii="Verdana" w:hAnsi="Verdana"/>
                <w:sz w:val="20"/>
                <w:szCs w:val="20"/>
              </w:rPr>
            </w:pPr>
            <w:r>
              <w:rPr>
                <w:rFonts w:ascii="Verdana" w:hAnsi="Verdana"/>
                <w:sz w:val="20"/>
                <w:szCs w:val="20"/>
              </w:rPr>
              <w:t>Implementación del presupuesto</w:t>
            </w:r>
          </w:p>
        </w:tc>
        <w:tc>
          <w:tcPr>
            <w:tcW w:w="650" w:type="dxa"/>
          </w:tcPr>
          <w:p w:rsidR="00351F6F" w:rsidRDefault="00351F6F" w:rsidP="00C10358">
            <w:pPr>
              <w:tabs>
                <w:tab w:val="left" w:pos="2625"/>
              </w:tabs>
              <w:spacing w:line="360" w:lineRule="auto"/>
              <w:jc w:val="center"/>
              <w:rPr>
                <w:rFonts w:ascii="Eras Medium ITC" w:hAnsi="Eras Medium ITC"/>
                <w:b/>
                <w:sz w:val="24"/>
                <w:szCs w:val="24"/>
              </w:rPr>
            </w:pPr>
          </w:p>
        </w:tc>
        <w:tc>
          <w:tcPr>
            <w:tcW w:w="651" w:type="dxa"/>
          </w:tcPr>
          <w:p w:rsidR="00351F6F" w:rsidRDefault="00351F6F" w:rsidP="00C10358">
            <w:pPr>
              <w:tabs>
                <w:tab w:val="left" w:pos="2625"/>
              </w:tabs>
              <w:spacing w:line="360" w:lineRule="auto"/>
              <w:jc w:val="center"/>
              <w:rPr>
                <w:rFonts w:ascii="Eras Medium ITC" w:hAnsi="Eras Medium ITC"/>
                <w:b/>
                <w:sz w:val="24"/>
                <w:szCs w:val="24"/>
              </w:rPr>
            </w:pPr>
          </w:p>
        </w:tc>
        <w:tc>
          <w:tcPr>
            <w:tcW w:w="651" w:type="dxa"/>
          </w:tcPr>
          <w:p w:rsidR="00351F6F" w:rsidRDefault="005F2C0C" w:rsidP="00C10358">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351F6F" w:rsidRDefault="00351F6F" w:rsidP="00C10358">
            <w:pPr>
              <w:tabs>
                <w:tab w:val="left" w:pos="2625"/>
              </w:tabs>
              <w:spacing w:line="360" w:lineRule="auto"/>
              <w:jc w:val="center"/>
              <w:rPr>
                <w:rFonts w:ascii="Eras Medium ITC" w:hAnsi="Eras Medium ITC"/>
                <w:b/>
                <w:sz w:val="24"/>
                <w:szCs w:val="24"/>
              </w:rPr>
            </w:pPr>
          </w:p>
        </w:tc>
        <w:tc>
          <w:tcPr>
            <w:tcW w:w="651" w:type="dxa"/>
          </w:tcPr>
          <w:p w:rsidR="00351F6F" w:rsidRDefault="00351F6F" w:rsidP="00C10358">
            <w:pPr>
              <w:tabs>
                <w:tab w:val="left" w:pos="2625"/>
              </w:tabs>
              <w:spacing w:line="360" w:lineRule="auto"/>
              <w:jc w:val="center"/>
              <w:rPr>
                <w:rFonts w:ascii="Eras Medium ITC" w:hAnsi="Eras Medium ITC"/>
                <w:b/>
                <w:sz w:val="24"/>
                <w:szCs w:val="24"/>
              </w:rPr>
            </w:pPr>
          </w:p>
        </w:tc>
      </w:tr>
      <w:tr w:rsidR="00351F6F" w:rsidTr="00C10358">
        <w:tc>
          <w:tcPr>
            <w:tcW w:w="846" w:type="dxa"/>
          </w:tcPr>
          <w:p w:rsidR="00351F6F" w:rsidRPr="00BC57E6"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1.4.2.</w:t>
            </w:r>
          </w:p>
        </w:tc>
        <w:tc>
          <w:tcPr>
            <w:tcW w:w="4394" w:type="dxa"/>
          </w:tcPr>
          <w:p w:rsidR="00351F6F" w:rsidRPr="00DA4F95" w:rsidRDefault="00351F6F" w:rsidP="00C10358">
            <w:pPr>
              <w:tabs>
                <w:tab w:val="left" w:pos="2625"/>
              </w:tabs>
              <w:spacing w:line="360" w:lineRule="auto"/>
              <w:rPr>
                <w:rFonts w:ascii="Verdana" w:hAnsi="Verdana"/>
                <w:sz w:val="20"/>
                <w:szCs w:val="20"/>
              </w:rPr>
            </w:pPr>
            <w:r>
              <w:rPr>
                <w:rFonts w:ascii="Verdana" w:hAnsi="Verdana"/>
                <w:sz w:val="20"/>
                <w:szCs w:val="20"/>
              </w:rPr>
              <w:t>Seguimiento presupuestal</w:t>
            </w:r>
          </w:p>
        </w:tc>
        <w:tc>
          <w:tcPr>
            <w:tcW w:w="650" w:type="dxa"/>
          </w:tcPr>
          <w:p w:rsidR="00351F6F" w:rsidRDefault="00351F6F" w:rsidP="00C10358">
            <w:pPr>
              <w:tabs>
                <w:tab w:val="left" w:pos="2625"/>
              </w:tabs>
              <w:spacing w:line="360" w:lineRule="auto"/>
              <w:jc w:val="center"/>
              <w:rPr>
                <w:rFonts w:ascii="Eras Medium ITC" w:hAnsi="Eras Medium ITC"/>
                <w:b/>
                <w:sz w:val="24"/>
                <w:szCs w:val="24"/>
              </w:rPr>
            </w:pPr>
          </w:p>
        </w:tc>
        <w:tc>
          <w:tcPr>
            <w:tcW w:w="651" w:type="dxa"/>
          </w:tcPr>
          <w:p w:rsidR="00351F6F" w:rsidRDefault="00351F6F" w:rsidP="00C10358">
            <w:pPr>
              <w:tabs>
                <w:tab w:val="left" w:pos="2625"/>
              </w:tabs>
              <w:spacing w:line="360" w:lineRule="auto"/>
              <w:jc w:val="center"/>
              <w:rPr>
                <w:rFonts w:ascii="Eras Medium ITC" w:hAnsi="Eras Medium ITC"/>
                <w:b/>
                <w:sz w:val="24"/>
                <w:szCs w:val="24"/>
              </w:rPr>
            </w:pPr>
          </w:p>
        </w:tc>
        <w:tc>
          <w:tcPr>
            <w:tcW w:w="651" w:type="dxa"/>
          </w:tcPr>
          <w:p w:rsidR="00351F6F" w:rsidRDefault="00351F6F" w:rsidP="00C10358">
            <w:pPr>
              <w:tabs>
                <w:tab w:val="left" w:pos="2625"/>
              </w:tabs>
              <w:spacing w:line="360" w:lineRule="auto"/>
              <w:jc w:val="center"/>
              <w:rPr>
                <w:rFonts w:ascii="Eras Medium ITC" w:hAnsi="Eras Medium ITC"/>
                <w:b/>
                <w:sz w:val="24"/>
                <w:szCs w:val="24"/>
              </w:rPr>
            </w:pPr>
          </w:p>
        </w:tc>
        <w:tc>
          <w:tcPr>
            <w:tcW w:w="651" w:type="dxa"/>
          </w:tcPr>
          <w:p w:rsidR="00351F6F" w:rsidRDefault="005F2C0C" w:rsidP="00C10358">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351F6F" w:rsidRDefault="00351F6F" w:rsidP="00C10358">
            <w:pPr>
              <w:tabs>
                <w:tab w:val="left" w:pos="2625"/>
              </w:tabs>
              <w:spacing w:line="360" w:lineRule="auto"/>
              <w:jc w:val="center"/>
              <w:rPr>
                <w:rFonts w:ascii="Eras Medium ITC" w:hAnsi="Eras Medium ITC"/>
                <w:b/>
                <w:sz w:val="24"/>
                <w:szCs w:val="24"/>
              </w:rPr>
            </w:pPr>
          </w:p>
        </w:tc>
      </w:tr>
      <w:tr w:rsidR="00351F6F" w:rsidTr="00C10358">
        <w:tc>
          <w:tcPr>
            <w:tcW w:w="846" w:type="dxa"/>
          </w:tcPr>
          <w:p w:rsidR="00351F6F" w:rsidRPr="00BC57E6"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1.4.3.</w:t>
            </w:r>
          </w:p>
        </w:tc>
        <w:tc>
          <w:tcPr>
            <w:tcW w:w="4394" w:type="dxa"/>
          </w:tcPr>
          <w:p w:rsidR="00351F6F" w:rsidRPr="00DA4F95" w:rsidRDefault="00351F6F" w:rsidP="00C10358">
            <w:pPr>
              <w:tabs>
                <w:tab w:val="left" w:pos="2625"/>
              </w:tabs>
              <w:spacing w:line="360" w:lineRule="auto"/>
              <w:rPr>
                <w:rFonts w:ascii="Verdana" w:hAnsi="Verdana"/>
                <w:sz w:val="20"/>
                <w:szCs w:val="20"/>
              </w:rPr>
            </w:pPr>
            <w:r>
              <w:rPr>
                <w:rFonts w:ascii="Verdana" w:hAnsi="Verdana"/>
                <w:sz w:val="20"/>
                <w:szCs w:val="20"/>
              </w:rPr>
              <w:t>Generación de ingresos económicos</w:t>
            </w:r>
          </w:p>
        </w:tc>
        <w:tc>
          <w:tcPr>
            <w:tcW w:w="650" w:type="dxa"/>
          </w:tcPr>
          <w:p w:rsidR="00351F6F" w:rsidRDefault="00351F6F" w:rsidP="00C10358">
            <w:pPr>
              <w:tabs>
                <w:tab w:val="left" w:pos="2625"/>
              </w:tabs>
              <w:spacing w:line="360" w:lineRule="auto"/>
              <w:jc w:val="center"/>
              <w:rPr>
                <w:rFonts w:ascii="Eras Medium ITC" w:hAnsi="Eras Medium ITC"/>
                <w:b/>
                <w:sz w:val="24"/>
                <w:szCs w:val="24"/>
              </w:rPr>
            </w:pPr>
          </w:p>
        </w:tc>
        <w:tc>
          <w:tcPr>
            <w:tcW w:w="651" w:type="dxa"/>
          </w:tcPr>
          <w:p w:rsidR="00351F6F" w:rsidRDefault="00351F6F" w:rsidP="00C10358">
            <w:pPr>
              <w:tabs>
                <w:tab w:val="left" w:pos="2625"/>
              </w:tabs>
              <w:spacing w:line="360" w:lineRule="auto"/>
              <w:jc w:val="center"/>
              <w:rPr>
                <w:rFonts w:ascii="Eras Medium ITC" w:hAnsi="Eras Medium ITC"/>
                <w:b/>
                <w:sz w:val="24"/>
                <w:szCs w:val="24"/>
              </w:rPr>
            </w:pPr>
          </w:p>
        </w:tc>
        <w:tc>
          <w:tcPr>
            <w:tcW w:w="651" w:type="dxa"/>
          </w:tcPr>
          <w:p w:rsidR="00351F6F" w:rsidRDefault="00351F6F" w:rsidP="00C10358">
            <w:pPr>
              <w:tabs>
                <w:tab w:val="left" w:pos="2625"/>
              </w:tabs>
              <w:spacing w:line="360" w:lineRule="auto"/>
              <w:jc w:val="center"/>
              <w:rPr>
                <w:rFonts w:ascii="Eras Medium ITC" w:hAnsi="Eras Medium ITC"/>
                <w:b/>
                <w:sz w:val="24"/>
                <w:szCs w:val="24"/>
              </w:rPr>
            </w:pPr>
          </w:p>
        </w:tc>
        <w:tc>
          <w:tcPr>
            <w:tcW w:w="651" w:type="dxa"/>
          </w:tcPr>
          <w:p w:rsidR="00351F6F" w:rsidRDefault="005F2C0C" w:rsidP="00C10358">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351F6F" w:rsidRDefault="00351F6F" w:rsidP="00C10358">
            <w:pPr>
              <w:tabs>
                <w:tab w:val="left" w:pos="2625"/>
              </w:tabs>
              <w:spacing w:line="360" w:lineRule="auto"/>
              <w:jc w:val="center"/>
              <w:rPr>
                <w:rFonts w:ascii="Eras Medium ITC" w:hAnsi="Eras Medium ITC"/>
                <w:b/>
                <w:sz w:val="24"/>
                <w:szCs w:val="24"/>
              </w:rPr>
            </w:pPr>
          </w:p>
        </w:tc>
      </w:tr>
      <w:tr w:rsidR="00351F6F" w:rsidRPr="00BC57E6" w:rsidTr="00C10358">
        <w:tc>
          <w:tcPr>
            <w:tcW w:w="5240" w:type="dxa"/>
            <w:gridSpan w:val="2"/>
          </w:tcPr>
          <w:p w:rsidR="00351F6F" w:rsidRPr="00BC57E6"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351F6F" w:rsidRPr="00BC57E6" w:rsidRDefault="00351F6F" w:rsidP="00C10358">
            <w:pPr>
              <w:tabs>
                <w:tab w:val="left" w:pos="2625"/>
              </w:tabs>
              <w:spacing w:line="360" w:lineRule="auto"/>
              <w:jc w:val="center"/>
              <w:rPr>
                <w:rFonts w:ascii="Verdana" w:hAnsi="Verdana"/>
                <w:b/>
                <w:sz w:val="18"/>
                <w:szCs w:val="18"/>
              </w:rPr>
            </w:pPr>
            <w:r>
              <w:rPr>
                <w:rFonts w:ascii="Verdana" w:hAnsi="Verdana"/>
                <w:b/>
                <w:sz w:val="18"/>
                <w:szCs w:val="18"/>
              </w:rPr>
              <w:t>1</w:t>
            </w:r>
            <w:r w:rsidR="005F2C0C">
              <w:rPr>
                <w:rFonts w:ascii="Verdana" w:hAnsi="Verdana"/>
                <w:b/>
                <w:sz w:val="18"/>
                <w:szCs w:val="18"/>
              </w:rPr>
              <w:t>1</w:t>
            </w:r>
          </w:p>
        </w:tc>
      </w:tr>
    </w:tbl>
    <w:p w:rsidR="00351F6F" w:rsidRDefault="00351F6F" w:rsidP="00351F6F">
      <w:pPr>
        <w:jc w:val="both"/>
        <w:rPr>
          <w:rFonts w:ascii="Verdana" w:hAnsi="Verdana"/>
          <w:b/>
          <w:sz w:val="28"/>
        </w:rPr>
      </w:pPr>
    </w:p>
    <w:p w:rsidR="00351F6F" w:rsidRDefault="00351F6F" w:rsidP="00351F6F">
      <w:pPr>
        <w:jc w:val="both"/>
        <w:rPr>
          <w:rFonts w:ascii="Verdana" w:hAnsi="Verdana"/>
          <w:b/>
          <w:sz w:val="28"/>
        </w:rPr>
      </w:pPr>
    </w:p>
    <w:p w:rsidR="00351F6F" w:rsidRDefault="00351F6F" w:rsidP="00351F6F">
      <w:pPr>
        <w:jc w:val="both"/>
        <w:rPr>
          <w:rFonts w:ascii="Verdana" w:hAnsi="Verdana"/>
          <w:b/>
          <w:sz w:val="28"/>
        </w:rPr>
      </w:pPr>
    </w:p>
    <w:p w:rsidR="00351F6F" w:rsidRDefault="00351F6F" w:rsidP="00351F6F">
      <w:pPr>
        <w:jc w:val="both"/>
        <w:rPr>
          <w:rFonts w:ascii="Verdana" w:hAnsi="Verdana"/>
          <w:b/>
          <w:sz w:val="28"/>
        </w:rPr>
      </w:pPr>
    </w:p>
    <w:p w:rsidR="00351F6F" w:rsidRDefault="00351F6F" w:rsidP="00351F6F">
      <w:pPr>
        <w:pStyle w:val="Prrafodelista"/>
        <w:spacing w:after="0" w:line="360" w:lineRule="auto"/>
        <w:ind w:left="993"/>
        <w:rPr>
          <w:rFonts w:ascii="Verdana" w:hAnsi="Verdana" w:cs="Arial"/>
          <w:b/>
          <w:sz w:val="24"/>
          <w:szCs w:val="32"/>
        </w:rPr>
      </w:pPr>
    </w:p>
    <w:p w:rsidR="00D95529" w:rsidRDefault="00D95529" w:rsidP="002C67CA">
      <w:pPr>
        <w:pStyle w:val="Prrafodelista"/>
        <w:spacing w:after="0" w:line="360" w:lineRule="auto"/>
        <w:ind w:left="567"/>
        <w:rPr>
          <w:rFonts w:ascii="Verdana" w:hAnsi="Verdana" w:cs="Arial"/>
          <w:b/>
          <w:sz w:val="24"/>
          <w:szCs w:val="32"/>
        </w:rPr>
      </w:pPr>
      <w:r>
        <w:rPr>
          <w:rFonts w:ascii="Verdana" w:hAnsi="Verdana" w:cs="Arial"/>
          <w:b/>
          <w:sz w:val="24"/>
          <w:szCs w:val="32"/>
        </w:rPr>
        <w:t xml:space="preserve">DIMENSIÓN 2: </w:t>
      </w:r>
    </w:p>
    <w:p w:rsidR="007B0B57" w:rsidRDefault="007B0B57" w:rsidP="00EF00DD">
      <w:pPr>
        <w:pStyle w:val="Prrafodelista"/>
        <w:numPr>
          <w:ilvl w:val="0"/>
          <w:numId w:val="18"/>
        </w:numPr>
        <w:spacing w:after="0" w:line="360" w:lineRule="auto"/>
        <w:ind w:left="993" w:hanging="284"/>
        <w:rPr>
          <w:rFonts w:ascii="Verdana" w:hAnsi="Verdana" w:cs="Arial"/>
          <w:b/>
          <w:sz w:val="24"/>
          <w:szCs w:val="32"/>
        </w:rPr>
      </w:pPr>
      <w:r>
        <w:rPr>
          <w:rFonts w:ascii="Verdana" w:hAnsi="Verdana" w:cs="Arial"/>
          <w:b/>
          <w:sz w:val="24"/>
          <w:szCs w:val="32"/>
        </w:rPr>
        <w:t>PROCESOS ACADÉMICOS</w:t>
      </w:r>
    </w:p>
    <w:tbl>
      <w:tblPr>
        <w:tblStyle w:val="Tablaconcuadrcula"/>
        <w:tblW w:w="0" w:type="auto"/>
        <w:tblLayout w:type="fixed"/>
        <w:tblLook w:val="04A0"/>
      </w:tblPr>
      <w:tblGrid>
        <w:gridCol w:w="846"/>
        <w:gridCol w:w="4394"/>
        <w:gridCol w:w="650"/>
        <w:gridCol w:w="651"/>
        <w:gridCol w:w="651"/>
        <w:gridCol w:w="651"/>
        <w:gridCol w:w="651"/>
      </w:tblGrid>
      <w:tr w:rsidR="00E71621" w:rsidTr="00502216">
        <w:trPr>
          <w:trHeight w:val="398"/>
        </w:trPr>
        <w:tc>
          <w:tcPr>
            <w:tcW w:w="846" w:type="dxa"/>
            <w:vMerge w:val="restart"/>
            <w:vAlign w:val="center"/>
          </w:tcPr>
          <w:p w:rsidR="00E71621" w:rsidRPr="000071C2" w:rsidRDefault="007B0B57" w:rsidP="00502216">
            <w:pPr>
              <w:tabs>
                <w:tab w:val="left" w:pos="2625"/>
              </w:tabs>
              <w:spacing w:line="360" w:lineRule="auto"/>
              <w:jc w:val="center"/>
              <w:rPr>
                <w:rFonts w:ascii="Verdana" w:hAnsi="Verdana"/>
                <w:b/>
                <w:sz w:val="16"/>
                <w:szCs w:val="16"/>
              </w:rPr>
            </w:pPr>
            <w:r>
              <w:rPr>
                <w:rFonts w:ascii="Verdana" w:hAnsi="Verdana"/>
                <w:b/>
                <w:sz w:val="16"/>
                <w:szCs w:val="16"/>
              </w:rPr>
              <w:t>2.</w:t>
            </w:r>
            <w:r w:rsidR="00E71621" w:rsidRPr="000071C2">
              <w:rPr>
                <w:rFonts w:ascii="Verdana" w:hAnsi="Verdana"/>
                <w:b/>
                <w:sz w:val="16"/>
                <w:szCs w:val="16"/>
              </w:rPr>
              <w:t>1.</w:t>
            </w:r>
          </w:p>
        </w:tc>
        <w:tc>
          <w:tcPr>
            <w:tcW w:w="4394" w:type="dxa"/>
          </w:tcPr>
          <w:p w:rsidR="00E71621" w:rsidRPr="00BC57E6" w:rsidRDefault="007B0B57" w:rsidP="00502216">
            <w:pPr>
              <w:tabs>
                <w:tab w:val="left" w:pos="2625"/>
              </w:tabs>
              <w:spacing w:line="360" w:lineRule="auto"/>
              <w:rPr>
                <w:rFonts w:ascii="Verdana" w:hAnsi="Verdana"/>
                <w:b/>
                <w:sz w:val="18"/>
                <w:szCs w:val="18"/>
              </w:rPr>
            </w:pPr>
            <w:r>
              <w:rPr>
                <w:rFonts w:ascii="Verdana" w:hAnsi="Verdana"/>
                <w:b/>
                <w:sz w:val="18"/>
                <w:szCs w:val="18"/>
              </w:rPr>
              <w:t>DISEÑO CURRICULAR</w:t>
            </w:r>
          </w:p>
        </w:tc>
        <w:tc>
          <w:tcPr>
            <w:tcW w:w="3254" w:type="dxa"/>
            <w:gridSpan w:val="5"/>
          </w:tcPr>
          <w:p w:rsidR="00E71621" w:rsidRPr="00BC57E6" w:rsidRDefault="00E71621"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E71621" w:rsidTr="00502216">
        <w:trPr>
          <w:trHeight w:val="285"/>
        </w:trPr>
        <w:tc>
          <w:tcPr>
            <w:tcW w:w="846" w:type="dxa"/>
            <w:vMerge/>
          </w:tcPr>
          <w:p w:rsidR="00E71621" w:rsidRPr="000071C2" w:rsidRDefault="00E71621" w:rsidP="00502216">
            <w:pPr>
              <w:tabs>
                <w:tab w:val="left" w:pos="2625"/>
              </w:tabs>
              <w:spacing w:line="360" w:lineRule="auto"/>
              <w:rPr>
                <w:rFonts w:ascii="Verdana" w:hAnsi="Verdana"/>
                <w:b/>
                <w:sz w:val="16"/>
                <w:szCs w:val="16"/>
              </w:rPr>
            </w:pPr>
          </w:p>
        </w:tc>
        <w:tc>
          <w:tcPr>
            <w:tcW w:w="4394" w:type="dxa"/>
          </w:tcPr>
          <w:p w:rsidR="00E71621" w:rsidRPr="000071C2" w:rsidRDefault="00E71621"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E71621" w:rsidTr="00502216">
        <w:tc>
          <w:tcPr>
            <w:tcW w:w="846" w:type="dxa"/>
          </w:tcPr>
          <w:p w:rsidR="00E71621" w:rsidRPr="00BC57E6" w:rsidRDefault="007B0B57" w:rsidP="00502216">
            <w:pPr>
              <w:tabs>
                <w:tab w:val="left" w:pos="2625"/>
              </w:tabs>
              <w:spacing w:line="360" w:lineRule="auto"/>
              <w:jc w:val="center"/>
              <w:rPr>
                <w:rFonts w:ascii="Verdana" w:hAnsi="Verdana"/>
                <w:b/>
                <w:sz w:val="18"/>
                <w:szCs w:val="18"/>
              </w:rPr>
            </w:pPr>
            <w:r>
              <w:rPr>
                <w:rFonts w:ascii="Verdana" w:hAnsi="Verdana"/>
                <w:b/>
                <w:sz w:val="18"/>
                <w:szCs w:val="18"/>
              </w:rPr>
              <w:t>2.1.1</w:t>
            </w:r>
          </w:p>
        </w:tc>
        <w:tc>
          <w:tcPr>
            <w:tcW w:w="4394" w:type="dxa"/>
          </w:tcPr>
          <w:p w:rsidR="00E71621" w:rsidRPr="00DA4F95" w:rsidRDefault="007B0B57" w:rsidP="00502216">
            <w:pPr>
              <w:tabs>
                <w:tab w:val="left" w:pos="2625"/>
              </w:tabs>
              <w:spacing w:line="360" w:lineRule="auto"/>
              <w:rPr>
                <w:rFonts w:ascii="Verdana" w:hAnsi="Verdana"/>
                <w:sz w:val="20"/>
                <w:szCs w:val="20"/>
              </w:rPr>
            </w:pPr>
            <w:r>
              <w:rPr>
                <w:rFonts w:ascii="Verdana" w:hAnsi="Verdana"/>
                <w:sz w:val="20"/>
                <w:szCs w:val="20"/>
              </w:rPr>
              <w:t>Pertinencia de la oferta académica</w:t>
            </w:r>
          </w:p>
        </w:tc>
        <w:tc>
          <w:tcPr>
            <w:tcW w:w="650"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r>
      <w:tr w:rsidR="00E71621" w:rsidTr="00502216">
        <w:tc>
          <w:tcPr>
            <w:tcW w:w="846" w:type="dxa"/>
          </w:tcPr>
          <w:p w:rsidR="00E71621" w:rsidRPr="00BC57E6" w:rsidRDefault="007B0B57" w:rsidP="00502216">
            <w:pPr>
              <w:tabs>
                <w:tab w:val="left" w:pos="2625"/>
              </w:tabs>
              <w:spacing w:line="360" w:lineRule="auto"/>
              <w:jc w:val="center"/>
              <w:rPr>
                <w:rFonts w:ascii="Verdana" w:hAnsi="Verdana"/>
                <w:b/>
                <w:sz w:val="18"/>
                <w:szCs w:val="18"/>
              </w:rPr>
            </w:pPr>
            <w:r>
              <w:rPr>
                <w:rFonts w:ascii="Verdana" w:hAnsi="Verdana"/>
                <w:b/>
                <w:sz w:val="18"/>
                <w:szCs w:val="18"/>
              </w:rPr>
              <w:t>2.1.2.</w:t>
            </w:r>
          </w:p>
        </w:tc>
        <w:tc>
          <w:tcPr>
            <w:tcW w:w="4394" w:type="dxa"/>
          </w:tcPr>
          <w:p w:rsidR="00E71621" w:rsidRPr="00DA4F95" w:rsidRDefault="007B0B57" w:rsidP="00502216">
            <w:pPr>
              <w:tabs>
                <w:tab w:val="left" w:pos="2625"/>
              </w:tabs>
              <w:spacing w:line="360" w:lineRule="auto"/>
              <w:rPr>
                <w:rFonts w:ascii="Verdana" w:hAnsi="Verdana"/>
                <w:sz w:val="20"/>
                <w:szCs w:val="20"/>
              </w:rPr>
            </w:pPr>
            <w:r>
              <w:rPr>
                <w:rFonts w:ascii="Verdana" w:hAnsi="Verdana"/>
                <w:sz w:val="20"/>
                <w:szCs w:val="20"/>
              </w:rPr>
              <w:t>Perfil del egresado</w:t>
            </w:r>
          </w:p>
        </w:tc>
        <w:tc>
          <w:tcPr>
            <w:tcW w:w="650"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r>
      <w:tr w:rsidR="00E71621" w:rsidTr="00502216">
        <w:tc>
          <w:tcPr>
            <w:tcW w:w="846" w:type="dxa"/>
          </w:tcPr>
          <w:p w:rsidR="00E71621" w:rsidRPr="00BC57E6" w:rsidRDefault="007B0B57" w:rsidP="00502216">
            <w:pPr>
              <w:tabs>
                <w:tab w:val="left" w:pos="2625"/>
              </w:tabs>
              <w:spacing w:line="360" w:lineRule="auto"/>
              <w:jc w:val="center"/>
              <w:rPr>
                <w:rFonts w:ascii="Verdana" w:hAnsi="Verdana"/>
                <w:b/>
                <w:sz w:val="18"/>
                <w:szCs w:val="18"/>
              </w:rPr>
            </w:pPr>
            <w:r>
              <w:rPr>
                <w:rFonts w:ascii="Verdana" w:hAnsi="Verdana"/>
                <w:b/>
                <w:sz w:val="18"/>
                <w:szCs w:val="18"/>
              </w:rPr>
              <w:t>2.1.3.</w:t>
            </w:r>
          </w:p>
        </w:tc>
        <w:tc>
          <w:tcPr>
            <w:tcW w:w="4394" w:type="dxa"/>
          </w:tcPr>
          <w:p w:rsidR="00E71621" w:rsidRPr="00DA4F95" w:rsidRDefault="007B0B57" w:rsidP="00502216">
            <w:pPr>
              <w:tabs>
                <w:tab w:val="left" w:pos="2625"/>
              </w:tabs>
              <w:spacing w:line="360" w:lineRule="auto"/>
              <w:rPr>
                <w:rFonts w:ascii="Verdana" w:hAnsi="Verdana"/>
                <w:sz w:val="20"/>
                <w:szCs w:val="20"/>
              </w:rPr>
            </w:pPr>
            <w:r>
              <w:rPr>
                <w:rFonts w:ascii="Verdana" w:hAnsi="Verdana"/>
                <w:sz w:val="20"/>
                <w:szCs w:val="20"/>
              </w:rPr>
              <w:t>Formación integral</w:t>
            </w:r>
          </w:p>
        </w:tc>
        <w:tc>
          <w:tcPr>
            <w:tcW w:w="650"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r>
      <w:tr w:rsidR="007B0B57" w:rsidTr="00502216">
        <w:tc>
          <w:tcPr>
            <w:tcW w:w="846" w:type="dxa"/>
          </w:tcPr>
          <w:p w:rsidR="007B0B57" w:rsidRPr="00BC57E6" w:rsidRDefault="007B0B57" w:rsidP="00502216">
            <w:pPr>
              <w:tabs>
                <w:tab w:val="left" w:pos="2625"/>
              </w:tabs>
              <w:spacing w:line="360" w:lineRule="auto"/>
              <w:jc w:val="center"/>
              <w:rPr>
                <w:rFonts w:ascii="Verdana" w:hAnsi="Verdana"/>
                <w:b/>
                <w:sz w:val="18"/>
                <w:szCs w:val="18"/>
              </w:rPr>
            </w:pPr>
            <w:r>
              <w:rPr>
                <w:rFonts w:ascii="Verdana" w:hAnsi="Verdana"/>
                <w:b/>
                <w:sz w:val="18"/>
                <w:szCs w:val="18"/>
              </w:rPr>
              <w:t>2.1.4.</w:t>
            </w:r>
          </w:p>
        </w:tc>
        <w:tc>
          <w:tcPr>
            <w:tcW w:w="4394" w:type="dxa"/>
          </w:tcPr>
          <w:p w:rsidR="007B0B57" w:rsidRPr="00DA4F95" w:rsidRDefault="007B0B57" w:rsidP="00502216">
            <w:pPr>
              <w:tabs>
                <w:tab w:val="left" w:pos="2625"/>
              </w:tabs>
              <w:spacing w:line="360" w:lineRule="auto"/>
              <w:rPr>
                <w:rFonts w:ascii="Verdana" w:hAnsi="Verdana"/>
                <w:sz w:val="20"/>
                <w:szCs w:val="20"/>
              </w:rPr>
            </w:pPr>
            <w:r>
              <w:rPr>
                <w:rFonts w:ascii="Verdana" w:hAnsi="Verdana"/>
                <w:sz w:val="20"/>
                <w:szCs w:val="20"/>
              </w:rPr>
              <w:t>Alineamiento con las necesidades del medio y las principales tendencias pedagógicas</w:t>
            </w:r>
          </w:p>
        </w:tc>
        <w:tc>
          <w:tcPr>
            <w:tcW w:w="650"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r>
      <w:tr w:rsidR="007B0B57" w:rsidTr="00502216">
        <w:tc>
          <w:tcPr>
            <w:tcW w:w="846" w:type="dxa"/>
          </w:tcPr>
          <w:p w:rsidR="007B0B57" w:rsidRPr="00BC57E6" w:rsidRDefault="007B0B57" w:rsidP="00502216">
            <w:pPr>
              <w:tabs>
                <w:tab w:val="left" w:pos="2625"/>
              </w:tabs>
              <w:spacing w:line="360" w:lineRule="auto"/>
              <w:jc w:val="center"/>
              <w:rPr>
                <w:rFonts w:ascii="Verdana" w:hAnsi="Verdana"/>
                <w:b/>
                <w:sz w:val="18"/>
                <w:szCs w:val="18"/>
              </w:rPr>
            </w:pPr>
            <w:r>
              <w:rPr>
                <w:rFonts w:ascii="Verdana" w:hAnsi="Verdana"/>
                <w:b/>
                <w:sz w:val="18"/>
                <w:szCs w:val="18"/>
              </w:rPr>
              <w:t>2.1.5.</w:t>
            </w:r>
          </w:p>
        </w:tc>
        <w:tc>
          <w:tcPr>
            <w:tcW w:w="4394" w:type="dxa"/>
          </w:tcPr>
          <w:p w:rsidR="007B0B57" w:rsidRPr="00DA4F95" w:rsidRDefault="007B0B57" w:rsidP="00502216">
            <w:pPr>
              <w:tabs>
                <w:tab w:val="left" w:pos="2625"/>
              </w:tabs>
              <w:spacing w:line="360" w:lineRule="auto"/>
              <w:rPr>
                <w:rFonts w:ascii="Verdana" w:hAnsi="Verdana"/>
                <w:sz w:val="20"/>
                <w:szCs w:val="20"/>
              </w:rPr>
            </w:pPr>
            <w:r>
              <w:rPr>
                <w:rFonts w:ascii="Verdana" w:hAnsi="Verdana"/>
                <w:sz w:val="20"/>
                <w:szCs w:val="20"/>
              </w:rPr>
              <w:t>Coherencia curricular</w:t>
            </w:r>
          </w:p>
        </w:tc>
        <w:tc>
          <w:tcPr>
            <w:tcW w:w="650"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r>
      <w:tr w:rsidR="007B0B57" w:rsidTr="00502216">
        <w:tc>
          <w:tcPr>
            <w:tcW w:w="846" w:type="dxa"/>
          </w:tcPr>
          <w:p w:rsidR="007B0B57" w:rsidRPr="00BC57E6" w:rsidRDefault="007B0B57" w:rsidP="00502216">
            <w:pPr>
              <w:tabs>
                <w:tab w:val="left" w:pos="2625"/>
              </w:tabs>
              <w:spacing w:line="360" w:lineRule="auto"/>
              <w:jc w:val="center"/>
              <w:rPr>
                <w:rFonts w:ascii="Verdana" w:hAnsi="Verdana"/>
                <w:b/>
                <w:sz w:val="18"/>
                <w:szCs w:val="18"/>
              </w:rPr>
            </w:pPr>
            <w:r>
              <w:rPr>
                <w:rFonts w:ascii="Verdana" w:hAnsi="Verdana"/>
                <w:b/>
                <w:sz w:val="18"/>
                <w:szCs w:val="18"/>
              </w:rPr>
              <w:t>2.1.6.</w:t>
            </w:r>
          </w:p>
        </w:tc>
        <w:tc>
          <w:tcPr>
            <w:tcW w:w="4394" w:type="dxa"/>
          </w:tcPr>
          <w:p w:rsidR="007B0B57" w:rsidRPr="00DA4F95" w:rsidRDefault="007B0B57" w:rsidP="00502216">
            <w:pPr>
              <w:tabs>
                <w:tab w:val="left" w:pos="2625"/>
              </w:tabs>
              <w:spacing w:line="360" w:lineRule="auto"/>
              <w:rPr>
                <w:rFonts w:ascii="Verdana" w:hAnsi="Verdana"/>
                <w:sz w:val="20"/>
                <w:szCs w:val="20"/>
              </w:rPr>
            </w:pPr>
            <w:r>
              <w:rPr>
                <w:rFonts w:ascii="Verdana" w:hAnsi="Verdana"/>
                <w:sz w:val="20"/>
                <w:szCs w:val="20"/>
              </w:rPr>
              <w:t xml:space="preserve">Actividades </w:t>
            </w:r>
            <w:proofErr w:type="spellStart"/>
            <w:r>
              <w:rPr>
                <w:rFonts w:ascii="Verdana" w:hAnsi="Verdana"/>
                <w:sz w:val="20"/>
                <w:szCs w:val="20"/>
              </w:rPr>
              <w:t>co</w:t>
            </w:r>
            <w:proofErr w:type="spellEnd"/>
            <w:r>
              <w:rPr>
                <w:rFonts w:ascii="Verdana" w:hAnsi="Verdana"/>
                <w:sz w:val="20"/>
                <w:szCs w:val="20"/>
              </w:rPr>
              <w:t>-curriculares</w:t>
            </w:r>
          </w:p>
        </w:tc>
        <w:tc>
          <w:tcPr>
            <w:tcW w:w="650"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r>
      <w:tr w:rsidR="007B0B57" w:rsidTr="00502216">
        <w:tc>
          <w:tcPr>
            <w:tcW w:w="846" w:type="dxa"/>
          </w:tcPr>
          <w:p w:rsidR="007B0B57" w:rsidRPr="00BC57E6" w:rsidRDefault="007B0B57" w:rsidP="00502216">
            <w:pPr>
              <w:tabs>
                <w:tab w:val="left" w:pos="2625"/>
              </w:tabs>
              <w:spacing w:line="360" w:lineRule="auto"/>
              <w:jc w:val="center"/>
              <w:rPr>
                <w:rFonts w:ascii="Verdana" w:hAnsi="Verdana"/>
                <w:b/>
                <w:sz w:val="18"/>
                <w:szCs w:val="18"/>
              </w:rPr>
            </w:pPr>
            <w:r>
              <w:rPr>
                <w:rFonts w:ascii="Verdana" w:hAnsi="Verdana"/>
                <w:b/>
                <w:sz w:val="18"/>
                <w:szCs w:val="18"/>
              </w:rPr>
              <w:t>2.1.7.</w:t>
            </w:r>
          </w:p>
        </w:tc>
        <w:tc>
          <w:tcPr>
            <w:tcW w:w="4394" w:type="dxa"/>
          </w:tcPr>
          <w:p w:rsidR="007B0B57" w:rsidRPr="00DA4F95" w:rsidRDefault="007B0B57" w:rsidP="00502216">
            <w:pPr>
              <w:tabs>
                <w:tab w:val="left" w:pos="2625"/>
              </w:tabs>
              <w:spacing w:line="360" w:lineRule="auto"/>
              <w:rPr>
                <w:rFonts w:ascii="Verdana" w:hAnsi="Verdana"/>
                <w:sz w:val="20"/>
                <w:szCs w:val="20"/>
              </w:rPr>
            </w:pPr>
            <w:r>
              <w:rPr>
                <w:rFonts w:ascii="Verdana" w:hAnsi="Verdana"/>
                <w:sz w:val="20"/>
                <w:szCs w:val="20"/>
              </w:rPr>
              <w:t>Evaluación curricular</w:t>
            </w:r>
          </w:p>
        </w:tc>
        <w:tc>
          <w:tcPr>
            <w:tcW w:w="650"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c>
          <w:tcPr>
            <w:tcW w:w="651" w:type="dxa"/>
          </w:tcPr>
          <w:p w:rsidR="007B0B57"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7B0B57" w:rsidRDefault="007B0B57" w:rsidP="00502216">
            <w:pPr>
              <w:tabs>
                <w:tab w:val="left" w:pos="2625"/>
              </w:tabs>
              <w:spacing w:line="360" w:lineRule="auto"/>
              <w:jc w:val="center"/>
              <w:rPr>
                <w:rFonts w:ascii="Eras Medium ITC" w:hAnsi="Eras Medium ITC"/>
                <w:b/>
                <w:sz w:val="24"/>
                <w:szCs w:val="24"/>
              </w:rPr>
            </w:pPr>
          </w:p>
        </w:tc>
      </w:tr>
      <w:tr w:rsidR="00E71621" w:rsidTr="00502216">
        <w:tc>
          <w:tcPr>
            <w:tcW w:w="5240" w:type="dxa"/>
            <w:gridSpan w:val="2"/>
          </w:tcPr>
          <w:p w:rsidR="00E71621" w:rsidRPr="00BC57E6"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E71621"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27</w:t>
            </w:r>
          </w:p>
        </w:tc>
      </w:tr>
    </w:tbl>
    <w:p w:rsidR="00E71621" w:rsidRDefault="00E71621" w:rsidP="00E71621">
      <w:pPr>
        <w:tabs>
          <w:tab w:val="left" w:pos="2940"/>
        </w:tabs>
        <w:rPr>
          <w:rFonts w:ascii="Verdana" w:hAnsi="Verdana"/>
          <w:sz w:val="28"/>
        </w:rPr>
      </w:pPr>
    </w:p>
    <w:p w:rsidR="00E71621" w:rsidRPr="00E71621" w:rsidRDefault="00E71621" w:rsidP="00E71621">
      <w:pPr>
        <w:tabs>
          <w:tab w:val="left" w:pos="2940"/>
        </w:tabs>
        <w:rPr>
          <w:rFonts w:ascii="Verdana" w:hAnsi="Verdana"/>
          <w:sz w:val="28"/>
        </w:rPr>
      </w:pPr>
      <w:r>
        <w:rPr>
          <w:rFonts w:ascii="Verdana" w:hAnsi="Verdana"/>
          <w:sz w:val="28"/>
        </w:rPr>
        <w:tab/>
      </w:r>
    </w:p>
    <w:tbl>
      <w:tblPr>
        <w:tblStyle w:val="Tablaconcuadrcula"/>
        <w:tblW w:w="0" w:type="auto"/>
        <w:tblLayout w:type="fixed"/>
        <w:tblLook w:val="04A0"/>
      </w:tblPr>
      <w:tblGrid>
        <w:gridCol w:w="846"/>
        <w:gridCol w:w="4394"/>
        <w:gridCol w:w="650"/>
        <w:gridCol w:w="651"/>
        <w:gridCol w:w="651"/>
        <w:gridCol w:w="651"/>
        <w:gridCol w:w="651"/>
      </w:tblGrid>
      <w:tr w:rsidR="00E71621" w:rsidTr="00502216">
        <w:trPr>
          <w:trHeight w:val="398"/>
        </w:trPr>
        <w:tc>
          <w:tcPr>
            <w:tcW w:w="846" w:type="dxa"/>
            <w:vMerge w:val="restart"/>
            <w:vAlign w:val="center"/>
          </w:tcPr>
          <w:p w:rsidR="00E71621" w:rsidRPr="000071C2" w:rsidRDefault="007B0B57" w:rsidP="00502216">
            <w:pPr>
              <w:tabs>
                <w:tab w:val="left" w:pos="2625"/>
              </w:tabs>
              <w:spacing w:line="360" w:lineRule="auto"/>
              <w:jc w:val="center"/>
              <w:rPr>
                <w:rFonts w:ascii="Verdana" w:hAnsi="Verdana"/>
                <w:b/>
                <w:sz w:val="16"/>
                <w:szCs w:val="16"/>
              </w:rPr>
            </w:pPr>
            <w:r>
              <w:rPr>
                <w:rFonts w:ascii="Verdana" w:hAnsi="Verdana"/>
                <w:b/>
                <w:sz w:val="16"/>
                <w:szCs w:val="16"/>
              </w:rPr>
              <w:t>2.2.</w:t>
            </w:r>
          </w:p>
        </w:tc>
        <w:tc>
          <w:tcPr>
            <w:tcW w:w="4394" w:type="dxa"/>
          </w:tcPr>
          <w:p w:rsidR="00E71621" w:rsidRPr="00BC57E6" w:rsidRDefault="007B0B57" w:rsidP="00502216">
            <w:pPr>
              <w:tabs>
                <w:tab w:val="left" w:pos="2625"/>
              </w:tabs>
              <w:spacing w:line="360" w:lineRule="auto"/>
              <w:rPr>
                <w:rFonts w:ascii="Verdana" w:hAnsi="Verdana"/>
                <w:b/>
                <w:sz w:val="18"/>
                <w:szCs w:val="18"/>
              </w:rPr>
            </w:pPr>
            <w:r>
              <w:rPr>
                <w:rFonts w:ascii="Verdana" w:hAnsi="Verdana"/>
                <w:b/>
                <w:sz w:val="18"/>
                <w:szCs w:val="18"/>
              </w:rPr>
              <w:t>ADMISIÓN</w:t>
            </w:r>
          </w:p>
        </w:tc>
        <w:tc>
          <w:tcPr>
            <w:tcW w:w="3254" w:type="dxa"/>
            <w:gridSpan w:val="5"/>
          </w:tcPr>
          <w:p w:rsidR="00E71621" w:rsidRPr="00BC57E6" w:rsidRDefault="00E71621"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E71621" w:rsidTr="00502216">
        <w:trPr>
          <w:trHeight w:val="285"/>
        </w:trPr>
        <w:tc>
          <w:tcPr>
            <w:tcW w:w="846" w:type="dxa"/>
            <w:vMerge/>
          </w:tcPr>
          <w:p w:rsidR="00E71621" w:rsidRPr="000071C2" w:rsidRDefault="00E71621" w:rsidP="00502216">
            <w:pPr>
              <w:tabs>
                <w:tab w:val="left" w:pos="2625"/>
              </w:tabs>
              <w:spacing w:line="360" w:lineRule="auto"/>
              <w:rPr>
                <w:rFonts w:ascii="Verdana" w:hAnsi="Verdana"/>
                <w:b/>
                <w:sz w:val="16"/>
                <w:szCs w:val="16"/>
              </w:rPr>
            </w:pPr>
          </w:p>
        </w:tc>
        <w:tc>
          <w:tcPr>
            <w:tcW w:w="4394" w:type="dxa"/>
          </w:tcPr>
          <w:p w:rsidR="00E71621" w:rsidRPr="000071C2" w:rsidRDefault="00E71621"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E71621" w:rsidTr="00502216">
        <w:tc>
          <w:tcPr>
            <w:tcW w:w="846" w:type="dxa"/>
          </w:tcPr>
          <w:p w:rsidR="00E71621" w:rsidRPr="00BC57E6" w:rsidRDefault="007B0B57" w:rsidP="00502216">
            <w:pPr>
              <w:tabs>
                <w:tab w:val="left" w:pos="2625"/>
              </w:tabs>
              <w:spacing w:line="360" w:lineRule="auto"/>
              <w:jc w:val="center"/>
              <w:rPr>
                <w:rFonts w:ascii="Verdana" w:hAnsi="Verdana"/>
                <w:b/>
                <w:sz w:val="18"/>
                <w:szCs w:val="18"/>
              </w:rPr>
            </w:pPr>
            <w:r>
              <w:rPr>
                <w:rFonts w:ascii="Verdana" w:hAnsi="Verdana"/>
                <w:b/>
                <w:sz w:val="18"/>
                <w:szCs w:val="18"/>
              </w:rPr>
              <w:t>2.2.1.</w:t>
            </w:r>
          </w:p>
        </w:tc>
        <w:tc>
          <w:tcPr>
            <w:tcW w:w="4394" w:type="dxa"/>
          </w:tcPr>
          <w:p w:rsidR="00E71621" w:rsidRPr="00DA4F95" w:rsidRDefault="007B0B57" w:rsidP="00502216">
            <w:pPr>
              <w:tabs>
                <w:tab w:val="left" w:pos="2625"/>
              </w:tabs>
              <w:spacing w:line="360" w:lineRule="auto"/>
              <w:rPr>
                <w:rFonts w:ascii="Verdana" w:hAnsi="Verdana"/>
                <w:sz w:val="20"/>
                <w:szCs w:val="20"/>
              </w:rPr>
            </w:pPr>
            <w:r>
              <w:rPr>
                <w:rFonts w:ascii="Verdana" w:hAnsi="Verdana"/>
                <w:sz w:val="20"/>
                <w:szCs w:val="20"/>
              </w:rPr>
              <w:t>Oferta educativa</w:t>
            </w:r>
          </w:p>
        </w:tc>
        <w:tc>
          <w:tcPr>
            <w:tcW w:w="650"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r>
      <w:tr w:rsidR="00E71621" w:rsidTr="00502216">
        <w:tc>
          <w:tcPr>
            <w:tcW w:w="846" w:type="dxa"/>
          </w:tcPr>
          <w:p w:rsidR="00E71621" w:rsidRPr="00BC57E6" w:rsidRDefault="007B0B57" w:rsidP="00502216">
            <w:pPr>
              <w:tabs>
                <w:tab w:val="left" w:pos="2625"/>
              </w:tabs>
              <w:spacing w:line="360" w:lineRule="auto"/>
              <w:jc w:val="center"/>
              <w:rPr>
                <w:rFonts w:ascii="Verdana" w:hAnsi="Verdana"/>
                <w:b/>
                <w:sz w:val="18"/>
                <w:szCs w:val="18"/>
              </w:rPr>
            </w:pPr>
            <w:r>
              <w:rPr>
                <w:rFonts w:ascii="Verdana" w:hAnsi="Verdana"/>
                <w:b/>
                <w:sz w:val="18"/>
                <w:szCs w:val="18"/>
              </w:rPr>
              <w:t>2.2.2.</w:t>
            </w:r>
          </w:p>
        </w:tc>
        <w:tc>
          <w:tcPr>
            <w:tcW w:w="4394" w:type="dxa"/>
          </w:tcPr>
          <w:p w:rsidR="00E71621" w:rsidRPr="00DA4F95" w:rsidRDefault="007B0B57" w:rsidP="00502216">
            <w:pPr>
              <w:tabs>
                <w:tab w:val="left" w:pos="2625"/>
              </w:tabs>
              <w:spacing w:line="360" w:lineRule="auto"/>
              <w:rPr>
                <w:rFonts w:ascii="Verdana" w:hAnsi="Verdana"/>
                <w:sz w:val="20"/>
                <w:szCs w:val="20"/>
              </w:rPr>
            </w:pPr>
            <w:r>
              <w:rPr>
                <w:rFonts w:ascii="Verdana" w:hAnsi="Verdana"/>
                <w:sz w:val="20"/>
                <w:szCs w:val="20"/>
              </w:rPr>
              <w:t>Examen de ingreso</w:t>
            </w:r>
          </w:p>
        </w:tc>
        <w:tc>
          <w:tcPr>
            <w:tcW w:w="650"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r>
      <w:tr w:rsidR="00E71621" w:rsidTr="00502216">
        <w:tc>
          <w:tcPr>
            <w:tcW w:w="5240" w:type="dxa"/>
            <w:gridSpan w:val="2"/>
          </w:tcPr>
          <w:p w:rsidR="00E71621" w:rsidRPr="00BC57E6"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E71621"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09</w:t>
            </w:r>
          </w:p>
        </w:tc>
      </w:tr>
    </w:tbl>
    <w:p w:rsidR="00E71621" w:rsidRDefault="00E71621" w:rsidP="00E71621">
      <w:pPr>
        <w:tabs>
          <w:tab w:val="left" w:pos="2940"/>
        </w:tabs>
        <w:rPr>
          <w:rFonts w:ascii="Verdana" w:hAnsi="Verdana"/>
          <w:sz w:val="28"/>
        </w:rPr>
      </w:pPr>
    </w:p>
    <w:p w:rsidR="00E71621" w:rsidRDefault="00E71621" w:rsidP="00E71621">
      <w:pPr>
        <w:rPr>
          <w:rFonts w:ascii="Verdana" w:hAnsi="Verdana"/>
          <w:sz w:val="28"/>
        </w:rPr>
      </w:pPr>
    </w:p>
    <w:tbl>
      <w:tblPr>
        <w:tblStyle w:val="Tablaconcuadrcula"/>
        <w:tblW w:w="0" w:type="auto"/>
        <w:tblLayout w:type="fixed"/>
        <w:tblLook w:val="04A0"/>
      </w:tblPr>
      <w:tblGrid>
        <w:gridCol w:w="846"/>
        <w:gridCol w:w="4394"/>
        <w:gridCol w:w="650"/>
        <w:gridCol w:w="651"/>
        <w:gridCol w:w="651"/>
        <w:gridCol w:w="651"/>
        <w:gridCol w:w="651"/>
      </w:tblGrid>
      <w:tr w:rsidR="00E71621" w:rsidTr="00502216">
        <w:trPr>
          <w:trHeight w:val="398"/>
        </w:trPr>
        <w:tc>
          <w:tcPr>
            <w:tcW w:w="846" w:type="dxa"/>
            <w:vMerge w:val="restart"/>
            <w:vAlign w:val="center"/>
          </w:tcPr>
          <w:p w:rsidR="00E71621" w:rsidRPr="000071C2" w:rsidRDefault="00E71621" w:rsidP="00502216">
            <w:pPr>
              <w:tabs>
                <w:tab w:val="left" w:pos="2625"/>
              </w:tabs>
              <w:spacing w:line="360" w:lineRule="auto"/>
              <w:jc w:val="center"/>
              <w:rPr>
                <w:rFonts w:ascii="Verdana" w:hAnsi="Verdana"/>
                <w:b/>
                <w:sz w:val="16"/>
                <w:szCs w:val="16"/>
              </w:rPr>
            </w:pPr>
            <w:r>
              <w:rPr>
                <w:rFonts w:ascii="Verdana" w:hAnsi="Verdana"/>
                <w:sz w:val="28"/>
              </w:rPr>
              <w:lastRenderedPageBreak/>
              <w:tab/>
            </w:r>
            <w:r w:rsidR="007B0B57">
              <w:rPr>
                <w:rFonts w:ascii="Verdana" w:hAnsi="Verdana"/>
                <w:b/>
                <w:sz w:val="16"/>
                <w:szCs w:val="16"/>
              </w:rPr>
              <w:t>2.3.</w:t>
            </w:r>
          </w:p>
        </w:tc>
        <w:tc>
          <w:tcPr>
            <w:tcW w:w="4394" w:type="dxa"/>
          </w:tcPr>
          <w:p w:rsidR="00E71621" w:rsidRPr="00BC57E6" w:rsidRDefault="001C1555" w:rsidP="00502216">
            <w:pPr>
              <w:tabs>
                <w:tab w:val="left" w:pos="2625"/>
              </w:tabs>
              <w:spacing w:line="360" w:lineRule="auto"/>
              <w:rPr>
                <w:rFonts w:ascii="Verdana" w:hAnsi="Verdana"/>
                <w:b/>
                <w:sz w:val="18"/>
                <w:szCs w:val="18"/>
              </w:rPr>
            </w:pPr>
            <w:r>
              <w:rPr>
                <w:rFonts w:ascii="Verdana" w:hAnsi="Verdana"/>
                <w:b/>
                <w:sz w:val="18"/>
                <w:szCs w:val="18"/>
              </w:rPr>
              <w:t>ENSEÑANZA-APRENDIZAJE</w:t>
            </w:r>
          </w:p>
        </w:tc>
        <w:tc>
          <w:tcPr>
            <w:tcW w:w="3254" w:type="dxa"/>
            <w:gridSpan w:val="5"/>
          </w:tcPr>
          <w:p w:rsidR="00E71621" w:rsidRPr="00BC57E6" w:rsidRDefault="00E71621"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E71621" w:rsidTr="00502216">
        <w:trPr>
          <w:trHeight w:val="285"/>
        </w:trPr>
        <w:tc>
          <w:tcPr>
            <w:tcW w:w="846" w:type="dxa"/>
            <w:vMerge/>
          </w:tcPr>
          <w:p w:rsidR="00E71621" w:rsidRPr="000071C2" w:rsidRDefault="00E71621" w:rsidP="00502216">
            <w:pPr>
              <w:tabs>
                <w:tab w:val="left" w:pos="2625"/>
              </w:tabs>
              <w:spacing w:line="360" w:lineRule="auto"/>
              <w:rPr>
                <w:rFonts w:ascii="Verdana" w:hAnsi="Verdana"/>
                <w:b/>
                <w:sz w:val="16"/>
                <w:szCs w:val="16"/>
              </w:rPr>
            </w:pPr>
          </w:p>
        </w:tc>
        <w:tc>
          <w:tcPr>
            <w:tcW w:w="4394" w:type="dxa"/>
          </w:tcPr>
          <w:p w:rsidR="00E71621" w:rsidRPr="000071C2" w:rsidRDefault="00E71621"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E71621" w:rsidRPr="000071C2"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E71621" w:rsidTr="00502216">
        <w:tc>
          <w:tcPr>
            <w:tcW w:w="846" w:type="dxa"/>
          </w:tcPr>
          <w:p w:rsidR="00E71621"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 xml:space="preserve">2.3.1. </w:t>
            </w:r>
          </w:p>
        </w:tc>
        <w:tc>
          <w:tcPr>
            <w:tcW w:w="4394" w:type="dxa"/>
          </w:tcPr>
          <w:p w:rsidR="00E71621" w:rsidRPr="00DA4F95" w:rsidRDefault="001C1555" w:rsidP="00502216">
            <w:pPr>
              <w:tabs>
                <w:tab w:val="left" w:pos="2625"/>
              </w:tabs>
              <w:spacing w:line="360" w:lineRule="auto"/>
              <w:rPr>
                <w:rFonts w:ascii="Verdana" w:hAnsi="Verdana"/>
                <w:sz w:val="20"/>
                <w:szCs w:val="20"/>
              </w:rPr>
            </w:pPr>
            <w:r>
              <w:rPr>
                <w:rFonts w:ascii="Verdana" w:hAnsi="Verdana"/>
                <w:sz w:val="20"/>
                <w:szCs w:val="20"/>
              </w:rPr>
              <w:t>Cumplimiento de programas.</w:t>
            </w:r>
          </w:p>
        </w:tc>
        <w:tc>
          <w:tcPr>
            <w:tcW w:w="650"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r>
      <w:tr w:rsidR="00E71621" w:rsidTr="00502216">
        <w:tc>
          <w:tcPr>
            <w:tcW w:w="846" w:type="dxa"/>
          </w:tcPr>
          <w:p w:rsidR="00E71621"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2.3.2.</w:t>
            </w:r>
          </w:p>
        </w:tc>
        <w:tc>
          <w:tcPr>
            <w:tcW w:w="4394" w:type="dxa"/>
          </w:tcPr>
          <w:p w:rsidR="00E71621" w:rsidRPr="00DA4F95" w:rsidRDefault="001C1555" w:rsidP="00502216">
            <w:pPr>
              <w:tabs>
                <w:tab w:val="left" w:pos="2625"/>
              </w:tabs>
              <w:spacing w:line="360" w:lineRule="auto"/>
              <w:rPr>
                <w:rFonts w:ascii="Verdana" w:hAnsi="Verdana"/>
                <w:sz w:val="20"/>
                <w:szCs w:val="20"/>
              </w:rPr>
            </w:pPr>
            <w:r>
              <w:rPr>
                <w:rFonts w:ascii="Verdana" w:hAnsi="Verdana"/>
                <w:sz w:val="20"/>
                <w:szCs w:val="20"/>
              </w:rPr>
              <w:t>Consistencia metodológica</w:t>
            </w:r>
          </w:p>
        </w:tc>
        <w:tc>
          <w:tcPr>
            <w:tcW w:w="650"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r>
      <w:tr w:rsidR="00E71621" w:rsidTr="00502216">
        <w:tc>
          <w:tcPr>
            <w:tcW w:w="846" w:type="dxa"/>
          </w:tcPr>
          <w:p w:rsidR="00E71621"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2.3.3.</w:t>
            </w:r>
          </w:p>
        </w:tc>
        <w:tc>
          <w:tcPr>
            <w:tcW w:w="4394" w:type="dxa"/>
          </w:tcPr>
          <w:p w:rsidR="00E71621" w:rsidRPr="00DA4F95" w:rsidRDefault="001C1555" w:rsidP="00502216">
            <w:pPr>
              <w:tabs>
                <w:tab w:val="left" w:pos="2625"/>
              </w:tabs>
              <w:spacing w:line="360" w:lineRule="auto"/>
              <w:rPr>
                <w:rFonts w:ascii="Verdana" w:hAnsi="Verdana"/>
                <w:sz w:val="20"/>
                <w:szCs w:val="20"/>
              </w:rPr>
            </w:pPr>
            <w:r>
              <w:rPr>
                <w:rFonts w:ascii="Verdana" w:hAnsi="Verdana"/>
                <w:sz w:val="20"/>
                <w:szCs w:val="20"/>
              </w:rPr>
              <w:t>Autoaprendizaje</w:t>
            </w:r>
          </w:p>
        </w:tc>
        <w:tc>
          <w:tcPr>
            <w:tcW w:w="650"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c>
          <w:tcPr>
            <w:tcW w:w="651" w:type="dxa"/>
          </w:tcPr>
          <w:p w:rsidR="00E71621" w:rsidRDefault="00E71621" w:rsidP="00502216">
            <w:pPr>
              <w:tabs>
                <w:tab w:val="left" w:pos="2625"/>
              </w:tabs>
              <w:spacing w:line="360" w:lineRule="auto"/>
              <w:jc w:val="center"/>
              <w:rPr>
                <w:rFonts w:ascii="Eras Medium ITC" w:hAnsi="Eras Medium ITC"/>
                <w:b/>
                <w:sz w:val="24"/>
                <w:szCs w:val="24"/>
              </w:rPr>
            </w:pPr>
          </w:p>
        </w:tc>
      </w:tr>
      <w:tr w:rsidR="001C1555" w:rsidTr="00502216">
        <w:tc>
          <w:tcPr>
            <w:tcW w:w="846" w:type="dxa"/>
          </w:tcPr>
          <w:p w:rsidR="001C1555"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2.3.4.</w:t>
            </w:r>
          </w:p>
        </w:tc>
        <w:tc>
          <w:tcPr>
            <w:tcW w:w="4394" w:type="dxa"/>
          </w:tcPr>
          <w:p w:rsidR="001C1555" w:rsidRPr="00DA4F95" w:rsidRDefault="001C1555" w:rsidP="00502216">
            <w:pPr>
              <w:tabs>
                <w:tab w:val="left" w:pos="2625"/>
              </w:tabs>
              <w:spacing w:line="360" w:lineRule="auto"/>
              <w:rPr>
                <w:rFonts w:ascii="Verdana" w:hAnsi="Verdana"/>
                <w:sz w:val="20"/>
                <w:szCs w:val="20"/>
              </w:rPr>
            </w:pPr>
            <w:r>
              <w:rPr>
                <w:rFonts w:ascii="Verdana" w:hAnsi="Verdana"/>
                <w:sz w:val="20"/>
                <w:szCs w:val="20"/>
              </w:rPr>
              <w:t>El IFD promueve el autoaprendizaje de sus estudiantes</w:t>
            </w:r>
          </w:p>
        </w:tc>
        <w:tc>
          <w:tcPr>
            <w:tcW w:w="650"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r>
      <w:tr w:rsidR="001C1555" w:rsidTr="00502216">
        <w:tc>
          <w:tcPr>
            <w:tcW w:w="846" w:type="dxa"/>
          </w:tcPr>
          <w:p w:rsidR="001C1555"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2.3.5.</w:t>
            </w:r>
          </w:p>
        </w:tc>
        <w:tc>
          <w:tcPr>
            <w:tcW w:w="4394" w:type="dxa"/>
          </w:tcPr>
          <w:p w:rsidR="001C1555" w:rsidRPr="00DA4F95" w:rsidRDefault="001C1555" w:rsidP="00502216">
            <w:pPr>
              <w:tabs>
                <w:tab w:val="left" w:pos="2625"/>
              </w:tabs>
              <w:spacing w:line="360" w:lineRule="auto"/>
              <w:rPr>
                <w:rFonts w:ascii="Verdana" w:hAnsi="Verdana"/>
                <w:sz w:val="20"/>
                <w:szCs w:val="20"/>
              </w:rPr>
            </w:pPr>
            <w:r>
              <w:rPr>
                <w:rFonts w:ascii="Verdana" w:hAnsi="Verdana"/>
                <w:sz w:val="20"/>
                <w:szCs w:val="20"/>
              </w:rPr>
              <w:t>Rendimiento académico</w:t>
            </w:r>
          </w:p>
        </w:tc>
        <w:tc>
          <w:tcPr>
            <w:tcW w:w="650"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r>
      <w:tr w:rsidR="001C1555" w:rsidTr="00502216">
        <w:tc>
          <w:tcPr>
            <w:tcW w:w="846" w:type="dxa"/>
          </w:tcPr>
          <w:p w:rsidR="001C1555"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2.3.6.</w:t>
            </w:r>
          </w:p>
        </w:tc>
        <w:tc>
          <w:tcPr>
            <w:tcW w:w="4394" w:type="dxa"/>
          </w:tcPr>
          <w:p w:rsidR="001C1555" w:rsidRPr="00DA4F95" w:rsidRDefault="001C1555" w:rsidP="00502216">
            <w:pPr>
              <w:tabs>
                <w:tab w:val="left" w:pos="2625"/>
              </w:tabs>
              <w:spacing w:line="360" w:lineRule="auto"/>
              <w:rPr>
                <w:rFonts w:ascii="Verdana" w:hAnsi="Verdana"/>
                <w:sz w:val="20"/>
                <w:szCs w:val="20"/>
              </w:rPr>
            </w:pPr>
            <w:r>
              <w:rPr>
                <w:rFonts w:ascii="Verdana" w:hAnsi="Verdana"/>
                <w:sz w:val="20"/>
                <w:szCs w:val="20"/>
              </w:rPr>
              <w:t>Prácticas pre profesionales</w:t>
            </w:r>
          </w:p>
        </w:tc>
        <w:tc>
          <w:tcPr>
            <w:tcW w:w="650"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r>
      <w:tr w:rsidR="001C1555" w:rsidTr="00502216">
        <w:tc>
          <w:tcPr>
            <w:tcW w:w="846" w:type="dxa"/>
          </w:tcPr>
          <w:p w:rsidR="001C1555"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2.3.7.</w:t>
            </w:r>
          </w:p>
        </w:tc>
        <w:tc>
          <w:tcPr>
            <w:tcW w:w="4394" w:type="dxa"/>
          </w:tcPr>
          <w:p w:rsidR="001C1555" w:rsidRPr="00DA4F95" w:rsidRDefault="001C1555" w:rsidP="00502216">
            <w:pPr>
              <w:tabs>
                <w:tab w:val="left" w:pos="2625"/>
              </w:tabs>
              <w:spacing w:line="360" w:lineRule="auto"/>
              <w:rPr>
                <w:rFonts w:ascii="Verdana" w:hAnsi="Verdana"/>
                <w:sz w:val="20"/>
                <w:szCs w:val="20"/>
              </w:rPr>
            </w:pPr>
            <w:r>
              <w:rPr>
                <w:rFonts w:ascii="Verdana" w:hAnsi="Verdana"/>
                <w:sz w:val="20"/>
                <w:szCs w:val="20"/>
              </w:rPr>
              <w:t>Nuevas tecnologías</w:t>
            </w:r>
          </w:p>
        </w:tc>
        <w:tc>
          <w:tcPr>
            <w:tcW w:w="650"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r>
      <w:tr w:rsidR="00E71621" w:rsidTr="00502216">
        <w:tc>
          <w:tcPr>
            <w:tcW w:w="5240" w:type="dxa"/>
            <w:gridSpan w:val="2"/>
          </w:tcPr>
          <w:p w:rsidR="00E71621" w:rsidRPr="00BC57E6" w:rsidRDefault="00E71621"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E71621"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23</w:t>
            </w:r>
          </w:p>
        </w:tc>
      </w:tr>
    </w:tbl>
    <w:p w:rsidR="00E71621" w:rsidRDefault="00E71621" w:rsidP="00E71621">
      <w:pPr>
        <w:tabs>
          <w:tab w:val="left" w:pos="2970"/>
        </w:tabs>
        <w:rPr>
          <w:rFonts w:ascii="Verdana" w:hAnsi="Verdana"/>
          <w:sz w:val="28"/>
        </w:rPr>
      </w:pP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1C1555" w:rsidP="001C1555">
            <w:pPr>
              <w:tabs>
                <w:tab w:val="left" w:pos="2625"/>
              </w:tabs>
              <w:spacing w:line="360" w:lineRule="auto"/>
              <w:jc w:val="center"/>
              <w:rPr>
                <w:rFonts w:ascii="Verdana" w:hAnsi="Verdana"/>
                <w:b/>
                <w:sz w:val="16"/>
                <w:szCs w:val="16"/>
              </w:rPr>
            </w:pPr>
            <w:r>
              <w:rPr>
                <w:rFonts w:ascii="Verdana" w:hAnsi="Verdana"/>
                <w:b/>
                <w:sz w:val="16"/>
                <w:szCs w:val="16"/>
              </w:rPr>
              <w:t>2.4.</w:t>
            </w:r>
          </w:p>
        </w:tc>
        <w:tc>
          <w:tcPr>
            <w:tcW w:w="4394" w:type="dxa"/>
          </w:tcPr>
          <w:p w:rsidR="00502216" w:rsidRPr="00BC57E6" w:rsidRDefault="001C1555" w:rsidP="00502216">
            <w:pPr>
              <w:tabs>
                <w:tab w:val="left" w:pos="2625"/>
              </w:tabs>
              <w:spacing w:line="360" w:lineRule="auto"/>
              <w:rPr>
                <w:rFonts w:ascii="Verdana" w:hAnsi="Verdana"/>
                <w:b/>
                <w:sz w:val="18"/>
                <w:szCs w:val="18"/>
              </w:rPr>
            </w:pPr>
            <w:r>
              <w:rPr>
                <w:rFonts w:ascii="Verdana" w:hAnsi="Verdana"/>
                <w:b/>
                <w:sz w:val="18"/>
                <w:szCs w:val="18"/>
              </w:rPr>
              <w:t>TITULACIÓN</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2.4.1.</w:t>
            </w:r>
          </w:p>
        </w:tc>
        <w:tc>
          <w:tcPr>
            <w:tcW w:w="4394" w:type="dxa"/>
          </w:tcPr>
          <w:p w:rsidR="00502216" w:rsidRPr="00DA4F95" w:rsidRDefault="001C1555" w:rsidP="00502216">
            <w:pPr>
              <w:tabs>
                <w:tab w:val="left" w:pos="2625"/>
              </w:tabs>
              <w:spacing w:line="360" w:lineRule="auto"/>
              <w:rPr>
                <w:rFonts w:ascii="Verdana" w:hAnsi="Verdana"/>
                <w:sz w:val="20"/>
                <w:szCs w:val="20"/>
              </w:rPr>
            </w:pPr>
            <w:r>
              <w:rPr>
                <w:rFonts w:ascii="Verdana" w:hAnsi="Verdana"/>
                <w:sz w:val="20"/>
                <w:szCs w:val="20"/>
              </w:rPr>
              <w:t>Eficiencia de la titulación</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2.4.2.</w:t>
            </w:r>
          </w:p>
        </w:tc>
        <w:tc>
          <w:tcPr>
            <w:tcW w:w="4394" w:type="dxa"/>
          </w:tcPr>
          <w:p w:rsidR="00502216" w:rsidRPr="00DA4F95" w:rsidRDefault="001C1555" w:rsidP="00502216">
            <w:pPr>
              <w:tabs>
                <w:tab w:val="left" w:pos="2625"/>
              </w:tabs>
              <w:spacing w:line="360" w:lineRule="auto"/>
              <w:rPr>
                <w:rFonts w:ascii="Verdana" w:hAnsi="Verdana"/>
                <w:sz w:val="20"/>
                <w:szCs w:val="20"/>
              </w:rPr>
            </w:pPr>
            <w:r>
              <w:rPr>
                <w:rFonts w:ascii="Verdana" w:hAnsi="Verdana"/>
                <w:sz w:val="20"/>
                <w:szCs w:val="20"/>
              </w:rPr>
              <w:t>Promoción de la titulación</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07</w:t>
            </w:r>
          </w:p>
        </w:tc>
      </w:tr>
    </w:tbl>
    <w:p w:rsidR="00502216" w:rsidRDefault="00E71621" w:rsidP="00E71621">
      <w:pPr>
        <w:tabs>
          <w:tab w:val="left" w:pos="2970"/>
        </w:tabs>
        <w:rPr>
          <w:rFonts w:ascii="Verdana" w:hAnsi="Verdana"/>
          <w:sz w:val="28"/>
        </w:rPr>
      </w:pPr>
      <w:r>
        <w:rPr>
          <w:rFonts w:ascii="Verdana" w:hAnsi="Verdana"/>
          <w:sz w:val="28"/>
        </w:rPr>
        <w:tab/>
      </w: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1C1555" w:rsidP="00502216">
            <w:pPr>
              <w:tabs>
                <w:tab w:val="left" w:pos="2625"/>
              </w:tabs>
              <w:spacing w:line="360" w:lineRule="auto"/>
              <w:jc w:val="center"/>
              <w:rPr>
                <w:rFonts w:ascii="Verdana" w:hAnsi="Verdana"/>
                <w:b/>
                <w:sz w:val="16"/>
                <w:szCs w:val="16"/>
              </w:rPr>
            </w:pPr>
            <w:r>
              <w:rPr>
                <w:rFonts w:ascii="Verdana" w:hAnsi="Verdana"/>
                <w:b/>
                <w:sz w:val="16"/>
                <w:szCs w:val="16"/>
              </w:rPr>
              <w:t>2.5</w:t>
            </w:r>
            <w:r w:rsidR="00502216" w:rsidRPr="000071C2">
              <w:rPr>
                <w:rFonts w:ascii="Verdana" w:hAnsi="Verdana"/>
                <w:b/>
                <w:sz w:val="16"/>
                <w:szCs w:val="16"/>
              </w:rPr>
              <w:t>.</w:t>
            </w:r>
          </w:p>
        </w:tc>
        <w:tc>
          <w:tcPr>
            <w:tcW w:w="4394" w:type="dxa"/>
          </w:tcPr>
          <w:p w:rsidR="00502216" w:rsidRPr="00BC57E6" w:rsidRDefault="001C1555" w:rsidP="00502216">
            <w:pPr>
              <w:tabs>
                <w:tab w:val="left" w:pos="2625"/>
              </w:tabs>
              <w:spacing w:line="360" w:lineRule="auto"/>
              <w:rPr>
                <w:rFonts w:ascii="Verdana" w:hAnsi="Verdana"/>
                <w:b/>
                <w:sz w:val="18"/>
                <w:szCs w:val="18"/>
              </w:rPr>
            </w:pPr>
            <w:r>
              <w:rPr>
                <w:rFonts w:ascii="Verdana" w:hAnsi="Verdana"/>
                <w:b/>
                <w:sz w:val="18"/>
                <w:szCs w:val="18"/>
              </w:rPr>
              <w:t>TUTORÍA</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2.5.1.</w:t>
            </w:r>
          </w:p>
        </w:tc>
        <w:tc>
          <w:tcPr>
            <w:tcW w:w="4394" w:type="dxa"/>
          </w:tcPr>
          <w:p w:rsidR="00502216" w:rsidRPr="00DA4F95" w:rsidRDefault="001C1555" w:rsidP="00502216">
            <w:pPr>
              <w:tabs>
                <w:tab w:val="left" w:pos="2625"/>
              </w:tabs>
              <w:spacing w:line="360" w:lineRule="auto"/>
              <w:rPr>
                <w:rFonts w:ascii="Verdana" w:hAnsi="Verdana"/>
                <w:sz w:val="20"/>
                <w:szCs w:val="20"/>
              </w:rPr>
            </w:pPr>
            <w:r>
              <w:rPr>
                <w:rFonts w:ascii="Verdana" w:hAnsi="Verdana"/>
                <w:sz w:val="20"/>
                <w:szCs w:val="20"/>
              </w:rPr>
              <w:t>Tutoría</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2.5.2.</w:t>
            </w:r>
          </w:p>
        </w:tc>
        <w:tc>
          <w:tcPr>
            <w:tcW w:w="4394" w:type="dxa"/>
          </w:tcPr>
          <w:p w:rsidR="00502216" w:rsidRPr="00DA4F95" w:rsidRDefault="001C1555" w:rsidP="00502216">
            <w:pPr>
              <w:tabs>
                <w:tab w:val="left" w:pos="2625"/>
              </w:tabs>
              <w:spacing w:line="360" w:lineRule="auto"/>
              <w:rPr>
                <w:rFonts w:ascii="Verdana" w:hAnsi="Verdana"/>
                <w:sz w:val="20"/>
                <w:szCs w:val="20"/>
              </w:rPr>
            </w:pPr>
            <w:r>
              <w:rPr>
                <w:rFonts w:ascii="Verdana" w:hAnsi="Verdana"/>
                <w:sz w:val="20"/>
                <w:szCs w:val="20"/>
              </w:rPr>
              <w:t>Función de la tutoría en los formadores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07</w:t>
            </w:r>
          </w:p>
        </w:tc>
      </w:tr>
    </w:tbl>
    <w:p w:rsidR="00502216" w:rsidRDefault="00502216" w:rsidP="00502216">
      <w:pPr>
        <w:rPr>
          <w:rFonts w:ascii="Verdana" w:hAnsi="Verdana"/>
          <w:sz w:val="28"/>
        </w:rPr>
      </w:pP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1C1555" w:rsidP="00502216">
            <w:pPr>
              <w:tabs>
                <w:tab w:val="left" w:pos="2625"/>
              </w:tabs>
              <w:spacing w:line="360" w:lineRule="auto"/>
              <w:jc w:val="center"/>
              <w:rPr>
                <w:rFonts w:ascii="Verdana" w:hAnsi="Verdana"/>
                <w:b/>
                <w:sz w:val="16"/>
                <w:szCs w:val="16"/>
              </w:rPr>
            </w:pPr>
            <w:r>
              <w:rPr>
                <w:rFonts w:ascii="Verdana" w:hAnsi="Verdana"/>
                <w:b/>
                <w:sz w:val="16"/>
                <w:szCs w:val="16"/>
              </w:rPr>
              <w:t>2.6</w:t>
            </w:r>
            <w:r w:rsidR="00502216" w:rsidRPr="000071C2">
              <w:rPr>
                <w:rFonts w:ascii="Verdana" w:hAnsi="Verdana"/>
                <w:b/>
                <w:sz w:val="16"/>
                <w:szCs w:val="16"/>
              </w:rPr>
              <w:t>.</w:t>
            </w:r>
          </w:p>
        </w:tc>
        <w:tc>
          <w:tcPr>
            <w:tcW w:w="4394" w:type="dxa"/>
          </w:tcPr>
          <w:p w:rsidR="00502216" w:rsidRPr="00BC57E6" w:rsidRDefault="001C1555" w:rsidP="00502216">
            <w:pPr>
              <w:tabs>
                <w:tab w:val="left" w:pos="2625"/>
              </w:tabs>
              <w:spacing w:line="360" w:lineRule="auto"/>
              <w:rPr>
                <w:rFonts w:ascii="Verdana" w:hAnsi="Verdana"/>
                <w:b/>
                <w:sz w:val="18"/>
                <w:szCs w:val="18"/>
              </w:rPr>
            </w:pPr>
            <w:r>
              <w:rPr>
                <w:rFonts w:ascii="Verdana" w:hAnsi="Verdana"/>
                <w:b/>
                <w:sz w:val="18"/>
                <w:szCs w:val="18"/>
              </w:rPr>
              <w:t>INVESTIGACIÓN</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2.6.1.</w:t>
            </w:r>
          </w:p>
        </w:tc>
        <w:tc>
          <w:tcPr>
            <w:tcW w:w="4394" w:type="dxa"/>
          </w:tcPr>
          <w:p w:rsidR="00502216" w:rsidRPr="00DA4F95" w:rsidRDefault="001C1555" w:rsidP="00502216">
            <w:pPr>
              <w:tabs>
                <w:tab w:val="left" w:pos="2625"/>
              </w:tabs>
              <w:spacing w:line="360" w:lineRule="auto"/>
              <w:rPr>
                <w:rFonts w:ascii="Verdana" w:hAnsi="Verdana"/>
                <w:sz w:val="20"/>
                <w:szCs w:val="20"/>
              </w:rPr>
            </w:pPr>
            <w:r>
              <w:rPr>
                <w:rFonts w:ascii="Verdana" w:hAnsi="Verdana"/>
                <w:sz w:val="20"/>
                <w:szCs w:val="20"/>
              </w:rPr>
              <w:t>Organización de la investigación</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2.6.2.</w:t>
            </w:r>
          </w:p>
        </w:tc>
        <w:tc>
          <w:tcPr>
            <w:tcW w:w="4394" w:type="dxa"/>
          </w:tcPr>
          <w:p w:rsidR="00502216" w:rsidRPr="00DA4F95" w:rsidRDefault="001C1555" w:rsidP="00502216">
            <w:pPr>
              <w:tabs>
                <w:tab w:val="left" w:pos="2625"/>
              </w:tabs>
              <w:spacing w:line="360" w:lineRule="auto"/>
              <w:rPr>
                <w:rFonts w:ascii="Verdana" w:hAnsi="Verdana"/>
                <w:sz w:val="20"/>
                <w:szCs w:val="20"/>
              </w:rPr>
            </w:pPr>
            <w:r>
              <w:rPr>
                <w:rFonts w:ascii="Verdana" w:hAnsi="Verdana"/>
                <w:sz w:val="20"/>
                <w:szCs w:val="20"/>
              </w:rPr>
              <w:t>Recursos de la investigación</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2.6.3.</w:t>
            </w:r>
          </w:p>
        </w:tc>
        <w:tc>
          <w:tcPr>
            <w:tcW w:w="4394" w:type="dxa"/>
          </w:tcPr>
          <w:p w:rsidR="00502216" w:rsidRPr="00DA4F95" w:rsidRDefault="001C1555" w:rsidP="00502216">
            <w:pPr>
              <w:tabs>
                <w:tab w:val="left" w:pos="2625"/>
              </w:tabs>
              <w:spacing w:line="360" w:lineRule="auto"/>
              <w:rPr>
                <w:rFonts w:ascii="Verdana" w:hAnsi="Verdana"/>
                <w:sz w:val="20"/>
                <w:szCs w:val="20"/>
              </w:rPr>
            </w:pPr>
            <w:r>
              <w:rPr>
                <w:rFonts w:ascii="Verdana" w:hAnsi="Verdana"/>
                <w:sz w:val="20"/>
                <w:szCs w:val="20"/>
              </w:rPr>
              <w:t>Seguimiento de la investigación</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1C1555" w:rsidTr="00502216">
        <w:tc>
          <w:tcPr>
            <w:tcW w:w="846" w:type="dxa"/>
          </w:tcPr>
          <w:p w:rsidR="001C1555" w:rsidRPr="00BC57E6" w:rsidRDefault="001C1555" w:rsidP="00502216">
            <w:pPr>
              <w:tabs>
                <w:tab w:val="left" w:pos="2625"/>
              </w:tabs>
              <w:spacing w:line="360" w:lineRule="auto"/>
              <w:jc w:val="center"/>
              <w:rPr>
                <w:rFonts w:ascii="Verdana" w:hAnsi="Verdana"/>
                <w:b/>
                <w:sz w:val="18"/>
                <w:szCs w:val="18"/>
              </w:rPr>
            </w:pPr>
            <w:r>
              <w:rPr>
                <w:rFonts w:ascii="Verdana" w:hAnsi="Verdana"/>
                <w:b/>
                <w:sz w:val="18"/>
                <w:szCs w:val="18"/>
              </w:rPr>
              <w:t>2.6.4.</w:t>
            </w:r>
          </w:p>
        </w:tc>
        <w:tc>
          <w:tcPr>
            <w:tcW w:w="4394" w:type="dxa"/>
          </w:tcPr>
          <w:p w:rsidR="001C1555" w:rsidRPr="00DA4F95" w:rsidRDefault="00090B25" w:rsidP="00502216">
            <w:pPr>
              <w:tabs>
                <w:tab w:val="left" w:pos="2625"/>
              </w:tabs>
              <w:spacing w:line="360" w:lineRule="auto"/>
              <w:rPr>
                <w:rFonts w:ascii="Verdana" w:hAnsi="Verdana"/>
                <w:sz w:val="20"/>
                <w:szCs w:val="20"/>
              </w:rPr>
            </w:pPr>
            <w:r>
              <w:rPr>
                <w:rFonts w:ascii="Verdana" w:hAnsi="Verdana"/>
                <w:sz w:val="20"/>
                <w:szCs w:val="20"/>
              </w:rPr>
              <w:t>Publicaciones</w:t>
            </w:r>
          </w:p>
        </w:tc>
        <w:tc>
          <w:tcPr>
            <w:tcW w:w="650"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r>
      <w:tr w:rsidR="001C1555" w:rsidTr="00502216">
        <w:tc>
          <w:tcPr>
            <w:tcW w:w="846" w:type="dxa"/>
          </w:tcPr>
          <w:p w:rsidR="001C1555" w:rsidRPr="00BC57E6"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2.6.5.</w:t>
            </w:r>
          </w:p>
        </w:tc>
        <w:tc>
          <w:tcPr>
            <w:tcW w:w="4394" w:type="dxa"/>
          </w:tcPr>
          <w:p w:rsidR="001C1555" w:rsidRPr="00DA4F95" w:rsidRDefault="00090B25" w:rsidP="00502216">
            <w:pPr>
              <w:tabs>
                <w:tab w:val="left" w:pos="2625"/>
              </w:tabs>
              <w:spacing w:line="360" w:lineRule="auto"/>
              <w:rPr>
                <w:rFonts w:ascii="Verdana" w:hAnsi="Verdana"/>
                <w:sz w:val="20"/>
                <w:szCs w:val="20"/>
              </w:rPr>
            </w:pPr>
            <w:r>
              <w:rPr>
                <w:rFonts w:ascii="Verdana" w:hAnsi="Verdana"/>
                <w:sz w:val="20"/>
                <w:szCs w:val="20"/>
              </w:rPr>
              <w:t>Capacitación de investigadores</w:t>
            </w:r>
          </w:p>
        </w:tc>
        <w:tc>
          <w:tcPr>
            <w:tcW w:w="650"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c>
          <w:tcPr>
            <w:tcW w:w="651" w:type="dxa"/>
          </w:tcPr>
          <w:p w:rsidR="001C1555" w:rsidRDefault="001C1555"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16</w:t>
            </w:r>
          </w:p>
        </w:tc>
      </w:tr>
    </w:tbl>
    <w:p w:rsidR="002C67CA" w:rsidRDefault="002C67CA" w:rsidP="002C67CA">
      <w:pPr>
        <w:spacing w:after="0" w:line="360" w:lineRule="auto"/>
        <w:rPr>
          <w:rFonts w:ascii="Verdana" w:hAnsi="Verdana"/>
          <w:sz w:val="28"/>
        </w:rPr>
      </w:pPr>
    </w:p>
    <w:p w:rsidR="002C67CA" w:rsidRPr="002C67CA" w:rsidRDefault="002C67CA" w:rsidP="002C67CA">
      <w:pPr>
        <w:spacing w:after="0" w:line="360" w:lineRule="auto"/>
        <w:ind w:left="567"/>
        <w:rPr>
          <w:rFonts w:ascii="Verdana" w:hAnsi="Verdana"/>
          <w:b/>
          <w:sz w:val="24"/>
          <w:szCs w:val="24"/>
        </w:rPr>
      </w:pPr>
      <w:r w:rsidRPr="002C67CA">
        <w:rPr>
          <w:rFonts w:ascii="Verdana" w:hAnsi="Verdana"/>
          <w:b/>
          <w:sz w:val="24"/>
          <w:szCs w:val="24"/>
        </w:rPr>
        <w:lastRenderedPageBreak/>
        <w:t>DIMENSIÓN 3</w:t>
      </w:r>
    </w:p>
    <w:p w:rsidR="00502216" w:rsidRPr="00090B25" w:rsidRDefault="00090B25" w:rsidP="00EF00DD">
      <w:pPr>
        <w:pStyle w:val="Prrafodelista"/>
        <w:numPr>
          <w:ilvl w:val="0"/>
          <w:numId w:val="18"/>
        </w:numPr>
        <w:spacing w:after="0" w:line="360" w:lineRule="auto"/>
        <w:ind w:left="993" w:hanging="284"/>
        <w:rPr>
          <w:rFonts w:ascii="Verdana" w:hAnsi="Verdana"/>
          <w:sz w:val="28"/>
        </w:rPr>
      </w:pPr>
      <w:r w:rsidRPr="00090B25">
        <w:rPr>
          <w:rFonts w:ascii="Verdana" w:hAnsi="Verdana" w:cs="Arial"/>
          <w:b/>
          <w:sz w:val="24"/>
          <w:szCs w:val="32"/>
        </w:rPr>
        <w:t xml:space="preserve">ANÁLISIS:  </w:t>
      </w:r>
      <w:r>
        <w:rPr>
          <w:rFonts w:ascii="Verdana" w:hAnsi="Verdana" w:cs="Arial"/>
          <w:b/>
          <w:sz w:val="24"/>
          <w:szCs w:val="32"/>
        </w:rPr>
        <w:t>SERVICIOS DE APOYO</w:t>
      </w: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090B25" w:rsidP="00502216">
            <w:pPr>
              <w:tabs>
                <w:tab w:val="left" w:pos="2625"/>
              </w:tabs>
              <w:spacing w:line="360" w:lineRule="auto"/>
              <w:jc w:val="center"/>
              <w:rPr>
                <w:rFonts w:ascii="Verdana" w:hAnsi="Verdana"/>
                <w:b/>
                <w:sz w:val="16"/>
                <w:szCs w:val="16"/>
              </w:rPr>
            </w:pPr>
            <w:r>
              <w:rPr>
                <w:rFonts w:ascii="Verdana" w:hAnsi="Verdana"/>
                <w:b/>
                <w:sz w:val="16"/>
                <w:szCs w:val="16"/>
              </w:rPr>
              <w:t>3</w:t>
            </w:r>
            <w:r w:rsidR="00502216" w:rsidRPr="000071C2">
              <w:rPr>
                <w:rFonts w:ascii="Verdana" w:hAnsi="Verdana"/>
                <w:b/>
                <w:sz w:val="16"/>
                <w:szCs w:val="16"/>
              </w:rPr>
              <w:t>.1.</w:t>
            </w:r>
          </w:p>
        </w:tc>
        <w:tc>
          <w:tcPr>
            <w:tcW w:w="4394" w:type="dxa"/>
          </w:tcPr>
          <w:p w:rsidR="00502216" w:rsidRPr="00BC57E6" w:rsidRDefault="00090B25" w:rsidP="00090B25">
            <w:pPr>
              <w:tabs>
                <w:tab w:val="left" w:pos="2625"/>
              </w:tabs>
              <w:spacing w:line="360" w:lineRule="auto"/>
              <w:jc w:val="center"/>
              <w:rPr>
                <w:rFonts w:ascii="Verdana" w:hAnsi="Verdana"/>
                <w:b/>
                <w:sz w:val="18"/>
                <w:szCs w:val="18"/>
              </w:rPr>
            </w:pPr>
            <w:r>
              <w:rPr>
                <w:rFonts w:ascii="Verdana" w:hAnsi="Verdana"/>
                <w:b/>
                <w:sz w:val="18"/>
                <w:szCs w:val="18"/>
              </w:rPr>
              <w:t>DESARROLLO DEL PERSONAL ADMINISTRATIVO</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3.1.1.</w:t>
            </w:r>
          </w:p>
        </w:tc>
        <w:tc>
          <w:tcPr>
            <w:tcW w:w="4394" w:type="dxa"/>
          </w:tcPr>
          <w:p w:rsidR="00502216" w:rsidRPr="00DA4F95" w:rsidRDefault="00090B25" w:rsidP="00502216">
            <w:pPr>
              <w:tabs>
                <w:tab w:val="left" w:pos="2625"/>
              </w:tabs>
              <w:spacing w:line="360" w:lineRule="auto"/>
              <w:rPr>
                <w:rFonts w:ascii="Verdana" w:hAnsi="Verdana"/>
                <w:sz w:val="20"/>
                <w:szCs w:val="20"/>
              </w:rPr>
            </w:pPr>
            <w:r>
              <w:rPr>
                <w:rFonts w:ascii="Verdana" w:hAnsi="Verdana"/>
                <w:sz w:val="20"/>
                <w:szCs w:val="20"/>
              </w:rPr>
              <w:t>Opinión de los formadores y estudiantes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3.1.2.</w:t>
            </w:r>
          </w:p>
        </w:tc>
        <w:tc>
          <w:tcPr>
            <w:tcW w:w="4394" w:type="dxa"/>
          </w:tcPr>
          <w:p w:rsidR="00502216" w:rsidRPr="00DA4F95" w:rsidRDefault="00090B25" w:rsidP="00502216">
            <w:pPr>
              <w:tabs>
                <w:tab w:val="left" w:pos="2625"/>
              </w:tabs>
              <w:spacing w:line="360" w:lineRule="auto"/>
              <w:rPr>
                <w:rFonts w:ascii="Verdana" w:hAnsi="Verdana"/>
                <w:sz w:val="20"/>
                <w:szCs w:val="20"/>
              </w:rPr>
            </w:pPr>
            <w:r>
              <w:rPr>
                <w:rFonts w:ascii="Verdana" w:hAnsi="Verdana"/>
                <w:sz w:val="20"/>
                <w:szCs w:val="20"/>
              </w:rPr>
              <w:t>Motivación</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3.1.3.</w:t>
            </w:r>
          </w:p>
        </w:tc>
        <w:tc>
          <w:tcPr>
            <w:tcW w:w="4394" w:type="dxa"/>
          </w:tcPr>
          <w:p w:rsidR="00502216" w:rsidRPr="00DA4F95" w:rsidRDefault="00090B25" w:rsidP="00502216">
            <w:pPr>
              <w:tabs>
                <w:tab w:val="left" w:pos="2625"/>
              </w:tabs>
              <w:spacing w:line="360" w:lineRule="auto"/>
              <w:rPr>
                <w:rFonts w:ascii="Verdana" w:hAnsi="Verdana"/>
                <w:sz w:val="20"/>
                <w:szCs w:val="20"/>
              </w:rPr>
            </w:pPr>
            <w:r>
              <w:rPr>
                <w:rFonts w:ascii="Verdana" w:hAnsi="Verdana"/>
                <w:sz w:val="20"/>
                <w:szCs w:val="20"/>
              </w:rPr>
              <w:t>Evaluación de desempeño</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11</w:t>
            </w:r>
          </w:p>
        </w:tc>
      </w:tr>
    </w:tbl>
    <w:p w:rsidR="00502216" w:rsidRDefault="00502216" w:rsidP="00502216">
      <w:pPr>
        <w:rPr>
          <w:rFonts w:ascii="Verdana" w:hAnsi="Verdana"/>
          <w:sz w:val="28"/>
        </w:rPr>
      </w:pP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090B25" w:rsidP="00090B25">
            <w:pPr>
              <w:tabs>
                <w:tab w:val="left" w:pos="2625"/>
              </w:tabs>
              <w:spacing w:line="360" w:lineRule="auto"/>
              <w:jc w:val="center"/>
              <w:rPr>
                <w:rFonts w:ascii="Verdana" w:hAnsi="Verdana"/>
                <w:b/>
                <w:sz w:val="16"/>
                <w:szCs w:val="16"/>
              </w:rPr>
            </w:pPr>
            <w:r>
              <w:rPr>
                <w:rFonts w:ascii="Verdana" w:hAnsi="Verdana"/>
                <w:b/>
                <w:sz w:val="16"/>
                <w:szCs w:val="16"/>
              </w:rPr>
              <w:t>3.2.</w:t>
            </w:r>
          </w:p>
        </w:tc>
        <w:tc>
          <w:tcPr>
            <w:tcW w:w="4394" w:type="dxa"/>
          </w:tcPr>
          <w:p w:rsidR="00502216" w:rsidRPr="00BC57E6" w:rsidRDefault="00090B25" w:rsidP="00502216">
            <w:pPr>
              <w:tabs>
                <w:tab w:val="left" w:pos="2625"/>
              </w:tabs>
              <w:spacing w:line="360" w:lineRule="auto"/>
              <w:rPr>
                <w:rFonts w:ascii="Verdana" w:hAnsi="Verdana"/>
                <w:b/>
                <w:sz w:val="18"/>
                <w:szCs w:val="18"/>
              </w:rPr>
            </w:pPr>
            <w:r>
              <w:rPr>
                <w:rFonts w:ascii="Verdana" w:hAnsi="Verdana"/>
                <w:b/>
                <w:sz w:val="18"/>
                <w:szCs w:val="18"/>
              </w:rPr>
              <w:t>SISTEMA DE INFORMACIÓN</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3.2.1.</w:t>
            </w:r>
          </w:p>
        </w:tc>
        <w:tc>
          <w:tcPr>
            <w:tcW w:w="4394" w:type="dxa"/>
          </w:tcPr>
          <w:p w:rsidR="00502216" w:rsidRPr="00DA4F95" w:rsidRDefault="00090B25" w:rsidP="00502216">
            <w:pPr>
              <w:tabs>
                <w:tab w:val="left" w:pos="2625"/>
              </w:tabs>
              <w:spacing w:line="360" w:lineRule="auto"/>
              <w:rPr>
                <w:rFonts w:ascii="Verdana" w:hAnsi="Verdana"/>
                <w:sz w:val="20"/>
                <w:szCs w:val="20"/>
              </w:rPr>
            </w:pPr>
            <w:r>
              <w:rPr>
                <w:rFonts w:ascii="Verdana" w:hAnsi="Verdana"/>
                <w:sz w:val="20"/>
                <w:szCs w:val="20"/>
              </w:rPr>
              <w:t>Comunicación</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3.2.2.</w:t>
            </w:r>
          </w:p>
        </w:tc>
        <w:tc>
          <w:tcPr>
            <w:tcW w:w="4394" w:type="dxa"/>
          </w:tcPr>
          <w:p w:rsidR="00502216" w:rsidRPr="00DA4F95" w:rsidRDefault="00090B25" w:rsidP="00502216">
            <w:pPr>
              <w:tabs>
                <w:tab w:val="left" w:pos="2625"/>
              </w:tabs>
              <w:spacing w:line="360" w:lineRule="auto"/>
              <w:rPr>
                <w:rFonts w:ascii="Verdana" w:hAnsi="Verdana"/>
                <w:sz w:val="20"/>
                <w:szCs w:val="20"/>
              </w:rPr>
            </w:pPr>
            <w:r>
              <w:rPr>
                <w:rFonts w:ascii="Verdana" w:hAnsi="Verdana"/>
                <w:sz w:val="20"/>
                <w:szCs w:val="20"/>
              </w:rPr>
              <w:t>Uso de información en toma de decisiones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090B25" w:rsidP="00090B25">
            <w:pPr>
              <w:tabs>
                <w:tab w:val="left" w:pos="2625"/>
              </w:tabs>
              <w:spacing w:line="360" w:lineRule="auto"/>
              <w:jc w:val="center"/>
              <w:rPr>
                <w:rFonts w:ascii="Verdana" w:hAnsi="Verdana"/>
                <w:b/>
                <w:sz w:val="18"/>
                <w:szCs w:val="18"/>
              </w:rPr>
            </w:pPr>
            <w:r>
              <w:rPr>
                <w:rFonts w:ascii="Verdana" w:hAnsi="Verdana"/>
                <w:b/>
                <w:sz w:val="18"/>
                <w:szCs w:val="18"/>
              </w:rPr>
              <w:t>3.2.3.</w:t>
            </w:r>
          </w:p>
        </w:tc>
        <w:tc>
          <w:tcPr>
            <w:tcW w:w="4394" w:type="dxa"/>
          </w:tcPr>
          <w:p w:rsidR="00502216" w:rsidRPr="00DA4F95" w:rsidRDefault="00090B25" w:rsidP="00502216">
            <w:pPr>
              <w:tabs>
                <w:tab w:val="left" w:pos="2625"/>
              </w:tabs>
              <w:spacing w:line="360" w:lineRule="auto"/>
              <w:rPr>
                <w:rFonts w:ascii="Verdana" w:hAnsi="Verdana"/>
                <w:sz w:val="20"/>
                <w:szCs w:val="20"/>
              </w:rPr>
            </w:pPr>
            <w:r>
              <w:rPr>
                <w:rFonts w:ascii="Verdana" w:hAnsi="Verdana"/>
                <w:sz w:val="20"/>
                <w:szCs w:val="20"/>
              </w:rPr>
              <w:t>Acceso a la información</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090B25" w:rsidTr="00502216">
        <w:tc>
          <w:tcPr>
            <w:tcW w:w="846" w:type="dxa"/>
          </w:tcPr>
          <w:p w:rsidR="00090B25" w:rsidRPr="00BC57E6" w:rsidRDefault="00090B25" w:rsidP="00090B25">
            <w:pPr>
              <w:tabs>
                <w:tab w:val="left" w:pos="2625"/>
              </w:tabs>
              <w:spacing w:line="360" w:lineRule="auto"/>
              <w:jc w:val="center"/>
              <w:rPr>
                <w:rFonts w:ascii="Verdana" w:hAnsi="Verdana"/>
                <w:b/>
                <w:sz w:val="18"/>
                <w:szCs w:val="18"/>
              </w:rPr>
            </w:pPr>
            <w:r>
              <w:rPr>
                <w:rFonts w:ascii="Verdana" w:hAnsi="Verdana"/>
                <w:b/>
                <w:sz w:val="18"/>
                <w:szCs w:val="18"/>
              </w:rPr>
              <w:t>3.2.4.</w:t>
            </w:r>
          </w:p>
        </w:tc>
        <w:tc>
          <w:tcPr>
            <w:tcW w:w="4394" w:type="dxa"/>
          </w:tcPr>
          <w:p w:rsidR="00090B25" w:rsidRPr="00DA4F95" w:rsidRDefault="00090B25" w:rsidP="00502216">
            <w:pPr>
              <w:tabs>
                <w:tab w:val="left" w:pos="2625"/>
              </w:tabs>
              <w:spacing w:line="360" w:lineRule="auto"/>
              <w:rPr>
                <w:rFonts w:ascii="Verdana" w:hAnsi="Verdana"/>
                <w:sz w:val="20"/>
                <w:szCs w:val="20"/>
              </w:rPr>
            </w:pPr>
            <w:r>
              <w:rPr>
                <w:rFonts w:ascii="Verdana" w:hAnsi="Verdana"/>
                <w:sz w:val="20"/>
                <w:szCs w:val="20"/>
              </w:rPr>
              <w:t>Transparencia</w:t>
            </w:r>
          </w:p>
        </w:tc>
        <w:tc>
          <w:tcPr>
            <w:tcW w:w="650" w:type="dxa"/>
          </w:tcPr>
          <w:p w:rsidR="00090B25" w:rsidRDefault="00090B25" w:rsidP="00502216">
            <w:pPr>
              <w:tabs>
                <w:tab w:val="left" w:pos="2625"/>
              </w:tabs>
              <w:spacing w:line="360" w:lineRule="auto"/>
              <w:jc w:val="center"/>
              <w:rPr>
                <w:rFonts w:ascii="Eras Medium ITC" w:hAnsi="Eras Medium ITC"/>
                <w:b/>
                <w:sz w:val="24"/>
                <w:szCs w:val="24"/>
              </w:rPr>
            </w:pPr>
          </w:p>
        </w:tc>
        <w:tc>
          <w:tcPr>
            <w:tcW w:w="651" w:type="dxa"/>
          </w:tcPr>
          <w:p w:rsidR="00090B25" w:rsidRDefault="00090B25" w:rsidP="00502216">
            <w:pPr>
              <w:tabs>
                <w:tab w:val="left" w:pos="2625"/>
              </w:tabs>
              <w:spacing w:line="360" w:lineRule="auto"/>
              <w:jc w:val="center"/>
              <w:rPr>
                <w:rFonts w:ascii="Eras Medium ITC" w:hAnsi="Eras Medium ITC"/>
                <w:b/>
                <w:sz w:val="24"/>
                <w:szCs w:val="24"/>
              </w:rPr>
            </w:pPr>
          </w:p>
        </w:tc>
        <w:tc>
          <w:tcPr>
            <w:tcW w:w="651" w:type="dxa"/>
          </w:tcPr>
          <w:p w:rsidR="00090B25" w:rsidRDefault="00090B25" w:rsidP="00502216">
            <w:pPr>
              <w:tabs>
                <w:tab w:val="left" w:pos="2625"/>
              </w:tabs>
              <w:spacing w:line="360" w:lineRule="auto"/>
              <w:jc w:val="center"/>
              <w:rPr>
                <w:rFonts w:ascii="Eras Medium ITC" w:hAnsi="Eras Medium ITC"/>
                <w:b/>
                <w:sz w:val="24"/>
                <w:szCs w:val="24"/>
              </w:rPr>
            </w:pPr>
          </w:p>
        </w:tc>
        <w:tc>
          <w:tcPr>
            <w:tcW w:w="651" w:type="dxa"/>
          </w:tcPr>
          <w:p w:rsidR="00090B25"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090B25" w:rsidRDefault="00090B25"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14</w:t>
            </w:r>
          </w:p>
        </w:tc>
      </w:tr>
    </w:tbl>
    <w:p w:rsidR="00502216" w:rsidRDefault="00502216" w:rsidP="00502216">
      <w:pPr>
        <w:rPr>
          <w:rFonts w:ascii="Verdana" w:hAnsi="Verdana"/>
          <w:sz w:val="28"/>
        </w:rPr>
      </w:pP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090B25" w:rsidP="00502216">
            <w:pPr>
              <w:tabs>
                <w:tab w:val="left" w:pos="2625"/>
              </w:tabs>
              <w:spacing w:line="360" w:lineRule="auto"/>
              <w:jc w:val="center"/>
              <w:rPr>
                <w:rFonts w:ascii="Verdana" w:hAnsi="Verdana"/>
                <w:b/>
                <w:sz w:val="16"/>
                <w:szCs w:val="16"/>
              </w:rPr>
            </w:pPr>
            <w:r>
              <w:rPr>
                <w:rFonts w:ascii="Verdana" w:hAnsi="Verdana"/>
                <w:b/>
                <w:sz w:val="16"/>
                <w:szCs w:val="16"/>
              </w:rPr>
              <w:t>3.3</w:t>
            </w:r>
            <w:r w:rsidR="00502216" w:rsidRPr="000071C2">
              <w:rPr>
                <w:rFonts w:ascii="Verdana" w:hAnsi="Verdana"/>
                <w:b/>
                <w:sz w:val="16"/>
                <w:szCs w:val="16"/>
              </w:rPr>
              <w:t>.</w:t>
            </w:r>
          </w:p>
        </w:tc>
        <w:tc>
          <w:tcPr>
            <w:tcW w:w="4394" w:type="dxa"/>
          </w:tcPr>
          <w:p w:rsidR="00502216" w:rsidRPr="00BC57E6" w:rsidRDefault="00090B25" w:rsidP="00502216">
            <w:pPr>
              <w:tabs>
                <w:tab w:val="left" w:pos="2625"/>
              </w:tabs>
              <w:spacing w:line="360" w:lineRule="auto"/>
              <w:rPr>
                <w:rFonts w:ascii="Verdana" w:hAnsi="Verdana"/>
                <w:b/>
                <w:sz w:val="18"/>
                <w:szCs w:val="18"/>
              </w:rPr>
            </w:pPr>
            <w:r>
              <w:rPr>
                <w:rFonts w:ascii="Verdana" w:hAnsi="Verdana"/>
                <w:b/>
                <w:sz w:val="18"/>
                <w:szCs w:val="18"/>
              </w:rPr>
              <w:t>BIENESTAR</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3.3.1.</w:t>
            </w:r>
          </w:p>
        </w:tc>
        <w:tc>
          <w:tcPr>
            <w:tcW w:w="4394" w:type="dxa"/>
          </w:tcPr>
          <w:p w:rsidR="00502216" w:rsidRPr="00DA4F95" w:rsidRDefault="00090B25" w:rsidP="00502216">
            <w:pPr>
              <w:tabs>
                <w:tab w:val="left" w:pos="2625"/>
              </w:tabs>
              <w:spacing w:line="360" w:lineRule="auto"/>
              <w:rPr>
                <w:rFonts w:ascii="Verdana" w:hAnsi="Verdana"/>
                <w:sz w:val="20"/>
                <w:szCs w:val="20"/>
              </w:rPr>
            </w:pPr>
            <w:r>
              <w:rPr>
                <w:rFonts w:ascii="Verdana" w:hAnsi="Verdana"/>
                <w:sz w:val="20"/>
                <w:szCs w:val="20"/>
              </w:rPr>
              <w:t>Beneficios asistenciales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3.3.2.</w:t>
            </w:r>
          </w:p>
        </w:tc>
        <w:tc>
          <w:tcPr>
            <w:tcW w:w="4394" w:type="dxa"/>
          </w:tcPr>
          <w:p w:rsidR="00502216" w:rsidRPr="00DA4F95" w:rsidRDefault="00090B25" w:rsidP="00502216">
            <w:pPr>
              <w:tabs>
                <w:tab w:val="left" w:pos="2625"/>
              </w:tabs>
              <w:spacing w:line="360" w:lineRule="auto"/>
              <w:rPr>
                <w:rFonts w:ascii="Verdana" w:hAnsi="Verdana"/>
                <w:sz w:val="20"/>
                <w:szCs w:val="20"/>
              </w:rPr>
            </w:pPr>
            <w:r>
              <w:rPr>
                <w:rFonts w:ascii="Verdana" w:hAnsi="Verdana"/>
                <w:sz w:val="20"/>
                <w:szCs w:val="20"/>
              </w:rPr>
              <w:t>Servicio de salud</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3.3.3.</w:t>
            </w:r>
          </w:p>
        </w:tc>
        <w:tc>
          <w:tcPr>
            <w:tcW w:w="4394" w:type="dxa"/>
          </w:tcPr>
          <w:p w:rsidR="00502216" w:rsidRPr="00DA4F95" w:rsidRDefault="00090B25" w:rsidP="00502216">
            <w:pPr>
              <w:tabs>
                <w:tab w:val="left" w:pos="2625"/>
              </w:tabs>
              <w:spacing w:line="360" w:lineRule="auto"/>
              <w:rPr>
                <w:rFonts w:ascii="Verdana" w:hAnsi="Verdana"/>
                <w:sz w:val="20"/>
                <w:szCs w:val="20"/>
              </w:rPr>
            </w:pPr>
            <w:r>
              <w:rPr>
                <w:rFonts w:ascii="Verdana" w:hAnsi="Verdana"/>
                <w:sz w:val="20"/>
                <w:szCs w:val="20"/>
              </w:rPr>
              <w:t xml:space="preserve">Participación estudiantil en actividades </w:t>
            </w:r>
            <w:proofErr w:type="spellStart"/>
            <w:r>
              <w:rPr>
                <w:rFonts w:ascii="Verdana" w:hAnsi="Verdana"/>
                <w:sz w:val="20"/>
                <w:szCs w:val="20"/>
              </w:rPr>
              <w:t>co</w:t>
            </w:r>
            <w:proofErr w:type="spellEnd"/>
            <w:r>
              <w:rPr>
                <w:rFonts w:ascii="Verdana" w:hAnsi="Verdana"/>
                <w:sz w:val="20"/>
                <w:szCs w:val="20"/>
              </w:rPr>
              <w:t>-curriculares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090B25" w:rsidTr="00502216">
        <w:tc>
          <w:tcPr>
            <w:tcW w:w="846" w:type="dxa"/>
          </w:tcPr>
          <w:p w:rsidR="00090B25" w:rsidRDefault="00090B25" w:rsidP="00502216">
            <w:pPr>
              <w:tabs>
                <w:tab w:val="left" w:pos="2625"/>
              </w:tabs>
              <w:spacing w:line="360" w:lineRule="auto"/>
              <w:jc w:val="center"/>
              <w:rPr>
                <w:rFonts w:ascii="Verdana" w:hAnsi="Verdana"/>
                <w:b/>
                <w:sz w:val="18"/>
                <w:szCs w:val="18"/>
              </w:rPr>
            </w:pPr>
            <w:r>
              <w:rPr>
                <w:rFonts w:ascii="Verdana" w:hAnsi="Verdana"/>
                <w:b/>
                <w:sz w:val="18"/>
                <w:szCs w:val="18"/>
              </w:rPr>
              <w:t>3.3.4.</w:t>
            </w:r>
          </w:p>
        </w:tc>
        <w:tc>
          <w:tcPr>
            <w:tcW w:w="4394" w:type="dxa"/>
          </w:tcPr>
          <w:p w:rsidR="00090B25" w:rsidRDefault="00090B25" w:rsidP="00502216">
            <w:pPr>
              <w:tabs>
                <w:tab w:val="left" w:pos="2625"/>
              </w:tabs>
              <w:spacing w:line="360" w:lineRule="auto"/>
              <w:rPr>
                <w:rFonts w:ascii="Verdana" w:hAnsi="Verdana"/>
                <w:sz w:val="20"/>
                <w:szCs w:val="20"/>
              </w:rPr>
            </w:pPr>
            <w:r>
              <w:rPr>
                <w:rFonts w:ascii="Verdana" w:hAnsi="Verdana"/>
                <w:sz w:val="20"/>
                <w:szCs w:val="20"/>
              </w:rPr>
              <w:t>Deserción estudiantil</w:t>
            </w:r>
          </w:p>
        </w:tc>
        <w:tc>
          <w:tcPr>
            <w:tcW w:w="650" w:type="dxa"/>
          </w:tcPr>
          <w:p w:rsidR="00090B25" w:rsidRDefault="00090B25" w:rsidP="00502216">
            <w:pPr>
              <w:tabs>
                <w:tab w:val="left" w:pos="2625"/>
              </w:tabs>
              <w:spacing w:line="360" w:lineRule="auto"/>
              <w:jc w:val="center"/>
              <w:rPr>
                <w:rFonts w:ascii="Eras Medium ITC" w:hAnsi="Eras Medium ITC"/>
                <w:b/>
                <w:sz w:val="24"/>
                <w:szCs w:val="24"/>
              </w:rPr>
            </w:pPr>
          </w:p>
        </w:tc>
        <w:tc>
          <w:tcPr>
            <w:tcW w:w="651" w:type="dxa"/>
          </w:tcPr>
          <w:p w:rsidR="00090B25" w:rsidRDefault="00090B25" w:rsidP="00502216">
            <w:pPr>
              <w:tabs>
                <w:tab w:val="left" w:pos="2625"/>
              </w:tabs>
              <w:spacing w:line="360" w:lineRule="auto"/>
              <w:jc w:val="center"/>
              <w:rPr>
                <w:rFonts w:ascii="Eras Medium ITC" w:hAnsi="Eras Medium ITC"/>
                <w:b/>
                <w:sz w:val="24"/>
                <w:szCs w:val="24"/>
              </w:rPr>
            </w:pPr>
          </w:p>
        </w:tc>
        <w:tc>
          <w:tcPr>
            <w:tcW w:w="651" w:type="dxa"/>
          </w:tcPr>
          <w:p w:rsidR="00090B25" w:rsidRDefault="00090B25" w:rsidP="00502216">
            <w:pPr>
              <w:tabs>
                <w:tab w:val="left" w:pos="2625"/>
              </w:tabs>
              <w:spacing w:line="360" w:lineRule="auto"/>
              <w:jc w:val="center"/>
              <w:rPr>
                <w:rFonts w:ascii="Eras Medium ITC" w:hAnsi="Eras Medium ITC"/>
                <w:b/>
                <w:sz w:val="24"/>
                <w:szCs w:val="24"/>
              </w:rPr>
            </w:pPr>
          </w:p>
        </w:tc>
        <w:tc>
          <w:tcPr>
            <w:tcW w:w="651" w:type="dxa"/>
          </w:tcPr>
          <w:p w:rsidR="00090B25"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090B25" w:rsidRDefault="00090B25"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16</w:t>
            </w:r>
          </w:p>
        </w:tc>
      </w:tr>
    </w:tbl>
    <w:p w:rsidR="00502216" w:rsidRDefault="00502216" w:rsidP="00502216">
      <w:pPr>
        <w:rPr>
          <w:rFonts w:ascii="Verdana" w:hAnsi="Verdana"/>
          <w:sz w:val="28"/>
        </w:rPr>
      </w:pPr>
    </w:p>
    <w:p w:rsidR="00502216" w:rsidRDefault="00502216" w:rsidP="00502216">
      <w:pPr>
        <w:rPr>
          <w:rFonts w:ascii="Verdana" w:hAnsi="Verdana"/>
          <w:sz w:val="28"/>
        </w:rPr>
      </w:pPr>
    </w:p>
    <w:p w:rsidR="00224C36" w:rsidRDefault="00224C36" w:rsidP="00502216">
      <w:pPr>
        <w:rPr>
          <w:rFonts w:ascii="Verdana" w:hAnsi="Verdana"/>
          <w:sz w:val="28"/>
        </w:rPr>
      </w:pPr>
    </w:p>
    <w:p w:rsidR="00C10358" w:rsidRDefault="00C10358" w:rsidP="00502216">
      <w:pPr>
        <w:rPr>
          <w:rFonts w:ascii="Verdana" w:hAnsi="Verdana"/>
          <w:sz w:val="28"/>
        </w:rPr>
      </w:pPr>
    </w:p>
    <w:p w:rsidR="00224C36" w:rsidRDefault="00224C36" w:rsidP="00502216">
      <w:pPr>
        <w:rPr>
          <w:rFonts w:ascii="Verdana" w:hAnsi="Verdana"/>
          <w:sz w:val="28"/>
        </w:rPr>
      </w:pPr>
    </w:p>
    <w:p w:rsidR="00224C36" w:rsidRDefault="00224C36" w:rsidP="00502216">
      <w:pPr>
        <w:rPr>
          <w:rFonts w:ascii="Verdana" w:hAnsi="Verdana"/>
          <w:sz w:val="28"/>
        </w:rPr>
      </w:pP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224C36" w:rsidP="00224C36">
            <w:pPr>
              <w:tabs>
                <w:tab w:val="left" w:pos="2625"/>
              </w:tabs>
              <w:spacing w:line="360" w:lineRule="auto"/>
              <w:jc w:val="center"/>
              <w:rPr>
                <w:rFonts w:ascii="Verdana" w:hAnsi="Verdana"/>
                <w:b/>
                <w:sz w:val="16"/>
                <w:szCs w:val="16"/>
              </w:rPr>
            </w:pPr>
            <w:r>
              <w:rPr>
                <w:rFonts w:ascii="Verdana" w:hAnsi="Verdana"/>
                <w:b/>
                <w:sz w:val="16"/>
                <w:szCs w:val="16"/>
              </w:rPr>
              <w:t>3.4.</w:t>
            </w:r>
          </w:p>
        </w:tc>
        <w:tc>
          <w:tcPr>
            <w:tcW w:w="4394" w:type="dxa"/>
          </w:tcPr>
          <w:p w:rsidR="00502216" w:rsidRPr="00BC57E6" w:rsidRDefault="00224C36" w:rsidP="00502216">
            <w:pPr>
              <w:tabs>
                <w:tab w:val="left" w:pos="2625"/>
              </w:tabs>
              <w:spacing w:line="360" w:lineRule="auto"/>
              <w:rPr>
                <w:rFonts w:ascii="Verdana" w:hAnsi="Verdana"/>
                <w:b/>
                <w:sz w:val="18"/>
                <w:szCs w:val="18"/>
              </w:rPr>
            </w:pPr>
            <w:r>
              <w:rPr>
                <w:rFonts w:ascii="Verdana" w:hAnsi="Verdana"/>
                <w:b/>
                <w:sz w:val="18"/>
                <w:szCs w:val="18"/>
              </w:rPr>
              <w:t>INFRAESTRUCTURA, EQUIPAMIENTO Y TECNOLOGÍA</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3.4.1.</w:t>
            </w:r>
          </w:p>
        </w:tc>
        <w:tc>
          <w:tcPr>
            <w:tcW w:w="4394" w:type="dxa"/>
          </w:tcPr>
          <w:p w:rsidR="00502216" w:rsidRPr="00DA4F95" w:rsidRDefault="00224C36" w:rsidP="00502216">
            <w:pPr>
              <w:tabs>
                <w:tab w:val="left" w:pos="2625"/>
              </w:tabs>
              <w:spacing w:line="360" w:lineRule="auto"/>
              <w:rPr>
                <w:rFonts w:ascii="Verdana" w:hAnsi="Verdana"/>
                <w:sz w:val="20"/>
                <w:szCs w:val="20"/>
              </w:rPr>
            </w:pPr>
            <w:r>
              <w:rPr>
                <w:rFonts w:ascii="Verdana" w:hAnsi="Verdana"/>
                <w:sz w:val="20"/>
                <w:szCs w:val="20"/>
              </w:rPr>
              <w:t>Infraestructura</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3.4.2.</w:t>
            </w:r>
          </w:p>
        </w:tc>
        <w:tc>
          <w:tcPr>
            <w:tcW w:w="4394" w:type="dxa"/>
          </w:tcPr>
          <w:p w:rsidR="00502216" w:rsidRPr="00DA4F95" w:rsidRDefault="00224C36" w:rsidP="00502216">
            <w:pPr>
              <w:tabs>
                <w:tab w:val="left" w:pos="2625"/>
              </w:tabs>
              <w:spacing w:line="360" w:lineRule="auto"/>
              <w:rPr>
                <w:rFonts w:ascii="Verdana" w:hAnsi="Verdana"/>
                <w:sz w:val="20"/>
                <w:szCs w:val="20"/>
              </w:rPr>
            </w:pPr>
            <w:r>
              <w:rPr>
                <w:rFonts w:ascii="Verdana" w:hAnsi="Verdana"/>
                <w:sz w:val="20"/>
                <w:szCs w:val="20"/>
              </w:rPr>
              <w:t>Recursos Didácticos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3.4.3.</w:t>
            </w:r>
          </w:p>
        </w:tc>
        <w:tc>
          <w:tcPr>
            <w:tcW w:w="4394" w:type="dxa"/>
          </w:tcPr>
          <w:p w:rsidR="00502216" w:rsidRPr="00DA4F95" w:rsidRDefault="00224C36" w:rsidP="00502216">
            <w:pPr>
              <w:tabs>
                <w:tab w:val="left" w:pos="2625"/>
              </w:tabs>
              <w:spacing w:line="360" w:lineRule="auto"/>
              <w:rPr>
                <w:rFonts w:ascii="Verdana" w:hAnsi="Verdana"/>
                <w:sz w:val="20"/>
                <w:szCs w:val="20"/>
              </w:rPr>
            </w:pPr>
            <w:r>
              <w:rPr>
                <w:rFonts w:ascii="Verdana" w:hAnsi="Verdana"/>
                <w:sz w:val="20"/>
                <w:szCs w:val="20"/>
              </w:rPr>
              <w:t>Servicios esenciales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224C36" w:rsidTr="00502216">
        <w:tc>
          <w:tcPr>
            <w:tcW w:w="846" w:type="dxa"/>
          </w:tcPr>
          <w:p w:rsidR="00224C3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3.4.4.</w:t>
            </w:r>
          </w:p>
        </w:tc>
        <w:tc>
          <w:tcPr>
            <w:tcW w:w="4394" w:type="dxa"/>
          </w:tcPr>
          <w:p w:rsidR="00224C36" w:rsidRPr="00DA4F95" w:rsidRDefault="00224C36" w:rsidP="00502216">
            <w:pPr>
              <w:tabs>
                <w:tab w:val="left" w:pos="2625"/>
              </w:tabs>
              <w:spacing w:line="360" w:lineRule="auto"/>
              <w:rPr>
                <w:rFonts w:ascii="Verdana" w:hAnsi="Verdana"/>
                <w:sz w:val="20"/>
                <w:szCs w:val="20"/>
              </w:rPr>
            </w:pPr>
            <w:r>
              <w:rPr>
                <w:rFonts w:ascii="Verdana" w:hAnsi="Verdana"/>
                <w:sz w:val="20"/>
                <w:szCs w:val="20"/>
              </w:rPr>
              <w:t>Mantenimiento</w:t>
            </w:r>
          </w:p>
        </w:tc>
        <w:tc>
          <w:tcPr>
            <w:tcW w:w="650"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r>
      <w:tr w:rsidR="00224C36" w:rsidTr="00502216">
        <w:tc>
          <w:tcPr>
            <w:tcW w:w="846" w:type="dxa"/>
          </w:tcPr>
          <w:p w:rsidR="00224C3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3.4.5.</w:t>
            </w:r>
          </w:p>
        </w:tc>
        <w:tc>
          <w:tcPr>
            <w:tcW w:w="4394" w:type="dxa"/>
          </w:tcPr>
          <w:p w:rsidR="00224C36" w:rsidRPr="00DA4F95" w:rsidRDefault="00224C36" w:rsidP="00502216">
            <w:pPr>
              <w:tabs>
                <w:tab w:val="left" w:pos="2625"/>
              </w:tabs>
              <w:spacing w:line="360" w:lineRule="auto"/>
              <w:rPr>
                <w:rFonts w:ascii="Verdana" w:hAnsi="Verdana"/>
                <w:sz w:val="20"/>
                <w:szCs w:val="20"/>
              </w:rPr>
            </w:pPr>
            <w:r>
              <w:rPr>
                <w:rFonts w:ascii="Verdana" w:hAnsi="Verdana"/>
                <w:sz w:val="20"/>
                <w:szCs w:val="20"/>
              </w:rPr>
              <w:t>Seguridad</w:t>
            </w:r>
          </w:p>
        </w:tc>
        <w:tc>
          <w:tcPr>
            <w:tcW w:w="650"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r>
      <w:tr w:rsidR="00224C36" w:rsidTr="00502216">
        <w:tc>
          <w:tcPr>
            <w:tcW w:w="846" w:type="dxa"/>
          </w:tcPr>
          <w:p w:rsidR="00224C3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3.4.6.</w:t>
            </w:r>
          </w:p>
        </w:tc>
        <w:tc>
          <w:tcPr>
            <w:tcW w:w="4394" w:type="dxa"/>
          </w:tcPr>
          <w:p w:rsidR="00224C36" w:rsidRPr="00DA4F95" w:rsidRDefault="00224C36" w:rsidP="00502216">
            <w:pPr>
              <w:tabs>
                <w:tab w:val="left" w:pos="2625"/>
              </w:tabs>
              <w:spacing w:line="360" w:lineRule="auto"/>
              <w:rPr>
                <w:rFonts w:ascii="Verdana" w:hAnsi="Verdana"/>
                <w:sz w:val="20"/>
                <w:szCs w:val="20"/>
              </w:rPr>
            </w:pPr>
            <w:r>
              <w:rPr>
                <w:rFonts w:ascii="Verdana" w:hAnsi="Verdana"/>
                <w:sz w:val="20"/>
                <w:szCs w:val="20"/>
              </w:rPr>
              <w:t>Higiene y medidas sanitarias</w:t>
            </w:r>
          </w:p>
        </w:tc>
        <w:tc>
          <w:tcPr>
            <w:tcW w:w="650"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r>
      <w:tr w:rsidR="00224C36" w:rsidTr="00502216">
        <w:tc>
          <w:tcPr>
            <w:tcW w:w="846" w:type="dxa"/>
          </w:tcPr>
          <w:p w:rsidR="00224C3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3.4.7.</w:t>
            </w:r>
          </w:p>
        </w:tc>
        <w:tc>
          <w:tcPr>
            <w:tcW w:w="4394" w:type="dxa"/>
          </w:tcPr>
          <w:p w:rsidR="00224C36" w:rsidRPr="00DA4F95" w:rsidRDefault="00224C36" w:rsidP="00502216">
            <w:pPr>
              <w:tabs>
                <w:tab w:val="left" w:pos="2625"/>
              </w:tabs>
              <w:spacing w:line="360" w:lineRule="auto"/>
              <w:rPr>
                <w:rFonts w:ascii="Verdana" w:hAnsi="Verdana"/>
                <w:sz w:val="20"/>
                <w:szCs w:val="20"/>
              </w:rPr>
            </w:pPr>
            <w:r>
              <w:rPr>
                <w:rFonts w:ascii="Verdana" w:hAnsi="Verdana"/>
                <w:sz w:val="20"/>
                <w:szCs w:val="20"/>
              </w:rPr>
              <w:t>Protección ambiental</w:t>
            </w:r>
          </w:p>
        </w:tc>
        <w:tc>
          <w:tcPr>
            <w:tcW w:w="650"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r>
      <w:tr w:rsidR="00224C36" w:rsidTr="00502216">
        <w:tc>
          <w:tcPr>
            <w:tcW w:w="846" w:type="dxa"/>
          </w:tcPr>
          <w:p w:rsidR="00224C3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3.4.8.</w:t>
            </w:r>
          </w:p>
        </w:tc>
        <w:tc>
          <w:tcPr>
            <w:tcW w:w="4394" w:type="dxa"/>
          </w:tcPr>
          <w:p w:rsidR="00224C36" w:rsidRPr="00DA4F95" w:rsidRDefault="00224C36" w:rsidP="00502216">
            <w:pPr>
              <w:tabs>
                <w:tab w:val="left" w:pos="2625"/>
              </w:tabs>
              <w:spacing w:line="360" w:lineRule="auto"/>
              <w:rPr>
                <w:rFonts w:ascii="Verdana" w:hAnsi="Verdana"/>
                <w:sz w:val="20"/>
                <w:szCs w:val="20"/>
              </w:rPr>
            </w:pPr>
            <w:r>
              <w:rPr>
                <w:rFonts w:ascii="Verdana" w:hAnsi="Verdana"/>
                <w:sz w:val="20"/>
                <w:szCs w:val="20"/>
              </w:rPr>
              <w:t>Mobiliario</w:t>
            </w:r>
          </w:p>
        </w:tc>
        <w:tc>
          <w:tcPr>
            <w:tcW w:w="650"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c>
          <w:tcPr>
            <w:tcW w:w="651" w:type="dxa"/>
          </w:tcPr>
          <w:p w:rsidR="00224C3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224C36" w:rsidRDefault="00224C36"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28</w:t>
            </w:r>
          </w:p>
        </w:tc>
      </w:tr>
    </w:tbl>
    <w:p w:rsidR="00502216" w:rsidRDefault="00224C36" w:rsidP="00224C36">
      <w:pPr>
        <w:tabs>
          <w:tab w:val="left" w:pos="5955"/>
        </w:tabs>
        <w:rPr>
          <w:rFonts w:ascii="Verdana" w:hAnsi="Verdana"/>
          <w:sz w:val="28"/>
        </w:rPr>
      </w:pPr>
      <w:r>
        <w:rPr>
          <w:rFonts w:ascii="Verdana" w:hAnsi="Verdana"/>
          <w:sz w:val="28"/>
        </w:rPr>
        <w:tab/>
      </w:r>
    </w:p>
    <w:p w:rsidR="00496C38" w:rsidRDefault="00496C38" w:rsidP="002C67CA">
      <w:pPr>
        <w:spacing w:after="0" w:line="360" w:lineRule="auto"/>
        <w:ind w:left="567"/>
        <w:rPr>
          <w:rFonts w:ascii="Verdana" w:hAnsi="Verdana" w:cs="Arial"/>
          <w:b/>
          <w:sz w:val="24"/>
          <w:szCs w:val="32"/>
        </w:rPr>
      </w:pPr>
    </w:p>
    <w:p w:rsidR="002C67CA" w:rsidRPr="002C67CA" w:rsidRDefault="002C67CA" w:rsidP="002C67CA">
      <w:pPr>
        <w:spacing w:after="0" w:line="360" w:lineRule="auto"/>
        <w:ind w:left="567"/>
        <w:rPr>
          <w:rFonts w:ascii="Verdana" w:hAnsi="Verdana" w:cs="Arial"/>
          <w:b/>
          <w:sz w:val="24"/>
          <w:szCs w:val="32"/>
        </w:rPr>
      </w:pPr>
      <w:r>
        <w:rPr>
          <w:rFonts w:ascii="Verdana" w:hAnsi="Verdana" w:cs="Arial"/>
          <w:b/>
          <w:sz w:val="24"/>
          <w:szCs w:val="32"/>
        </w:rPr>
        <w:t>DIMENSIÓN 4:</w:t>
      </w:r>
    </w:p>
    <w:p w:rsidR="00224C36" w:rsidRDefault="00224C36" w:rsidP="00EF00DD">
      <w:pPr>
        <w:pStyle w:val="Prrafodelista"/>
        <w:numPr>
          <w:ilvl w:val="0"/>
          <w:numId w:val="18"/>
        </w:numPr>
        <w:spacing w:after="0" w:line="360" w:lineRule="auto"/>
        <w:ind w:left="993" w:hanging="284"/>
        <w:rPr>
          <w:rFonts w:ascii="Verdana" w:hAnsi="Verdana" w:cs="Arial"/>
          <w:b/>
          <w:sz w:val="24"/>
          <w:szCs w:val="32"/>
        </w:rPr>
      </w:pPr>
      <w:r>
        <w:rPr>
          <w:rFonts w:ascii="Verdana" w:hAnsi="Verdana" w:cs="Arial"/>
          <w:b/>
          <w:sz w:val="24"/>
          <w:szCs w:val="32"/>
        </w:rPr>
        <w:t>ANÁLISIS: RESULTADOS DE IMPACTO</w:t>
      </w: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224C36" w:rsidP="00502216">
            <w:pPr>
              <w:tabs>
                <w:tab w:val="left" w:pos="2625"/>
              </w:tabs>
              <w:spacing w:line="360" w:lineRule="auto"/>
              <w:jc w:val="center"/>
              <w:rPr>
                <w:rFonts w:ascii="Verdana" w:hAnsi="Verdana"/>
                <w:b/>
                <w:sz w:val="16"/>
                <w:szCs w:val="16"/>
              </w:rPr>
            </w:pPr>
            <w:r>
              <w:rPr>
                <w:rFonts w:ascii="Verdana" w:hAnsi="Verdana"/>
                <w:b/>
                <w:sz w:val="16"/>
                <w:szCs w:val="16"/>
              </w:rPr>
              <w:t>4</w:t>
            </w:r>
            <w:r w:rsidR="00502216" w:rsidRPr="000071C2">
              <w:rPr>
                <w:rFonts w:ascii="Verdana" w:hAnsi="Verdana"/>
                <w:b/>
                <w:sz w:val="16"/>
                <w:szCs w:val="16"/>
              </w:rPr>
              <w:t>.1.</w:t>
            </w:r>
          </w:p>
        </w:tc>
        <w:tc>
          <w:tcPr>
            <w:tcW w:w="4394" w:type="dxa"/>
          </w:tcPr>
          <w:p w:rsidR="00502216" w:rsidRPr="00BC57E6" w:rsidRDefault="00224C36" w:rsidP="00502216">
            <w:pPr>
              <w:tabs>
                <w:tab w:val="left" w:pos="2625"/>
              </w:tabs>
              <w:spacing w:line="360" w:lineRule="auto"/>
              <w:rPr>
                <w:rFonts w:ascii="Verdana" w:hAnsi="Verdana"/>
                <w:b/>
                <w:sz w:val="18"/>
                <w:szCs w:val="18"/>
              </w:rPr>
            </w:pPr>
            <w:r>
              <w:rPr>
                <w:rFonts w:ascii="Verdana" w:hAnsi="Verdana"/>
                <w:b/>
                <w:sz w:val="18"/>
                <w:szCs w:val="18"/>
              </w:rPr>
              <w:t>IMAGEN INSTITUCIONAL</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4.1.1.</w:t>
            </w:r>
          </w:p>
        </w:tc>
        <w:tc>
          <w:tcPr>
            <w:tcW w:w="4394" w:type="dxa"/>
          </w:tcPr>
          <w:p w:rsidR="00502216" w:rsidRPr="00DA4F95" w:rsidRDefault="00224C36" w:rsidP="00502216">
            <w:pPr>
              <w:tabs>
                <w:tab w:val="left" w:pos="2625"/>
              </w:tabs>
              <w:spacing w:line="360" w:lineRule="auto"/>
              <w:rPr>
                <w:rFonts w:ascii="Verdana" w:hAnsi="Verdana"/>
                <w:sz w:val="20"/>
                <w:szCs w:val="20"/>
              </w:rPr>
            </w:pPr>
            <w:r>
              <w:rPr>
                <w:rFonts w:ascii="Verdana" w:hAnsi="Verdana"/>
                <w:sz w:val="20"/>
                <w:szCs w:val="20"/>
              </w:rPr>
              <w:t>Reconocimiento público</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4.1.2.</w:t>
            </w:r>
          </w:p>
        </w:tc>
        <w:tc>
          <w:tcPr>
            <w:tcW w:w="4394" w:type="dxa"/>
          </w:tcPr>
          <w:p w:rsidR="00502216" w:rsidRPr="00DA4F95" w:rsidRDefault="00224C36" w:rsidP="00502216">
            <w:pPr>
              <w:tabs>
                <w:tab w:val="left" w:pos="2625"/>
              </w:tabs>
              <w:spacing w:line="360" w:lineRule="auto"/>
              <w:rPr>
                <w:rFonts w:ascii="Verdana" w:hAnsi="Verdana"/>
                <w:sz w:val="20"/>
                <w:szCs w:val="20"/>
              </w:rPr>
            </w:pPr>
            <w:r>
              <w:rPr>
                <w:rFonts w:ascii="Verdana" w:hAnsi="Verdana"/>
                <w:sz w:val="20"/>
                <w:szCs w:val="20"/>
              </w:rPr>
              <w:t>Opinión de usuarios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08</w:t>
            </w:r>
          </w:p>
        </w:tc>
      </w:tr>
    </w:tbl>
    <w:p w:rsidR="00502216" w:rsidRDefault="00502216" w:rsidP="00502216">
      <w:pPr>
        <w:rPr>
          <w:rFonts w:ascii="Verdana" w:hAnsi="Verdana"/>
          <w:sz w:val="28"/>
        </w:rPr>
      </w:pPr>
    </w:p>
    <w:p w:rsidR="00496C38" w:rsidRDefault="00496C38" w:rsidP="00502216">
      <w:pPr>
        <w:rPr>
          <w:rFonts w:ascii="Verdana" w:hAnsi="Verdana"/>
          <w:sz w:val="28"/>
        </w:rPr>
      </w:pP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224C36" w:rsidP="00502216">
            <w:pPr>
              <w:tabs>
                <w:tab w:val="left" w:pos="2625"/>
              </w:tabs>
              <w:spacing w:line="360" w:lineRule="auto"/>
              <w:jc w:val="center"/>
              <w:rPr>
                <w:rFonts w:ascii="Verdana" w:hAnsi="Verdana"/>
                <w:b/>
                <w:sz w:val="16"/>
                <w:szCs w:val="16"/>
              </w:rPr>
            </w:pPr>
            <w:r>
              <w:rPr>
                <w:rFonts w:ascii="Verdana" w:hAnsi="Verdana"/>
                <w:b/>
                <w:sz w:val="16"/>
                <w:szCs w:val="16"/>
              </w:rPr>
              <w:t>4.2</w:t>
            </w:r>
            <w:r w:rsidR="00502216" w:rsidRPr="000071C2">
              <w:rPr>
                <w:rFonts w:ascii="Verdana" w:hAnsi="Verdana"/>
                <w:b/>
                <w:sz w:val="16"/>
                <w:szCs w:val="16"/>
              </w:rPr>
              <w:t>.</w:t>
            </w:r>
          </w:p>
        </w:tc>
        <w:tc>
          <w:tcPr>
            <w:tcW w:w="4394" w:type="dxa"/>
          </w:tcPr>
          <w:p w:rsidR="00502216" w:rsidRPr="00BC57E6" w:rsidRDefault="00224C36" w:rsidP="00502216">
            <w:pPr>
              <w:tabs>
                <w:tab w:val="left" w:pos="2625"/>
              </w:tabs>
              <w:spacing w:line="360" w:lineRule="auto"/>
              <w:rPr>
                <w:rFonts w:ascii="Verdana" w:hAnsi="Verdana"/>
                <w:b/>
                <w:sz w:val="18"/>
                <w:szCs w:val="18"/>
              </w:rPr>
            </w:pPr>
            <w:r>
              <w:rPr>
                <w:rFonts w:ascii="Verdana" w:hAnsi="Verdana"/>
                <w:b/>
                <w:sz w:val="18"/>
                <w:szCs w:val="18"/>
              </w:rPr>
              <w:t>PROYECCIÓN SOCIAL</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224C36" w:rsidP="00502216">
            <w:pPr>
              <w:tabs>
                <w:tab w:val="left" w:pos="2625"/>
              </w:tabs>
              <w:spacing w:line="360" w:lineRule="auto"/>
              <w:jc w:val="center"/>
              <w:rPr>
                <w:rFonts w:ascii="Verdana" w:hAnsi="Verdana"/>
                <w:b/>
                <w:sz w:val="18"/>
                <w:szCs w:val="18"/>
              </w:rPr>
            </w:pPr>
            <w:r>
              <w:rPr>
                <w:rFonts w:ascii="Verdana" w:hAnsi="Verdana"/>
                <w:b/>
                <w:sz w:val="18"/>
                <w:szCs w:val="18"/>
              </w:rPr>
              <w:t>4.2.1.</w:t>
            </w:r>
          </w:p>
        </w:tc>
        <w:tc>
          <w:tcPr>
            <w:tcW w:w="4394" w:type="dxa"/>
          </w:tcPr>
          <w:p w:rsidR="00502216" w:rsidRPr="00DA4F95" w:rsidRDefault="00663335" w:rsidP="00502216">
            <w:pPr>
              <w:tabs>
                <w:tab w:val="left" w:pos="2625"/>
              </w:tabs>
              <w:spacing w:line="360" w:lineRule="auto"/>
              <w:rPr>
                <w:rFonts w:ascii="Verdana" w:hAnsi="Verdana"/>
                <w:sz w:val="20"/>
                <w:szCs w:val="20"/>
              </w:rPr>
            </w:pPr>
            <w:r>
              <w:rPr>
                <w:rFonts w:ascii="Verdana" w:hAnsi="Verdana"/>
                <w:sz w:val="20"/>
                <w:szCs w:val="20"/>
              </w:rPr>
              <w:t>Inclusión en el Plan Anual de Trabajo</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663335" w:rsidP="00502216">
            <w:pPr>
              <w:tabs>
                <w:tab w:val="left" w:pos="2625"/>
              </w:tabs>
              <w:spacing w:line="360" w:lineRule="auto"/>
              <w:jc w:val="center"/>
              <w:rPr>
                <w:rFonts w:ascii="Verdana" w:hAnsi="Verdana"/>
                <w:b/>
                <w:sz w:val="18"/>
                <w:szCs w:val="18"/>
              </w:rPr>
            </w:pPr>
            <w:r>
              <w:rPr>
                <w:rFonts w:ascii="Verdana" w:hAnsi="Verdana"/>
                <w:b/>
                <w:sz w:val="18"/>
                <w:szCs w:val="18"/>
              </w:rPr>
              <w:t>4.2.2.</w:t>
            </w:r>
          </w:p>
        </w:tc>
        <w:tc>
          <w:tcPr>
            <w:tcW w:w="4394" w:type="dxa"/>
          </w:tcPr>
          <w:p w:rsidR="00502216" w:rsidRPr="00DA4F95" w:rsidRDefault="00663335" w:rsidP="00502216">
            <w:pPr>
              <w:tabs>
                <w:tab w:val="left" w:pos="2625"/>
              </w:tabs>
              <w:spacing w:line="360" w:lineRule="auto"/>
              <w:rPr>
                <w:rFonts w:ascii="Verdana" w:hAnsi="Verdana"/>
                <w:sz w:val="20"/>
                <w:szCs w:val="20"/>
              </w:rPr>
            </w:pPr>
            <w:r>
              <w:rPr>
                <w:rFonts w:ascii="Verdana" w:hAnsi="Verdana"/>
                <w:sz w:val="20"/>
                <w:szCs w:val="20"/>
              </w:rPr>
              <w:t>Sostenibilidad</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663335" w:rsidP="00502216">
            <w:pPr>
              <w:tabs>
                <w:tab w:val="left" w:pos="2625"/>
              </w:tabs>
              <w:spacing w:line="360" w:lineRule="auto"/>
              <w:jc w:val="center"/>
              <w:rPr>
                <w:rFonts w:ascii="Verdana" w:hAnsi="Verdana"/>
                <w:b/>
                <w:sz w:val="18"/>
                <w:szCs w:val="18"/>
              </w:rPr>
            </w:pPr>
            <w:r>
              <w:rPr>
                <w:rFonts w:ascii="Verdana" w:hAnsi="Verdana"/>
                <w:b/>
                <w:sz w:val="18"/>
                <w:szCs w:val="18"/>
              </w:rPr>
              <w:t>4.2.3.</w:t>
            </w:r>
          </w:p>
        </w:tc>
        <w:tc>
          <w:tcPr>
            <w:tcW w:w="4394" w:type="dxa"/>
          </w:tcPr>
          <w:p w:rsidR="00502216" w:rsidRPr="00DA4F95" w:rsidRDefault="00663335" w:rsidP="00502216">
            <w:pPr>
              <w:tabs>
                <w:tab w:val="left" w:pos="2625"/>
              </w:tabs>
              <w:spacing w:line="360" w:lineRule="auto"/>
              <w:rPr>
                <w:rFonts w:ascii="Verdana" w:hAnsi="Verdana"/>
                <w:sz w:val="20"/>
                <w:szCs w:val="20"/>
              </w:rPr>
            </w:pPr>
            <w:r>
              <w:rPr>
                <w:rFonts w:ascii="Verdana" w:hAnsi="Verdana"/>
                <w:sz w:val="20"/>
                <w:szCs w:val="20"/>
              </w:rPr>
              <w:t>Alianzas estratégicas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10</w:t>
            </w:r>
          </w:p>
        </w:tc>
      </w:tr>
    </w:tbl>
    <w:p w:rsidR="00502216" w:rsidRDefault="00502216" w:rsidP="00502216">
      <w:pPr>
        <w:rPr>
          <w:rFonts w:ascii="Verdana" w:hAnsi="Verdana"/>
          <w:sz w:val="28"/>
        </w:rPr>
      </w:pPr>
    </w:p>
    <w:p w:rsidR="00496C38" w:rsidRDefault="00496C38" w:rsidP="00502216">
      <w:pPr>
        <w:rPr>
          <w:rFonts w:ascii="Verdana" w:hAnsi="Verdana"/>
          <w:sz w:val="28"/>
        </w:rPr>
      </w:pPr>
    </w:p>
    <w:tbl>
      <w:tblPr>
        <w:tblStyle w:val="Tablaconcuadrcula"/>
        <w:tblW w:w="0" w:type="auto"/>
        <w:tblLayout w:type="fixed"/>
        <w:tblLook w:val="04A0"/>
      </w:tblPr>
      <w:tblGrid>
        <w:gridCol w:w="846"/>
        <w:gridCol w:w="4394"/>
        <w:gridCol w:w="650"/>
        <w:gridCol w:w="651"/>
        <w:gridCol w:w="651"/>
        <w:gridCol w:w="651"/>
        <w:gridCol w:w="651"/>
      </w:tblGrid>
      <w:tr w:rsidR="00502216" w:rsidTr="00502216">
        <w:trPr>
          <w:trHeight w:val="398"/>
        </w:trPr>
        <w:tc>
          <w:tcPr>
            <w:tcW w:w="846" w:type="dxa"/>
            <w:vMerge w:val="restart"/>
            <w:vAlign w:val="center"/>
          </w:tcPr>
          <w:p w:rsidR="00502216" w:rsidRPr="000071C2" w:rsidRDefault="002E0580" w:rsidP="008D4696">
            <w:pPr>
              <w:tabs>
                <w:tab w:val="left" w:pos="2625"/>
              </w:tabs>
              <w:spacing w:line="360" w:lineRule="auto"/>
              <w:jc w:val="center"/>
              <w:rPr>
                <w:rFonts w:ascii="Verdana" w:hAnsi="Verdana"/>
                <w:b/>
                <w:sz w:val="16"/>
                <w:szCs w:val="16"/>
              </w:rPr>
            </w:pPr>
            <w:r>
              <w:rPr>
                <w:rFonts w:ascii="Verdana" w:hAnsi="Verdana"/>
                <w:sz w:val="28"/>
              </w:rPr>
              <w:tab/>
            </w:r>
            <w:r w:rsidR="008D4696">
              <w:rPr>
                <w:rFonts w:ascii="Verdana" w:hAnsi="Verdana"/>
                <w:b/>
                <w:sz w:val="16"/>
                <w:szCs w:val="16"/>
              </w:rPr>
              <w:t>4.3.</w:t>
            </w:r>
          </w:p>
        </w:tc>
        <w:tc>
          <w:tcPr>
            <w:tcW w:w="4394" w:type="dxa"/>
          </w:tcPr>
          <w:p w:rsidR="00502216" w:rsidRPr="00BC57E6" w:rsidRDefault="008D4696" w:rsidP="00502216">
            <w:pPr>
              <w:tabs>
                <w:tab w:val="left" w:pos="2625"/>
              </w:tabs>
              <w:spacing w:line="360" w:lineRule="auto"/>
              <w:rPr>
                <w:rFonts w:ascii="Verdana" w:hAnsi="Verdana"/>
                <w:b/>
                <w:sz w:val="18"/>
                <w:szCs w:val="18"/>
              </w:rPr>
            </w:pPr>
            <w:r>
              <w:rPr>
                <w:rFonts w:ascii="Verdana" w:hAnsi="Verdana"/>
                <w:b/>
                <w:sz w:val="18"/>
                <w:szCs w:val="18"/>
              </w:rPr>
              <w:t>EGRESADOS</w:t>
            </w:r>
          </w:p>
        </w:tc>
        <w:tc>
          <w:tcPr>
            <w:tcW w:w="3254" w:type="dxa"/>
            <w:gridSpan w:val="5"/>
          </w:tcPr>
          <w:p w:rsidR="00502216" w:rsidRPr="00BC57E6" w:rsidRDefault="00502216" w:rsidP="00502216">
            <w:pPr>
              <w:tabs>
                <w:tab w:val="left" w:pos="2625"/>
              </w:tabs>
              <w:spacing w:line="360" w:lineRule="auto"/>
              <w:rPr>
                <w:rFonts w:ascii="Verdana" w:hAnsi="Verdana"/>
                <w:b/>
                <w:sz w:val="18"/>
                <w:szCs w:val="18"/>
              </w:rPr>
            </w:pPr>
            <w:r w:rsidRPr="00BC57E6">
              <w:rPr>
                <w:rFonts w:ascii="Verdana" w:hAnsi="Verdana"/>
                <w:b/>
                <w:sz w:val="18"/>
                <w:szCs w:val="18"/>
              </w:rPr>
              <w:t>GRADO DE CUMPLIMIENTO</w:t>
            </w:r>
          </w:p>
        </w:tc>
      </w:tr>
      <w:tr w:rsidR="00502216" w:rsidTr="00502216">
        <w:trPr>
          <w:trHeight w:val="285"/>
        </w:trPr>
        <w:tc>
          <w:tcPr>
            <w:tcW w:w="846" w:type="dxa"/>
            <w:vMerge/>
          </w:tcPr>
          <w:p w:rsidR="00502216" w:rsidRPr="000071C2" w:rsidRDefault="00502216" w:rsidP="00502216">
            <w:pPr>
              <w:tabs>
                <w:tab w:val="left" w:pos="2625"/>
              </w:tabs>
              <w:spacing w:line="360" w:lineRule="auto"/>
              <w:rPr>
                <w:rFonts w:ascii="Verdana" w:hAnsi="Verdana"/>
                <w:b/>
                <w:sz w:val="16"/>
                <w:szCs w:val="16"/>
              </w:rPr>
            </w:pPr>
          </w:p>
        </w:tc>
        <w:tc>
          <w:tcPr>
            <w:tcW w:w="4394" w:type="dxa"/>
          </w:tcPr>
          <w:p w:rsidR="00502216" w:rsidRPr="000071C2" w:rsidRDefault="00502216" w:rsidP="00502216">
            <w:pPr>
              <w:tabs>
                <w:tab w:val="left" w:pos="2625"/>
              </w:tabs>
              <w:spacing w:line="360" w:lineRule="auto"/>
              <w:jc w:val="center"/>
              <w:rPr>
                <w:rFonts w:ascii="Verdana" w:hAnsi="Verdana"/>
                <w:b/>
                <w:sz w:val="16"/>
                <w:szCs w:val="16"/>
              </w:rPr>
            </w:pPr>
            <w:r>
              <w:rPr>
                <w:rFonts w:ascii="Verdana" w:hAnsi="Verdana"/>
                <w:b/>
                <w:sz w:val="16"/>
                <w:szCs w:val="16"/>
              </w:rPr>
              <w:t>ESTÁNDARES</w:t>
            </w:r>
          </w:p>
        </w:tc>
        <w:tc>
          <w:tcPr>
            <w:tcW w:w="650"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1</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2</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3</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4</w:t>
            </w:r>
          </w:p>
        </w:tc>
        <w:tc>
          <w:tcPr>
            <w:tcW w:w="651" w:type="dxa"/>
          </w:tcPr>
          <w:p w:rsidR="00502216" w:rsidRPr="000071C2"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5</w:t>
            </w:r>
          </w:p>
        </w:tc>
      </w:tr>
      <w:tr w:rsidR="00502216" w:rsidTr="00502216">
        <w:tc>
          <w:tcPr>
            <w:tcW w:w="846" w:type="dxa"/>
          </w:tcPr>
          <w:p w:rsidR="00502216" w:rsidRPr="00BC57E6" w:rsidRDefault="008D4696" w:rsidP="00502216">
            <w:pPr>
              <w:tabs>
                <w:tab w:val="left" w:pos="2625"/>
              </w:tabs>
              <w:spacing w:line="360" w:lineRule="auto"/>
              <w:jc w:val="center"/>
              <w:rPr>
                <w:rFonts w:ascii="Verdana" w:hAnsi="Verdana"/>
                <w:b/>
                <w:sz w:val="18"/>
                <w:szCs w:val="18"/>
              </w:rPr>
            </w:pPr>
            <w:r>
              <w:rPr>
                <w:rFonts w:ascii="Verdana" w:hAnsi="Verdana"/>
                <w:b/>
                <w:sz w:val="18"/>
                <w:szCs w:val="18"/>
              </w:rPr>
              <w:t>4.3.1.</w:t>
            </w:r>
          </w:p>
        </w:tc>
        <w:tc>
          <w:tcPr>
            <w:tcW w:w="4394" w:type="dxa"/>
          </w:tcPr>
          <w:p w:rsidR="00502216" w:rsidRPr="00DA4F95" w:rsidRDefault="008D4696" w:rsidP="00502216">
            <w:pPr>
              <w:tabs>
                <w:tab w:val="left" w:pos="2625"/>
              </w:tabs>
              <w:spacing w:line="360" w:lineRule="auto"/>
              <w:rPr>
                <w:rFonts w:ascii="Verdana" w:hAnsi="Verdana"/>
                <w:sz w:val="20"/>
                <w:szCs w:val="20"/>
              </w:rPr>
            </w:pPr>
            <w:r>
              <w:rPr>
                <w:rFonts w:ascii="Verdana" w:hAnsi="Verdana"/>
                <w:sz w:val="20"/>
                <w:szCs w:val="20"/>
              </w:rPr>
              <w:t>Base de datos de egresados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8D4696" w:rsidP="00502216">
            <w:pPr>
              <w:tabs>
                <w:tab w:val="left" w:pos="2625"/>
              </w:tabs>
              <w:spacing w:line="360" w:lineRule="auto"/>
              <w:jc w:val="center"/>
              <w:rPr>
                <w:rFonts w:ascii="Verdana" w:hAnsi="Verdana"/>
                <w:b/>
                <w:sz w:val="18"/>
                <w:szCs w:val="18"/>
              </w:rPr>
            </w:pPr>
            <w:r>
              <w:rPr>
                <w:rFonts w:ascii="Verdana" w:hAnsi="Verdana"/>
                <w:b/>
                <w:sz w:val="18"/>
                <w:szCs w:val="18"/>
              </w:rPr>
              <w:t>4.3.2.</w:t>
            </w:r>
          </w:p>
        </w:tc>
        <w:tc>
          <w:tcPr>
            <w:tcW w:w="4394" w:type="dxa"/>
          </w:tcPr>
          <w:p w:rsidR="00502216" w:rsidRPr="00DA4F95" w:rsidRDefault="008D4696" w:rsidP="00502216">
            <w:pPr>
              <w:tabs>
                <w:tab w:val="left" w:pos="2625"/>
              </w:tabs>
              <w:spacing w:line="360" w:lineRule="auto"/>
              <w:rPr>
                <w:rFonts w:ascii="Verdana" w:hAnsi="Verdana"/>
                <w:sz w:val="20"/>
                <w:szCs w:val="20"/>
              </w:rPr>
            </w:pPr>
            <w:r>
              <w:rPr>
                <w:rFonts w:ascii="Verdana" w:hAnsi="Verdana"/>
                <w:sz w:val="20"/>
                <w:szCs w:val="20"/>
              </w:rPr>
              <w:t>Satisfacción de egresados</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502216" w:rsidTr="00502216">
        <w:tc>
          <w:tcPr>
            <w:tcW w:w="846" w:type="dxa"/>
          </w:tcPr>
          <w:p w:rsidR="00502216" w:rsidRPr="00BC57E6" w:rsidRDefault="008D4696" w:rsidP="00502216">
            <w:pPr>
              <w:tabs>
                <w:tab w:val="left" w:pos="2625"/>
              </w:tabs>
              <w:spacing w:line="360" w:lineRule="auto"/>
              <w:jc w:val="center"/>
              <w:rPr>
                <w:rFonts w:ascii="Verdana" w:hAnsi="Verdana"/>
                <w:b/>
                <w:sz w:val="18"/>
                <w:szCs w:val="18"/>
              </w:rPr>
            </w:pPr>
            <w:r>
              <w:rPr>
                <w:rFonts w:ascii="Verdana" w:hAnsi="Verdana"/>
                <w:b/>
                <w:sz w:val="18"/>
                <w:szCs w:val="18"/>
              </w:rPr>
              <w:t>4.3.3.</w:t>
            </w:r>
          </w:p>
        </w:tc>
        <w:tc>
          <w:tcPr>
            <w:tcW w:w="4394" w:type="dxa"/>
          </w:tcPr>
          <w:p w:rsidR="00502216" w:rsidRPr="00DA4F95" w:rsidRDefault="008D4696" w:rsidP="00502216">
            <w:pPr>
              <w:tabs>
                <w:tab w:val="left" w:pos="2625"/>
              </w:tabs>
              <w:spacing w:line="360" w:lineRule="auto"/>
              <w:rPr>
                <w:rFonts w:ascii="Verdana" w:hAnsi="Verdana"/>
                <w:sz w:val="20"/>
                <w:szCs w:val="20"/>
              </w:rPr>
            </w:pPr>
            <w:r>
              <w:rPr>
                <w:rFonts w:ascii="Verdana" w:hAnsi="Verdana"/>
                <w:sz w:val="20"/>
                <w:szCs w:val="20"/>
              </w:rPr>
              <w:t>Relación permanente con el egresado</w:t>
            </w:r>
          </w:p>
        </w:tc>
        <w:tc>
          <w:tcPr>
            <w:tcW w:w="650"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c>
          <w:tcPr>
            <w:tcW w:w="651" w:type="dxa"/>
          </w:tcPr>
          <w:p w:rsidR="00502216" w:rsidRDefault="00502216" w:rsidP="00502216">
            <w:pPr>
              <w:tabs>
                <w:tab w:val="left" w:pos="2625"/>
              </w:tabs>
              <w:spacing w:line="360" w:lineRule="auto"/>
              <w:jc w:val="center"/>
              <w:rPr>
                <w:rFonts w:ascii="Eras Medium ITC" w:hAnsi="Eras Medium ITC"/>
                <w:b/>
                <w:sz w:val="24"/>
                <w:szCs w:val="24"/>
              </w:rPr>
            </w:pPr>
          </w:p>
        </w:tc>
      </w:tr>
      <w:tr w:rsidR="008D4696" w:rsidTr="00502216">
        <w:tc>
          <w:tcPr>
            <w:tcW w:w="846" w:type="dxa"/>
          </w:tcPr>
          <w:p w:rsidR="008D4696" w:rsidRPr="00BC57E6" w:rsidRDefault="008D4696" w:rsidP="00502216">
            <w:pPr>
              <w:tabs>
                <w:tab w:val="left" w:pos="2625"/>
              </w:tabs>
              <w:spacing w:line="360" w:lineRule="auto"/>
              <w:jc w:val="center"/>
              <w:rPr>
                <w:rFonts w:ascii="Verdana" w:hAnsi="Verdana"/>
                <w:b/>
                <w:sz w:val="18"/>
                <w:szCs w:val="18"/>
              </w:rPr>
            </w:pPr>
            <w:r>
              <w:rPr>
                <w:rFonts w:ascii="Verdana" w:hAnsi="Verdana"/>
                <w:b/>
                <w:sz w:val="18"/>
                <w:szCs w:val="18"/>
              </w:rPr>
              <w:t>4.3.4.</w:t>
            </w:r>
          </w:p>
        </w:tc>
        <w:tc>
          <w:tcPr>
            <w:tcW w:w="4394" w:type="dxa"/>
          </w:tcPr>
          <w:p w:rsidR="008D4696" w:rsidRPr="00DA4F95" w:rsidRDefault="008D4696" w:rsidP="00502216">
            <w:pPr>
              <w:tabs>
                <w:tab w:val="left" w:pos="2625"/>
              </w:tabs>
              <w:spacing w:line="360" w:lineRule="auto"/>
              <w:rPr>
                <w:rFonts w:ascii="Verdana" w:hAnsi="Verdana"/>
                <w:sz w:val="20"/>
                <w:szCs w:val="20"/>
              </w:rPr>
            </w:pPr>
            <w:r>
              <w:rPr>
                <w:rFonts w:ascii="Verdana" w:hAnsi="Verdana"/>
                <w:sz w:val="20"/>
                <w:szCs w:val="20"/>
              </w:rPr>
              <w:t>Inserción laboral</w:t>
            </w:r>
          </w:p>
        </w:tc>
        <w:tc>
          <w:tcPr>
            <w:tcW w:w="650" w:type="dxa"/>
          </w:tcPr>
          <w:p w:rsidR="008D4696" w:rsidRDefault="005F2C0C" w:rsidP="00502216">
            <w:pPr>
              <w:tabs>
                <w:tab w:val="left" w:pos="2625"/>
              </w:tabs>
              <w:spacing w:line="360" w:lineRule="auto"/>
              <w:jc w:val="center"/>
              <w:rPr>
                <w:rFonts w:ascii="Eras Medium ITC" w:hAnsi="Eras Medium ITC"/>
                <w:b/>
                <w:sz w:val="24"/>
                <w:szCs w:val="24"/>
              </w:rPr>
            </w:pPr>
            <w:r>
              <w:rPr>
                <w:rFonts w:ascii="Eras Medium ITC" w:hAnsi="Eras Medium ITC"/>
                <w:b/>
                <w:sz w:val="24"/>
                <w:szCs w:val="24"/>
              </w:rPr>
              <w:t>X</w:t>
            </w:r>
          </w:p>
        </w:tc>
        <w:tc>
          <w:tcPr>
            <w:tcW w:w="651" w:type="dxa"/>
          </w:tcPr>
          <w:p w:rsidR="008D4696" w:rsidRDefault="008D4696" w:rsidP="00502216">
            <w:pPr>
              <w:tabs>
                <w:tab w:val="left" w:pos="2625"/>
              </w:tabs>
              <w:spacing w:line="360" w:lineRule="auto"/>
              <w:jc w:val="center"/>
              <w:rPr>
                <w:rFonts w:ascii="Eras Medium ITC" w:hAnsi="Eras Medium ITC"/>
                <w:b/>
                <w:sz w:val="24"/>
                <w:szCs w:val="24"/>
              </w:rPr>
            </w:pPr>
          </w:p>
        </w:tc>
        <w:tc>
          <w:tcPr>
            <w:tcW w:w="651" w:type="dxa"/>
          </w:tcPr>
          <w:p w:rsidR="008D4696" w:rsidRDefault="008D4696" w:rsidP="00502216">
            <w:pPr>
              <w:tabs>
                <w:tab w:val="left" w:pos="2625"/>
              </w:tabs>
              <w:spacing w:line="360" w:lineRule="auto"/>
              <w:jc w:val="center"/>
              <w:rPr>
                <w:rFonts w:ascii="Eras Medium ITC" w:hAnsi="Eras Medium ITC"/>
                <w:b/>
                <w:sz w:val="24"/>
                <w:szCs w:val="24"/>
              </w:rPr>
            </w:pPr>
          </w:p>
        </w:tc>
        <w:tc>
          <w:tcPr>
            <w:tcW w:w="651" w:type="dxa"/>
          </w:tcPr>
          <w:p w:rsidR="008D4696" w:rsidRDefault="008D4696" w:rsidP="00502216">
            <w:pPr>
              <w:tabs>
                <w:tab w:val="left" w:pos="2625"/>
              </w:tabs>
              <w:spacing w:line="360" w:lineRule="auto"/>
              <w:jc w:val="center"/>
              <w:rPr>
                <w:rFonts w:ascii="Eras Medium ITC" w:hAnsi="Eras Medium ITC"/>
                <w:b/>
                <w:sz w:val="24"/>
                <w:szCs w:val="24"/>
              </w:rPr>
            </w:pPr>
          </w:p>
        </w:tc>
        <w:tc>
          <w:tcPr>
            <w:tcW w:w="651" w:type="dxa"/>
          </w:tcPr>
          <w:p w:rsidR="008D4696" w:rsidRDefault="008D4696" w:rsidP="00502216">
            <w:pPr>
              <w:tabs>
                <w:tab w:val="left" w:pos="2625"/>
              </w:tabs>
              <w:spacing w:line="360" w:lineRule="auto"/>
              <w:jc w:val="center"/>
              <w:rPr>
                <w:rFonts w:ascii="Eras Medium ITC" w:hAnsi="Eras Medium ITC"/>
                <w:b/>
                <w:sz w:val="24"/>
                <w:szCs w:val="24"/>
              </w:rPr>
            </w:pPr>
          </w:p>
        </w:tc>
      </w:tr>
      <w:tr w:rsidR="00502216" w:rsidTr="00502216">
        <w:tc>
          <w:tcPr>
            <w:tcW w:w="5240" w:type="dxa"/>
            <w:gridSpan w:val="2"/>
          </w:tcPr>
          <w:p w:rsidR="00502216" w:rsidRPr="00BC57E6" w:rsidRDefault="00502216" w:rsidP="00502216">
            <w:pPr>
              <w:tabs>
                <w:tab w:val="left" w:pos="2625"/>
              </w:tabs>
              <w:spacing w:line="360" w:lineRule="auto"/>
              <w:jc w:val="center"/>
              <w:rPr>
                <w:rFonts w:ascii="Verdana" w:hAnsi="Verdana"/>
                <w:b/>
                <w:sz w:val="18"/>
                <w:szCs w:val="18"/>
              </w:rPr>
            </w:pPr>
            <w:r>
              <w:rPr>
                <w:rFonts w:ascii="Verdana" w:hAnsi="Verdana"/>
                <w:b/>
                <w:sz w:val="18"/>
                <w:szCs w:val="18"/>
              </w:rPr>
              <w:t>TOTALES</w:t>
            </w:r>
          </w:p>
        </w:tc>
        <w:tc>
          <w:tcPr>
            <w:tcW w:w="3254" w:type="dxa"/>
            <w:gridSpan w:val="5"/>
          </w:tcPr>
          <w:p w:rsidR="00502216" w:rsidRPr="00BC57E6" w:rsidRDefault="005F2C0C" w:rsidP="00502216">
            <w:pPr>
              <w:tabs>
                <w:tab w:val="left" w:pos="2625"/>
              </w:tabs>
              <w:spacing w:line="360" w:lineRule="auto"/>
              <w:jc w:val="center"/>
              <w:rPr>
                <w:rFonts w:ascii="Verdana" w:hAnsi="Verdana"/>
                <w:b/>
                <w:sz w:val="18"/>
                <w:szCs w:val="18"/>
              </w:rPr>
            </w:pPr>
            <w:r>
              <w:rPr>
                <w:rFonts w:ascii="Verdana" w:hAnsi="Verdana"/>
                <w:b/>
                <w:sz w:val="18"/>
                <w:szCs w:val="18"/>
              </w:rPr>
              <w:t>12</w:t>
            </w:r>
          </w:p>
        </w:tc>
      </w:tr>
    </w:tbl>
    <w:p w:rsidR="002C67CA" w:rsidRDefault="002C67CA" w:rsidP="00502216">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Pr="002C67CA" w:rsidRDefault="002C67CA" w:rsidP="002C67CA">
      <w:pPr>
        <w:rPr>
          <w:rFonts w:ascii="Verdana" w:hAnsi="Verdana"/>
          <w:sz w:val="28"/>
        </w:rPr>
      </w:pPr>
    </w:p>
    <w:p w:rsidR="002C67CA" w:rsidRDefault="002C67CA" w:rsidP="002C67CA">
      <w:pPr>
        <w:rPr>
          <w:rFonts w:ascii="Verdana" w:hAnsi="Verdana"/>
          <w:sz w:val="28"/>
        </w:rPr>
      </w:pPr>
    </w:p>
    <w:p w:rsidR="002C67CA" w:rsidRPr="002C67CA" w:rsidRDefault="002C67CA" w:rsidP="002C67CA">
      <w:pPr>
        <w:tabs>
          <w:tab w:val="left" w:pos="735"/>
        </w:tabs>
        <w:rPr>
          <w:rFonts w:ascii="Verdana" w:hAnsi="Verdana"/>
          <w:sz w:val="28"/>
        </w:rPr>
        <w:sectPr w:rsidR="002C67CA" w:rsidRPr="002C67CA" w:rsidSect="00351F6F">
          <w:pgSz w:w="11906" w:h="16838"/>
          <w:pgMar w:top="1418" w:right="1134" w:bottom="1418" w:left="1418" w:header="709" w:footer="709" w:gutter="0"/>
          <w:cols w:space="708"/>
          <w:docGrid w:linePitch="360"/>
        </w:sectPr>
      </w:pPr>
    </w:p>
    <w:p w:rsidR="00502216" w:rsidRPr="002C67CA" w:rsidRDefault="002C67CA" w:rsidP="00EF00DD">
      <w:pPr>
        <w:pStyle w:val="Prrafodelista"/>
        <w:numPr>
          <w:ilvl w:val="1"/>
          <w:numId w:val="17"/>
        </w:numPr>
        <w:rPr>
          <w:rFonts w:ascii="Verdana" w:hAnsi="Verdana"/>
          <w:b/>
          <w:sz w:val="24"/>
          <w:szCs w:val="24"/>
        </w:rPr>
      </w:pPr>
      <w:r w:rsidRPr="002C67CA">
        <w:rPr>
          <w:rFonts w:ascii="Verdana" w:hAnsi="Verdana"/>
          <w:b/>
          <w:sz w:val="24"/>
          <w:szCs w:val="24"/>
        </w:rPr>
        <w:lastRenderedPageBreak/>
        <w:t>ARTICULACIÓN ENTRE EL PEN, EL PER Y EL PEI INSTITUCIONAL DEL ISEP “LORETO”</w:t>
      </w:r>
    </w:p>
    <w:p w:rsidR="00BB06C5" w:rsidRDefault="000967FE" w:rsidP="00BB06C5">
      <w:pPr>
        <w:shd w:val="clear" w:color="auto" w:fill="FFFFFF" w:themeFill="background1"/>
        <w:tabs>
          <w:tab w:val="left" w:pos="5138"/>
        </w:tabs>
        <w:rPr>
          <w:rFonts w:ascii="Verdana" w:hAnsi="Verdana"/>
          <w:b/>
          <w:sz w:val="28"/>
        </w:rPr>
      </w:pPr>
      <w:r w:rsidRPr="000967FE">
        <w:rPr>
          <w:noProof/>
        </w:rPr>
        <w:pict>
          <v:rect id="Rectangle 230" o:spid="_x0000_s1031" style="position:absolute;margin-left:493.85pt;margin-top:.95pt;width:205.8pt;height:294.7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">
            <v:textbox>
              <w:txbxContent>
                <w:p w:rsidR="004D7A26" w:rsidRPr="00B532A7" w:rsidRDefault="004D7A26" w:rsidP="00B532A7">
                  <w:pPr>
                    <w:shd w:val="clear" w:color="auto" w:fill="0F243E" w:themeFill="text2" w:themeFillShade="80"/>
                    <w:rPr>
                      <w:rFonts w:ascii="Verdana" w:hAnsi="Verdana"/>
                      <w:b/>
                      <w:color w:val="FFFFFF" w:themeColor="background1"/>
                      <w:sz w:val="20"/>
                      <w:lang w:val="es-ES_tradnl"/>
                    </w:rPr>
                  </w:pPr>
                  <w:r w:rsidRPr="00B532A7">
                    <w:rPr>
                      <w:rFonts w:ascii="Verdana" w:hAnsi="Verdana"/>
                      <w:b/>
                      <w:color w:val="FFFFFF" w:themeColor="background1"/>
                      <w:sz w:val="20"/>
                      <w:lang w:val="es-ES_tradnl"/>
                    </w:rPr>
                    <w:t xml:space="preserve">PROYECTO EDUCATIVO INSTITUCIONAL- ISEP. </w:t>
                  </w:r>
                  <w:r>
                    <w:rPr>
                      <w:rFonts w:ascii="Verdana" w:hAnsi="Verdana"/>
                      <w:b/>
                      <w:color w:val="FFFFFF" w:themeColor="background1"/>
                      <w:sz w:val="20"/>
                      <w:lang w:val="es-ES_tradnl"/>
                    </w:rPr>
                    <w:t>LORETO</w:t>
                  </w:r>
                </w:p>
                <w:p w:rsidR="004D7A26" w:rsidRPr="006B2CE6" w:rsidRDefault="004D7A26" w:rsidP="00322720">
                  <w:pPr>
                    <w:spacing w:after="0" w:line="240" w:lineRule="auto"/>
                    <w:rPr>
                      <w:b/>
                      <w:lang w:val="es-ES_tradnl"/>
                    </w:rPr>
                  </w:pPr>
                  <w:r w:rsidRPr="006B2CE6">
                    <w:rPr>
                      <w:b/>
                      <w:lang w:val="es-ES_tradnl"/>
                    </w:rPr>
                    <w:t>Visión:</w:t>
                  </w:r>
                </w:p>
                <w:p w:rsidR="004D7A26" w:rsidRPr="006B2CE6" w:rsidRDefault="004D7A26" w:rsidP="006B2CE6">
                  <w:pPr>
                    <w:jc w:val="both"/>
                    <w:rPr>
                      <w:rFonts w:ascii="Verdana" w:hAnsi="Verdana"/>
                      <w:sz w:val="18"/>
                      <w:szCs w:val="18"/>
                    </w:rPr>
                  </w:pPr>
                  <w:r w:rsidRPr="006B2CE6">
                    <w:rPr>
                      <w:rFonts w:ascii="Verdana" w:hAnsi="Verdana" w:cs="Times New Roman"/>
                      <w:sz w:val="18"/>
                      <w:szCs w:val="18"/>
                    </w:rPr>
                    <w:t>Al 2021, el Instituto Superior de Educación Público “Loreto” se propone ser una Institución acreditada, líder en formación profesional, que proyecta sus esfuerzos a la formación docente y tecnológica de sus estudiantes, basada en valores humanistas, sociales, éticos e interculturales, y fomenta la investigación para asumir retos derivados de la inserción en el campo laboral para que sus egresados se sientan personas competentes, innovadoras y protagonistas del desarrollo sostenible de la región y del país.</w:t>
                  </w:r>
                </w:p>
                <w:p w:rsidR="004D7A26" w:rsidRDefault="004D7A26" w:rsidP="00322720">
                  <w:pPr>
                    <w:spacing w:after="0" w:line="240" w:lineRule="auto"/>
                    <w:rPr>
                      <w:rFonts w:ascii="Verdana" w:hAnsi="Verdana"/>
                      <w:bCs/>
                      <w:sz w:val="20"/>
                      <w:szCs w:val="20"/>
                      <w:lang w:val="es-ES"/>
                    </w:rPr>
                  </w:pPr>
                </w:p>
                <w:p w:rsidR="004D7A26" w:rsidRDefault="004D7A26" w:rsidP="00FC14D7">
                  <w:pPr>
                    <w:jc w:val="both"/>
                    <w:rPr>
                      <w:rFonts w:ascii="Eras Medium ITC" w:hAnsi="Eras Medium ITC"/>
                      <w:sz w:val="18"/>
                    </w:rPr>
                  </w:pPr>
                </w:p>
                <w:p w:rsidR="004D7A26" w:rsidRPr="00FC14D7" w:rsidRDefault="004D7A26" w:rsidP="00FC14D7">
                  <w:pPr>
                    <w:jc w:val="both"/>
                    <w:rPr>
                      <w:rFonts w:ascii="Eras Medium ITC" w:hAnsi="Eras Medium ITC"/>
                      <w:sz w:val="18"/>
                    </w:rPr>
                  </w:pPr>
                </w:p>
                <w:p w:rsidR="004D7A26" w:rsidRPr="00FC14D7" w:rsidRDefault="004D7A26"/>
              </w:txbxContent>
            </v:textbox>
          </v:rect>
        </w:pict>
      </w:r>
      <w:r w:rsidRPr="000967FE">
        <w:rPr>
          <w:noProof/>
        </w:rPr>
        <w:pict>
          <v:rect id="Rectangle 229" o:spid="_x0000_s1032" style="position:absolute;margin-left:246.35pt;margin-top:2.45pt;width:196.5pt;height:298.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">
            <v:textbox>
              <w:txbxContent>
                <w:p w:rsidR="004D7A26" w:rsidRPr="00B532A7" w:rsidRDefault="004D7A26" w:rsidP="00B532A7">
                  <w:pPr>
                    <w:shd w:val="clear" w:color="auto" w:fill="215868" w:themeFill="accent5" w:themeFillShade="80"/>
                    <w:rPr>
                      <w:rFonts w:ascii="Verdana" w:hAnsi="Verdana"/>
                      <w:b/>
                      <w:color w:val="FFFFFF" w:themeColor="background1"/>
                      <w:sz w:val="20"/>
                      <w:lang w:val="es-ES_tradnl"/>
                    </w:rPr>
                  </w:pPr>
                  <w:r w:rsidRPr="00B532A7">
                    <w:rPr>
                      <w:rFonts w:ascii="Verdana" w:hAnsi="Verdana"/>
                      <w:b/>
                      <w:color w:val="FFFFFF" w:themeColor="background1"/>
                      <w:sz w:val="20"/>
                      <w:lang w:val="es-ES_tradnl"/>
                    </w:rPr>
                    <w:t xml:space="preserve">PROYECTO EDUCATIVO REGIONAL DE </w:t>
                  </w:r>
                  <w:r>
                    <w:rPr>
                      <w:rFonts w:ascii="Verdana" w:hAnsi="Verdana"/>
                      <w:b/>
                      <w:color w:val="FFFFFF" w:themeColor="background1"/>
                      <w:sz w:val="20"/>
                      <w:lang w:val="es-ES_tradnl"/>
                    </w:rPr>
                    <w:t>LORETO – PER 2007 - 2021</w:t>
                  </w:r>
                </w:p>
                <w:p w:rsidR="004D7A26" w:rsidRPr="00A563BA" w:rsidRDefault="004D7A26" w:rsidP="00322720">
                  <w:pPr>
                    <w:autoSpaceDE w:val="0"/>
                    <w:autoSpaceDN w:val="0"/>
                    <w:adjustRightInd w:val="0"/>
                    <w:spacing w:after="0" w:line="240" w:lineRule="auto"/>
                    <w:rPr>
                      <w:rFonts w:ascii="Verdana" w:hAnsi="Verdana" w:cs="Humanist521BT-Italic"/>
                      <w:b/>
                      <w:iCs/>
                      <w:sz w:val="20"/>
                      <w:szCs w:val="13"/>
                    </w:rPr>
                  </w:pPr>
                  <w:r w:rsidRPr="00A563BA">
                    <w:rPr>
                      <w:rFonts w:ascii="Verdana" w:hAnsi="Verdana" w:cs="Humanist521BT-Italic"/>
                      <w:b/>
                      <w:iCs/>
                      <w:sz w:val="20"/>
                      <w:szCs w:val="13"/>
                    </w:rPr>
                    <w:t>Visión:</w:t>
                  </w:r>
                </w:p>
                <w:p w:rsidR="004D7A26" w:rsidRPr="006B2CE6" w:rsidRDefault="004D7A26" w:rsidP="006B2CE6">
                  <w:pPr>
                    <w:autoSpaceDE w:val="0"/>
                    <w:autoSpaceDN w:val="0"/>
                    <w:adjustRightInd w:val="0"/>
                    <w:spacing w:after="0" w:line="240" w:lineRule="auto"/>
                    <w:jc w:val="both"/>
                    <w:rPr>
                      <w:rFonts w:ascii="Verdana" w:hAnsi="Verdana"/>
                      <w:sz w:val="18"/>
                      <w:szCs w:val="18"/>
                      <w:lang w:val="es-ES_tradnl"/>
                    </w:rPr>
                  </w:pPr>
                  <w:r w:rsidRPr="006B2CE6">
                    <w:rPr>
                      <w:rFonts w:ascii="Verdana" w:hAnsi="Verdana"/>
                      <w:sz w:val="18"/>
                      <w:szCs w:val="18"/>
                    </w:rPr>
                    <w:t xml:space="preserve">“En la Región Loreto, se desarrolla una educación apropiada desde la concepción del niño, para una formación permanente, humanística, científica, tecnológica y productiva, sostenida en la práctica de valores éticos y cívicos del ciudadano, que contribuyen al desarrollo sostenible de sus comunidades, utilizando equilibradamente sus riquezas naturales y culturales, acorde con la identidad regional y nacional, en el marco de un mundo globalizado”. (PER Loreto, </w:t>
                  </w:r>
                  <w:proofErr w:type="spellStart"/>
                  <w:r w:rsidRPr="006B2CE6">
                    <w:rPr>
                      <w:rFonts w:ascii="Verdana" w:hAnsi="Verdana"/>
                      <w:sz w:val="18"/>
                      <w:szCs w:val="18"/>
                    </w:rPr>
                    <w:t>pág</w:t>
                  </w:r>
                  <w:proofErr w:type="spellEnd"/>
                  <w:r w:rsidRPr="006B2CE6">
                    <w:rPr>
                      <w:rFonts w:ascii="Verdana" w:hAnsi="Verdana"/>
                      <w:sz w:val="18"/>
                      <w:szCs w:val="18"/>
                    </w:rPr>
                    <w:t xml:space="preserve"> 6)</w:t>
                  </w:r>
                </w:p>
              </w:txbxContent>
            </v:textbox>
          </v:rect>
        </w:pict>
      </w:r>
      <w:r w:rsidRPr="000967FE">
        <w:rPr>
          <w:noProof/>
        </w:rPr>
        <w:pict>
          <v:rect id="Rectángulo 13" o:spid="_x0000_s1033" style="position:absolute;margin-left:0;margin-top:3.1pt;width:201.75pt;height:302.25pt;z-index:252085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" fillcolor="white [3201]" strokecolor="black [3213]" strokeweight=".25pt">
            <v:textbox>
              <w:txbxContent>
                <w:p w:rsidR="004D7A26" w:rsidRDefault="004D7A26" w:rsidP="00C05AD5">
                  <w:pPr>
                    <w:jc w:val="both"/>
                  </w:pPr>
                </w:p>
                <w:p w:rsidR="004D7A26" w:rsidRDefault="004D7A26" w:rsidP="00C05AD5">
                  <w:pPr>
                    <w:jc w:val="both"/>
                  </w:pPr>
                </w:p>
                <w:p w:rsidR="004D7A26" w:rsidRPr="003A6B56" w:rsidRDefault="004D7A26" w:rsidP="003A6B56">
                  <w:pPr>
                    <w:spacing w:after="0" w:line="240" w:lineRule="auto"/>
                    <w:jc w:val="both"/>
                    <w:rPr>
                      <w:rFonts w:ascii="Verdana" w:hAnsi="Verdana"/>
                      <w:sz w:val="18"/>
                      <w:szCs w:val="18"/>
                    </w:rPr>
                  </w:pPr>
                  <w:r w:rsidRPr="003A6B56">
                    <w:rPr>
                      <w:rFonts w:ascii="Verdana" w:hAnsi="Verdana"/>
                      <w:sz w:val="18"/>
                      <w:szCs w:val="18"/>
                    </w:rPr>
                    <w:t>El desarrollo humano constituye, en rigor, el gran horizonte del país que deseamos construir; abarca y da sentido a las demás transformaciones necesarias.</w:t>
                  </w:r>
                </w:p>
                <w:p w:rsidR="004D7A26" w:rsidRPr="003A6B56" w:rsidRDefault="004D7A26" w:rsidP="003A6B56">
                  <w:pPr>
                    <w:spacing w:after="0" w:line="240" w:lineRule="auto"/>
                    <w:jc w:val="both"/>
                    <w:rPr>
                      <w:rFonts w:ascii="Verdana" w:hAnsi="Verdana"/>
                      <w:sz w:val="18"/>
                      <w:szCs w:val="18"/>
                    </w:rPr>
                  </w:pPr>
                  <w:r w:rsidRPr="003A6B56">
                    <w:rPr>
                      <w:rFonts w:ascii="Verdana" w:hAnsi="Verdana"/>
                      <w:sz w:val="18"/>
                      <w:szCs w:val="18"/>
                    </w:rPr>
                    <w:t>Su contenido es ético y está dirigido a hacer del Perú una sociedad en la cual nos podamos realizar como personas en un sentido integral.</w:t>
                  </w:r>
                </w:p>
                <w:p w:rsidR="004D7A26" w:rsidRPr="003A6B56" w:rsidRDefault="004D7A26" w:rsidP="003A6B56">
                  <w:pPr>
                    <w:spacing w:after="0" w:line="240" w:lineRule="auto"/>
                    <w:jc w:val="both"/>
                    <w:rPr>
                      <w:rFonts w:ascii="Verdana" w:hAnsi="Verdana"/>
                      <w:b/>
                      <w:sz w:val="18"/>
                      <w:szCs w:val="18"/>
                    </w:rPr>
                  </w:pPr>
                  <w:r w:rsidRPr="003A6B56">
                    <w:rPr>
                      <w:rFonts w:ascii="Verdana" w:hAnsi="Verdana"/>
                      <w:b/>
                      <w:sz w:val="18"/>
                      <w:szCs w:val="18"/>
                    </w:rPr>
                    <w:t>Visión:</w:t>
                  </w:r>
                </w:p>
                <w:p w:rsidR="004D7A26" w:rsidRPr="003A6B56" w:rsidRDefault="004D7A26" w:rsidP="003A6B56">
                  <w:pPr>
                    <w:spacing w:after="0" w:line="240" w:lineRule="auto"/>
                    <w:jc w:val="both"/>
                    <w:rPr>
                      <w:rFonts w:ascii="Verdana" w:hAnsi="Verdana"/>
                      <w:sz w:val="18"/>
                      <w:szCs w:val="18"/>
                    </w:rPr>
                  </w:pPr>
                  <w:r w:rsidRPr="003A6B56">
                    <w:rPr>
                      <w:rFonts w:ascii="Verdana" w:hAnsi="Verdana"/>
                      <w:sz w:val="18"/>
                      <w:szCs w:val="18"/>
                    </w:rPr>
                    <w:t xml:space="preserve">Todos desarrollan su potencial desde la primera infancia, acceden al mundo letrado, resuelven problemas, practican valores, saben seguir aprendiendo, se </w:t>
                  </w:r>
                  <w:r w:rsidRPr="00A563BA">
                    <w:rPr>
                      <w:rFonts w:ascii="Verdana" w:hAnsi="Verdana" w:cs="CalistoMT"/>
                      <w:sz w:val="20"/>
                      <w:szCs w:val="20"/>
                    </w:rPr>
                    <w:t>ciudadanos con derechos y responsabilidades, y contribuyen al desarrollo de sus comunidades y del país combinando su capital cultural y natural con los avances mundiales</w:t>
                  </w:r>
                  <w:r w:rsidRPr="00A563BA">
                    <w:rPr>
                      <w:rFonts w:ascii="Arial" w:hAnsi="Arial" w:cs="Arial"/>
                      <w:sz w:val="20"/>
                      <w:szCs w:val="20"/>
                    </w:rPr>
                    <w:t>.</w:t>
                  </w:r>
                </w:p>
                <w:p w:rsidR="004D7A26" w:rsidRDefault="004D7A26" w:rsidP="00C05AD5">
                  <w:pPr>
                    <w:jc w:val="both"/>
                  </w:pPr>
                </w:p>
                <w:p w:rsidR="004D7A26" w:rsidRDefault="004D7A26" w:rsidP="00C05AD5">
                  <w:pPr>
                    <w:jc w:val="both"/>
                  </w:pPr>
                </w:p>
              </w:txbxContent>
            </v:textbox>
            <w10:wrap anchorx="margin"/>
          </v:rect>
        </w:pict>
      </w:r>
      <w:r w:rsidRPr="000967FE">
        <w:rPr>
          <w:noProof/>
        </w:rPr>
        <w:pict>
          <v:rect id="Rectángulo 14" o:spid="_x0000_s1034" style="position:absolute;margin-left:7.1pt;margin-top:9.4pt;width:178.5pt;height:44.2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" fillcolor="white [3201]" strokecolor="black [3213]" strokeweight=".25pt">
            <v:textbox>
              <w:txbxContent>
                <w:p w:rsidR="004D7A26" w:rsidRPr="003A6B56" w:rsidRDefault="004D7A26" w:rsidP="00C05AD5">
                  <w:pPr>
                    <w:shd w:val="clear" w:color="auto" w:fill="984806" w:themeFill="accent6" w:themeFillShade="80"/>
                    <w:jc w:val="both"/>
                    <w:rPr>
                      <w:rFonts w:ascii="Verdana" w:hAnsi="Verdana"/>
                      <w:b/>
                      <w:color w:val="FFFFFF" w:themeColor="background1"/>
                      <w:sz w:val="18"/>
                      <w:szCs w:val="18"/>
                    </w:rPr>
                  </w:pPr>
                  <w:r w:rsidRPr="003A6B56">
                    <w:rPr>
                      <w:rFonts w:ascii="Verdana" w:hAnsi="Verdana"/>
                      <w:b/>
                      <w:color w:val="FFFFFF" w:themeColor="background1"/>
                      <w:sz w:val="18"/>
                      <w:szCs w:val="18"/>
                    </w:rPr>
                    <w:t>PROYECTO</w:t>
                  </w:r>
                  <w:r w:rsidRPr="003A6B56">
                    <w:rPr>
                      <w:rFonts w:ascii="Verdana" w:hAnsi="Verdana"/>
                      <w:b/>
                      <w:sz w:val="18"/>
                      <w:szCs w:val="18"/>
                    </w:rPr>
                    <w:t xml:space="preserve"> </w:t>
                  </w:r>
                  <w:r w:rsidRPr="003A6B56">
                    <w:rPr>
                      <w:rFonts w:ascii="Verdana" w:hAnsi="Verdana"/>
                      <w:b/>
                      <w:color w:val="FFFFFF" w:themeColor="background1"/>
                      <w:sz w:val="18"/>
                      <w:szCs w:val="18"/>
                    </w:rPr>
                    <w:t>EDUCATIVO NACIONAL – PEN AL 2021</w:t>
                  </w:r>
                </w:p>
              </w:txbxContent>
            </v:textbox>
          </v:rect>
        </w:pict>
      </w:r>
    </w:p>
    <w:p w:rsidR="00BB06C5" w:rsidRDefault="00BB06C5" w:rsidP="00BB06C5">
      <w:pPr>
        <w:shd w:val="clear" w:color="auto" w:fill="FFFFFF" w:themeFill="background1"/>
        <w:tabs>
          <w:tab w:val="left" w:pos="5138"/>
        </w:tabs>
        <w:rPr>
          <w:rFonts w:ascii="Verdana" w:hAnsi="Verdana"/>
          <w:b/>
          <w:sz w:val="28"/>
        </w:rPr>
      </w:pPr>
    </w:p>
    <w:p w:rsidR="00DA082E" w:rsidRDefault="00C05AD5" w:rsidP="00C05AD5">
      <w:pPr>
        <w:shd w:val="clear" w:color="auto" w:fill="FFFFFF" w:themeFill="background1"/>
        <w:tabs>
          <w:tab w:val="left" w:pos="7665"/>
        </w:tabs>
        <w:rPr>
          <w:rFonts w:ascii="Verdana" w:hAnsi="Verdana"/>
          <w:b/>
          <w:sz w:val="28"/>
        </w:rPr>
      </w:pPr>
      <w:r>
        <w:rPr>
          <w:rFonts w:ascii="Verdana" w:hAnsi="Verdana"/>
          <w:b/>
          <w:sz w:val="28"/>
        </w:rPr>
        <w:tab/>
      </w:r>
    </w:p>
    <w:p w:rsidR="00DA082E" w:rsidRDefault="00DA082E" w:rsidP="00BB06C5">
      <w:pPr>
        <w:shd w:val="clear" w:color="auto" w:fill="FFFFFF" w:themeFill="background1"/>
        <w:tabs>
          <w:tab w:val="left" w:pos="5138"/>
        </w:tabs>
        <w:rPr>
          <w:rFonts w:ascii="Verdana" w:hAnsi="Verdana"/>
          <w:b/>
          <w:sz w:val="28"/>
        </w:rPr>
      </w:pPr>
    </w:p>
    <w:p w:rsidR="00BB06C5" w:rsidRDefault="00BB06C5" w:rsidP="00BB06C5">
      <w:pPr>
        <w:shd w:val="clear" w:color="auto" w:fill="FFFFFF" w:themeFill="background1"/>
        <w:tabs>
          <w:tab w:val="left" w:pos="5138"/>
        </w:tabs>
        <w:spacing w:after="0" w:line="240" w:lineRule="auto"/>
        <w:rPr>
          <w:rFonts w:ascii="Verdana" w:hAnsi="Verdana"/>
          <w:b/>
          <w:sz w:val="28"/>
        </w:rPr>
      </w:pPr>
    </w:p>
    <w:p w:rsidR="00BB06C5" w:rsidRDefault="00BB06C5"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322720" w:rsidRDefault="00322720" w:rsidP="00BB06C5">
      <w:pPr>
        <w:shd w:val="clear" w:color="auto" w:fill="FFFFFF" w:themeFill="background1"/>
        <w:tabs>
          <w:tab w:val="left" w:pos="5138"/>
        </w:tabs>
        <w:spacing w:after="0" w:line="240" w:lineRule="auto"/>
        <w:rPr>
          <w:rFonts w:ascii="Verdana" w:hAnsi="Verdana"/>
          <w:b/>
          <w:sz w:val="28"/>
        </w:rPr>
      </w:pPr>
    </w:p>
    <w:p w:rsidR="002908F3" w:rsidRDefault="002908F3" w:rsidP="00BB06C5">
      <w:pPr>
        <w:widowControl w:val="0"/>
        <w:autoSpaceDE w:val="0"/>
        <w:autoSpaceDN w:val="0"/>
        <w:adjustRightInd w:val="0"/>
        <w:ind w:left="118" w:right="56"/>
        <w:jc w:val="center"/>
        <w:rPr>
          <w:rFonts w:ascii="Arial" w:hAnsi="Arial" w:cs="Arial"/>
          <w:b/>
        </w:rPr>
      </w:pPr>
    </w:p>
    <w:p w:rsidR="00107A4C" w:rsidRDefault="00107A4C" w:rsidP="00BB06C5">
      <w:pPr>
        <w:widowControl w:val="0"/>
        <w:autoSpaceDE w:val="0"/>
        <w:autoSpaceDN w:val="0"/>
        <w:adjustRightInd w:val="0"/>
        <w:ind w:left="118" w:right="56"/>
        <w:jc w:val="center"/>
        <w:rPr>
          <w:rFonts w:ascii="Arial" w:hAnsi="Arial" w:cs="Arial"/>
          <w:b/>
        </w:rPr>
      </w:pPr>
    </w:p>
    <w:p w:rsidR="00107A4C" w:rsidRDefault="00107A4C" w:rsidP="00BB06C5">
      <w:pPr>
        <w:widowControl w:val="0"/>
        <w:autoSpaceDE w:val="0"/>
        <w:autoSpaceDN w:val="0"/>
        <w:adjustRightInd w:val="0"/>
        <w:ind w:left="118" w:right="56"/>
        <w:jc w:val="center"/>
        <w:rPr>
          <w:rFonts w:ascii="Arial" w:hAnsi="Arial" w:cs="Arial"/>
          <w:b/>
        </w:rPr>
      </w:pPr>
    </w:p>
    <w:p w:rsidR="00BB06C5" w:rsidRPr="00BB06C5" w:rsidRDefault="00AE1BED" w:rsidP="00AE1BED">
      <w:pPr>
        <w:widowControl w:val="0"/>
        <w:autoSpaceDE w:val="0"/>
        <w:autoSpaceDN w:val="0"/>
        <w:adjustRightInd w:val="0"/>
        <w:ind w:left="118" w:right="56"/>
        <w:jc w:val="both"/>
        <w:rPr>
          <w:rFonts w:ascii="Arial" w:hAnsi="Arial" w:cs="Arial"/>
          <w:b/>
        </w:rPr>
      </w:pPr>
      <w:r>
        <w:rPr>
          <w:rFonts w:ascii="Arial" w:hAnsi="Arial" w:cs="Arial"/>
          <w:b/>
        </w:rPr>
        <w:lastRenderedPageBreak/>
        <w:t xml:space="preserve">2.3.1. </w:t>
      </w:r>
      <w:r w:rsidR="0033032B">
        <w:rPr>
          <w:rFonts w:ascii="Arial" w:hAnsi="Arial" w:cs="Arial"/>
          <w:b/>
        </w:rPr>
        <w:t>ARTICULACIÓN DE LAS P</w:t>
      </w:r>
      <w:r w:rsidR="0033032B" w:rsidRPr="007847C1">
        <w:rPr>
          <w:rFonts w:ascii="Arial" w:hAnsi="Arial" w:cs="Arial"/>
          <w:b/>
        </w:rPr>
        <w:t>OLÍTICAS NA</w:t>
      </w:r>
      <w:r w:rsidR="0033032B">
        <w:rPr>
          <w:rFonts w:ascii="Arial" w:hAnsi="Arial" w:cs="Arial"/>
          <w:b/>
        </w:rPr>
        <w:t>CIONALES Y REGIONALES CON EL PEI</w:t>
      </w:r>
    </w:p>
    <w:tbl>
      <w:tblPr>
        <w:tblW w:w="12635"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12"/>
        <w:gridCol w:w="3402"/>
        <w:gridCol w:w="3261"/>
        <w:gridCol w:w="3260"/>
      </w:tblGrid>
      <w:tr w:rsidR="00C87512" w:rsidRPr="007847C1" w:rsidTr="00C87512">
        <w:tc>
          <w:tcPr>
            <w:tcW w:w="2712" w:type="dxa"/>
            <w:shd w:val="clear" w:color="auto" w:fill="95B3D7" w:themeFill="accent1" w:themeFillTint="99"/>
          </w:tcPr>
          <w:p w:rsidR="00C87512" w:rsidRPr="002C3D01" w:rsidRDefault="00C87512" w:rsidP="002C3D01">
            <w:pPr>
              <w:widowControl w:val="0"/>
              <w:autoSpaceDE w:val="0"/>
              <w:autoSpaceDN w:val="0"/>
              <w:adjustRightInd w:val="0"/>
              <w:spacing w:after="0" w:line="240" w:lineRule="auto"/>
              <w:ind w:right="57"/>
              <w:rPr>
                <w:rFonts w:ascii="Verdana" w:hAnsi="Verdana" w:cs="Arial"/>
                <w:b/>
                <w:color w:val="000000"/>
                <w:sz w:val="24"/>
                <w:szCs w:val="24"/>
              </w:rPr>
            </w:pPr>
            <w:r w:rsidRPr="002C3D01">
              <w:rPr>
                <w:rFonts w:ascii="Verdana" w:hAnsi="Verdana" w:cs="Arial"/>
                <w:b/>
                <w:color w:val="000000"/>
                <w:sz w:val="24"/>
                <w:szCs w:val="24"/>
              </w:rPr>
              <w:t>ASPECTOS</w:t>
            </w:r>
          </w:p>
          <w:p w:rsidR="00C87512" w:rsidRPr="002C3D01" w:rsidRDefault="00C87512" w:rsidP="002C3D01">
            <w:pPr>
              <w:widowControl w:val="0"/>
              <w:autoSpaceDE w:val="0"/>
              <w:autoSpaceDN w:val="0"/>
              <w:adjustRightInd w:val="0"/>
              <w:spacing w:after="0" w:line="240" w:lineRule="auto"/>
              <w:ind w:right="57"/>
              <w:rPr>
                <w:rFonts w:ascii="Verdana" w:hAnsi="Verdana" w:cs="Arial"/>
                <w:b/>
                <w:color w:val="000000"/>
                <w:sz w:val="24"/>
                <w:szCs w:val="24"/>
              </w:rPr>
            </w:pPr>
            <w:r w:rsidRPr="002C3D01">
              <w:rPr>
                <w:rFonts w:ascii="Verdana" w:hAnsi="Verdana" w:cs="Arial"/>
                <w:b/>
                <w:color w:val="000000"/>
                <w:sz w:val="24"/>
                <w:szCs w:val="24"/>
              </w:rPr>
              <w:t>DE ARTICULACION</w:t>
            </w:r>
          </w:p>
        </w:tc>
        <w:tc>
          <w:tcPr>
            <w:tcW w:w="3402" w:type="dxa"/>
            <w:shd w:val="clear" w:color="auto" w:fill="95B3D7" w:themeFill="accent1" w:themeFillTint="99"/>
          </w:tcPr>
          <w:p w:rsidR="00C87512" w:rsidRPr="001D7F18" w:rsidRDefault="00C87512" w:rsidP="002C3D01">
            <w:pPr>
              <w:widowControl w:val="0"/>
              <w:autoSpaceDE w:val="0"/>
              <w:autoSpaceDN w:val="0"/>
              <w:adjustRightInd w:val="0"/>
              <w:spacing w:after="0" w:line="240" w:lineRule="auto"/>
              <w:ind w:right="57"/>
              <w:rPr>
                <w:rFonts w:ascii="Verdana" w:hAnsi="Verdana" w:cs="Arial"/>
                <w:b/>
                <w:color w:val="000000"/>
                <w:sz w:val="20"/>
                <w:szCs w:val="20"/>
              </w:rPr>
            </w:pPr>
            <w:r w:rsidRPr="001D7F18">
              <w:rPr>
                <w:rFonts w:ascii="Verdana" w:hAnsi="Verdana" w:cs="Arial"/>
                <w:b/>
                <w:color w:val="000000"/>
                <w:sz w:val="20"/>
                <w:szCs w:val="20"/>
              </w:rPr>
              <w:t xml:space="preserve">Proyecto Educativo Nacional-PEN  al 2021  </w:t>
            </w:r>
          </w:p>
        </w:tc>
        <w:tc>
          <w:tcPr>
            <w:tcW w:w="3261" w:type="dxa"/>
            <w:shd w:val="clear" w:color="auto" w:fill="95B3D7" w:themeFill="accent1" w:themeFillTint="99"/>
          </w:tcPr>
          <w:p w:rsidR="00C87512" w:rsidRPr="001D7F18" w:rsidRDefault="00C87512" w:rsidP="006B2CE6">
            <w:pPr>
              <w:widowControl w:val="0"/>
              <w:autoSpaceDE w:val="0"/>
              <w:autoSpaceDN w:val="0"/>
              <w:adjustRightInd w:val="0"/>
              <w:spacing w:after="0" w:line="240" w:lineRule="auto"/>
              <w:ind w:right="57"/>
              <w:rPr>
                <w:rFonts w:ascii="Verdana" w:hAnsi="Verdana" w:cs="Arial"/>
                <w:b/>
                <w:color w:val="000000"/>
                <w:sz w:val="20"/>
                <w:szCs w:val="20"/>
              </w:rPr>
            </w:pPr>
            <w:r w:rsidRPr="001D7F18">
              <w:rPr>
                <w:rFonts w:ascii="Verdana" w:hAnsi="Verdana" w:cs="Arial"/>
                <w:b/>
                <w:color w:val="000000"/>
                <w:sz w:val="20"/>
                <w:szCs w:val="20"/>
              </w:rPr>
              <w:t>Proyecto Educativo Regional-PER Loreto</w:t>
            </w:r>
          </w:p>
        </w:tc>
        <w:tc>
          <w:tcPr>
            <w:tcW w:w="3260" w:type="dxa"/>
            <w:shd w:val="clear" w:color="auto" w:fill="95B3D7" w:themeFill="accent1" w:themeFillTint="99"/>
          </w:tcPr>
          <w:p w:rsidR="00C87512" w:rsidRPr="001D7F18" w:rsidRDefault="00C87512" w:rsidP="006B2CE6">
            <w:pPr>
              <w:widowControl w:val="0"/>
              <w:autoSpaceDE w:val="0"/>
              <w:autoSpaceDN w:val="0"/>
              <w:adjustRightInd w:val="0"/>
              <w:spacing w:after="0" w:line="240" w:lineRule="auto"/>
              <w:ind w:right="57"/>
              <w:rPr>
                <w:rFonts w:ascii="Verdana" w:hAnsi="Verdana" w:cs="Arial"/>
                <w:b/>
                <w:color w:val="000000"/>
                <w:sz w:val="20"/>
                <w:szCs w:val="20"/>
              </w:rPr>
            </w:pPr>
            <w:r w:rsidRPr="001D7F18">
              <w:rPr>
                <w:rFonts w:ascii="Verdana" w:hAnsi="Verdana" w:cs="Arial"/>
                <w:b/>
                <w:color w:val="000000"/>
                <w:sz w:val="20"/>
                <w:szCs w:val="20"/>
              </w:rPr>
              <w:t>Proyecto Educativo Institucional-PEI ISEP “Loreto”</w:t>
            </w:r>
          </w:p>
        </w:tc>
      </w:tr>
      <w:tr w:rsidR="00C87512" w:rsidRPr="007847C1" w:rsidTr="00C87512">
        <w:tc>
          <w:tcPr>
            <w:tcW w:w="2712"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b/>
                <w:color w:val="000000"/>
                <w:sz w:val="20"/>
                <w:szCs w:val="20"/>
              </w:rPr>
            </w:pPr>
            <w:r w:rsidRPr="001D7F18">
              <w:rPr>
                <w:rFonts w:ascii="Verdana" w:hAnsi="Verdana" w:cs="Arial"/>
                <w:b/>
                <w:color w:val="000000"/>
                <w:sz w:val="20"/>
                <w:szCs w:val="20"/>
              </w:rPr>
              <w:t>Enfoque de desarrollo</w:t>
            </w:r>
          </w:p>
        </w:tc>
        <w:tc>
          <w:tcPr>
            <w:tcW w:w="3402"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Desarrollo humano</w:t>
            </w:r>
          </w:p>
        </w:tc>
        <w:tc>
          <w:tcPr>
            <w:tcW w:w="3261"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Desarrollo humano sostenible</w:t>
            </w:r>
          </w:p>
        </w:tc>
        <w:tc>
          <w:tcPr>
            <w:tcW w:w="3260"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Desarrollo humano sostenible</w:t>
            </w:r>
          </w:p>
        </w:tc>
      </w:tr>
      <w:tr w:rsidR="00C87512" w:rsidRPr="007847C1" w:rsidTr="00C87512">
        <w:tc>
          <w:tcPr>
            <w:tcW w:w="2712"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b/>
                <w:color w:val="000000"/>
                <w:sz w:val="20"/>
                <w:szCs w:val="20"/>
              </w:rPr>
            </w:pPr>
            <w:r w:rsidRPr="001D7F18">
              <w:rPr>
                <w:rFonts w:ascii="Verdana" w:hAnsi="Verdana" w:cs="Arial"/>
                <w:b/>
                <w:color w:val="000000"/>
                <w:sz w:val="20"/>
                <w:szCs w:val="20"/>
              </w:rPr>
              <w:t>Fin</w:t>
            </w:r>
          </w:p>
        </w:tc>
        <w:tc>
          <w:tcPr>
            <w:tcW w:w="3402"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Desarrollo humano integral</w:t>
            </w:r>
          </w:p>
        </w:tc>
        <w:tc>
          <w:tcPr>
            <w:tcW w:w="3261"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Desarrollo humano sostenible</w:t>
            </w:r>
          </w:p>
        </w:tc>
        <w:tc>
          <w:tcPr>
            <w:tcW w:w="3260"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Formación de profesionales competentes y emprendedores</w:t>
            </w:r>
          </w:p>
        </w:tc>
      </w:tr>
      <w:tr w:rsidR="00C87512" w:rsidRPr="007847C1" w:rsidTr="00C87512">
        <w:tc>
          <w:tcPr>
            <w:tcW w:w="2712"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b/>
                <w:color w:val="000000"/>
                <w:sz w:val="20"/>
                <w:szCs w:val="20"/>
              </w:rPr>
            </w:pPr>
            <w:r w:rsidRPr="001D7F18">
              <w:rPr>
                <w:rFonts w:ascii="Verdana" w:hAnsi="Verdana" w:cs="Arial"/>
                <w:b/>
                <w:color w:val="000000"/>
                <w:sz w:val="20"/>
                <w:szCs w:val="20"/>
              </w:rPr>
              <w:t>Enfoques de formación</w:t>
            </w:r>
          </w:p>
        </w:tc>
        <w:tc>
          <w:tcPr>
            <w:tcW w:w="3402"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Educación para el desarrollo económico y competitividad</w:t>
            </w:r>
          </w:p>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Educación para la equidad y bienestar</w:t>
            </w:r>
          </w:p>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Educación para la democracia</w:t>
            </w:r>
          </w:p>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Educación inclusiva</w:t>
            </w:r>
          </w:p>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p>
        </w:tc>
        <w:tc>
          <w:tcPr>
            <w:tcW w:w="3261" w:type="dxa"/>
            <w:shd w:val="clear" w:color="auto" w:fill="FFFFFF" w:themeFill="background1"/>
          </w:tcPr>
          <w:p w:rsidR="00C87512" w:rsidRPr="001D7F18" w:rsidRDefault="00C87512" w:rsidP="002C3D01">
            <w:pPr>
              <w:widowControl w:val="0"/>
              <w:autoSpaceDE w:val="0"/>
              <w:autoSpaceDN w:val="0"/>
              <w:adjustRightInd w:val="0"/>
              <w:spacing w:after="0" w:line="240" w:lineRule="auto"/>
              <w:ind w:right="57"/>
              <w:rPr>
                <w:rFonts w:ascii="Verdana" w:hAnsi="Verdana" w:cs="Humanist521BT-Italic"/>
                <w:iCs/>
                <w:sz w:val="20"/>
                <w:szCs w:val="20"/>
              </w:rPr>
            </w:pPr>
            <w:r w:rsidRPr="001D7F18">
              <w:rPr>
                <w:rFonts w:ascii="Verdana" w:hAnsi="Verdana" w:cs="Humanist521BT-Italic"/>
                <w:iCs/>
                <w:sz w:val="20"/>
                <w:szCs w:val="20"/>
              </w:rPr>
              <w:t>-Educación bilingüe intercultural</w:t>
            </w:r>
          </w:p>
          <w:p w:rsidR="00C87512" w:rsidRPr="001D7F18" w:rsidRDefault="00C87512" w:rsidP="002C3D01">
            <w:pPr>
              <w:widowControl w:val="0"/>
              <w:autoSpaceDE w:val="0"/>
              <w:autoSpaceDN w:val="0"/>
              <w:adjustRightInd w:val="0"/>
              <w:spacing w:after="0" w:line="240" w:lineRule="auto"/>
              <w:ind w:right="57"/>
              <w:rPr>
                <w:rFonts w:ascii="Verdana" w:hAnsi="Verdana" w:cs="Humanist521BT-Italic"/>
                <w:iCs/>
                <w:sz w:val="20"/>
                <w:szCs w:val="20"/>
              </w:rPr>
            </w:pPr>
            <w:r w:rsidRPr="001D7F18">
              <w:rPr>
                <w:rFonts w:ascii="Verdana" w:hAnsi="Verdana" w:cs="Humanist521BT-Italic"/>
                <w:iCs/>
                <w:sz w:val="20"/>
                <w:szCs w:val="20"/>
              </w:rPr>
              <w:t>-Educación productiva de calidad</w:t>
            </w:r>
          </w:p>
          <w:p w:rsidR="00C87512" w:rsidRPr="001D7F18" w:rsidRDefault="00C87512" w:rsidP="002C3D01">
            <w:pPr>
              <w:widowControl w:val="0"/>
              <w:autoSpaceDE w:val="0"/>
              <w:autoSpaceDN w:val="0"/>
              <w:adjustRightInd w:val="0"/>
              <w:spacing w:after="0" w:line="240" w:lineRule="auto"/>
              <w:ind w:right="57"/>
              <w:rPr>
                <w:rFonts w:ascii="Verdana" w:hAnsi="Verdana" w:cs="Humanist521BT-Italic"/>
                <w:iCs/>
                <w:sz w:val="20"/>
                <w:szCs w:val="20"/>
              </w:rPr>
            </w:pPr>
            <w:r w:rsidRPr="001D7F18">
              <w:rPr>
                <w:rFonts w:ascii="Verdana" w:hAnsi="Verdana" w:cs="Humanist521BT-Italic"/>
                <w:iCs/>
                <w:sz w:val="20"/>
                <w:szCs w:val="20"/>
              </w:rPr>
              <w:t>-Educación competitiva</w:t>
            </w:r>
          </w:p>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Humanist521BT-Italic"/>
                <w:iCs/>
                <w:sz w:val="20"/>
                <w:szCs w:val="20"/>
              </w:rPr>
              <w:t>-Educación inclusiva</w:t>
            </w:r>
          </w:p>
        </w:tc>
        <w:tc>
          <w:tcPr>
            <w:tcW w:w="3260" w:type="dxa"/>
            <w:shd w:val="clear" w:color="auto" w:fill="FFFFFF" w:themeFill="background1"/>
          </w:tcPr>
          <w:p w:rsidR="00C87512" w:rsidRPr="001D7F18" w:rsidRDefault="00C87512" w:rsidP="001D7F18">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-Educación de calidad por competencias</w:t>
            </w:r>
          </w:p>
          <w:p w:rsidR="00C87512" w:rsidRPr="001D7F18" w:rsidRDefault="00C87512" w:rsidP="001D7F18">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 xml:space="preserve">-Educación </w:t>
            </w:r>
            <w:r w:rsidR="0009740B">
              <w:rPr>
                <w:rFonts w:ascii="Verdana" w:hAnsi="Verdana" w:cs="Arial"/>
                <w:color w:val="000000"/>
                <w:sz w:val="20"/>
                <w:szCs w:val="20"/>
              </w:rPr>
              <w:t>trascendental</w:t>
            </w:r>
          </w:p>
          <w:p w:rsidR="00C87512" w:rsidRPr="001D7F18" w:rsidRDefault="00C87512" w:rsidP="001D7F18">
            <w:pPr>
              <w:widowControl w:val="0"/>
              <w:autoSpaceDE w:val="0"/>
              <w:autoSpaceDN w:val="0"/>
              <w:adjustRightInd w:val="0"/>
              <w:spacing w:after="0" w:line="240" w:lineRule="auto"/>
              <w:ind w:right="57"/>
              <w:rPr>
                <w:rFonts w:ascii="Verdana" w:hAnsi="Verdana" w:cs="Arial"/>
                <w:color w:val="000000"/>
                <w:sz w:val="20"/>
                <w:szCs w:val="20"/>
              </w:rPr>
            </w:pPr>
            <w:r w:rsidRPr="001D7F18">
              <w:rPr>
                <w:rFonts w:ascii="Verdana" w:hAnsi="Verdana" w:cs="Arial"/>
                <w:color w:val="000000"/>
                <w:sz w:val="20"/>
                <w:szCs w:val="20"/>
              </w:rPr>
              <w:t>-Educación para el desarrollo humano sostenible</w:t>
            </w:r>
          </w:p>
          <w:p w:rsidR="00C87512" w:rsidRPr="001D7F18" w:rsidRDefault="00C87512" w:rsidP="002C3D01">
            <w:pPr>
              <w:widowControl w:val="0"/>
              <w:autoSpaceDE w:val="0"/>
              <w:autoSpaceDN w:val="0"/>
              <w:adjustRightInd w:val="0"/>
              <w:spacing w:after="0" w:line="240" w:lineRule="auto"/>
              <w:ind w:right="57"/>
              <w:rPr>
                <w:rFonts w:ascii="Verdana" w:hAnsi="Verdana" w:cs="Arial"/>
                <w:color w:val="000000"/>
                <w:sz w:val="20"/>
                <w:szCs w:val="20"/>
              </w:rPr>
            </w:pPr>
          </w:p>
        </w:tc>
      </w:tr>
      <w:tr w:rsidR="00C87512" w:rsidRPr="007847C1" w:rsidTr="00C87512">
        <w:tc>
          <w:tcPr>
            <w:tcW w:w="2712" w:type="dxa"/>
          </w:tcPr>
          <w:p w:rsidR="00C87512" w:rsidRPr="001D7F18" w:rsidRDefault="00C87512" w:rsidP="002C3D01">
            <w:pPr>
              <w:widowControl w:val="0"/>
              <w:autoSpaceDE w:val="0"/>
              <w:autoSpaceDN w:val="0"/>
              <w:adjustRightInd w:val="0"/>
              <w:ind w:right="56"/>
              <w:rPr>
                <w:rFonts w:ascii="Verdana" w:hAnsi="Verdana" w:cs="Arial"/>
                <w:b/>
                <w:color w:val="000000"/>
                <w:sz w:val="20"/>
                <w:szCs w:val="20"/>
              </w:rPr>
            </w:pPr>
            <w:r w:rsidRPr="001D7F18">
              <w:rPr>
                <w:rFonts w:ascii="Verdana" w:hAnsi="Verdana" w:cs="Arial"/>
                <w:b/>
                <w:color w:val="000000"/>
                <w:sz w:val="20"/>
                <w:szCs w:val="20"/>
              </w:rPr>
              <w:t>Enfoque pedagógico</w:t>
            </w:r>
          </w:p>
        </w:tc>
        <w:tc>
          <w:tcPr>
            <w:tcW w:w="3402" w:type="dxa"/>
          </w:tcPr>
          <w:p w:rsidR="00C87512" w:rsidRPr="001D7F18" w:rsidRDefault="00C87512" w:rsidP="002C3D01">
            <w:pPr>
              <w:pStyle w:val="Textoindependiente"/>
              <w:spacing w:after="0" w:line="240" w:lineRule="auto"/>
              <w:rPr>
                <w:rFonts w:ascii="Verdana" w:hAnsi="Verdana" w:cs="Arial"/>
                <w:bCs/>
                <w:sz w:val="20"/>
                <w:szCs w:val="20"/>
                <w:lang w:val="es-ES"/>
              </w:rPr>
            </w:pPr>
            <w:r w:rsidRPr="001D7F18">
              <w:rPr>
                <w:rFonts w:ascii="Verdana" w:hAnsi="Verdana" w:cs="Arial"/>
                <w:bCs/>
                <w:sz w:val="20"/>
                <w:szCs w:val="20"/>
                <w:lang w:val="es-ES"/>
              </w:rPr>
              <w:t>Prioridad en la atención a la primera infancia</w:t>
            </w:r>
          </w:p>
          <w:p w:rsidR="00C87512" w:rsidRPr="001D7F18" w:rsidRDefault="00C87512" w:rsidP="002C3D01">
            <w:pPr>
              <w:pStyle w:val="Textoindependiente"/>
              <w:spacing w:after="0" w:line="240" w:lineRule="auto"/>
              <w:rPr>
                <w:rFonts w:ascii="Verdana" w:hAnsi="Verdana" w:cs="Arial"/>
                <w:bCs/>
                <w:sz w:val="20"/>
                <w:szCs w:val="20"/>
                <w:lang w:val="es-ES"/>
              </w:rPr>
            </w:pPr>
            <w:r w:rsidRPr="001D7F18">
              <w:rPr>
                <w:rFonts w:ascii="Verdana" w:hAnsi="Verdana" w:cs="Arial"/>
                <w:bCs/>
                <w:sz w:val="20"/>
                <w:szCs w:val="20"/>
                <w:lang w:val="es-ES"/>
              </w:rPr>
              <w:t>Educación básica con logro de aprendizajes pertinentes y de calidad</w:t>
            </w:r>
            <w:r>
              <w:rPr>
                <w:rFonts w:ascii="Verdana" w:hAnsi="Verdana" w:cs="Arial"/>
                <w:bCs/>
                <w:sz w:val="20"/>
                <w:szCs w:val="20"/>
                <w:lang w:val="es-ES"/>
              </w:rPr>
              <w:t>.</w:t>
            </w:r>
          </w:p>
        </w:tc>
        <w:tc>
          <w:tcPr>
            <w:tcW w:w="3261" w:type="dxa"/>
          </w:tcPr>
          <w:p w:rsidR="00C87512" w:rsidRPr="001D7F18" w:rsidRDefault="00C87512" w:rsidP="00897ECB">
            <w:pPr>
              <w:widowControl w:val="0"/>
              <w:autoSpaceDE w:val="0"/>
              <w:autoSpaceDN w:val="0"/>
              <w:adjustRightInd w:val="0"/>
              <w:spacing w:line="240" w:lineRule="auto"/>
              <w:ind w:right="56"/>
              <w:rPr>
                <w:rFonts w:ascii="Verdana" w:hAnsi="Verdana" w:cs="Arial"/>
                <w:color w:val="000000"/>
                <w:sz w:val="20"/>
                <w:szCs w:val="20"/>
              </w:rPr>
            </w:pPr>
            <w:r w:rsidRPr="001D7F18">
              <w:rPr>
                <w:rFonts w:ascii="Verdana" w:hAnsi="Verdana" w:cs="Arial"/>
                <w:color w:val="000000"/>
                <w:sz w:val="20"/>
                <w:szCs w:val="20"/>
              </w:rPr>
              <w:t>Formación en base a un Diseño Curricular Regional</w:t>
            </w:r>
          </w:p>
          <w:p w:rsidR="00C87512" w:rsidRPr="001D7F18" w:rsidRDefault="00C87512" w:rsidP="00897ECB">
            <w:pPr>
              <w:widowControl w:val="0"/>
              <w:autoSpaceDE w:val="0"/>
              <w:autoSpaceDN w:val="0"/>
              <w:adjustRightInd w:val="0"/>
              <w:spacing w:line="240" w:lineRule="auto"/>
              <w:ind w:right="56"/>
              <w:rPr>
                <w:rFonts w:ascii="Verdana" w:hAnsi="Verdana" w:cs="Arial"/>
                <w:color w:val="000000"/>
                <w:sz w:val="20"/>
                <w:szCs w:val="20"/>
              </w:rPr>
            </w:pPr>
            <w:r w:rsidRPr="001D7F18">
              <w:rPr>
                <w:rFonts w:ascii="Verdana" w:hAnsi="Verdana" w:cs="Arial"/>
                <w:color w:val="000000"/>
                <w:sz w:val="20"/>
                <w:szCs w:val="20"/>
              </w:rPr>
              <w:t xml:space="preserve">El estudiante como </w:t>
            </w:r>
            <w:r w:rsidRPr="001D7F18">
              <w:rPr>
                <w:rFonts w:ascii="Verdana" w:hAnsi="Verdana" w:cs="Humanist521BT-Italic"/>
                <w:iCs/>
                <w:sz w:val="20"/>
                <w:szCs w:val="20"/>
              </w:rPr>
              <w:t>centro y objetivo principal del PER</w:t>
            </w:r>
          </w:p>
        </w:tc>
        <w:tc>
          <w:tcPr>
            <w:tcW w:w="3260" w:type="dxa"/>
          </w:tcPr>
          <w:p w:rsidR="00C87512" w:rsidRDefault="00C87512" w:rsidP="00897ECB">
            <w:pPr>
              <w:widowControl w:val="0"/>
              <w:autoSpaceDE w:val="0"/>
              <w:autoSpaceDN w:val="0"/>
              <w:adjustRightInd w:val="0"/>
              <w:spacing w:line="240" w:lineRule="auto"/>
              <w:ind w:right="56"/>
              <w:rPr>
                <w:rFonts w:ascii="Verdana" w:hAnsi="Verdana" w:cs="Arial"/>
                <w:bCs/>
                <w:sz w:val="20"/>
                <w:szCs w:val="20"/>
              </w:rPr>
            </w:pPr>
            <w:r>
              <w:rPr>
                <w:rFonts w:ascii="Verdana" w:hAnsi="Verdana" w:cs="Arial"/>
                <w:bCs/>
                <w:sz w:val="20"/>
                <w:szCs w:val="20"/>
              </w:rPr>
              <w:t>Formación profesional de personas competentes, innovadoras y con capacidad investigativa.</w:t>
            </w:r>
          </w:p>
          <w:p w:rsidR="00C87512" w:rsidRPr="001D7F18" w:rsidRDefault="00C87512" w:rsidP="00897ECB">
            <w:pPr>
              <w:widowControl w:val="0"/>
              <w:autoSpaceDE w:val="0"/>
              <w:autoSpaceDN w:val="0"/>
              <w:adjustRightInd w:val="0"/>
              <w:spacing w:line="240" w:lineRule="auto"/>
              <w:ind w:right="56"/>
              <w:rPr>
                <w:rFonts w:ascii="Verdana" w:hAnsi="Verdana" w:cs="Arial"/>
                <w:bCs/>
                <w:sz w:val="20"/>
                <w:szCs w:val="20"/>
              </w:rPr>
            </w:pPr>
            <w:r w:rsidRPr="001D7F18">
              <w:rPr>
                <w:rFonts w:ascii="Verdana" w:hAnsi="Verdana" w:cs="Arial"/>
                <w:bCs/>
                <w:sz w:val="20"/>
                <w:szCs w:val="20"/>
              </w:rPr>
              <w:t>Modelo curricular por competencias con enfoque intercultural</w:t>
            </w:r>
            <w:r>
              <w:rPr>
                <w:rFonts w:ascii="Verdana" w:hAnsi="Verdana" w:cs="Arial"/>
                <w:bCs/>
                <w:sz w:val="20"/>
                <w:szCs w:val="20"/>
              </w:rPr>
              <w:t>.</w:t>
            </w:r>
          </w:p>
        </w:tc>
      </w:tr>
      <w:tr w:rsidR="00C87512" w:rsidRPr="007847C1" w:rsidTr="00C87512">
        <w:tc>
          <w:tcPr>
            <w:tcW w:w="2712" w:type="dxa"/>
          </w:tcPr>
          <w:p w:rsidR="00C87512" w:rsidRPr="001D7F18" w:rsidRDefault="00C87512" w:rsidP="002C3D01">
            <w:pPr>
              <w:widowControl w:val="0"/>
              <w:autoSpaceDE w:val="0"/>
              <w:autoSpaceDN w:val="0"/>
              <w:adjustRightInd w:val="0"/>
              <w:ind w:right="56"/>
              <w:rPr>
                <w:rFonts w:ascii="Verdana" w:hAnsi="Verdana" w:cs="Arial"/>
                <w:b/>
                <w:color w:val="000000"/>
                <w:sz w:val="20"/>
                <w:szCs w:val="20"/>
                <w:highlight w:val="yellow"/>
              </w:rPr>
            </w:pPr>
            <w:r w:rsidRPr="001D7F18">
              <w:rPr>
                <w:rFonts w:ascii="Verdana" w:hAnsi="Verdana" w:cs="Arial"/>
                <w:b/>
                <w:color w:val="000000"/>
                <w:sz w:val="20"/>
                <w:szCs w:val="20"/>
              </w:rPr>
              <w:t>Enfoque de gestión</w:t>
            </w:r>
          </w:p>
        </w:tc>
        <w:tc>
          <w:tcPr>
            <w:tcW w:w="3402" w:type="dxa"/>
          </w:tcPr>
          <w:p w:rsidR="00C87512" w:rsidRPr="001D7F18" w:rsidRDefault="00C87512" w:rsidP="00897ECB">
            <w:pPr>
              <w:autoSpaceDE w:val="0"/>
              <w:autoSpaceDN w:val="0"/>
              <w:adjustRightInd w:val="0"/>
              <w:spacing w:after="0" w:line="240" w:lineRule="auto"/>
              <w:rPr>
                <w:rFonts w:ascii="Verdana" w:hAnsi="Verdana" w:cs="CalistoMT"/>
                <w:color w:val="231F20"/>
                <w:sz w:val="20"/>
                <w:szCs w:val="20"/>
              </w:rPr>
            </w:pPr>
            <w:r w:rsidRPr="001D7F18">
              <w:rPr>
                <w:rFonts w:ascii="Verdana" w:hAnsi="Verdana" w:cs="CalistoMT"/>
                <w:color w:val="231F20"/>
                <w:sz w:val="20"/>
                <w:szCs w:val="20"/>
              </w:rPr>
              <w:t>Gestión educativa eficaz, ética, descentralizada y con participación de la ciudadanía.</w:t>
            </w:r>
          </w:p>
        </w:tc>
        <w:tc>
          <w:tcPr>
            <w:tcW w:w="3261" w:type="dxa"/>
          </w:tcPr>
          <w:p w:rsidR="00C87512" w:rsidRPr="001D7F18" w:rsidRDefault="00C87512" w:rsidP="00897ECB">
            <w:pPr>
              <w:widowControl w:val="0"/>
              <w:autoSpaceDE w:val="0"/>
              <w:autoSpaceDN w:val="0"/>
              <w:adjustRightInd w:val="0"/>
              <w:spacing w:line="240" w:lineRule="auto"/>
              <w:ind w:right="56"/>
              <w:rPr>
                <w:rFonts w:ascii="Verdana" w:hAnsi="Verdana" w:cs="Arial"/>
                <w:color w:val="000000"/>
                <w:sz w:val="20"/>
                <w:szCs w:val="20"/>
                <w:highlight w:val="yellow"/>
              </w:rPr>
            </w:pPr>
            <w:r w:rsidRPr="001D7F18">
              <w:rPr>
                <w:rFonts w:ascii="Verdana" w:hAnsi="Verdana" w:cs="Humanist521BT-Italic"/>
                <w:iCs/>
                <w:sz w:val="20"/>
                <w:szCs w:val="20"/>
              </w:rPr>
              <w:t>Sistema educativo regional autónomo y descentralizado</w:t>
            </w:r>
          </w:p>
        </w:tc>
        <w:tc>
          <w:tcPr>
            <w:tcW w:w="3260" w:type="dxa"/>
          </w:tcPr>
          <w:p w:rsidR="00C87512" w:rsidRPr="001D7F18" w:rsidRDefault="00C87512" w:rsidP="002C3D01">
            <w:pPr>
              <w:widowControl w:val="0"/>
              <w:autoSpaceDE w:val="0"/>
              <w:autoSpaceDN w:val="0"/>
              <w:adjustRightInd w:val="0"/>
              <w:ind w:right="56"/>
              <w:rPr>
                <w:rFonts w:ascii="Verdana" w:hAnsi="Verdana"/>
                <w:bCs/>
                <w:sz w:val="20"/>
                <w:szCs w:val="20"/>
                <w:lang w:val="es-MX"/>
              </w:rPr>
            </w:pPr>
            <w:r w:rsidRPr="001D7F18">
              <w:rPr>
                <w:rFonts w:ascii="Verdana" w:hAnsi="Verdana"/>
                <w:bCs/>
                <w:sz w:val="20"/>
                <w:szCs w:val="20"/>
                <w:lang w:val="es-MX"/>
              </w:rPr>
              <w:t>Gestión participativa, eficiente y eficaz.</w:t>
            </w:r>
          </w:p>
        </w:tc>
      </w:tr>
    </w:tbl>
    <w:p w:rsidR="00897ECB" w:rsidRDefault="00897ECB"/>
    <w:p w:rsidR="00801571" w:rsidRDefault="00801571">
      <w:pPr>
        <w:sectPr w:rsidR="00801571" w:rsidSect="002C67CA">
          <w:pgSz w:w="16838" w:h="11906" w:orient="landscape"/>
          <w:pgMar w:top="1134" w:right="1418" w:bottom="1418" w:left="1418" w:header="709" w:footer="709" w:gutter="0"/>
          <w:cols w:space="708"/>
          <w:docGrid w:linePitch="360"/>
        </w:sectPr>
      </w:pPr>
    </w:p>
    <w:p w:rsidR="00191137" w:rsidRDefault="00801571" w:rsidP="00CF7003">
      <w:pPr>
        <w:tabs>
          <w:tab w:val="left" w:pos="6330"/>
        </w:tabs>
      </w:pPr>
      <w:r>
        <w:lastRenderedPageBreak/>
        <w:tab/>
      </w:r>
    </w:p>
    <w:p w:rsidR="00296A05" w:rsidRPr="00AE1BED" w:rsidRDefault="001E307C" w:rsidP="00EF00DD">
      <w:pPr>
        <w:pStyle w:val="Prrafodelista"/>
        <w:numPr>
          <w:ilvl w:val="2"/>
          <w:numId w:val="17"/>
        </w:numPr>
        <w:ind w:left="851" w:hanging="851"/>
        <w:rPr>
          <w:rFonts w:ascii="Verdana" w:hAnsi="Verdana"/>
          <w:b/>
        </w:rPr>
      </w:pPr>
      <w:r>
        <w:rPr>
          <w:rFonts w:ascii="Verdana" w:hAnsi="Verdana"/>
          <w:b/>
        </w:rPr>
        <w:t xml:space="preserve">VINCULACIÓN DE LOS </w:t>
      </w:r>
      <w:r w:rsidR="00296A05" w:rsidRPr="00AE1BED">
        <w:rPr>
          <w:rFonts w:ascii="Verdana" w:hAnsi="Verdana"/>
          <w:b/>
        </w:rPr>
        <w:t>OBJETIVOS ESTRATEGICOS</w:t>
      </w:r>
      <w:r>
        <w:rPr>
          <w:rFonts w:ascii="Verdana" w:hAnsi="Verdana"/>
          <w:b/>
        </w:rPr>
        <w:t>, OBJETIVOS DE DESARROLLO Y ACTIVIDADES INSTITUCIONALES</w:t>
      </w:r>
    </w:p>
    <w:p w:rsidR="004059C9" w:rsidRDefault="004059C9" w:rsidP="007902E1">
      <w:pPr>
        <w:pStyle w:val="Prrafodelista"/>
        <w:shd w:val="clear" w:color="auto" w:fill="FFFFFF" w:themeFill="background1"/>
        <w:tabs>
          <w:tab w:val="left" w:pos="5138"/>
        </w:tabs>
        <w:spacing w:after="0" w:line="240" w:lineRule="auto"/>
        <w:rPr>
          <w:rFonts w:ascii="Verdana" w:hAnsi="Verdana"/>
          <w:b/>
          <w:sz w:val="24"/>
          <w:szCs w:val="24"/>
        </w:rPr>
      </w:pPr>
    </w:p>
    <w:tbl>
      <w:tblPr>
        <w:tblStyle w:val="Tablaconcuadrcula"/>
        <w:tblW w:w="0" w:type="auto"/>
        <w:tblInd w:w="250" w:type="dxa"/>
        <w:tblLook w:val="04A0"/>
      </w:tblPr>
      <w:tblGrid>
        <w:gridCol w:w="2192"/>
        <w:gridCol w:w="20"/>
        <w:gridCol w:w="2931"/>
        <w:gridCol w:w="3816"/>
        <w:gridCol w:w="725"/>
        <w:gridCol w:w="783"/>
        <w:gridCol w:w="755"/>
        <w:gridCol w:w="858"/>
        <w:gridCol w:w="663"/>
        <w:gridCol w:w="663"/>
      </w:tblGrid>
      <w:tr w:rsidR="00CF7003" w:rsidRPr="00997731" w:rsidTr="008375AC">
        <w:trPr>
          <w:trHeight w:val="293"/>
        </w:trPr>
        <w:tc>
          <w:tcPr>
            <w:tcW w:w="2192" w:type="dxa"/>
            <w:vMerge w:val="restart"/>
            <w:shd w:val="clear" w:color="auto" w:fill="DBE5F1" w:themeFill="accent1" w:themeFillTint="33"/>
            <w:vAlign w:val="center"/>
          </w:tcPr>
          <w:p w:rsidR="00CF7003" w:rsidRPr="00997731" w:rsidRDefault="00CF7003" w:rsidP="00C72E26">
            <w:pPr>
              <w:pStyle w:val="Prrafodelista"/>
              <w:ind w:left="0"/>
              <w:jc w:val="center"/>
              <w:rPr>
                <w:b/>
                <w:color w:val="000000"/>
              </w:rPr>
            </w:pPr>
            <w:r w:rsidRPr="00997731">
              <w:rPr>
                <w:b/>
                <w:color w:val="000000"/>
              </w:rPr>
              <w:t>OBJETIVOS ESTRATÉGICOS</w:t>
            </w:r>
          </w:p>
        </w:tc>
        <w:tc>
          <w:tcPr>
            <w:tcW w:w="2951" w:type="dxa"/>
            <w:gridSpan w:val="2"/>
            <w:vMerge w:val="restart"/>
            <w:shd w:val="clear" w:color="auto" w:fill="DBE5F1" w:themeFill="accent1" w:themeFillTint="33"/>
            <w:vAlign w:val="center"/>
          </w:tcPr>
          <w:p w:rsidR="00CF7003" w:rsidRPr="00997731" w:rsidRDefault="00CF7003" w:rsidP="00C72E26">
            <w:pPr>
              <w:pStyle w:val="Prrafodelista"/>
              <w:ind w:left="0"/>
              <w:jc w:val="center"/>
              <w:rPr>
                <w:b/>
                <w:color w:val="000000"/>
              </w:rPr>
            </w:pPr>
            <w:r w:rsidRPr="00997731">
              <w:rPr>
                <w:b/>
                <w:color w:val="000000"/>
              </w:rPr>
              <w:t>OBJETIVOS DE DESARROLLO</w:t>
            </w:r>
          </w:p>
        </w:tc>
        <w:tc>
          <w:tcPr>
            <w:tcW w:w="3816" w:type="dxa"/>
            <w:vMerge w:val="restart"/>
            <w:shd w:val="clear" w:color="auto" w:fill="DBE5F1" w:themeFill="accent1" w:themeFillTint="33"/>
            <w:vAlign w:val="center"/>
          </w:tcPr>
          <w:p w:rsidR="00CF7003" w:rsidRPr="00997731" w:rsidRDefault="00CF7003" w:rsidP="00BB2D3D">
            <w:pPr>
              <w:pStyle w:val="Prrafodelista"/>
              <w:ind w:left="0"/>
              <w:jc w:val="center"/>
              <w:rPr>
                <w:b/>
                <w:color w:val="000000"/>
              </w:rPr>
            </w:pPr>
            <w:r w:rsidRPr="00997731">
              <w:rPr>
                <w:b/>
                <w:color w:val="000000"/>
              </w:rPr>
              <w:t xml:space="preserve">ACTIVIDADES </w:t>
            </w:r>
          </w:p>
        </w:tc>
        <w:tc>
          <w:tcPr>
            <w:tcW w:w="4447" w:type="dxa"/>
            <w:gridSpan w:val="6"/>
            <w:shd w:val="clear" w:color="auto" w:fill="DBE5F1" w:themeFill="accent1" w:themeFillTint="33"/>
          </w:tcPr>
          <w:p w:rsidR="00CF7003" w:rsidRPr="00997731" w:rsidRDefault="00CF7003" w:rsidP="00BB2D3D">
            <w:pPr>
              <w:pStyle w:val="Prrafodelista"/>
              <w:ind w:left="0"/>
              <w:jc w:val="center"/>
              <w:rPr>
                <w:b/>
                <w:color w:val="000000"/>
              </w:rPr>
            </w:pPr>
            <w:r>
              <w:rPr>
                <w:b/>
                <w:color w:val="000000"/>
              </w:rPr>
              <w:t>CRONOGRAMA</w:t>
            </w:r>
          </w:p>
        </w:tc>
      </w:tr>
      <w:tr w:rsidR="00CF7003" w:rsidRPr="00997731" w:rsidTr="00CF7003">
        <w:trPr>
          <w:trHeight w:val="330"/>
        </w:trPr>
        <w:tc>
          <w:tcPr>
            <w:tcW w:w="2192" w:type="dxa"/>
            <w:vMerge/>
            <w:shd w:val="clear" w:color="auto" w:fill="DBE5F1" w:themeFill="accent1" w:themeFillTint="33"/>
            <w:vAlign w:val="center"/>
          </w:tcPr>
          <w:p w:rsidR="00CF7003" w:rsidRPr="00997731" w:rsidRDefault="00CF7003" w:rsidP="00C72E26">
            <w:pPr>
              <w:pStyle w:val="Prrafodelista"/>
              <w:ind w:left="0"/>
              <w:jc w:val="center"/>
              <w:rPr>
                <w:b/>
                <w:color w:val="000000"/>
              </w:rPr>
            </w:pPr>
          </w:p>
        </w:tc>
        <w:tc>
          <w:tcPr>
            <w:tcW w:w="2951" w:type="dxa"/>
            <w:gridSpan w:val="2"/>
            <w:vMerge/>
            <w:shd w:val="clear" w:color="auto" w:fill="DBE5F1" w:themeFill="accent1" w:themeFillTint="33"/>
            <w:vAlign w:val="center"/>
          </w:tcPr>
          <w:p w:rsidR="00CF7003" w:rsidRPr="00997731" w:rsidRDefault="00CF7003" w:rsidP="00C72E26">
            <w:pPr>
              <w:pStyle w:val="Prrafodelista"/>
              <w:ind w:left="0"/>
              <w:jc w:val="center"/>
              <w:rPr>
                <w:b/>
                <w:color w:val="000000"/>
              </w:rPr>
            </w:pPr>
          </w:p>
        </w:tc>
        <w:tc>
          <w:tcPr>
            <w:tcW w:w="3816" w:type="dxa"/>
            <w:vMerge/>
            <w:shd w:val="clear" w:color="auto" w:fill="DBE5F1" w:themeFill="accent1" w:themeFillTint="33"/>
            <w:vAlign w:val="center"/>
          </w:tcPr>
          <w:p w:rsidR="00CF7003" w:rsidRPr="00997731" w:rsidRDefault="00CF7003" w:rsidP="00BB2D3D">
            <w:pPr>
              <w:pStyle w:val="Prrafodelista"/>
              <w:ind w:left="0"/>
              <w:jc w:val="center"/>
              <w:rPr>
                <w:b/>
                <w:color w:val="000000"/>
              </w:rPr>
            </w:pPr>
          </w:p>
        </w:tc>
        <w:tc>
          <w:tcPr>
            <w:tcW w:w="725" w:type="dxa"/>
            <w:shd w:val="clear" w:color="auto" w:fill="DBE5F1" w:themeFill="accent1" w:themeFillTint="33"/>
          </w:tcPr>
          <w:p w:rsidR="00CF7003" w:rsidRPr="00997731" w:rsidRDefault="00CF7003" w:rsidP="00BB2D3D">
            <w:pPr>
              <w:pStyle w:val="Prrafodelista"/>
              <w:ind w:left="0"/>
              <w:jc w:val="center"/>
              <w:rPr>
                <w:b/>
                <w:color w:val="000000"/>
              </w:rPr>
            </w:pPr>
            <w:r>
              <w:rPr>
                <w:b/>
                <w:color w:val="000000"/>
              </w:rPr>
              <w:t>2016</w:t>
            </w:r>
          </w:p>
        </w:tc>
        <w:tc>
          <w:tcPr>
            <w:tcW w:w="783" w:type="dxa"/>
            <w:shd w:val="clear" w:color="auto" w:fill="DBE5F1" w:themeFill="accent1" w:themeFillTint="33"/>
          </w:tcPr>
          <w:p w:rsidR="00CF7003" w:rsidRPr="00997731" w:rsidRDefault="00CF7003" w:rsidP="00BB2D3D">
            <w:pPr>
              <w:pStyle w:val="Prrafodelista"/>
              <w:ind w:left="0"/>
              <w:jc w:val="center"/>
              <w:rPr>
                <w:b/>
                <w:color w:val="000000"/>
              </w:rPr>
            </w:pPr>
            <w:r>
              <w:rPr>
                <w:b/>
                <w:color w:val="000000"/>
              </w:rPr>
              <w:t>2017</w:t>
            </w:r>
          </w:p>
        </w:tc>
        <w:tc>
          <w:tcPr>
            <w:tcW w:w="755" w:type="dxa"/>
            <w:shd w:val="clear" w:color="auto" w:fill="DBE5F1" w:themeFill="accent1" w:themeFillTint="33"/>
          </w:tcPr>
          <w:p w:rsidR="00CF7003" w:rsidRPr="00997731" w:rsidRDefault="00CF7003" w:rsidP="00BB2D3D">
            <w:pPr>
              <w:pStyle w:val="Prrafodelista"/>
              <w:ind w:left="0"/>
              <w:jc w:val="center"/>
              <w:rPr>
                <w:b/>
                <w:color w:val="000000"/>
              </w:rPr>
            </w:pPr>
            <w:r>
              <w:rPr>
                <w:b/>
                <w:color w:val="000000"/>
              </w:rPr>
              <w:t>2018</w:t>
            </w:r>
          </w:p>
        </w:tc>
        <w:tc>
          <w:tcPr>
            <w:tcW w:w="858" w:type="dxa"/>
            <w:shd w:val="clear" w:color="auto" w:fill="DBE5F1" w:themeFill="accent1" w:themeFillTint="33"/>
          </w:tcPr>
          <w:p w:rsidR="00CF7003" w:rsidRPr="00997731" w:rsidRDefault="00CF7003" w:rsidP="00BB2D3D">
            <w:pPr>
              <w:pStyle w:val="Prrafodelista"/>
              <w:ind w:left="0"/>
              <w:jc w:val="center"/>
              <w:rPr>
                <w:b/>
                <w:color w:val="000000"/>
              </w:rPr>
            </w:pPr>
            <w:r>
              <w:rPr>
                <w:b/>
                <w:color w:val="000000"/>
              </w:rPr>
              <w:t>2019</w:t>
            </w:r>
          </w:p>
        </w:tc>
        <w:tc>
          <w:tcPr>
            <w:tcW w:w="663" w:type="dxa"/>
            <w:shd w:val="clear" w:color="auto" w:fill="DBE5F1" w:themeFill="accent1" w:themeFillTint="33"/>
          </w:tcPr>
          <w:p w:rsidR="00CF7003" w:rsidRPr="00997731" w:rsidRDefault="00CF7003" w:rsidP="00BB2D3D">
            <w:pPr>
              <w:pStyle w:val="Prrafodelista"/>
              <w:ind w:left="0"/>
              <w:jc w:val="center"/>
              <w:rPr>
                <w:b/>
                <w:color w:val="000000"/>
              </w:rPr>
            </w:pPr>
            <w:r>
              <w:rPr>
                <w:b/>
                <w:color w:val="000000"/>
              </w:rPr>
              <w:t>2020</w:t>
            </w:r>
          </w:p>
        </w:tc>
        <w:tc>
          <w:tcPr>
            <w:tcW w:w="663" w:type="dxa"/>
            <w:shd w:val="clear" w:color="auto" w:fill="DBE5F1" w:themeFill="accent1" w:themeFillTint="33"/>
          </w:tcPr>
          <w:p w:rsidR="00CF7003" w:rsidRDefault="00CF7003" w:rsidP="00BB2D3D">
            <w:pPr>
              <w:pStyle w:val="Prrafodelista"/>
              <w:ind w:left="0"/>
              <w:jc w:val="center"/>
              <w:rPr>
                <w:b/>
                <w:color w:val="000000"/>
              </w:rPr>
            </w:pPr>
            <w:r>
              <w:rPr>
                <w:b/>
                <w:color w:val="000000"/>
              </w:rPr>
              <w:t>2021</w:t>
            </w:r>
          </w:p>
        </w:tc>
      </w:tr>
      <w:tr w:rsidR="003E6526" w:rsidRPr="00E83711" w:rsidTr="00CF7003">
        <w:tc>
          <w:tcPr>
            <w:tcW w:w="2192" w:type="dxa"/>
            <w:vMerge w:val="restart"/>
          </w:tcPr>
          <w:p w:rsidR="003E6526" w:rsidRPr="00E83711" w:rsidRDefault="003E6526" w:rsidP="003E6526">
            <w:pPr>
              <w:ind w:right="151"/>
              <w:jc w:val="both"/>
              <w:rPr>
                <w:rFonts w:ascii="Verdana" w:hAnsi="Verdana"/>
                <w:b/>
                <w:color w:val="000000"/>
                <w:sz w:val="20"/>
                <w:szCs w:val="20"/>
              </w:rPr>
            </w:pPr>
            <w:r w:rsidRPr="00E83711">
              <w:rPr>
                <w:rFonts w:ascii="Verdana" w:hAnsi="Verdana" w:cs="Times New Roman"/>
                <w:b/>
                <w:color w:val="000000"/>
                <w:sz w:val="20"/>
                <w:szCs w:val="20"/>
              </w:rPr>
              <w:t xml:space="preserve">A.1. </w:t>
            </w:r>
            <w:r w:rsidRPr="00E83711">
              <w:rPr>
                <w:rFonts w:ascii="Verdana" w:hAnsi="Verdana"/>
                <w:sz w:val="20"/>
                <w:szCs w:val="20"/>
                <w:shd w:val="clear" w:color="auto" w:fill="FFFFFF"/>
              </w:rPr>
              <w:t>Establecer una gestión eficaz y participativa que propicie el ejercicio de la autoridad como servicio y</w:t>
            </w:r>
            <w:r w:rsidRPr="00E83711">
              <w:rPr>
                <w:rFonts w:ascii="Verdana" w:hAnsi="Verdana"/>
                <w:sz w:val="20"/>
                <w:szCs w:val="20"/>
                <w:bdr w:val="none" w:sz="0" w:space="0" w:color="auto" w:frame="1"/>
                <w:shd w:val="clear" w:color="auto" w:fill="FFFFFF"/>
              </w:rPr>
              <w:t> </w:t>
            </w:r>
            <w:r w:rsidRPr="00E83711">
              <w:rPr>
                <w:rFonts w:ascii="Verdana" w:hAnsi="Verdana"/>
                <w:sz w:val="20"/>
                <w:szCs w:val="20"/>
                <w:shd w:val="clear" w:color="auto" w:fill="FFFFFF"/>
              </w:rPr>
              <w:t xml:space="preserve">un clima institucional saludable, que garantice el logro de las metas institucionales. </w:t>
            </w:r>
          </w:p>
        </w:tc>
        <w:tc>
          <w:tcPr>
            <w:tcW w:w="2951" w:type="dxa"/>
            <w:gridSpan w:val="2"/>
          </w:tcPr>
          <w:p w:rsidR="003E6526" w:rsidRPr="00E83711" w:rsidRDefault="003E6526" w:rsidP="003E6526">
            <w:pPr>
              <w:jc w:val="both"/>
              <w:rPr>
                <w:rFonts w:ascii="Verdana" w:hAnsi="Verdana" w:cs="Times New Roman"/>
                <w:color w:val="000000"/>
                <w:sz w:val="20"/>
                <w:szCs w:val="20"/>
                <w:highlight w:val="yellow"/>
              </w:rPr>
            </w:pPr>
          </w:p>
          <w:p w:rsidR="003E6526" w:rsidRPr="00E83711" w:rsidRDefault="003E6526" w:rsidP="003E6526">
            <w:pPr>
              <w:jc w:val="both"/>
              <w:rPr>
                <w:rFonts w:ascii="Verdana" w:hAnsi="Verdana" w:cs="Times New Roman"/>
                <w:color w:val="000000"/>
                <w:sz w:val="20"/>
                <w:szCs w:val="20"/>
                <w:highlight w:val="yellow"/>
              </w:rPr>
            </w:pPr>
            <w:r w:rsidRPr="00E83711">
              <w:rPr>
                <w:rFonts w:ascii="Verdana" w:hAnsi="Verdana" w:cs="Times New Roman"/>
                <w:b/>
                <w:color w:val="000000"/>
                <w:sz w:val="20"/>
                <w:szCs w:val="20"/>
              </w:rPr>
              <w:t>A.1.1.</w:t>
            </w:r>
            <w:r w:rsidRPr="00E83711">
              <w:rPr>
                <w:rFonts w:ascii="Verdana" w:hAnsi="Verdana" w:cs="Times New Roman"/>
                <w:color w:val="000000"/>
                <w:sz w:val="20"/>
                <w:szCs w:val="20"/>
              </w:rPr>
              <w:t xml:space="preserve"> Elaborar el PEI con la participación del personal del ISEPL, considerando las necesidades y demandas educativas actuales.</w:t>
            </w:r>
          </w:p>
        </w:tc>
        <w:tc>
          <w:tcPr>
            <w:tcW w:w="3816" w:type="dxa"/>
          </w:tcPr>
          <w:p w:rsidR="003E6526" w:rsidRPr="00E83711" w:rsidRDefault="003E6526" w:rsidP="003E6526">
            <w:pPr>
              <w:contextualSpacing/>
              <w:jc w:val="both"/>
              <w:rPr>
                <w:rFonts w:ascii="Verdana" w:hAnsi="Verdana"/>
                <w:color w:val="000000"/>
                <w:sz w:val="20"/>
                <w:szCs w:val="20"/>
                <w:highlight w:val="yellow"/>
              </w:rPr>
            </w:pPr>
          </w:p>
          <w:p w:rsidR="003E6526" w:rsidRDefault="003E6526" w:rsidP="003E6526">
            <w:pPr>
              <w:pStyle w:val="Prrafodelista"/>
              <w:numPr>
                <w:ilvl w:val="0"/>
                <w:numId w:val="21"/>
              </w:numPr>
              <w:ind w:left="263" w:hanging="263"/>
              <w:jc w:val="both"/>
              <w:rPr>
                <w:rFonts w:ascii="Verdana" w:hAnsi="Verdana" w:cs="Times New Roman"/>
                <w:color w:val="000000"/>
                <w:sz w:val="20"/>
                <w:szCs w:val="20"/>
              </w:rPr>
            </w:pPr>
            <w:r w:rsidRPr="006A57A8">
              <w:rPr>
                <w:rFonts w:ascii="Verdana" w:hAnsi="Verdana" w:cs="Times New Roman"/>
                <w:color w:val="000000"/>
                <w:sz w:val="20"/>
                <w:szCs w:val="20"/>
              </w:rPr>
              <w:t>Planificación de actividades: (FODA, misión, visión, objetivos estratégicos, propuesta pedagógica y de gestión)</w:t>
            </w:r>
            <w:r>
              <w:rPr>
                <w:rFonts w:ascii="Verdana" w:hAnsi="Verdana" w:cs="Times New Roman"/>
                <w:color w:val="000000"/>
                <w:sz w:val="20"/>
                <w:szCs w:val="20"/>
              </w:rPr>
              <w:t>.</w:t>
            </w:r>
          </w:p>
          <w:p w:rsidR="003E6526" w:rsidRPr="006A57A8" w:rsidRDefault="003E6526" w:rsidP="003E6526">
            <w:pPr>
              <w:pStyle w:val="Prrafodelista"/>
              <w:numPr>
                <w:ilvl w:val="0"/>
                <w:numId w:val="21"/>
              </w:numPr>
              <w:ind w:left="263" w:hanging="263"/>
              <w:jc w:val="both"/>
              <w:rPr>
                <w:rFonts w:ascii="Verdana" w:hAnsi="Verdana" w:cs="Times New Roman"/>
                <w:color w:val="000000"/>
                <w:sz w:val="20"/>
                <w:szCs w:val="20"/>
              </w:rPr>
            </w:pPr>
            <w:r w:rsidRPr="006A57A8">
              <w:rPr>
                <w:rFonts w:ascii="Verdana" w:hAnsi="Verdana" w:cs="Times New Roman"/>
                <w:sz w:val="20"/>
                <w:szCs w:val="20"/>
              </w:rPr>
              <w:t>Promoción y evaluación del trabajo por equipos y por resultados en base a proyectos y actividades.</w:t>
            </w:r>
          </w:p>
          <w:p w:rsidR="003E6526" w:rsidRPr="006A57A8" w:rsidRDefault="003E6526" w:rsidP="003E6526">
            <w:pPr>
              <w:pStyle w:val="Prrafodelista"/>
              <w:numPr>
                <w:ilvl w:val="0"/>
                <w:numId w:val="21"/>
              </w:numPr>
              <w:ind w:left="263" w:hanging="263"/>
              <w:jc w:val="both"/>
              <w:rPr>
                <w:rFonts w:ascii="Verdana" w:hAnsi="Verdana" w:cs="Times New Roman"/>
                <w:color w:val="000000"/>
                <w:sz w:val="20"/>
                <w:szCs w:val="20"/>
              </w:rPr>
            </w:pPr>
            <w:r w:rsidRPr="006A57A8">
              <w:rPr>
                <w:rFonts w:ascii="Verdana" w:hAnsi="Verdana" w:cs="Times New Roman"/>
                <w:color w:val="000000"/>
                <w:sz w:val="20"/>
                <w:szCs w:val="20"/>
              </w:rPr>
              <w:t>Redacción del PEI.</w:t>
            </w:r>
          </w:p>
        </w:tc>
        <w:tc>
          <w:tcPr>
            <w:tcW w:w="725" w:type="dxa"/>
          </w:tcPr>
          <w:p w:rsidR="003E6526" w:rsidRPr="007229C7" w:rsidRDefault="003E6526" w:rsidP="003E6526">
            <w:pPr>
              <w:contextualSpacing/>
              <w:rPr>
                <w:rFonts w:ascii="Verdana" w:eastAsiaTheme="minorHAnsi" w:hAnsi="Verdana" w:cs="Calibri"/>
                <w:sz w:val="20"/>
                <w:szCs w:val="24"/>
                <w:lang w:eastAsia="en-US"/>
              </w:rPr>
            </w:pPr>
            <w:r w:rsidRPr="007229C7">
              <w:rPr>
                <w:rFonts w:ascii="Verdana" w:eastAsiaTheme="minorHAnsi" w:hAnsi="Verdana" w:cs="Calibri"/>
                <w:sz w:val="20"/>
                <w:szCs w:val="24"/>
                <w:lang w:eastAsia="en-US"/>
              </w:rPr>
              <w:t>X</w:t>
            </w:r>
          </w:p>
          <w:p w:rsidR="003E6526" w:rsidRDefault="003E6526" w:rsidP="003E6526">
            <w:pPr>
              <w:contextualSpacing/>
              <w:rPr>
                <w:rFonts w:ascii="Verdana" w:eastAsiaTheme="minorHAnsi" w:hAnsi="Verdana" w:cs="Calibri"/>
                <w:sz w:val="20"/>
                <w:szCs w:val="24"/>
                <w:lang w:eastAsia="en-US"/>
              </w:rPr>
            </w:pPr>
          </w:p>
          <w:p w:rsidR="003E6526" w:rsidRDefault="003E6526" w:rsidP="003E6526">
            <w:pPr>
              <w:contextualSpacing/>
              <w:rPr>
                <w:rFonts w:ascii="Verdana" w:eastAsiaTheme="minorHAnsi" w:hAnsi="Verdana" w:cs="Calibri"/>
                <w:sz w:val="20"/>
                <w:szCs w:val="24"/>
                <w:lang w:eastAsia="en-US"/>
              </w:rPr>
            </w:pPr>
          </w:p>
          <w:p w:rsidR="003E6526" w:rsidRDefault="003E6526" w:rsidP="003E6526">
            <w:pPr>
              <w:contextualSpacing/>
              <w:rPr>
                <w:rFonts w:ascii="Verdana" w:eastAsiaTheme="minorHAnsi" w:hAnsi="Verdana" w:cs="Calibri"/>
                <w:sz w:val="20"/>
                <w:szCs w:val="24"/>
                <w:lang w:eastAsia="en-US"/>
              </w:rPr>
            </w:pPr>
          </w:p>
          <w:p w:rsidR="003E6526" w:rsidRPr="007229C7" w:rsidRDefault="003E6526" w:rsidP="003E6526">
            <w:pPr>
              <w:contextualSpacing/>
              <w:rPr>
                <w:rFonts w:ascii="Verdana" w:eastAsiaTheme="minorHAnsi" w:hAnsi="Verdana" w:cs="Calibri"/>
                <w:sz w:val="20"/>
                <w:szCs w:val="24"/>
                <w:lang w:eastAsia="en-US"/>
              </w:rPr>
            </w:pPr>
          </w:p>
          <w:p w:rsidR="003E6526" w:rsidRPr="007229C7" w:rsidRDefault="003E6526" w:rsidP="003E6526">
            <w:pPr>
              <w:contextualSpacing/>
              <w:rPr>
                <w:rFonts w:ascii="Verdana" w:eastAsiaTheme="minorHAnsi" w:hAnsi="Verdana" w:cs="Calibri"/>
                <w:sz w:val="20"/>
                <w:szCs w:val="24"/>
                <w:lang w:eastAsia="en-US"/>
              </w:rPr>
            </w:pPr>
            <w:r w:rsidRPr="007229C7">
              <w:rPr>
                <w:rFonts w:ascii="Verdana" w:eastAsiaTheme="minorHAnsi" w:hAnsi="Verdana" w:cs="Calibri"/>
                <w:sz w:val="20"/>
                <w:szCs w:val="24"/>
                <w:lang w:eastAsia="en-US"/>
              </w:rPr>
              <w:t>X</w:t>
            </w:r>
          </w:p>
          <w:p w:rsidR="003E6526" w:rsidRDefault="003E6526" w:rsidP="003E6526">
            <w:pPr>
              <w:contextualSpacing/>
              <w:rPr>
                <w:rFonts w:ascii="Verdana" w:eastAsiaTheme="minorHAnsi" w:hAnsi="Verdana" w:cs="Calibri"/>
                <w:sz w:val="20"/>
                <w:szCs w:val="24"/>
                <w:lang w:eastAsia="en-US"/>
              </w:rPr>
            </w:pPr>
          </w:p>
          <w:p w:rsidR="003E6526" w:rsidRPr="007229C7" w:rsidRDefault="003E6526" w:rsidP="003E6526">
            <w:pPr>
              <w:contextualSpacing/>
              <w:rPr>
                <w:rFonts w:ascii="Verdana" w:eastAsiaTheme="minorHAnsi" w:hAnsi="Verdana" w:cs="Calibri"/>
                <w:sz w:val="20"/>
                <w:szCs w:val="24"/>
                <w:lang w:eastAsia="en-US"/>
              </w:rPr>
            </w:pPr>
          </w:p>
          <w:p w:rsidR="003E6526" w:rsidRPr="007229C7" w:rsidRDefault="003E6526" w:rsidP="003E6526">
            <w:pPr>
              <w:contextualSpacing/>
              <w:rPr>
                <w:rFonts w:ascii="Verdana" w:eastAsiaTheme="minorHAnsi" w:hAnsi="Verdana" w:cs="Calibri"/>
                <w:sz w:val="20"/>
                <w:szCs w:val="24"/>
                <w:lang w:eastAsia="en-US"/>
              </w:rPr>
            </w:pPr>
          </w:p>
          <w:p w:rsidR="003E6526" w:rsidRPr="007229C7" w:rsidRDefault="003E6526" w:rsidP="003E6526">
            <w:pPr>
              <w:contextualSpacing/>
              <w:rPr>
                <w:rFonts w:ascii="Verdana" w:eastAsiaTheme="minorHAnsi" w:hAnsi="Verdana" w:cs="Calibri"/>
                <w:sz w:val="20"/>
                <w:szCs w:val="24"/>
                <w:lang w:eastAsia="en-US"/>
              </w:rPr>
            </w:pPr>
            <w:r w:rsidRPr="007229C7">
              <w:rPr>
                <w:rFonts w:ascii="Verdana" w:eastAsiaTheme="minorHAnsi" w:hAnsi="Verdana" w:cs="Calibri"/>
                <w:sz w:val="20"/>
                <w:szCs w:val="24"/>
                <w:lang w:eastAsia="en-US"/>
              </w:rPr>
              <w:t>X</w:t>
            </w:r>
          </w:p>
        </w:tc>
        <w:tc>
          <w:tcPr>
            <w:tcW w:w="783" w:type="dxa"/>
          </w:tcPr>
          <w:p w:rsidR="003E6526" w:rsidRPr="003E6526" w:rsidRDefault="003E6526" w:rsidP="003E6526">
            <w:pPr>
              <w:contextualSpacing/>
              <w:jc w:val="both"/>
              <w:rPr>
                <w:rFonts w:ascii="Verdana" w:hAnsi="Verdana"/>
                <w:color w:val="000000"/>
                <w:sz w:val="20"/>
                <w:szCs w:val="20"/>
              </w:rPr>
            </w:pPr>
          </w:p>
          <w:p w:rsidR="003E6526" w:rsidRPr="003E6526" w:rsidRDefault="003E6526" w:rsidP="003E6526">
            <w:pPr>
              <w:contextualSpacing/>
              <w:jc w:val="both"/>
              <w:rPr>
                <w:rFonts w:ascii="Verdana" w:hAnsi="Verdana"/>
                <w:color w:val="000000"/>
                <w:sz w:val="20"/>
                <w:szCs w:val="20"/>
              </w:rPr>
            </w:pPr>
          </w:p>
          <w:p w:rsidR="003E6526" w:rsidRPr="003E6526" w:rsidRDefault="003E6526" w:rsidP="003E6526">
            <w:pPr>
              <w:contextualSpacing/>
              <w:jc w:val="both"/>
              <w:rPr>
                <w:rFonts w:ascii="Verdana" w:hAnsi="Verdana"/>
                <w:color w:val="000000"/>
                <w:sz w:val="20"/>
                <w:szCs w:val="20"/>
              </w:rPr>
            </w:pPr>
          </w:p>
          <w:p w:rsidR="003E6526" w:rsidRPr="003E6526" w:rsidRDefault="003E6526" w:rsidP="003E6526">
            <w:pPr>
              <w:contextualSpacing/>
              <w:jc w:val="both"/>
              <w:rPr>
                <w:rFonts w:ascii="Verdana" w:hAnsi="Verdana"/>
                <w:color w:val="000000"/>
                <w:sz w:val="20"/>
                <w:szCs w:val="20"/>
              </w:rPr>
            </w:pPr>
          </w:p>
          <w:p w:rsidR="003E6526" w:rsidRPr="003E6526" w:rsidRDefault="003E6526" w:rsidP="003E6526">
            <w:pPr>
              <w:contextualSpacing/>
              <w:jc w:val="both"/>
              <w:rPr>
                <w:rFonts w:ascii="Verdana" w:hAnsi="Verdana"/>
                <w:color w:val="000000"/>
                <w:sz w:val="20"/>
                <w:szCs w:val="20"/>
              </w:rPr>
            </w:pPr>
          </w:p>
          <w:p w:rsidR="003E6526" w:rsidRPr="003E6526" w:rsidRDefault="003E6526" w:rsidP="003E6526">
            <w:pPr>
              <w:contextualSpacing/>
              <w:jc w:val="center"/>
              <w:rPr>
                <w:rFonts w:ascii="Verdana" w:hAnsi="Verdana"/>
                <w:color w:val="000000"/>
                <w:sz w:val="20"/>
                <w:szCs w:val="20"/>
              </w:rPr>
            </w:pPr>
          </w:p>
          <w:p w:rsidR="003E6526" w:rsidRPr="003E6526" w:rsidRDefault="003E6526" w:rsidP="003E6526">
            <w:pPr>
              <w:contextualSpacing/>
              <w:jc w:val="both"/>
              <w:rPr>
                <w:rFonts w:ascii="Verdana" w:hAnsi="Verdana"/>
                <w:color w:val="000000"/>
                <w:sz w:val="20"/>
                <w:szCs w:val="20"/>
              </w:rPr>
            </w:pPr>
          </w:p>
        </w:tc>
        <w:tc>
          <w:tcPr>
            <w:tcW w:w="755" w:type="dxa"/>
          </w:tcPr>
          <w:p w:rsidR="003E6526" w:rsidRPr="003E6526" w:rsidRDefault="003E6526" w:rsidP="003E6526">
            <w:pPr>
              <w:contextualSpacing/>
              <w:jc w:val="both"/>
              <w:rPr>
                <w:rFonts w:ascii="Verdana" w:hAnsi="Verdana"/>
                <w:color w:val="000000"/>
                <w:sz w:val="20"/>
                <w:szCs w:val="20"/>
              </w:rPr>
            </w:pPr>
          </w:p>
        </w:tc>
        <w:tc>
          <w:tcPr>
            <w:tcW w:w="858" w:type="dxa"/>
          </w:tcPr>
          <w:p w:rsidR="003E6526" w:rsidRPr="003E6526" w:rsidRDefault="003E6526" w:rsidP="003E6526">
            <w:pPr>
              <w:contextualSpacing/>
              <w:jc w:val="both"/>
              <w:rPr>
                <w:rFonts w:ascii="Verdana" w:hAnsi="Verdana"/>
                <w:color w:val="000000"/>
                <w:sz w:val="20"/>
                <w:szCs w:val="20"/>
              </w:rPr>
            </w:pPr>
          </w:p>
        </w:tc>
        <w:tc>
          <w:tcPr>
            <w:tcW w:w="663" w:type="dxa"/>
          </w:tcPr>
          <w:p w:rsidR="003E6526" w:rsidRPr="003E6526" w:rsidRDefault="003E6526" w:rsidP="003E6526">
            <w:pPr>
              <w:contextualSpacing/>
              <w:jc w:val="both"/>
              <w:rPr>
                <w:rFonts w:ascii="Verdana" w:hAnsi="Verdana"/>
                <w:color w:val="000000"/>
                <w:sz w:val="20"/>
                <w:szCs w:val="20"/>
              </w:rPr>
            </w:pPr>
          </w:p>
          <w:p w:rsidR="003E6526" w:rsidRPr="003E6526" w:rsidRDefault="003E6526" w:rsidP="003E6526">
            <w:pPr>
              <w:rPr>
                <w:rFonts w:ascii="Verdana" w:hAnsi="Verdana"/>
                <w:sz w:val="20"/>
                <w:szCs w:val="20"/>
              </w:rPr>
            </w:pPr>
          </w:p>
          <w:p w:rsidR="003E6526" w:rsidRPr="003E6526" w:rsidRDefault="003E6526" w:rsidP="003E6526">
            <w:pPr>
              <w:rPr>
                <w:rFonts w:ascii="Verdana" w:hAnsi="Verdana"/>
                <w:sz w:val="20"/>
                <w:szCs w:val="20"/>
              </w:rPr>
            </w:pPr>
          </w:p>
        </w:tc>
        <w:tc>
          <w:tcPr>
            <w:tcW w:w="663" w:type="dxa"/>
          </w:tcPr>
          <w:p w:rsidR="003E6526" w:rsidRPr="003E6526" w:rsidRDefault="003E6526" w:rsidP="003E6526">
            <w:pPr>
              <w:contextualSpacing/>
              <w:jc w:val="both"/>
              <w:rPr>
                <w:rFonts w:ascii="Verdana" w:hAnsi="Verdana"/>
                <w:color w:val="000000"/>
                <w:sz w:val="20"/>
                <w:szCs w:val="20"/>
              </w:rPr>
            </w:pPr>
          </w:p>
        </w:tc>
      </w:tr>
      <w:tr w:rsidR="003E6526" w:rsidRPr="00E83711" w:rsidTr="003E6526">
        <w:trPr>
          <w:trHeight w:val="1607"/>
        </w:trPr>
        <w:tc>
          <w:tcPr>
            <w:tcW w:w="2192" w:type="dxa"/>
            <w:vMerge/>
          </w:tcPr>
          <w:p w:rsidR="003E6526" w:rsidRPr="00E83711" w:rsidRDefault="003E6526" w:rsidP="003E6526">
            <w:pPr>
              <w:jc w:val="both"/>
              <w:rPr>
                <w:rFonts w:ascii="Verdana" w:hAnsi="Verdana" w:cs="Times New Roman"/>
                <w:b/>
                <w:color w:val="000000"/>
                <w:sz w:val="20"/>
                <w:szCs w:val="20"/>
              </w:rPr>
            </w:pPr>
          </w:p>
        </w:tc>
        <w:tc>
          <w:tcPr>
            <w:tcW w:w="2951" w:type="dxa"/>
            <w:gridSpan w:val="2"/>
          </w:tcPr>
          <w:p w:rsidR="003E6526" w:rsidRPr="00E83711" w:rsidRDefault="003E6526" w:rsidP="003E6526">
            <w:pPr>
              <w:jc w:val="both"/>
              <w:rPr>
                <w:rFonts w:ascii="Verdana" w:hAnsi="Verdana" w:cs="Times New Roman"/>
                <w:b/>
                <w:color w:val="000000"/>
                <w:sz w:val="20"/>
                <w:szCs w:val="20"/>
                <w:highlight w:val="yellow"/>
              </w:rPr>
            </w:pPr>
            <w:r w:rsidRPr="00E83711">
              <w:rPr>
                <w:rFonts w:ascii="Verdana" w:hAnsi="Verdana" w:cs="Times New Roman"/>
                <w:b/>
                <w:color w:val="000000"/>
                <w:sz w:val="20"/>
                <w:szCs w:val="20"/>
              </w:rPr>
              <w:t>A.1.2.</w:t>
            </w:r>
            <w:r w:rsidRPr="00E83711">
              <w:rPr>
                <w:rFonts w:ascii="Verdana" w:hAnsi="Verdana" w:cs="Times New Roman"/>
                <w:color w:val="000000"/>
                <w:sz w:val="20"/>
                <w:szCs w:val="20"/>
              </w:rPr>
              <w:t>Implementar un plan de generación de recursos  propios y sus mecanismos de asignación,  ejecución y control presupuestal</w:t>
            </w:r>
          </w:p>
        </w:tc>
        <w:tc>
          <w:tcPr>
            <w:tcW w:w="3816" w:type="dxa"/>
          </w:tcPr>
          <w:p w:rsidR="003E6526" w:rsidRDefault="003E6526" w:rsidP="003E6526">
            <w:pPr>
              <w:pStyle w:val="Prrafodelista"/>
              <w:numPr>
                <w:ilvl w:val="0"/>
                <w:numId w:val="22"/>
              </w:numPr>
              <w:ind w:left="263" w:hanging="263"/>
              <w:jc w:val="both"/>
              <w:rPr>
                <w:rFonts w:ascii="Verdana" w:hAnsi="Verdana"/>
                <w:color w:val="000000"/>
                <w:sz w:val="20"/>
                <w:szCs w:val="20"/>
              </w:rPr>
            </w:pPr>
            <w:r w:rsidRPr="00E83711">
              <w:rPr>
                <w:rFonts w:ascii="Verdana" w:hAnsi="Verdana"/>
                <w:color w:val="000000"/>
                <w:sz w:val="20"/>
                <w:szCs w:val="20"/>
              </w:rPr>
              <w:t>Planificación del presupuesto semestral y anual.</w:t>
            </w:r>
          </w:p>
          <w:p w:rsidR="003E6526" w:rsidRDefault="003E6526" w:rsidP="003E6526">
            <w:pPr>
              <w:pStyle w:val="Prrafodelista"/>
              <w:numPr>
                <w:ilvl w:val="0"/>
                <w:numId w:val="22"/>
              </w:numPr>
              <w:ind w:left="263" w:hanging="263"/>
              <w:jc w:val="both"/>
              <w:rPr>
                <w:rFonts w:ascii="Verdana" w:hAnsi="Verdana"/>
                <w:color w:val="000000"/>
                <w:sz w:val="20"/>
                <w:szCs w:val="20"/>
              </w:rPr>
            </w:pPr>
            <w:r w:rsidRPr="006A57A8">
              <w:rPr>
                <w:rFonts w:ascii="Verdana" w:hAnsi="Verdana"/>
                <w:color w:val="000000"/>
                <w:sz w:val="20"/>
                <w:szCs w:val="20"/>
              </w:rPr>
              <w:t>Implementación de áreas administrativas de gestión.</w:t>
            </w:r>
          </w:p>
          <w:p w:rsidR="003E6526" w:rsidRPr="006A57A8" w:rsidRDefault="003E6526" w:rsidP="003E6526">
            <w:pPr>
              <w:pStyle w:val="Prrafodelista"/>
              <w:numPr>
                <w:ilvl w:val="0"/>
                <w:numId w:val="22"/>
              </w:numPr>
              <w:ind w:left="263" w:hanging="263"/>
              <w:jc w:val="both"/>
              <w:rPr>
                <w:rFonts w:ascii="Verdana" w:hAnsi="Verdana"/>
                <w:color w:val="000000"/>
                <w:sz w:val="20"/>
                <w:szCs w:val="20"/>
              </w:rPr>
            </w:pPr>
            <w:r w:rsidRPr="006A57A8">
              <w:rPr>
                <w:rFonts w:ascii="Verdana" w:hAnsi="Verdana"/>
                <w:color w:val="000000"/>
                <w:sz w:val="20"/>
                <w:szCs w:val="20"/>
              </w:rPr>
              <w:t>Implementación de proyectos de generación de ingresos propios.</w:t>
            </w:r>
          </w:p>
        </w:tc>
        <w:tc>
          <w:tcPr>
            <w:tcW w:w="725"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p>
        </w:tc>
        <w:tc>
          <w:tcPr>
            <w:tcW w:w="783"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Pr>
                <w:rFonts w:ascii="Verdana" w:eastAsiaTheme="minorHAnsi" w:hAnsi="Verdana" w:cs="Calibri"/>
                <w:sz w:val="20"/>
                <w:szCs w:val="24"/>
                <w:lang w:eastAsia="en-US"/>
              </w:rPr>
              <w:t>X</w:t>
            </w:r>
          </w:p>
          <w:p w:rsidR="003E6526"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Pr>
                <w:rFonts w:ascii="Verdana" w:eastAsiaTheme="minorHAnsi" w:hAnsi="Verdana" w:cs="Calibri"/>
                <w:sz w:val="20"/>
                <w:szCs w:val="24"/>
                <w:lang w:eastAsia="en-US"/>
              </w:rPr>
              <w:t>X</w:t>
            </w:r>
          </w:p>
        </w:tc>
        <w:tc>
          <w:tcPr>
            <w:tcW w:w="755"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tc>
        <w:tc>
          <w:tcPr>
            <w:tcW w:w="858"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tc>
        <w:tc>
          <w:tcPr>
            <w:tcW w:w="663"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tc>
        <w:tc>
          <w:tcPr>
            <w:tcW w:w="663" w:type="dxa"/>
          </w:tcPr>
          <w:p w:rsidR="003E6526" w:rsidRPr="00E83711" w:rsidRDefault="003E6526" w:rsidP="003E6526">
            <w:pPr>
              <w:pStyle w:val="Prrafodelista"/>
              <w:ind w:left="263"/>
              <w:jc w:val="both"/>
              <w:rPr>
                <w:rFonts w:ascii="Verdana" w:hAnsi="Verdana"/>
                <w:color w:val="000000"/>
                <w:sz w:val="20"/>
                <w:szCs w:val="20"/>
              </w:rPr>
            </w:pPr>
          </w:p>
        </w:tc>
      </w:tr>
      <w:tr w:rsidR="003E6526" w:rsidRPr="00E83711" w:rsidTr="00CF7003">
        <w:tc>
          <w:tcPr>
            <w:tcW w:w="2192" w:type="dxa"/>
            <w:vMerge w:val="restart"/>
          </w:tcPr>
          <w:p w:rsidR="003E6526" w:rsidRPr="00E83711" w:rsidRDefault="003E6526" w:rsidP="003E6526">
            <w:pPr>
              <w:jc w:val="both"/>
              <w:rPr>
                <w:rFonts w:ascii="Verdana" w:hAnsi="Verdana" w:cs="Times New Roman"/>
                <w:b/>
                <w:color w:val="000000"/>
                <w:sz w:val="20"/>
                <w:szCs w:val="20"/>
              </w:rPr>
            </w:pPr>
            <w:r w:rsidRPr="00E83711">
              <w:rPr>
                <w:rFonts w:ascii="Verdana" w:hAnsi="Verdana" w:cs="Times New Roman"/>
                <w:b/>
                <w:color w:val="000000"/>
                <w:sz w:val="20"/>
                <w:szCs w:val="20"/>
              </w:rPr>
              <w:t xml:space="preserve">A.2. </w:t>
            </w:r>
            <w:r w:rsidRPr="00E83711">
              <w:rPr>
                <w:rFonts w:ascii="Verdana" w:hAnsi="Verdana" w:cs="Times New Roman"/>
                <w:sz w:val="20"/>
                <w:szCs w:val="20"/>
              </w:rPr>
              <w:t xml:space="preserve">Concientizar a la mejora y actualización de los documentos de gestión pedagógica y administrativa, que favorezcan el desarrollo institucional y </w:t>
            </w:r>
            <w:r w:rsidRPr="00E83711">
              <w:rPr>
                <w:rFonts w:ascii="Verdana" w:hAnsi="Verdana" w:cs="Times New Roman"/>
                <w:sz w:val="20"/>
                <w:szCs w:val="20"/>
              </w:rPr>
              <w:lastRenderedPageBreak/>
              <w:t>profesional enfatizando el trabajo en equipo y el carácter innovador    en las actividades académicas.</w:t>
            </w:r>
          </w:p>
        </w:tc>
        <w:tc>
          <w:tcPr>
            <w:tcW w:w="2951" w:type="dxa"/>
            <w:gridSpan w:val="2"/>
          </w:tcPr>
          <w:p w:rsidR="003E6526" w:rsidRPr="00E83711" w:rsidRDefault="003E6526" w:rsidP="003E6526">
            <w:pPr>
              <w:jc w:val="both"/>
              <w:rPr>
                <w:rFonts w:ascii="Verdana" w:hAnsi="Verdana" w:cs="Times New Roman"/>
                <w:color w:val="000000"/>
                <w:sz w:val="20"/>
                <w:szCs w:val="20"/>
                <w:highlight w:val="yellow"/>
              </w:rPr>
            </w:pPr>
            <w:r w:rsidRPr="00E83711">
              <w:rPr>
                <w:rFonts w:ascii="Verdana" w:hAnsi="Verdana" w:cs="Times New Roman"/>
                <w:b/>
                <w:color w:val="000000"/>
                <w:sz w:val="20"/>
                <w:szCs w:val="20"/>
              </w:rPr>
              <w:lastRenderedPageBreak/>
              <w:t xml:space="preserve">A.2.1. </w:t>
            </w:r>
            <w:r w:rsidRPr="00E83711">
              <w:rPr>
                <w:rFonts w:ascii="Verdana" w:hAnsi="Verdana" w:cs="Times New Roman"/>
                <w:color w:val="000000"/>
                <w:sz w:val="20"/>
                <w:szCs w:val="20"/>
              </w:rPr>
              <w:t>Difundir, ejecutar y evaluar los resultados de la aplicación del PEI en base al PAT y otros instrumentos de gestión.</w:t>
            </w:r>
          </w:p>
        </w:tc>
        <w:tc>
          <w:tcPr>
            <w:tcW w:w="3816" w:type="dxa"/>
          </w:tcPr>
          <w:p w:rsidR="003E6526" w:rsidRPr="003E6526" w:rsidRDefault="003E6526" w:rsidP="003E6526">
            <w:pPr>
              <w:pStyle w:val="Prrafodelista"/>
              <w:numPr>
                <w:ilvl w:val="0"/>
                <w:numId w:val="23"/>
              </w:numPr>
              <w:ind w:left="263" w:hanging="284"/>
              <w:jc w:val="both"/>
              <w:rPr>
                <w:rFonts w:ascii="Verdana" w:hAnsi="Verdana" w:cs="Times New Roman"/>
                <w:sz w:val="20"/>
                <w:szCs w:val="20"/>
              </w:rPr>
            </w:pPr>
            <w:r w:rsidRPr="003E6526">
              <w:rPr>
                <w:rFonts w:ascii="Verdana" w:hAnsi="Verdana" w:cs="Times New Roman"/>
                <w:sz w:val="20"/>
                <w:szCs w:val="20"/>
              </w:rPr>
              <w:t>Planificar la difusión de los documentos de gestión (PEI, PAT, MOF, RI).</w:t>
            </w:r>
          </w:p>
          <w:p w:rsidR="003E6526" w:rsidRPr="003E6526" w:rsidRDefault="003E6526" w:rsidP="003E6526">
            <w:pPr>
              <w:pStyle w:val="Prrafodelista"/>
              <w:numPr>
                <w:ilvl w:val="0"/>
                <w:numId w:val="23"/>
              </w:numPr>
              <w:ind w:left="263" w:hanging="284"/>
              <w:jc w:val="both"/>
              <w:rPr>
                <w:rFonts w:ascii="Verdana" w:hAnsi="Verdana" w:cs="Times New Roman"/>
                <w:sz w:val="20"/>
                <w:szCs w:val="20"/>
              </w:rPr>
            </w:pPr>
            <w:r w:rsidRPr="003E6526">
              <w:rPr>
                <w:rFonts w:ascii="Verdana" w:hAnsi="Verdana" w:cs="Times New Roman"/>
                <w:sz w:val="20"/>
                <w:szCs w:val="20"/>
              </w:rPr>
              <w:t>Elaborar y dar a conocer el presupuesto anual.</w:t>
            </w:r>
          </w:p>
          <w:p w:rsidR="003E6526" w:rsidRPr="003E6526" w:rsidRDefault="003E6526" w:rsidP="003E6526">
            <w:pPr>
              <w:pStyle w:val="Prrafodelista"/>
              <w:numPr>
                <w:ilvl w:val="0"/>
                <w:numId w:val="23"/>
              </w:numPr>
              <w:ind w:left="263" w:hanging="284"/>
              <w:jc w:val="both"/>
              <w:rPr>
                <w:rFonts w:ascii="Verdana" w:hAnsi="Verdana" w:cs="Times New Roman"/>
                <w:sz w:val="20"/>
                <w:szCs w:val="20"/>
              </w:rPr>
            </w:pPr>
            <w:r w:rsidRPr="003E6526">
              <w:rPr>
                <w:rFonts w:ascii="Verdana" w:hAnsi="Verdana" w:cs="Times New Roman"/>
                <w:sz w:val="20"/>
                <w:szCs w:val="20"/>
              </w:rPr>
              <w:t>Elaboración / actualización de otros instrumentos de gestión.</w:t>
            </w:r>
          </w:p>
          <w:p w:rsidR="003E6526" w:rsidRPr="003E6526" w:rsidRDefault="003E6526" w:rsidP="003E6526">
            <w:pPr>
              <w:pStyle w:val="Prrafodelista"/>
              <w:numPr>
                <w:ilvl w:val="0"/>
                <w:numId w:val="23"/>
              </w:numPr>
              <w:ind w:left="263" w:hanging="284"/>
              <w:jc w:val="both"/>
              <w:rPr>
                <w:rFonts w:ascii="Verdana" w:hAnsi="Verdana"/>
                <w:sz w:val="20"/>
                <w:szCs w:val="20"/>
              </w:rPr>
            </w:pPr>
            <w:r w:rsidRPr="003E6526">
              <w:rPr>
                <w:rFonts w:ascii="Verdana" w:hAnsi="Verdana" w:cs="Times New Roman"/>
                <w:sz w:val="20"/>
                <w:szCs w:val="20"/>
              </w:rPr>
              <w:t>Evaluación anual de los resultados</w:t>
            </w:r>
          </w:p>
        </w:tc>
        <w:tc>
          <w:tcPr>
            <w:tcW w:w="725"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Default="003E6526" w:rsidP="003E6526">
            <w:pPr>
              <w:contextualSpacing/>
              <w:rPr>
                <w:rFonts w:ascii="Verdana" w:eastAsiaTheme="minorHAnsi" w:hAnsi="Verdana" w:cs="Calibri"/>
                <w:sz w:val="20"/>
                <w:szCs w:val="24"/>
                <w:lang w:eastAsia="en-US"/>
              </w:rPr>
            </w:pPr>
          </w:p>
          <w:p w:rsidR="003E6526"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Pr>
                <w:rFonts w:ascii="Verdana" w:eastAsiaTheme="minorHAnsi" w:hAnsi="Verdana" w:cs="Calibri"/>
                <w:sz w:val="20"/>
                <w:szCs w:val="24"/>
                <w:lang w:eastAsia="en-US"/>
              </w:rPr>
              <w:t>X</w:t>
            </w:r>
          </w:p>
        </w:tc>
        <w:tc>
          <w:tcPr>
            <w:tcW w:w="783"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Default="003E6526" w:rsidP="003E6526">
            <w:pPr>
              <w:contextualSpacing/>
              <w:rPr>
                <w:rFonts w:ascii="Verdana" w:eastAsiaTheme="minorHAnsi" w:hAnsi="Verdana" w:cs="Calibri"/>
                <w:sz w:val="20"/>
                <w:szCs w:val="24"/>
                <w:lang w:eastAsia="en-US"/>
              </w:rPr>
            </w:pPr>
          </w:p>
          <w:p w:rsidR="003E6526"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tc>
        <w:tc>
          <w:tcPr>
            <w:tcW w:w="755"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Default="003E6526" w:rsidP="003E6526">
            <w:pPr>
              <w:contextualSpacing/>
              <w:rPr>
                <w:rFonts w:ascii="Verdana" w:eastAsiaTheme="minorHAnsi" w:hAnsi="Verdana" w:cs="Calibri"/>
                <w:sz w:val="20"/>
                <w:szCs w:val="24"/>
                <w:lang w:eastAsia="en-US"/>
              </w:rPr>
            </w:pPr>
          </w:p>
          <w:p w:rsidR="003E6526"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tc>
        <w:tc>
          <w:tcPr>
            <w:tcW w:w="858"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Pr>
                <w:rFonts w:ascii="Verdana" w:eastAsiaTheme="minorHAnsi" w:hAnsi="Verdana" w:cs="Calibri"/>
                <w:sz w:val="20"/>
                <w:szCs w:val="24"/>
                <w:lang w:eastAsia="en-US"/>
              </w:rPr>
              <w:t>X</w:t>
            </w:r>
          </w:p>
        </w:tc>
        <w:tc>
          <w:tcPr>
            <w:tcW w:w="663" w:type="dxa"/>
          </w:tcPr>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Default="003E6526" w:rsidP="003E6526">
            <w:pPr>
              <w:contextualSpacing/>
              <w:rPr>
                <w:rFonts w:ascii="Verdana" w:eastAsiaTheme="minorHAnsi" w:hAnsi="Verdana" w:cs="Calibri"/>
                <w:sz w:val="20"/>
                <w:szCs w:val="24"/>
                <w:lang w:eastAsia="en-US"/>
              </w:rPr>
            </w:pPr>
          </w:p>
          <w:p w:rsidR="003E6526"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p w:rsidR="003E6526" w:rsidRPr="003352DC" w:rsidRDefault="003E6526" w:rsidP="003E6526">
            <w:pPr>
              <w:contextualSpacing/>
              <w:rPr>
                <w:rFonts w:ascii="Verdana" w:eastAsiaTheme="minorHAnsi" w:hAnsi="Verdana" w:cs="Calibri"/>
                <w:sz w:val="20"/>
                <w:szCs w:val="24"/>
                <w:lang w:eastAsia="en-US"/>
              </w:rPr>
            </w:pPr>
          </w:p>
          <w:p w:rsidR="003E6526" w:rsidRPr="003352DC" w:rsidRDefault="003E6526" w:rsidP="003E6526">
            <w:pPr>
              <w:contextualSpacing/>
              <w:rPr>
                <w:rFonts w:ascii="Verdana" w:eastAsiaTheme="minorHAnsi" w:hAnsi="Verdana" w:cs="Calibri"/>
                <w:sz w:val="20"/>
                <w:szCs w:val="24"/>
                <w:lang w:eastAsia="en-US"/>
              </w:rPr>
            </w:pPr>
            <w:r w:rsidRPr="003352DC">
              <w:rPr>
                <w:rFonts w:ascii="Verdana" w:eastAsiaTheme="minorHAnsi" w:hAnsi="Verdana" w:cs="Calibri"/>
                <w:sz w:val="20"/>
                <w:szCs w:val="24"/>
                <w:lang w:eastAsia="en-US"/>
              </w:rPr>
              <w:t>X</w:t>
            </w:r>
          </w:p>
        </w:tc>
        <w:tc>
          <w:tcPr>
            <w:tcW w:w="663" w:type="dxa"/>
          </w:tcPr>
          <w:p w:rsidR="003E6526" w:rsidRPr="006A57A8" w:rsidRDefault="003E6526" w:rsidP="003E6526">
            <w:pPr>
              <w:pStyle w:val="Prrafodelista"/>
              <w:ind w:left="263"/>
              <w:jc w:val="both"/>
              <w:rPr>
                <w:rFonts w:ascii="Verdana" w:hAnsi="Verdana" w:cs="Times New Roman"/>
                <w:sz w:val="20"/>
                <w:szCs w:val="20"/>
              </w:rPr>
            </w:pPr>
          </w:p>
        </w:tc>
      </w:tr>
      <w:tr w:rsidR="003E6526" w:rsidRPr="00E83711" w:rsidTr="00CF7003">
        <w:tc>
          <w:tcPr>
            <w:tcW w:w="2192" w:type="dxa"/>
            <w:vMerge/>
          </w:tcPr>
          <w:p w:rsidR="003E6526" w:rsidRPr="00E83711" w:rsidRDefault="003E6526" w:rsidP="003E6526">
            <w:pPr>
              <w:pStyle w:val="Prrafodelista"/>
              <w:ind w:left="0"/>
              <w:jc w:val="both"/>
              <w:rPr>
                <w:rFonts w:ascii="Verdana" w:hAnsi="Verdana"/>
                <w:b/>
                <w:color w:val="000000"/>
                <w:sz w:val="20"/>
                <w:szCs w:val="20"/>
              </w:rPr>
            </w:pPr>
          </w:p>
        </w:tc>
        <w:tc>
          <w:tcPr>
            <w:tcW w:w="2951" w:type="dxa"/>
            <w:gridSpan w:val="2"/>
          </w:tcPr>
          <w:p w:rsidR="003E6526" w:rsidRPr="00E83711" w:rsidRDefault="003E6526" w:rsidP="003E6526">
            <w:pPr>
              <w:ind w:left="-83"/>
              <w:jc w:val="both"/>
              <w:rPr>
                <w:rFonts w:ascii="Verdana" w:hAnsi="Verdana" w:cs="Times New Roman"/>
                <w:sz w:val="20"/>
                <w:szCs w:val="20"/>
                <w:highlight w:val="yellow"/>
              </w:rPr>
            </w:pPr>
            <w:r w:rsidRPr="00E83711">
              <w:rPr>
                <w:rFonts w:ascii="Verdana" w:hAnsi="Verdana" w:cs="Times New Roman"/>
                <w:b/>
                <w:sz w:val="20"/>
                <w:szCs w:val="20"/>
              </w:rPr>
              <w:t>A.2.2.</w:t>
            </w:r>
            <w:r w:rsidRPr="00E83711">
              <w:rPr>
                <w:rFonts w:ascii="Verdana" w:hAnsi="Verdana" w:cs="Times New Roman"/>
                <w:sz w:val="20"/>
                <w:szCs w:val="20"/>
              </w:rPr>
              <w:t xml:space="preserve"> Desarrollar una gestión docente implementando el monitoreo, asesoría, supervisión y  evaluación de desempeño del personal directivo y jerárquico.</w:t>
            </w:r>
          </w:p>
        </w:tc>
        <w:tc>
          <w:tcPr>
            <w:tcW w:w="3816" w:type="dxa"/>
            <w:shd w:val="clear" w:color="auto" w:fill="FFFFFF" w:themeFill="background1"/>
          </w:tcPr>
          <w:p w:rsidR="003E6526" w:rsidRPr="006A57A8" w:rsidRDefault="003E6526" w:rsidP="003E6526">
            <w:pPr>
              <w:pStyle w:val="Prrafodelista"/>
              <w:numPr>
                <w:ilvl w:val="0"/>
                <w:numId w:val="24"/>
              </w:numPr>
              <w:shd w:val="clear" w:color="auto" w:fill="FFFFFF" w:themeFill="background1"/>
              <w:suppressAutoHyphens/>
              <w:ind w:left="263" w:hanging="263"/>
              <w:jc w:val="both"/>
              <w:rPr>
                <w:rFonts w:ascii="Verdana" w:hAnsi="Verdana"/>
                <w:sz w:val="20"/>
                <w:szCs w:val="20"/>
              </w:rPr>
            </w:pPr>
            <w:r w:rsidRPr="006A57A8">
              <w:rPr>
                <w:rFonts w:ascii="Verdana" w:hAnsi="Verdana"/>
                <w:sz w:val="20"/>
                <w:szCs w:val="20"/>
              </w:rPr>
              <w:t>Monitoreo</w:t>
            </w:r>
            <w:r>
              <w:rPr>
                <w:rFonts w:ascii="Verdana" w:hAnsi="Verdana"/>
                <w:sz w:val="20"/>
                <w:szCs w:val="20"/>
              </w:rPr>
              <w:t xml:space="preserve">, </w:t>
            </w:r>
            <w:r w:rsidRPr="006A57A8">
              <w:rPr>
                <w:rFonts w:ascii="Verdana" w:hAnsi="Verdana"/>
                <w:sz w:val="20"/>
                <w:szCs w:val="20"/>
              </w:rPr>
              <w:t>asesor</w:t>
            </w:r>
            <w:r>
              <w:rPr>
                <w:rFonts w:ascii="Verdana" w:hAnsi="Verdana"/>
                <w:sz w:val="20"/>
                <w:szCs w:val="20"/>
              </w:rPr>
              <w:t xml:space="preserve">amiento y </w:t>
            </w:r>
            <w:r w:rsidRPr="006A57A8">
              <w:rPr>
                <w:rFonts w:ascii="Verdana" w:hAnsi="Verdana"/>
                <w:sz w:val="20"/>
                <w:szCs w:val="20"/>
              </w:rPr>
              <w:t xml:space="preserve"> evaluación permanente de</w:t>
            </w:r>
            <w:r>
              <w:rPr>
                <w:rFonts w:ascii="Verdana" w:hAnsi="Verdana"/>
                <w:sz w:val="20"/>
                <w:szCs w:val="20"/>
              </w:rPr>
              <w:t>l</w:t>
            </w:r>
            <w:r w:rsidRPr="006A57A8">
              <w:rPr>
                <w:rFonts w:ascii="Verdana" w:hAnsi="Verdana"/>
                <w:sz w:val="20"/>
                <w:szCs w:val="20"/>
              </w:rPr>
              <w:t xml:space="preserve"> desempeño docente directivo y jerárquico</w:t>
            </w:r>
            <w:r>
              <w:rPr>
                <w:rFonts w:ascii="Verdana" w:hAnsi="Verdana"/>
                <w:sz w:val="20"/>
                <w:szCs w:val="20"/>
              </w:rPr>
              <w:t>.</w:t>
            </w:r>
            <w:r w:rsidRPr="006A57A8">
              <w:rPr>
                <w:rFonts w:ascii="Verdana" w:hAnsi="Verdana"/>
                <w:sz w:val="20"/>
                <w:szCs w:val="20"/>
              </w:rPr>
              <w:t xml:space="preserve"> sistematizando los resultados periódicamente.</w:t>
            </w:r>
          </w:p>
          <w:p w:rsidR="003E6526" w:rsidRPr="00E83711" w:rsidRDefault="003E6526" w:rsidP="003E6526">
            <w:pPr>
              <w:pStyle w:val="Prrafodelista"/>
              <w:ind w:left="176"/>
              <w:jc w:val="both"/>
              <w:rPr>
                <w:rFonts w:ascii="Verdana" w:hAnsi="Verdana"/>
                <w:sz w:val="20"/>
                <w:szCs w:val="20"/>
                <w:highlight w:val="yellow"/>
              </w:rPr>
            </w:pPr>
          </w:p>
        </w:tc>
        <w:tc>
          <w:tcPr>
            <w:tcW w:w="725" w:type="dxa"/>
            <w:shd w:val="clear" w:color="auto" w:fill="FFFFFF" w:themeFill="background1"/>
          </w:tcPr>
          <w:p w:rsidR="003E6526" w:rsidRPr="00A563AD" w:rsidRDefault="003E6526" w:rsidP="00A563AD">
            <w:pPr>
              <w:pStyle w:val="Prrafodelista"/>
              <w:shd w:val="clear" w:color="auto" w:fill="FFFFFF" w:themeFill="background1"/>
              <w:suppressAutoHyphens/>
              <w:ind w:left="263"/>
              <w:jc w:val="center"/>
              <w:rPr>
                <w:rFonts w:ascii="Verdana" w:hAnsi="Verdana"/>
              </w:rPr>
            </w:pPr>
          </w:p>
          <w:p w:rsidR="003E6526" w:rsidRPr="00A563AD" w:rsidRDefault="003E6526" w:rsidP="00A563AD">
            <w:pPr>
              <w:jc w:val="center"/>
              <w:rPr>
                <w:rFonts w:ascii="Verdana" w:hAnsi="Verdana"/>
              </w:rPr>
            </w:pPr>
          </w:p>
          <w:p w:rsidR="003E6526" w:rsidRPr="00A563AD" w:rsidRDefault="003E6526" w:rsidP="00A563AD">
            <w:pPr>
              <w:jc w:val="center"/>
              <w:rPr>
                <w:rFonts w:ascii="Verdana" w:hAnsi="Verdana"/>
              </w:rPr>
            </w:pPr>
          </w:p>
          <w:p w:rsidR="003E6526" w:rsidRPr="00A563AD" w:rsidRDefault="00A563AD" w:rsidP="00A563AD">
            <w:pPr>
              <w:jc w:val="center"/>
              <w:rPr>
                <w:rFonts w:ascii="Verdana" w:hAnsi="Verdana"/>
              </w:rPr>
            </w:pPr>
            <w:r w:rsidRPr="00A563AD">
              <w:rPr>
                <w:rFonts w:ascii="Verdana" w:hAnsi="Verdana"/>
              </w:rPr>
              <w:t>X</w:t>
            </w:r>
          </w:p>
        </w:tc>
        <w:tc>
          <w:tcPr>
            <w:tcW w:w="783" w:type="dxa"/>
            <w:shd w:val="clear" w:color="auto" w:fill="FFFFFF" w:themeFill="background1"/>
          </w:tcPr>
          <w:p w:rsidR="003E6526" w:rsidRPr="00A563AD" w:rsidRDefault="003E6526" w:rsidP="00A563AD">
            <w:pPr>
              <w:jc w:val="center"/>
              <w:rPr>
                <w:rFonts w:ascii="Verdana" w:hAnsi="Verdana"/>
              </w:rPr>
            </w:pPr>
          </w:p>
          <w:p w:rsidR="003E6526" w:rsidRPr="00A563AD" w:rsidRDefault="003E6526" w:rsidP="00A563AD">
            <w:pPr>
              <w:jc w:val="center"/>
              <w:rPr>
                <w:rFonts w:ascii="Verdana" w:hAnsi="Verdana"/>
              </w:rPr>
            </w:pPr>
          </w:p>
          <w:p w:rsidR="00A563AD" w:rsidRPr="00A563AD" w:rsidRDefault="00A563AD" w:rsidP="00A563AD">
            <w:pPr>
              <w:jc w:val="center"/>
              <w:rPr>
                <w:rFonts w:ascii="Verdana" w:hAnsi="Verdana"/>
              </w:rPr>
            </w:pPr>
          </w:p>
          <w:p w:rsidR="00A563AD" w:rsidRPr="00A563AD" w:rsidRDefault="00A563AD" w:rsidP="00A563AD">
            <w:pPr>
              <w:jc w:val="center"/>
              <w:rPr>
                <w:rFonts w:ascii="Verdana" w:hAnsi="Verdana"/>
              </w:rPr>
            </w:pPr>
            <w:r w:rsidRPr="00A563AD">
              <w:rPr>
                <w:rFonts w:ascii="Verdana" w:hAnsi="Verdana"/>
              </w:rPr>
              <w:t>X</w:t>
            </w:r>
          </w:p>
        </w:tc>
        <w:tc>
          <w:tcPr>
            <w:tcW w:w="755" w:type="dxa"/>
            <w:shd w:val="clear" w:color="auto" w:fill="FFFFFF" w:themeFill="background1"/>
          </w:tcPr>
          <w:p w:rsidR="003E6526" w:rsidRPr="00A563AD" w:rsidRDefault="003E6526" w:rsidP="00A563AD">
            <w:pPr>
              <w:jc w:val="center"/>
              <w:rPr>
                <w:rFonts w:ascii="Verdana" w:hAnsi="Verdana"/>
              </w:rPr>
            </w:pPr>
          </w:p>
          <w:p w:rsidR="00A563AD" w:rsidRPr="00A563AD" w:rsidRDefault="00A563AD" w:rsidP="00A563AD">
            <w:pPr>
              <w:jc w:val="center"/>
              <w:rPr>
                <w:rFonts w:ascii="Verdana" w:hAnsi="Verdana"/>
              </w:rPr>
            </w:pPr>
          </w:p>
          <w:p w:rsidR="00A563AD" w:rsidRPr="00A563AD" w:rsidRDefault="00A563AD" w:rsidP="00A563AD">
            <w:pPr>
              <w:jc w:val="center"/>
              <w:rPr>
                <w:rFonts w:ascii="Verdana" w:hAnsi="Verdana"/>
              </w:rPr>
            </w:pPr>
          </w:p>
          <w:p w:rsidR="00A563AD" w:rsidRPr="00A563AD" w:rsidRDefault="00A563AD" w:rsidP="00A563AD">
            <w:pPr>
              <w:jc w:val="center"/>
              <w:rPr>
                <w:rFonts w:ascii="Verdana" w:hAnsi="Verdana"/>
              </w:rPr>
            </w:pPr>
            <w:r w:rsidRPr="00A563AD">
              <w:rPr>
                <w:rFonts w:ascii="Verdana" w:hAnsi="Verdana"/>
              </w:rPr>
              <w:t>X</w:t>
            </w:r>
          </w:p>
          <w:p w:rsidR="00A563AD" w:rsidRPr="00A563AD" w:rsidRDefault="00A563AD" w:rsidP="00A563AD">
            <w:pPr>
              <w:jc w:val="center"/>
              <w:rPr>
                <w:rFonts w:ascii="Verdana" w:hAnsi="Verdana"/>
              </w:rPr>
            </w:pPr>
          </w:p>
        </w:tc>
        <w:tc>
          <w:tcPr>
            <w:tcW w:w="858" w:type="dxa"/>
            <w:shd w:val="clear" w:color="auto" w:fill="FFFFFF" w:themeFill="background1"/>
          </w:tcPr>
          <w:p w:rsidR="003E6526" w:rsidRPr="00A563AD" w:rsidRDefault="003E6526" w:rsidP="00A563AD">
            <w:pPr>
              <w:pStyle w:val="Prrafodelista"/>
              <w:shd w:val="clear" w:color="auto" w:fill="FFFFFF" w:themeFill="background1"/>
              <w:suppressAutoHyphens/>
              <w:ind w:left="263"/>
              <w:jc w:val="center"/>
              <w:rPr>
                <w:rFonts w:ascii="Verdana" w:hAnsi="Verdana"/>
              </w:rPr>
            </w:pPr>
          </w:p>
          <w:p w:rsidR="00A563AD" w:rsidRPr="00A563AD" w:rsidRDefault="00A563AD" w:rsidP="00A563AD">
            <w:pPr>
              <w:pStyle w:val="Prrafodelista"/>
              <w:shd w:val="clear" w:color="auto" w:fill="FFFFFF" w:themeFill="background1"/>
              <w:suppressAutoHyphens/>
              <w:ind w:left="263"/>
              <w:jc w:val="center"/>
              <w:rPr>
                <w:rFonts w:ascii="Verdana" w:hAnsi="Verdana"/>
              </w:rPr>
            </w:pPr>
          </w:p>
          <w:p w:rsidR="00A563AD" w:rsidRPr="00A563AD" w:rsidRDefault="00A563AD" w:rsidP="00A563AD">
            <w:pPr>
              <w:pStyle w:val="Prrafodelista"/>
              <w:shd w:val="clear" w:color="auto" w:fill="FFFFFF" w:themeFill="background1"/>
              <w:suppressAutoHyphens/>
              <w:ind w:left="263"/>
              <w:jc w:val="center"/>
              <w:rPr>
                <w:rFonts w:ascii="Verdana" w:hAnsi="Verdana"/>
              </w:rPr>
            </w:pPr>
          </w:p>
          <w:p w:rsidR="00A563AD" w:rsidRPr="00A563AD" w:rsidRDefault="00A563AD" w:rsidP="00A563AD">
            <w:pPr>
              <w:pStyle w:val="Prrafodelista"/>
              <w:shd w:val="clear" w:color="auto" w:fill="FFFFFF" w:themeFill="background1"/>
              <w:suppressAutoHyphens/>
              <w:ind w:left="263"/>
              <w:jc w:val="center"/>
              <w:rPr>
                <w:rFonts w:ascii="Verdana" w:hAnsi="Verdana"/>
              </w:rPr>
            </w:pPr>
            <w:r w:rsidRPr="00A563AD">
              <w:rPr>
                <w:rFonts w:ascii="Verdana" w:hAnsi="Verdana"/>
              </w:rPr>
              <w:t>X</w:t>
            </w:r>
          </w:p>
          <w:p w:rsidR="00A563AD" w:rsidRPr="00A563AD" w:rsidRDefault="00A563AD" w:rsidP="00A563AD">
            <w:pPr>
              <w:pStyle w:val="Prrafodelista"/>
              <w:shd w:val="clear" w:color="auto" w:fill="FFFFFF" w:themeFill="background1"/>
              <w:suppressAutoHyphens/>
              <w:ind w:left="263"/>
              <w:jc w:val="center"/>
              <w:rPr>
                <w:rFonts w:ascii="Verdana" w:hAnsi="Verdana"/>
              </w:rPr>
            </w:pPr>
          </w:p>
          <w:p w:rsidR="00A563AD" w:rsidRPr="00A563AD" w:rsidRDefault="00A563AD" w:rsidP="00A563AD">
            <w:pPr>
              <w:pStyle w:val="Prrafodelista"/>
              <w:shd w:val="clear" w:color="auto" w:fill="FFFFFF" w:themeFill="background1"/>
              <w:suppressAutoHyphens/>
              <w:ind w:left="263"/>
              <w:jc w:val="center"/>
              <w:rPr>
                <w:rFonts w:ascii="Verdana" w:hAnsi="Verdana"/>
              </w:rPr>
            </w:pPr>
          </w:p>
        </w:tc>
        <w:tc>
          <w:tcPr>
            <w:tcW w:w="663" w:type="dxa"/>
            <w:shd w:val="clear" w:color="auto" w:fill="FFFFFF" w:themeFill="background1"/>
          </w:tcPr>
          <w:p w:rsidR="003E6526" w:rsidRPr="00A563AD" w:rsidRDefault="003E6526" w:rsidP="00A563AD">
            <w:pPr>
              <w:pStyle w:val="Prrafodelista"/>
              <w:shd w:val="clear" w:color="auto" w:fill="FFFFFF" w:themeFill="background1"/>
              <w:suppressAutoHyphens/>
              <w:ind w:left="263"/>
              <w:jc w:val="center"/>
              <w:rPr>
                <w:rFonts w:ascii="Verdana" w:hAnsi="Verdana"/>
              </w:rPr>
            </w:pPr>
          </w:p>
          <w:p w:rsidR="00A563AD" w:rsidRPr="00A563AD" w:rsidRDefault="00A563AD" w:rsidP="00A563AD">
            <w:pPr>
              <w:pStyle w:val="Prrafodelista"/>
              <w:shd w:val="clear" w:color="auto" w:fill="FFFFFF" w:themeFill="background1"/>
              <w:suppressAutoHyphens/>
              <w:ind w:left="263"/>
              <w:jc w:val="center"/>
              <w:rPr>
                <w:rFonts w:ascii="Verdana" w:hAnsi="Verdana"/>
              </w:rPr>
            </w:pPr>
          </w:p>
          <w:p w:rsidR="00A563AD" w:rsidRPr="00A563AD" w:rsidRDefault="00A563AD" w:rsidP="00A563AD">
            <w:pPr>
              <w:pStyle w:val="Prrafodelista"/>
              <w:shd w:val="clear" w:color="auto" w:fill="FFFFFF" w:themeFill="background1"/>
              <w:suppressAutoHyphens/>
              <w:ind w:left="263"/>
              <w:jc w:val="center"/>
              <w:rPr>
                <w:rFonts w:ascii="Verdana" w:hAnsi="Verdana"/>
              </w:rPr>
            </w:pPr>
          </w:p>
          <w:p w:rsidR="00A563AD" w:rsidRPr="00A563AD" w:rsidRDefault="00A563AD" w:rsidP="00A563AD">
            <w:pPr>
              <w:pStyle w:val="Prrafodelista"/>
              <w:shd w:val="clear" w:color="auto" w:fill="FFFFFF" w:themeFill="background1"/>
              <w:suppressAutoHyphens/>
              <w:ind w:left="263"/>
              <w:jc w:val="center"/>
              <w:rPr>
                <w:rFonts w:ascii="Verdana" w:hAnsi="Verdana"/>
              </w:rPr>
            </w:pPr>
            <w:r w:rsidRPr="00A563AD">
              <w:rPr>
                <w:rFonts w:ascii="Verdana" w:hAnsi="Verdana"/>
              </w:rPr>
              <w:t>X</w:t>
            </w:r>
          </w:p>
        </w:tc>
        <w:tc>
          <w:tcPr>
            <w:tcW w:w="663" w:type="dxa"/>
            <w:shd w:val="clear" w:color="auto" w:fill="FFFFFF" w:themeFill="background1"/>
          </w:tcPr>
          <w:p w:rsidR="003E6526" w:rsidRPr="00A563AD" w:rsidRDefault="003E6526" w:rsidP="00A563AD">
            <w:pPr>
              <w:pStyle w:val="Prrafodelista"/>
              <w:shd w:val="clear" w:color="auto" w:fill="FFFFFF" w:themeFill="background1"/>
              <w:suppressAutoHyphens/>
              <w:ind w:left="263"/>
              <w:jc w:val="center"/>
              <w:rPr>
                <w:rFonts w:ascii="Verdana" w:hAnsi="Verdana"/>
                <w:sz w:val="20"/>
                <w:szCs w:val="20"/>
              </w:rPr>
            </w:pPr>
          </w:p>
        </w:tc>
      </w:tr>
      <w:tr w:rsidR="003E6526" w:rsidRPr="00E83711" w:rsidTr="00A563AD">
        <w:trPr>
          <w:trHeight w:val="2404"/>
        </w:trPr>
        <w:tc>
          <w:tcPr>
            <w:tcW w:w="2212" w:type="dxa"/>
            <w:gridSpan w:val="2"/>
            <w:vMerge w:val="restart"/>
          </w:tcPr>
          <w:p w:rsidR="003E6526" w:rsidRPr="00E83711" w:rsidRDefault="003E6526" w:rsidP="003E6526">
            <w:pPr>
              <w:pStyle w:val="Prrafodelista"/>
              <w:ind w:left="34" w:right="262"/>
              <w:rPr>
                <w:rFonts w:ascii="Verdana" w:hAnsi="Verdana"/>
                <w:sz w:val="20"/>
                <w:szCs w:val="20"/>
              </w:rPr>
            </w:pPr>
            <w:r w:rsidRPr="00E83711">
              <w:rPr>
                <w:rFonts w:ascii="Verdana" w:hAnsi="Verdana"/>
                <w:b/>
                <w:sz w:val="20"/>
                <w:szCs w:val="20"/>
              </w:rPr>
              <w:lastRenderedPageBreak/>
              <w:t xml:space="preserve">B.1. </w:t>
            </w:r>
            <w:r w:rsidRPr="00E83711">
              <w:rPr>
                <w:rFonts w:ascii="Verdana" w:hAnsi="Verdana"/>
                <w:sz w:val="20"/>
                <w:szCs w:val="20"/>
              </w:rPr>
              <w:t xml:space="preserve">Desarrollar actividades académicas, proyectos productivos, de innovación y de investigación, así como promover la capacitación docente y técnica con personal competente y especializado de la Institución. </w:t>
            </w:r>
          </w:p>
        </w:tc>
        <w:tc>
          <w:tcPr>
            <w:tcW w:w="2931" w:type="dxa"/>
          </w:tcPr>
          <w:p w:rsidR="003E6526" w:rsidRPr="00E83711" w:rsidRDefault="003E6526" w:rsidP="00A563AD">
            <w:pPr>
              <w:jc w:val="both"/>
              <w:rPr>
                <w:rFonts w:ascii="Verdana" w:hAnsi="Verdana"/>
                <w:color w:val="000000"/>
                <w:sz w:val="20"/>
                <w:szCs w:val="20"/>
                <w:highlight w:val="yellow"/>
                <w:lang w:val="es-ES"/>
              </w:rPr>
            </w:pPr>
            <w:r w:rsidRPr="00E83711">
              <w:rPr>
                <w:rFonts w:ascii="Verdana" w:hAnsi="Verdana" w:cs="Times New Roman"/>
                <w:b/>
                <w:color w:val="000000"/>
                <w:sz w:val="20"/>
                <w:szCs w:val="20"/>
              </w:rPr>
              <w:t xml:space="preserve">B.1.1. </w:t>
            </w:r>
            <w:r w:rsidRPr="00E83711">
              <w:rPr>
                <w:rFonts w:ascii="Verdana" w:hAnsi="Verdana" w:cs="Times New Roman"/>
                <w:color w:val="000000"/>
                <w:sz w:val="20"/>
                <w:szCs w:val="20"/>
              </w:rPr>
              <w:t>Elaborar el PCI de acuerdo a las carreras, el diagnóstico sociocultural y el  nuevo PEI, implementando los mecanismos de ejecución (pertinencia con el logro del perfil) y evaluación curricular (matriz)</w:t>
            </w:r>
          </w:p>
        </w:tc>
        <w:tc>
          <w:tcPr>
            <w:tcW w:w="3816" w:type="dxa"/>
          </w:tcPr>
          <w:p w:rsidR="003E6526" w:rsidRPr="000A168D" w:rsidRDefault="003E6526" w:rsidP="003E6526">
            <w:pPr>
              <w:pStyle w:val="Prrafodelista"/>
              <w:numPr>
                <w:ilvl w:val="0"/>
                <w:numId w:val="25"/>
              </w:numPr>
              <w:ind w:left="263" w:hanging="263"/>
              <w:jc w:val="both"/>
              <w:rPr>
                <w:rFonts w:ascii="Verdana" w:hAnsi="Verdana"/>
                <w:color w:val="000000"/>
                <w:sz w:val="20"/>
                <w:szCs w:val="20"/>
              </w:rPr>
            </w:pPr>
            <w:r w:rsidRPr="000A168D">
              <w:rPr>
                <w:rFonts w:ascii="Verdana" w:hAnsi="Verdana"/>
                <w:color w:val="000000"/>
                <w:sz w:val="20"/>
                <w:szCs w:val="20"/>
              </w:rPr>
              <w:t>Formulación  y socialización del perfil del egresado.</w:t>
            </w:r>
          </w:p>
          <w:p w:rsidR="003E6526" w:rsidRPr="000A168D" w:rsidRDefault="003E6526" w:rsidP="003E6526">
            <w:pPr>
              <w:pStyle w:val="Prrafodelista"/>
              <w:numPr>
                <w:ilvl w:val="0"/>
                <w:numId w:val="25"/>
              </w:numPr>
              <w:ind w:left="263" w:hanging="263"/>
              <w:jc w:val="both"/>
              <w:rPr>
                <w:rFonts w:ascii="Verdana" w:hAnsi="Verdana"/>
                <w:color w:val="000000"/>
                <w:sz w:val="20"/>
                <w:szCs w:val="20"/>
              </w:rPr>
            </w:pPr>
            <w:r w:rsidRPr="000A168D">
              <w:rPr>
                <w:rFonts w:ascii="Verdana" w:hAnsi="Verdana"/>
                <w:color w:val="000000"/>
                <w:sz w:val="20"/>
                <w:szCs w:val="20"/>
              </w:rPr>
              <w:t>Promoción de actividades  socio cultural del entorno.</w:t>
            </w:r>
          </w:p>
          <w:p w:rsidR="003E6526" w:rsidRPr="000A168D" w:rsidRDefault="003E6526" w:rsidP="003E6526">
            <w:pPr>
              <w:pStyle w:val="Prrafodelista"/>
              <w:numPr>
                <w:ilvl w:val="0"/>
                <w:numId w:val="25"/>
              </w:numPr>
              <w:ind w:left="263" w:hanging="263"/>
              <w:jc w:val="both"/>
              <w:rPr>
                <w:rFonts w:ascii="Verdana" w:hAnsi="Verdana"/>
                <w:color w:val="000000"/>
                <w:sz w:val="20"/>
                <w:szCs w:val="20"/>
              </w:rPr>
            </w:pPr>
            <w:r w:rsidRPr="000A168D">
              <w:rPr>
                <w:rFonts w:ascii="Verdana" w:hAnsi="Verdana"/>
                <w:color w:val="000000"/>
                <w:sz w:val="20"/>
                <w:szCs w:val="20"/>
              </w:rPr>
              <w:t>Actualización del PCI  y de la matriz de evaluación curricular.</w:t>
            </w:r>
          </w:p>
          <w:p w:rsidR="003E6526" w:rsidRPr="000A168D" w:rsidRDefault="003E6526" w:rsidP="00A563AD">
            <w:pPr>
              <w:pStyle w:val="Prrafodelista"/>
              <w:numPr>
                <w:ilvl w:val="0"/>
                <w:numId w:val="25"/>
              </w:numPr>
              <w:ind w:left="263" w:hanging="263"/>
              <w:jc w:val="both"/>
              <w:rPr>
                <w:rFonts w:ascii="Verdana" w:hAnsi="Verdana"/>
                <w:color w:val="000000"/>
                <w:sz w:val="20"/>
                <w:szCs w:val="20"/>
              </w:rPr>
            </w:pPr>
            <w:r w:rsidRPr="000A168D">
              <w:rPr>
                <w:rFonts w:ascii="Verdana" w:hAnsi="Verdana"/>
                <w:sz w:val="20"/>
                <w:szCs w:val="20"/>
              </w:rPr>
              <w:t>Contextualización de  los contenidos curriculares.</w:t>
            </w:r>
          </w:p>
        </w:tc>
        <w:tc>
          <w:tcPr>
            <w:tcW w:w="725" w:type="dxa"/>
          </w:tcPr>
          <w:p w:rsidR="003E6526"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p w:rsidR="00A563AD" w:rsidRDefault="00A563AD" w:rsidP="003E6526">
            <w:pPr>
              <w:pStyle w:val="Prrafodelista"/>
              <w:ind w:left="263"/>
              <w:jc w:val="both"/>
              <w:rPr>
                <w:rFonts w:ascii="Verdana" w:hAnsi="Verdana"/>
                <w:color w:val="000000"/>
                <w:sz w:val="20"/>
                <w:szCs w:val="20"/>
              </w:rPr>
            </w:pPr>
          </w:p>
          <w:p w:rsidR="00A563AD"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p w:rsidR="00A563AD" w:rsidRDefault="00A563AD" w:rsidP="003E6526">
            <w:pPr>
              <w:pStyle w:val="Prrafodelista"/>
              <w:ind w:left="263"/>
              <w:jc w:val="both"/>
              <w:rPr>
                <w:rFonts w:ascii="Verdana" w:hAnsi="Verdana"/>
                <w:color w:val="000000"/>
                <w:sz w:val="20"/>
                <w:szCs w:val="20"/>
              </w:rPr>
            </w:pPr>
          </w:p>
          <w:p w:rsidR="00A563AD"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p w:rsidR="00A563AD" w:rsidRDefault="00A563AD" w:rsidP="003E6526">
            <w:pPr>
              <w:pStyle w:val="Prrafodelista"/>
              <w:ind w:left="263"/>
              <w:jc w:val="both"/>
              <w:rPr>
                <w:rFonts w:ascii="Verdana" w:hAnsi="Verdana"/>
                <w:color w:val="000000"/>
                <w:sz w:val="20"/>
                <w:szCs w:val="20"/>
              </w:rPr>
            </w:pPr>
          </w:p>
          <w:p w:rsidR="00A563AD" w:rsidRPr="006A57A8"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tc>
        <w:tc>
          <w:tcPr>
            <w:tcW w:w="783" w:type="dxa"/>
          </w:tcPr>
          <w:p w:rsidR="003E6526" w:rsidRDefault="003E6526" w:rsidP="003E6526">
            <w:pPr>
              <w:pStyle w:val="Prrafodelista"/>
              <w:ind w:left="263"/>
              <w:jc w:val="both"/>
              <w:rPr>
                <w:rFonts w:ascii="Verdana" w:hAnsi="Verdana"/>
                <w:color w:val="000000"/>
                <w:sz w:val="20"/>
                <w:szCs w:val="20"/>
              </w:rPr>
            </w:pPr>
          </w:p>
          <w:p w:rsidR="00A563AD" w:rsidRDefault="00A563AD" w:rsidP="003E6526">
            <w:pPr>
              <w:pStyle w:val="Prrafodelista"/>
              <w:ind w:left="263"/>
              <w:jc w:val="both"/>
              <w:rPr>
                <w:rFonts w:ascii="Verdana" w:hAnsi="Verdana"/>
                <w:color w:val="000000"/>
                <w:sz w:val="20"/>
                <w:szCs w:val="20"/>
              </w:rPr>
            </w:pPr>
          </w:p>
          <w:p w:rsidR="00A563AD" w:rsidRPr="006A57A8"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tc>
        <w:tc>
          <w:tcPr>
            <w:tcW w:w="755" w:type="dxa"/>
          </w:tcPr>
          <w:p w:rsidR="003E6526"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p w:rsidR="00A563AD" w:rsidRDefault="00A563AD" w:rsidP="003E6526">
            <w:pPr>
              <w:pStyle w:val="Prrafodelista"/>
              <w:ind w:left="263"/>
              <w:jc w:val="both"/>
              <w:rPr>
                <w:rFonts w:ascii="Verdana" w:hAnsi="Verdana"/>
                <w:color w:val="000000"/>
                <w:sz w:val="20"/>
                <w:szCs w:val="20"/>
              </w:rPr>
            </w:pPr>
          </w:p>
          <w:p w:rsidR="00A563AD"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p w:rsidR="00A563AD" w:rsidRDefault="00A563AD" w:rsidP="003E6526">
            <w:pPr>
              <w:pStyle w:val="Prrafodelista"/>
              <w:ind w:left="263"/>
              <w:jc w:val="both"/>
              <w:rPr>
                <w:rFonts w:ascii="Verdana" w:hAnsi="Verdana"/>
                <w:color w:val="000000"/>
                <w:sz w:val="20"/>
                <w:szCs w:val="20"/>
              </w:rPr>
            </w:pPr>
          </w:p>
          <w:p w:rsidR="00A563AD"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p w:rsidR="00A563AD" w:rsidRDefault="00A563AD" w:rsidP="003E6526">
            <w:pPr>
              <w:pStyle w:val="Prrafodelista"/>
              <w:ind w:left="263"/>
              <w:jc w:val="both"/>
              <w:rPr>
                <w:rFonts w:ascii="Verdana" w:hAnsi="Verdana"/>
                <w:color w:val="000000"/>
                <w:sz w:val="20"/>
                <w:szCs w:val="20"/>
              </w:rPr>
            </w:pPr>
          </w:p>
          <w:p w:rsidR="00A563AD" w:rsidRPr="006A57A8"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tc>
        <w:tc>
          <w:tcPr>
            <w:tcW w:w="858" w:type="dxa"/>
          </w:tcPr>
          <w:p w:rsidR="003E6526" w:rsidRDefault="003E6526" w:rsidP="003E6526">
            <w:pPr>
              <w:pStyle w:val="Prrafodelista"/>
              <w:ind w:left="263"/>
              <w:jc w:val="both"/>
              <w:rPr>
                <w:rFonts w:ascii="Verdana" w:hAnsi="Verdana"/>
                <w:color w:val="000000"/>
                <w:sz w:val="20"/>
                <w:szCs w:val="20"/>
              </w:rPr>
            </w:pPr>
          </w:p>
          <w:p w:rsidR="00A563AD" w:rsidRDefault="00A563AD" w:rsidP="003E6526">
            <w:pPr>
              <w:pStyle w:val="Prrafodelista"/>
              <w:ind w:left="263"/>
              <w:jc w:val="both"/>
              <w:rPr>
                <w:rFonts w:ascii="Verdana" w:hAnsi="Verdana"/>
                <w:color w:val="000000"/>
                <w:sz w:val="20"/>
                <w:szCs w:val="20"/>
              </w:rPr>
            </w:pPr>
          </w:p>
          <w:p w:rsidR="00A563AD" w:rsidRPr="006A57A8" w:rsidRDefault="00A563AD" w:rsidP="003E6526">
            <w:pPr>
              <w:pStyle w:val="Prrafodelista"/>
              <w:ind w:left="263"/>
              <w:jc w:val="both"/>
              <w:rPr>
                <w:rFonts w:ascii="Verdana" w:hAnsi="Verdana"/>
                <w:color w:val="000000"/>
                <w:sz w:val="20"/>
                <w:szCs w:val="20"/>
              </w:rPr>
            </w:pPr>
            <w:r>
              <w:rPr>
                <w:rFonts w:ascii="Verdana" w:hAnsi="Verdana"/>
                <w:color w:val="000000"/>
                <w:sz w:val="20"/>
                <w:szCs w:val="20"/>
              </w:rPr>
              <w:t>X</w:t>
            </w:r>
          </w:p>
        </w:tc>
        <w:tc>
          <w:tcPr>
            <w:tcW w:w="663" w:type="dxa"/>
          </w:tcPr>
          <w:p w:rsidR="00A563AD" w:rsidRDefault="00A563AD" w:rsidP="00A563AD">
            <w:pPr>
              <w:pStyle w:val="Prrafodelista"/>
              <w:ind w:left="263"/>
              <w:jc w:val="both"/>
              <w:rPr>
                <w:rFonts w:ascii="Verdana" w:hAnsi="Verdana"/>
                <w:color w:val="000000"/>
                <w:sz w:val="20"/>
                <w:szCs w:val="20"/>
              </w:rPr>
            </w:pPr>
            <w:r>
              <w:rPr>
                <w:rFonts w:ascii="Verdana" w:hAnsi="Verdana"/>
                <w:color w:val="000000"/>
                <w:sz w:val="20"/>
                <w:szCs w:val="20"/>
              </w:rPr>
              <w:t>X</w:t>
            </w:r>
          </w:p>
          <w:p w:rsidR="00A563AD" w:rsidRDefault="00A563AD" w:rsidP="00A563AD">
            <w:pPr>
              <w:pStyle w:val="Prrafodelista"/>
              <w:ind w:left="263"/>
              <w:jc w:val="both"/>
              <w:rPr>
                <w:rFonts w:ascii="Verdana" w:hAnsi="Verdana"/>
                <w:color w:val="000000"/>
                <w:sz w:val="20"/>
                <w:szCs w:val="20"/>
              </w:rPr>
            </w:pPr>
          </w:p>
          <w:p w:rsidR="00A563AD" w:rsidRDefault="00A563AD" w:rsidP="00A563AD">
            <w:pPr>
              <w:pStyle w:val="Prrafodelista"/>
              <w:ind w:left="263"/>
              <w:jc w:val="both"/>
              <w:rPr>
                <w:rFonts w:ascii="Verdana" w:hAnsi="Verdana"/>
                <w:color w:val="000000"/>
                <w:sz w:val="20"/>
                <w:szCs w:val="20"/>
              </w:rPr>
            </w:pPr>
            <w:r>
              <w:rPr>
                <w:rFonts w:ascii="Verdana" w:hAnsi="Verdana"/>
                <w:color w:val="000000"/>
                <w:sz w:val="20"/>
                <w:szCs w:val="20"/>
              </w:rPr>
              <w:t>X</w:t>
            </w:r>
          </w:p>
          <w:p w:rsidR="00A563AD" w:rsidRDefault="00A563AD" w:rsidP="00A563AD">
            <w:pPr>
              <w:pStyle w:val="Prrafodelista"/>
              <w:ind w:left="263"/>
              <w:jc w:val="both"/>
              <w:rPr>
                <w:rFonts w:ascii="Verdana" w:hAnsi="Verdana"/>
                <w:color w:val="000000"/>
                <w:sz w:val="20"/>
                <w:szCs w:val="20"/>
              </w:rPr>
            </w:pPr>
          </w:p>
          <w:p w:rsidR="00A563AD" w:rsidRDefault="00A563AD" w:rsidP="00A563AD">
            <w:pPr>
              <w:pStyle w:val="Prrafodelista"/>
              <w:ind w:left="263"/>
              <w:jc w:val="both"/>
              <w:rPr>
                <w:rFonts w:ascii="Verdana" w:hAnsi="Verdana"/>
                <w:color w:val="000000"/>
                <w:sz w:val="20"/>
                <w:szCs w:val="20"/>
              </w:rPr>
            </w:pPr>
            <w:r>
              <w:rPr>
                <w:rFonts w:ascii="Verdana" w:hAnsi="Verdana"/>
                <w:color w:val="000000"/>
                <w:sz w:val="20"/>
                <w:szCs w:val="20"/>
              </w:rPr>
              <w:t>X</w:t>
            </w:r>
          </w:p>
          <w:p w:rsidR="00A563AD" w:rsidRDefault="00A563AD" w:rsidP="00A563AD">
            <w:pPr>
              <w:pStyle w:val="Prrafodelista"/>
              <w:ind w:left="263"/>
              <w:jc w:val="both"/>
              <w:rPr>
                <w:rFonts w:ascii="Verdana" w:hAnsi="Verdana"/>
                <w:color w:val="000000"/>
                <w:sz w:val="20"/>
                <w:szCs w:val="20"/>
              </w:rPr>
            </w:pPr>
          </w:p>
          <w:p w:rsidR="003E6526" w:rsidRPr="006A57A8" w:rsidRDefault="00A563AD" w:rsidP="00A563AD">
            <w:pPr>
              <w:pStyle w:val="Prrafodelista"/>
              <w:ind w:left="263"/>
              <w:jc w:val="both"/>
              <w:rPr>
                <w:rFonts w:ascii="Verdana" w:hAnsi="Verdana"/>
                <w:color w:val="000000"/>
                <w:sz w:val="20"/>
                <w:szCs w:val="20"/>
              </w:rPr>
            </w:pPr>
            <w:r>
              <w:rPr>
                <w:rFonts w:ascii="Verdana" w:hAnsi="Verdana"/>
                <w:color w:val="000000"/>
                <w:sz w:val="20"/>
                <w:szCs w:val="20"/>
              </w:rPr>
              <w:t>X</w:t>
            </w:r>
          </w:p>
        </w:tc>
        <w:tc>
          <w:tcPr>
            <w:tcW w:w="663" w:type="dxa"/>
          </w:tcPr>
          <w:p w:rsidR="003E6526" w:rsidRPr="006A57A8" w:rsidRDefault="003E6526" w:rsidP="003E6526">
            <w:pPr>
              <w:pStyle w:val="Prrafodelista"/>
              <w:ind w:left="263"/>
              <w:jc w:val="both"/>
              <w:rPr>
                <w:rFonts w:ascii="Verdana" w:hAnsi="Verdana"/>
                <w:color w:val="000000"/>
                <w:sz w:val="20"/>
                <w:szCs w:val="20"/>
              </w:rPr>
            </w:pPr>
          </w:p>
        </w:tc>
      </w:tr>
      <w:tr w:rsidR="003E6526" w:rsidRPr="00E83711" w:rsidTr="00CF7003">
        <w:trPr>
          <w:trHeight w:val="2521"/>
        </w:trPr>
        <w:tc>
          <w:tcPr>
            <w:tcW w:w="2212" w:type="dxa"/>
            <w:gridSpan w:val="2"/>
            <w:vMerge/>
          </w:tcPr>
          <w:p w:rsidR="003E6526" w:rsidRPr="00E83711" w:rsidRDefault="003E6526" w:rsidP="003E6526">
            <w:pPr>
              <w:pStyle w:val="Prrafodelista"/>
              <w:ind w:left="34" w:right="262"/>
              <w:rPr>
                <w:rFonts w:ascii="Verdana" w:hAnsi="Verdana"/>
                <w:b/>
                <w:sz w:val="20"/>
                <w:szCs w:val="20"/>
              </w:rPr>
            </w:pPr>
          </w:p>
        </w:tc>
        <w:tc>
          <w:tcPr>
            <w:tcW w:w="2931" w:type="dxa"/>
          </w:tcPr>
          <w:p w:rsidR="003E6526" w:rsidRPr="00E83711" w:rsidRDefault="003E6526" w:rsidP="003E6526">
            <w:pPr>
              <w:pStyle w:val="Prrafodelista"/>
              <w:ind w:left="66" w:hanging="66"/>
              <w:jc w:val="both"/>
              <w:rPr>
                <w:rFonts w:ascii="Verdana" w:hAnsi="Verdana"/>
                <w:color w:val="000000"/>
                <w:sz w:val="20"/>
                <w:szCs w:val="20"/>
                <w:lang w:val="es-ES"/>
              </w:rPr>
            </w:pPr>
            <w:r w:rsidRPr="00E83711">
              <w:rPr>
                <w:rFonts w:ascii="Verdana" w:hAnsi="Verdana"/>
                <w:b/>
                <w:color w:val="000000"/>
                <w:sz w:val="20"/>
                <w:szCs w:val="20"/>
                <w:lang w:val="es-ES"/>
              </w:rPr>
              <w:t>B.1.1</w:t>
            </w:r>
            <w:r w:rsidRPr="00E83711">
              <w:rPr>
                <w:rFonts w:ascii="Verdana" w:hAnsi="Verdana"/>
                <w:color w:val="000000"/>
                <w:sz w:val="20"/>
                <w:szCs w:val="20"/>
                <w:lang w:val="es-ES"/>
              </w:rPr>
              <w:t xml:space="preserve">. Elaborar </w:t>
            </w:r>
            <w:proofErr w:type="spellStart"/>
            <w:r w:rsidRPr="00E83711">
              <w:rPr>
                <w:rFonts w:ascii="Verdana" w:hAnsi="Verdana"/>
                <w:color w:val="000000"/>
                <w:sz w:val="20"/>
                <w:szCs w:val="20"/>
                <w:lang w:val="es-ES"/>
              </w:rPr>
              <w:t>silabos</w:t>
            </w:r>
            <w:proofErr w:type="spellEnd"/>
            <w:r w:rsidRPr="00E83711">
              <w:rPr>
                <w:rFonts w:ascii="Verdana" w:hAnsi="Verdana"/>
                <w:color w:val="000000"/>
                <w:sz w:val="20"/>
                <w:szCs w:val="20"/>
                <w:lang w:val="es-ES"/>
              </w:rPr>
              <w:t xml:space="preserve"> donde se considere aprendizajes significativos que ayuden al estudiante a  mejorar en sus metodologías a aplicar en la práctica docente.</w:t>
            </w:r>
          </w:p>
          <w:p w:rsidR="003E6526" w:rsidRPr="00E83711" w:rsidRDefault="003E6526" w:rsidP="003E6526">
            <w:pPr>
              <w:pStyle w:val="Prrafodelista"/>
              <w:ind w:left="66"/>
              <w:jc w:val="both"/>
              <w:rPr>
                <w:rFonts w:ascii="Verdana" w:hAnsi="Verdana"/>
                <w:b/>
                <w:color w:val="000000"/>
                <w:sz w:val="20"/>
                <w:szCs w:val="20"/>
              </w:rPr>
            </w:pPr>
          </w:p>
        </w:tc>
        <w:tc>
          <w:tcPr>
            <w:tcW w:w="3816" w:type="dxa"/>
          </w:tcPr>
          <w:p w:rsidR="003E6526" w:rsidRPr="006A57A8" w:rsidRDefault="003E6526" w:rsidP="003E6526">
            <w:pPr>
              <w:pStyle w:val="Prrafodelista"/>
              <w:numPr>
                <w:ilvl w:val="0"/>
                <w:numId w:val="26"/>
              </w:numPr>
              <w:ind w:left="263" w:hanging="284"/>
              <w:jc w:val="both"/>
              <w:rPr>
                <w:rFonts w:ascii="Verdana" w:hAnsi="Verdana" w:cs="Times New Roman"/>
                <w:color w:val="000000"/>
                <w:sz w:val="20"/>
                <w:szCs w:val="20"/>
                <w:lang w:val="es-ES"/>
              </w:rPr>
            </w:pPr>
            <w:r w:rsidRPr="006A57A8">
              <w:rPr>
                <w:rFonts w:ascii="Verdana" w:hAnsi="Verdana"/>
                <w:sz w:val="20"/>
                <w:szCs w:val="20"/>
              </w:rPr>
              <w:t>E</w:t>
            </w:r>
            <w:r w:rsidRPr="006A57A8">
              <w:rPr>
                <w:rFonts w:ascii="Verdana" w:hAnsi="Verdana" w:cs="Times New Roman"/>
                <w:sz w:val="20"/>
                <w:szCs w:val="20"/>
              </w:rPr>
              <w:t>laboración y evaluación de sílabos, que contemple aspectos interculturales interdisciplinares, medio ambientales y regionales.</w:t>
            </w:r>
          </w:p>
          <w:p w:rsidR="003E6526" w:rsidRPr="006A57A8" w:rsidRDefault="003E6526" w:rsidP="003E6526">
            <w:pPr>
              <w:pStyle w:val="Prrafodelista"/>
              <w:numPr>
                <w:ilvl w:val="0"/>
                <w:numId w:val="26"/>
              </w:numPr>
              <w:ind w:left="263" w:hanging="284"/>
              <w:jc w:val="both"/>
              <w:rPr>
                <w:rFonts w:ascii="Verdana" w:hAnsi="Verdana" w:cs="Times New Roman"/>
                <w:color w:val="000000"/>
                <w:sz w:val="20"/>
                <w:szCs w:val="20"/>
                <w:lang w:val="es-ES"/>
              </w:rPr>
            </w:pPr>
            <w:r w:rsidRPr="006A57A8">
              <w:rPr>
                <w:rFonts w:ascii="Verdana" w:hAnsi="Verdana" w:cs="Times New Roman"/>
                <w:sz w:val="20"/>
                <w:szCs w:val="20"/>
              </w:rPr>
              <w:t>Diseño de estrategias para  mejorar la calidad de los aprendizajes</w:t>
            </w:r>
            <w:r>
              <w:rPr>
                <w:rFonts w:ascii="Verdana" w:hAnsi="Verdana" w:cs="Times New Roman"/>
                <w:sz w:val="20"/>
                <w:szCs w:val="20"/>
              </w:rPr>
              <w:t>.</w:t>
            </w:r>
          </w:p>
          <w:p w:rsidR="003E6526" w:rsidRPr="006A57A8" w:rsidRDefault="003E6526" w:rsidP="003E6526">
            <w:pPr>
              <w:pStyle w:val="Prrafodelista"/>
              <w:numPr>
                <w:ilvl w:val="0"/>
                <w:numId w:val="26"/>
              </w:numPr>
              <w:ind w:left="263" w:hanging="284"/>
              <w:jc w:val="both"/>
              <w:rPr>
                <w:rFonts w:ascii="Verdana" w:hAnsi="Verdana" w:cs="Times New Roman"/>
                <w:color w:val="000000"/>
                <w:sz w:val="20"/>
                <w:szCs w:val="20"/>
                <w:lang w:val="es-ES"/>
              </w:rPr>
            </w:pPr>
            <w:r w:rsidRPr="006A57A8">
              <w:rPr>
                <w:rFonts w:ascii="Verdana" w:hAnsi="Verdana" w:cs="Times New Roman"/>
                <w:sz w:val="20"/>
                <w:szCs w:val="20"/>
              </w:rPr>
              <w:t>Diseño de sesiones con inclusión de estrategias de auto aprendizaje y de TIC</w:t>
            </w:r>
            <w:r>
              <w:rPr>
                <w:rFonts w:ascii="Verdana" w:hAnsi="Verdana" w:cs="Times New Roman"/>
                <w:sz w:val="20"/>
                <w:szCs w:val="20"/>
              </w:rPr>
              <w:t>.</w:t>
            </w:r>
          </w:p>
        </w:tc>
        <w:tc>
          <w:tcPr>
            <w:tcW w:w="725" w:type="dxa"/>
          </w:tcPr>
          <w:p w:rsidR="003E6526" w:rsidRDefault="00A563AD" w:rsidP="003E6526">
            <w:pPr>
              <w:pStyle w:val="Prrafodelista"/>
              <w:ind w:left="263"/>
              <w:jc w:val="both"/>
              <w:rPr>
                <w:rFonts w:ascii="Verdana" w:hAnsi="Verdana"/>
                <w:sz w:val="20"/>
                <w:szCs w:val="20"/>
              </w:rPr>
            </w:pPr>
            <w:r>
              <w:rPr>
                <w:rFonts w:ascii="Verdana" w:hAnsi="Verdana"/>
                <w:sz w:val="20"/>
                <w:szCs w:val="20"/>
              </w:rPr>
              <w:t>X</w:t>
            </w:r>
          </w:p>
          <w:p w:rsidR="00A563AD" w:rsidRDefault="00A563AD" w:rsidP="003E6526">
            <w:pPr>
              <w:pStyle w:val="Prrafodelista"/>
              <w:ind w:left="263"/>
              <w:jc w:val="both"/>
              <w:rPr>
                <w:rFonts w:ascii="Verdana" w:hAnsi="Verdana"/>
                <w:sz w:val="20"/>
                <w:szCs w:val="20"/>
              </w:rPr>
            </w:pPr>
          </w:p>
          <w:p w:rsidR="00A563AD" w:rsidRDefault="00A563AD" w:rsidP="003E6526">
            <w:pPr>
              <w:pStyle w:val="Prrafodelista"/>
              <w:ind w:left="263"/>
              <w:jc w:val="both"/>
              <w:rPr>
                <w:rFonts w:ascii="Verdana" w:hAnsi="Verdana"/>
                <w:sz w:val="20"/>
                <w:szCs w:val="20"/>
              </w:rPr>
            </w:pPr>
          </w:p>
          <w:p w:rsidR="00A563AD" w:rsidRDefault="00A563AD" w:rsidP="003E6526">
            <w:pPr>
              <w:pStyle w:val="Prrafodelista"/>
              <w:ind w:left="263"/>
              <w:jc w:val="both"/>
              <w:rPr>
                <w:rFonts w:ascii="Verdana" w:hAnsi="Verdana"/>
                <w:sz w:val="20"/>
                <w:szCs w:val="20"/>
              </w:rPr>
            </w:pPr>
          </w:p>
          <w:p w:rsidR="00A563AD" w:rsidRDefault="00A563AD" w:rsidP="003E6526">
            <w:pPr>
              <w:pStyle w:val="Prrafodelista"/>
              <w:ind w:left="263"/>
              <w:jc w:val="both"/>
              <w:rPr>
                <w:rFonts w:ascii="Verdana" w:hAnsi="Verdana"/>
                <w:sz w:val="20"/>
                <w:szCs w:val="20"/>
              </w:rPr>
            </w:pPr>
            <w:r>
              <w:rPr>
                <w:rFonts w:ascii="Verdana" w:hAnsi="Verdana"/>
                <w:sz w:val="20"/>
                <w:szCs w:val="20"/>
              </w:rPr>
              <w:t>X</w:t>
            </w:r>
          </w:p>
          <w:p w:rsidR="00A563AD" w:rsidRDefault="00A563AD" w:rsidP="003E6526">
            <w:pPr>
              <w:pStyle w:val="Prrafodelista"/>
              <w:ind w:left="263"/>
              <w:jc w:val="both"/>
              <w:rPr>
                <w:rFonts w:ascii="Verdana" w:hAnsi="Verdana"/>
                <w:sz w:val="20"/>
                <w:szCs w:val="20"/>
              </w:rPr>
            </w:pPr>
          </w:p>
          <w:p w:rsidR="00A563AD" w:rsidRDefault="00A563AD" w:rsidP="003E6526">
            <w:pPr>
              <w:pStyle w:val="Prrafodelista"/>
              <w:ind w:left="263"/>
              <w:jc w:val="both"/>
              <w:rPr>
                <w:rFonts w:ascii="Verdana" w:hAnsi="Verdana"/>
                <w:sz w:val="20"/>
                <w:szCs w:val="20"/>
              </w:rPr>
            </w:pPr>
          </w:p>
          <w:p w:rsidR="00A563AD" w:rsidRPr="006A57A8" w:rsidRDefault="00A563AD" w:rsidP="003E6526">
            <w:pPr>
              <w:pStyle w:val="Prrafodelista"/>
              <w:ind w:left="263"/>
              <w:jc w:val="both"/>
              <w:rPr>
                <w:rFonts w:ascii="Verdana" w:hAnsi="Verdana"/>
                <w:sz w:val="20"/>
                <w:szCs w:val="20"/>
              </w:rPr>
            </w:pPr>
            <w:r>
              <w:rPr>
                <w:rFonts w:ascii="Verdana" w:hAnsi="Verdana"/>
                <w:sz w:val="20"/>
                <w:szCs w:val="20"/>
              </w:rPr>
              <w:t>X</w:t>
            </w:r>
          </w:p>
        </w:tc>
        <w:tc>
          <w:tcPr>
            <w:tcW w:w="783" w:type="dxa"/>
          </w:tcPr>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3E6526" w:rsidRPr="006A57A8" w:rsidRDefault="00A563AD" w:rsidP="00A563AD">
            <w:pPr>
              <w:pStyle w:val="Prrafodelista"/>
              <w:ind w:left="263"/>
              <w:jc w:val="both"/>
              <w:rPr>
                <w:rFonts w:ascii="Verdana" w:hAnsi="Verdana"/>
                <w:sz w:val="20"/>
                <w:szCs w:val="20"/>
              </w:rPr>
            </w:pPr>
            <w:r>
              <w:rPr>
                <w:rFonts w:ascii="Verdana" w:hAnsi="Verdana"/>
                <w:sz w:val="20"/>
                <w:szCs w:val="20"/>
              </w:rPr>
              <w:t>X</w:t>
            </w:r>
          </w:p>
        </w:tc>
        <w:tc>
          <w:tcPr>
            <w:tcW w:w="755" w:type="dxa"/>
          </w:tcPr>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3E6526" w:rsidRPr="006A57A8" w:rsidRDefault="00A563AD" w:rsidP="00A563AD">
            <w:pPr>
              <w:pStyle w:val="Prrafodelista"/>
              <w:ind w:left="263"/>
              <w:jc w:val="both"/>
              <w:rPr>
                <w:rFonts w:ascii="Verdana" w:hAnsi="Verdana"/>
                <w:sz w:val="20"/>
                <w:szCs w:val="20"/>
              </w:rPr>
            </w:pPr>
            <w:r>
              <w:rPr>
                <w:rFonts w:ascii="Verdana" w:hAnsi="Verdana"/>
                <w:sz w:val="20"/>
                <w:szCs w:val="20"/>
              </w:rPr>
              <w:t>X</w:t>
            </w:r>
          </w:p>
        </w:tc>
        <w:tc>
          <w:tcPr>
            <w:tcW w:w="858" w:type="dxa"/>
          </w:tcPr>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3E6526" w:rsidRPr="006A57A8" w:rsidRDefault="00A563AD" w:rsidP="00A563AD">
            <w:pPr>
              <w:pStyle w:val="Prrafodelista"/>
              <w:ind w:left="263"/>
              <w:jc w:val="both"/>
              <w:rPr>
                <w:rFonts w:ascii="Verdana" w:hAnsi="Verdana"/>
                <w:sz w:val="20"/>
                <w:szCs w:val="20"/>
              </w:rPr>
            </w:pPr>
            <w:r>
              <w:rPr>
                <w:rFonts w:ascii="Verdana" w:hAnsi="Verdana"/>
                <w:sz w:val="20"/>
                <w:szCs w:val="20"/>
              </w:rPr>
              <w:t>X</w:t>
            </w:r>
          </w:p>
        </w:tc>
        <w:tc>
          <w:tcPr>
            <w:tcW w:w="663" w:type="dxa"/>
          </w:tcPr>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p>
          <w:p w:rsidR="003E6526" w:rsidRPr="006A57A8" w:rsidRDefault="00A563AD" w:rsidP="00A563AD">
            <w:pPr>
              <w:pStyle w:val="Prrafodelista"/>
              <w:ind w:left="263"/>
              <w:jc w:val="both"/>
              <w:rPr>
                <w:rFonts w:ascii="Verdana" w:hAnsi="Verdana"/>
                <w:sz w:val="20"/>
                <w:szCs w:val="20"/>
              </w:rPr>
            </w:pPr>
            <w:r>
              <w:rPr>
                <w:rFonts w:ascii="Verdana" w:hAnsi="Verdana"/>
                <w:sz w:val="20"/>
                <w:szCs w:val="20"/>
              </w:rPr>
              <w:t>X</w:t>
            </w:r>
          </w:p>
        </w:tc>
        <w:tc>
          <w:tcPr>
            <w:tcW w:w="663" w:type="dxa"/>
          </w:tcPr>
          <w:p w:rsidR="003E6526" w:rsidRPr="006A57A8" w:rsidRDefault="003E6526" w:rsidP="003E6526">
            <w:pPr>
              <w:pStyle w:val="Prrafodelista"/>
              <w:ind w:left="263"/>
              <w:jc w:val="both"/>
              <w:rPr>
                <w:rFonts w:ascii="Verdana" w:hAnsi="Verdana"/>
                <w:sz w:val="20"/>
                <w:szCs w:val="20"/>
              </w:rPr>
            </w:pPr>
          </w:p>
        </w:tc>
      </w:tr>
      <w:tr w:rsidR="003E6526" w:rsidRPr="00E83711" w:rsidTr="00CF7003">
        <w:tc>
          <w:tcPr>
            <w:tcW w:w="2212" w:type="dxa"/>
            <w:gridSpan w:val="2"/>
            <w:vMerge w:val="restart"/>
          </w:tcPr>
          <w:p w:rsidR="003E6526" w:rsidRPr="00E83711" w:rsidRDefault="003E6526" w:rsidP="003E6526">
            <w:pPr>
              <w:jc w:val="both"/>
              <w:rPr>
                <w:rFonts w:ascii="Verdana" w:hAnsi="Verdana" w:cs="Times New Roman"/>
                <w:sz w:val="20"/>
                <w:szCs w:val="20"/>
              </w:rPr>
            </w:pPr>
            <w:r w:rsidRPr="00E83711">
              <w:rPr>
                <w:rFonts w:ascii="Verdana" w:hAnsi="Verdana" w:cs="Times New Roman"/>
                <w:sz w:val="20"/>
                <w:szCs w:val="20"/>
              </w:rPr>
              <w:br w:type="page"/>
            </w:r>
            <w:r w:rsidRPr="00E83711">
              <w:rPr>
                <w:rFonts w:ascii="Verdana" w:hAnsi="Verdana" w:cs="Times New Roman"/>
                <w:b/>
                <w:color w:val="000000"/>
                <w:sz w:val="20"/>
                <w:szCs w:val="20"/>
              </w:rPr>
              <w:t>B.2</w:t>
            </w:r>
            <w:r w:rsidRPr="00E83711">
              <w:rPr>
                <w:rFonts w:ascii="Verdana" w:hAnsi="Verdana" w:cs="Times New Roman"/>
                <w:b/>
                <w:sz w:val="20"/>
                <w:szCs w:val="20"/>
              </w:rPr>
              <w:t xml:space="preserve">. </w:t>
            </w:r>
            <w:r w:rsidRPr="00E83711">
              <w:rPr>
                <w:rFonts w:ascii="Verdana" w:hAnsi="Verdana" w:cs="Times New Roman"/>
                <w:sz w:val="20"/>
                <w:szCs w:val="20"/>
              </w:rPr>
              <w:t>Fortalecer</w:t>
            </w:r>
          </w:p>
          <w:p w:rsidR="003E6526" w:rsidRPr="00E83711" w:rsidRDefault="003E6526" w:rsidP="003E6526">
            <w:pPr>
              <w:jc w:val="both"/>
              <w:rPr>
                <w:rFonts w:ascii="Verdana" w:hAnsi="Verdana" w:cs="Times New Roman"/>
                <w:sz w:val="20"/>
                <w:szCs w:val="20"/>
              </w:rPr>
            </w:pPr>
            <w:r w:rsidRPr="00E83711">
              <w:rPr>
                <w:rFonts w:ascii="Verdana" w:hAnsi="Verdana" w:cs="Times New Roman"/>
                <w:sz w:val="20"/>
                <w:szCs w:val="20"/>
              </w:rPr>
              <w:t xml:space="preserve"> las prácticas docente y desarrollar actitud  investigativa en los docentes y  estudiantes para mejorar su </w:t>
            </w:r>
            <w:r w:rsidRPr="00E83711">
              <w:rPr>
                <w:rFonts w:ascii="Verdana" w:hAnsi="Verdana" w:cs="Times New Roman"/>
                <w:sz w:val="20"/>
                <w:szCs w:val="20"/>
              </w:rPr>
              <w:lastRenderedPageBreak/>
              <w:t xml:space="preserve">desempeño profesional e insertarse y desempeñarse de manera competente </w:t>
            </w:r>
            <w:r>
              <w:rPr>
                <w:rFonts w:ascii="Verdana" w:hAnsi="Verdana" w:cs="Times New Roman"/>
                <w:sz w:val="20"/>
                <w:szCs w:val="20"/>
              </w:rPr>
              <w:t xml:space="preserve">proporcionándoles </w:t>
            </w:r>
            <w:r w:rsidRPr="00E83711">
              <w:rPr>
                <w:rFonts w:ascii="Verdana" w:hAnsi="Verdana" w:cs="Times New Roman"/>
                <w:sz w:val="20"/>
                <w:szCs w:val="20"/>
              </w:rPr>
              <w:t xml:space="preserve">un  </w:t>
            </w:r>
            <w:r>
              <w:rPr>
                <w:rFonts w:ascii="Verdana" w:hAnsi="Verdana" w:cs="Times New Roman"/>
                <w:sz w:val="20"/>
                <w:szCs w:val="20"/>
              </w:rPr>
              <w:t>adecuado</w:t>
            </w:r>
            <w:r w:rsidRPr="00E83711">
              <w:rPr>
                <w:rFonts w:ascii="Verdana" w:hAnsi="Verdana" w:cs="Times New Roman"/>
                <w:sz w:val="20"/>
                <w:szCs w:val="20"/>
              </w:rPr>
              <w:t xml:space="preserve"> desarrollo personal y la suficiente competencia para </w:t>
            </w:r>
            <w:r>
              <w:rPr>
                <w:rFonts w:ascii="Verdana" w:hAnsi="Verdana" w:cs="Times New Roman"/>
                <w:sz w:val="20"/>
                <w:szCs w:val="20"/>
              </w:rPr>
              <w:t>insertarse</w:t>
            </w:r>
            <w:r w:rsidRPr="00E83711">
              <w:rPr>
                <w:rFonts w:ascii="Verdana" w:hAnsi="Verdana" w:cs="Times New Roman"/>
                <w:sz w:val="20"/>
                <w:szCs w:val="20"/>
              </w:rPr>
              <w:t xml:space="preserve"> en el mundo laboral actual.</w:t>
            </w:r>
          </w:p>
          <w:p w:rsidR="003E6526" w:rsidRPr="00E83711" w:rsidRDefault="003E6526" w:rsidP="003E6526">
            <w:pPr>
              <w:rPr>
                <w:rFonts w:ascii="Verdana" w:hAnsi="Verdana"/>
                <w:sz w:val="20"/>
                <w:szCs w:val="20"/>
              </w:rPr>
            </w:pPr>
          </w:p>
        </w:tc>
        <w:tc>
          <w:tcPr>
            <w:tcW w:w="2931" w:type="dxa"/>
          </w:tcPr>
          <w:p w:rsidR="003E6526" w:rsidRPr="00E83711" w:rsidRDefault="003E6526" w:rsidP="003E6526">
            <w:pPr>
              <w:ind w:left="176" w:hanging="176"/>
              <w:jc w:val="both"/>
              <w:rPr>
                <w:rFonts w:ascii="Verdana" w:hAnsi="Verdana" w:cs="Times New Roman"/>
                <w:color w:val="000000"/>
                <w:sz w:val="20"/>
                <w:szCs w:val="20"/>
              </w:rPr>
            </w:pPr>
            <w:r w:rsidRPr="00E83711">
              <w:rPr>
                <w:rFonts w:ascii="Verdana" w:hAnsi="Verdana" w:cs="Times New Roman"/>
                <w:b/>
                <w:color w:val="000000"/>
                <w:sz w:val="20"/>
                <w:szCs w:val="20"/>
              </w:rPr>
              <w:lastRenderedPageBreak/>
              <w:t>B.2.1.</w:t>
            </w:r>
            <w:r w:rsidRPr="00E83711">
              <w:rPr>
                <w:rFonts w:ascii="Verdana" w:hAnsi="Verdana" w:cs="Times New Roman"/>
                <w:color w:val="000000"/>
                <w:sz w:val="20"/>
                <w:szCs w:val="20"/>
              </w:rPr>
              <w:t xml:space="preserve"> Firmar convenios con Instituciones serias que respalden la práctica profesional de nuestros estudiantes.</w:t>
            </w:r>
          </w:p>
          <w:p w:rsidR="003E6526" w:rsidRPr="00E83711" w:rsidRDefault="003E6526" w:rsidP="003E6526">
            <w:pPr>
              <w:pStyle w:val="Prrafodelista"/>
              <w:ind w:left="66" w:hanging="66"/>
              <w:jc w:val="both"/>
              <w:rPr>
                <w:rFonts w:ascii="Verdana" w:hAnsi="Verdana"/>
                <w:color w:val="000000"/>
                <w:sz w:val="20"/>
                <w:szCs w:val="20"/>
                <w:lang w:val="es-ES"/>
              </w:rPr>
            </w:pPr>
            <w:r w:rsidRPr="00E83711">
              <w:rPr>
                <w:rFonts w:ascii="Verdana" w:hAnsi="Verdana"/>
                <w:color w:val="000000"/>
                <w:sz w:val="20"/>
                <w:szCs w:val="20"/>
                <w:lang w:val="es-ES"/>
              </w:rPr>
              <w:t xml:space="preserve"> </w:t>
            </w:r>
          </w:p>
          <w:p w:rsidR="003E6526" w:rsidRPr="00E83711" w:rsidRDefault="003E6526" w:rsidP="003E6526">
            <w:pPr>
              <w:pStyle w:val="Prrafodelista"/>
              <w:ind w:left="66" w:hanging="66"/>
              <w:jc w:val="both"/>
              <w:rPr>
                <w:rFonts w:ascii="Verdana" w:hAnsi="Verdana"/>
                <w:color w:val="000000"/>
                <w:sz w:val="20"/>
                <w:szCs w:val="20"/>
                <w:lang w:val="es-ES"/>
              </w:rPr>
            </w:pPr>
          </w:p>
          <w:p w:rsidR="003E6526" w:rsidRPr="00E83711" w:rsidRDefault="003E6526" w:rsidP="003E6526">
            <w:pPr>
              <w:pStyle w:val="Prrafodelista"/>
              <w:ind w:left="66" w:hanging="66"/>
              <w:jc w:val="both"/>
              <w:rPr>
                <w:rFonts w:ascii="Verdana" w:hAnsi="Verdana"/>
                <w:color w:val="000000"/>
                <w:sz w:val="20"/>
                <w:szCs w:val="20"/>
                <w:lang w:val="es-ES"/>
              </w:rPr>
            </w:pPr>
          </w:p>
          <w:p w:rsidR="003E6526" w:rsidRPr="00E83711" w:rsidRDefault="003E6526" w:rsidP="003E6526">
            <w:pPr>
              <w:pStyle w:val="Prrafodelista"/>
              <w:ind w:left="66" w:hanging="66"/>
              <w:jc w:val="both"/>
              <w:rPr>
                <w:rFonts w:ascii="Verdana" w:hAnsi="Verdana"/>
                <w:color w:val="000000"/>
                <w:sz w:val="20"/>
                <w:szCs w:val="20"/>
                <w:lang w:val="es-ES"/>
              </w:rPr>
            </w:pPr>
          </w:p>
          <w:p w:rsidR="003E6526" w:rsidRPr="00E83711" w:rsidRDefault="003E6526" w:rsidP="003E6526">
            <w:pPr>
              <w:pStyle w:val="Prrafodelista"/>
              <w:ind w:left="66" w:hanging="66"/>
              <w:jc w:val="both"/>
              <w:rPr>
                <w:rFonts w:ascii="Verdana" w:hAnsi="Verdana"/>
                <w:color w:val="000000"/>
                <w:sz w:val="20"/>
                <w:szCs w:val="20"/>
                <w:lang w:val="es-ES"/>
              </w:rPr>
            </w:pPr>
          </w:p>
        </w:tc>
        <w:tc>
          <w:tcPr>
            <w:tcW w:w="3816" w:type="dxa"/>
          </w:tcPr>
          <w:p w:rsidR="003E6526" w:rsidRPr="006A57A8" w:rsidRDefault="003E6526" w:rsidP="003E6526">
            <w:pPr>
              <w:pStyle w:val="Prrafodelista"/>
              <w:numPr>
                <w:ilvl w:val="0"/>
                <w:numId w:val="27"/>
              </w:numPr>
              <w:ind w:left="263" w:hanging="263"/>
              <w:jc w:val="both"/>
              <w:rPr>
                <w:rFonts w:ascii="Verdana" w:hAnsi="Verdana"/>
                <w:color w:val="000000"/>
                <w:sz w:val="20"/>
                <w:szCs w:val="20"/>
              </w:rPr>
            </w:pPr>
            <w:r w:rsidRPr="006A57A8">
              <w:rPr>
                <w:rFonts w:ascii="Verdana" w:hAnsi="Verdana"/>
                <w:sz w:val="20"/>
                <w:szCs w:val="20"/>
              </w:rPr>
              <w:lastRenderedPageBreak/>
              <w:t>Potenciar las prácticas tecnológicas y pedagógicas</w:t>
            </w:r>
            <w:r>
              <w:rPr>
                <w:rFonts w:ascii="Verdana" w:hAnsi="Verdana"/>
                <w:sz w:val="20"/>
                <w:szCs w:val="20"/>
              </w:rPr>
              <w:t>.</w:t>
            </w:r>
          </w:p>
          <w:p w:rsidR="003E6526" w:rsidRPr="006A57A8" w:rsidRDefault="003E6526" w:rsidP="003E6526">
            <w:pPr>
              <w:pStyle w:val="Prrafodelista"/>
              <w:numPr>
                <w:ilvl w:val="0"/>
                <w:numId w:val="27"/>
              </w:numPr>
              <w:ind w:left="263" w:hanging="263"/>
              <w:jc w:val="both"/>
              <w:rPr>
                <w:rFonts w:ascii="Verdana" w:hAnsi="Verdana"/>
                <w:color w:val="000000"/>
                <w:sz w:val="20"/>
                <w:szCs w:val="20"/>
              </w:rPr>
            </w:pPr>
            <w:r w:rsidRPr="006A57A8">
              <w:rPr>
                <w:rFonts w:ascii="Verdana" w:hAnsi="Verdana" w:cs="Times New Roman"/>
                <w:sz w:val="20"/>
                <w:szCs w:val="20"/>
              </w:rPr>
              <w:t>Visita a instituciones propuestas</w:t>
            </w:r>
            <w:r>
              <w:rPr>
                <w:rFonts w:ascii="Verdana" w:hAnsi="Verdana" w:cs="Times New Roman"/>
                <w:sz w:val="20"/>
                <w:szCs w:val="20"/>
              </w:rPr>
              <w:t>.</w:t>
            </w:r>
          </w:p>
          <w:p w:rsidR="003E6526" w:rsidRPr="006A57A8" w:rsidRDefault="003E6526" w:rsidP="003E6526">
            <w:pPr>
              <w:pStyle w:val="Prrafodelista"/>
              <w:numPr>
                <w:ilvl w:val="0"/>
                <w:numId w:val="27"/>
              </w:numPr>
              <w:ind w:left="263" w:hanging="263"/>
              <w:jc w:val="both"/>
              <w:rPr>
                <w:rFonts w:ascii="Verdana" w:hAnsi="Verdana"/>
                <w:color w:val="000000"/>
                <w:sz w:val="20"/>
                <w:szCs w:val="20"/>
              </w:rPr>
            </w:pPr>
            <w:r w:rsidRPr="006A57A8">
              <w:rPr>
                <w:rFonts w:ascii="Verdana" w:hAnsi="Verdana" w:cs="Times New Roman"/>
                <w:sz w:val="20"/>
                <w:szCs w:val="20"/>
              </w:rPr>
              <w:t>Convocar reuniones de coordinación con los directores y directoras de las instituciones educativas.</w:t>
            </w:r>
          </w:p>
          <w:p w:rsidR="003E6526" w:rsidRPr="006A57A8" w:rsidRDefault="003E6526" w:rsidP="003E6526">
            <w:pPr>
              <w:pStyle w:val="Prrafodelista"/>
              <w:numPr>
                <w:ilvl w:val="0"/>
                <w:numId w:val="27"/>
              </w:numPr>
              <w:ind w:left="263" w:hanging="263"/>
              <w:jc w:val="both"/>
              <w:rPr>
                <w:rFonts w:ascii="Verdana" w:hAnsi="Verdana"/>
                <w:color w:val="000000"/>
                <w:sz w:val="20"/>
                <w:szCs w:val="20"/>
              </w:rPr>
            </w:pPr>
            <w:r w:rsidRPr="006A57A8">
              <w:rPr>
                <w:rFonts w:ascii="Verdana" w:hAnsi="Verdana" w:cs="Times New Roman"/>
                <w:sz w:val="20"/>
                <w:szCs w:val="20"/>
              </w:rPr>
              <w:t xml:space="preserve">Reuniones para firma de </w:t>
            </w:r>
            <w:r w:rsidRPr="006A57A8">
              <w:rPr>
                <w:rFonts w:ascii="Verdana" w:hAnsi="Verdana" w:cs="Times New Roman"/>
                <w:sz w:val="20"/>
                <w:szCs w:val="20"/>
              </w:rPr>
              <w:lastRenderedPageBreak/>
              <w:t>convenio.</w:t>
            </w:r>
          </w:p>
        </w:tc>
        <w:tc>
          <w:tcPr>
            <w:tcW w:w="725" w:type="dxa"/>
          </w:tcPr>
          <w:p w:rsidR="003E6526" w:rsidRDefault="00A563AD" w:rsidP="003E6526">
            <w:pPr>
              <w:pStyle w:val="Prrafodelista"/>
              <w:ind w:left="263"/>
              <w:jc w:val="both"/>
              <w:rPr>
                <w:rFonts w:ascii="Verdana" w:hAnsi="Verdana"/>
                <w:sz w:val="20"/>
                <w:szCs w:val="20"/>
              </w:rPr>
            </w:pPr>
            <w:r>
              <w:rPr>
                <w:rFonts w:ascii="Verdana" w:hAnsi="Verdana"/>
                <w:sz w:val="20"/>
                <w:szCs w:val="20"/>
              </w:rPr>
              <w:lastRenderedPageBreak/>
              <w:t>X</w:t>
            </w:r>
          </w:p>
          <w:p w:rsidR="00A563AD" w:rsidRDefault="00A563AD" w:rsidP="003E6526">
            <w:pPr>
              <w:pStyle w:val="Prrafodelista"/>
              <w:ind w:left="263"/>
              <w:jc w:val="both"/>
              <w:rPr>
                <w:rFonts w:ascii="Verdana" w:hAnsi="Verdana"/>
                <w:sz w:val="20"/>
                <w:szCs w:val="20"/>
              </w:rPr>
            </w:pPr>
          </w:p>
          <w:p w:rsidR="00A563AD" w:rsidRDefault="00A563AD" w:rsidP="003E6526">
            <w:pPr>
              <w:pStyle w:val="Prrafodelista"/>
              <w:ind w:left="263"/>
              <w:jc w:val="both"/>
              <w:rPr>
                <w:rFonts w:ascii="Verdana" w:hAnsi="Verdana"/>
                <w:sz w:val="20"/>
                <w:szCs w:val="20"/>
              </w:rPr>
            </w:pPr>
            <w:r>
              <w:rPr>
                <w:rFonts w:ascii="Verdana" w:hAnsi="Verdana"/>
                <w:sz w:val="20"/>
                <w:szCs w:val="20"/>
              </w:rPr>
              <w:t>X</w:t>
            </w:r>
          </w:p>
          <w:p w:rsidR="00A563AD" w:rsidRDefault="00A563AD" w:rsidP="003E6526">
            <w:pPr>
              <w:pStyle w:val="Prrafodelista"/>
              <w:ind w:left="263"/>
              <w:jc w:val="both"/>
              <w:rPr>
                <w:rFonts w:ascii="Verdana" w:hAnsi="Verdana"/>
                <w:sz w:val="20"/>
                <w:szCs w:val="20"/>
              </w:rPr>
            </w:pPr>
            <w:r>
              <w:rPr>
                <w:rFonts w:ascii="Verdana" w:hAnsi="Verdana"/>
                <w:sz w:val="20"/>
                <w:szCs w:val="20"/>
              </w:rPr>
              <w:t>X</w:t>
            </w:r>
          </w:p>
          <w:p w:rsidR="00CD4AC1" w:rsidRDefault="00CD4AC1" w:rsidP="003E6526">
            <w:pPr>
              <w:pStyle w:val="Prrafodelista"/>
              <w:ind w:left="263"/>
              <w:jc w:val="both"/>
              <w:rPr>
                <w:rFonts w:ascii="Verdana" w:hAnsi="Verdana"/>
                <w:sz w:val="20"/>
                <w:szCs w:val="20"/>
              </w:rPr>
            </w:pPr>
          </w:p>
          <w:p w:rsidR="00CD4AC1" w:rsidRDefault="00CD4AC1" w:rsidP="003E6526">
            <w:pPr>
              <w:pStyle w:val="Prrafodelista"/>
              <w:ind w:left="263"/>
              <w:jc w:val="both"/>
              <w:rPr>
                <w:rFonts w:ascii="Verdana" w:hAnsi="Verdana"/>
                <w:sz w:val="20"/>
                <w:szCs w:val="20"/>
              </w:rPr>
            </w:pPr>
          </w:p>
          <w:p w:rsidR="00CD4AC1" w:rsidRDefault="00CD4AC1" w:rsidP="003E6526">
            <w:pPr>
              <w:pStyle w:val="Prrafodelista"/>
              <w:ind w:left="263"/>
              <w:jc w:val="both"/>
              <w:rPr>
                <w:rFonts w:ascii="Verdana" w:hAnsi="Verdana"/>
                <w:sz w:val="20"/>
                <w:szCs w:val="20"/>
              </w:rPr>
            </w:pPr>
          </w:p>
          <w:p w:rsidR="00CD4AC1" w:rsidRDefault="00CD4AC1" w:rsidP="003E6526">
            <w:pPr>
              <w:pStyle w:val="Prrafodelista"/>
              <w:ind w:left="263"/>
              <w:jc w:val="both"/>
              <w:rPr>
                <w:rFonts w:ascii="Verdana" w:hAnsi="Verdana"/>
                <w:sz w:val="20"/>
                <w:szCs w:val="20"/>
              </w:rPr>
            </w:pPr>
          </w:p>
          <w:p w:rsidR="00CD4AC1" w:rsidRPr="006A57A8" w:rsidRDefault="00CD4AC1" w:rsidP="003E6526">
            <w:pPr>
              <w:pStyle w:val="Prrafodelista"/>
              <w:ind w:left="263"/>
              <w:jc w:val="both"/>
              <w:rPr>
                <w:rFonts w:ascii="Verdana" w:hAnsi="Verdana"/>
                <w:sz w:val="20"/>
                <w:szCs w:val="20"/>
              </w:rPr>
            </w:pPr>
            <w:r>
              <w:rPr>
                <w:rFonts w:ascii="Verdana" w:hAnsi="Verdana"/>
                <w:sz w:val="20"/>
                <w:szCs w:val="20"/>
              </w:rPr>
              <w:lastRenderedPageBreak/>
              <w:t>X</w:t>
            </w:r>
          </w:p>
        </w:tc>
        <w:tc>
          <w:tcPr>
            <w:tcW w:w="783" w:type="dxa"/>
          </w:tcPr>
          <w:p w:rsidR="00A563AD" w:rsidRDefault="00A563AD" w:rsidP="00A563AD">
            <w:pPr>
              <w:pStyle w:val="Prrafodelista"/>
              <w:ind w:left="263"/>
              <w:jc w:val="both"/>
              <w:rPr>
                <w:rFonts w:ascii="Verdana" w:hAnsi="Verdana"/>
                <w:sz w:val="20"/>
                <w:szCs w:val="20"/>
              </w:rPr>
            </w:pPr>
            <w:r>
              <w:rPr>
                <w:rFonts w:ascii="Verdana" w:hAnsi="Verdana"/>
                <w:sz w:val="20"/>
                <w:szCs w:val="20"/>
              </w:rPr>
              <w:lastRenderedPageBreak/>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3E6526" w:rsidRPr="006A57A8" w:rsidRDefault="00A563AD" w:rsidP="00A563AD">
            <w:pPr>
              <w:pStyle w:val="Prrafodelista"/>
              <w:ind w:left="263"/>
              <w:jc w:val="both"/>
              <w:rPr>
                <w:rFonts w:ascii="Verdana" w:hAnsi="Verdana"/>
                <w:sz w:val="20"/>
                <w:szCs w:val="20"/>
              </w:rPr>
            </w:pPr>
            <w:r>
              <w:rPr>
                <w:rFonts w:ascii="Verdana" w:hAnsi="Verdana"/>
                <w:sz w:val="20"/>
                <w:szCs w:val="20"/>
              </w:rPr>
              <w:t>X</w:t>
            </w:r>
          </w:p>
        </w:tc>
        <w:tc>
          <w:tcPr>
            <w:tcW w:w="755" w:type="dxa"/>
          </w:tcPr>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3E6526" w:rsidRDefault="00A563AD" w:rsidP="00A563AD">
            <w:pPr>
              <w:pStyle w:val="Prrafodelista"/>
              <w:ind w:left="263"/>
              <w:jc w:val="both"/>
              <w:rPr>
                <w:rFonts w:ascii="Verdana" w:hAnsi="Verdana"/>
                <w:sz w:val="20"/>
                <w:szCs w:val="20"/>
              </w:rPr>
            </w:pPr>
            <w:r>
              <w:rPr>
                <w:rFonts w:ascii="Verdana" w:hAnsi="Verdana"/>
                <w:sz w:val="20"/>
                <w:szCs w:val="20"/>
              </w:rPr>
              <w:t>X</w:t>
            </w:r>
          </w:p>
          <w:p w:rsidR="00CD4AC1" w:rsidRDefault="00CD4AC1" w:rsidP="00A563AD">
            <w:pPr>
              <w:pStyle w:val="Prrafodelista"/>
              <w:ind w:left="263"/>
              <w:jc w:val="both"/>
              <w:rPr>
                <w:rFonts w:ascii="Verdana" w:hAnsi="Verdana"/>
                <w:sz w:val="20"/>
                <w:szCs w:val="20"/>
              </w:rPr>
            </w:pPr>
          </w:p>
          <w:p w:rsidR="00CD4AC1" w:rsidRDefault="00CD4AC1" w:rsidP="00A563AD">
            <w:pPr>
              <w:pStyle w:val="Prrafodelista"/>
              <w:ind w:left="263"/>
              <w:jc w:val="both"/>
              <w:rPr>
                <w:rFonts w:ascii="Verdana" w:hAnsi="Verdana"/>
                <w:sz w:val="20"/>
                <w:szCs w:val="20"/>
              </w:rPr>
            </w:pPr>
          </w:p>
          <w:p w:rsidR="00CD4AC1" w:rsidRDefault="00CD4AC1" w:rsidP="00A563AD">
            <w:pPr>
              <w:pStyle w:val="Prrafodelista"/>
              <w:ind w:left="263"/>
              <w:jc w:val="both"/>
              <w:rPr>
                <w:rFonts w:ascii="Verdana" w:hAnsi="Verdana"/>
                <w:sz w:val="20"/>
                <w:szCs w:val="20"/>
              </w:rPr>
            </w:pPr>
          </w:p>
          <w:p w:rsidR="00CD4AC1" w:rsidRDefault="00CD4AC1" w:rsidP="00A563AD">
            <w:pPr>
              <w:pStyle w:val="Prrafodelista"/>
              <w:ind w:left="263"/>
              <w:jc w:val="both"/>
              <w:rPr>
                <w:rFonts w:ascii="Verdana" w:hAnsi="Verdana"/>
                <w:sz w:val="20"/>
                <w:szCs w:val="20"/>
              </w:rPr>
            </w:pPr>
          </w:p>
          <w:p w:rsidR="00CD4AC1" w:rsidRPr="006A57A8" w:rsidRDefault="00CD4AC1" w:rsidP="00A563AD">
            <w:pPr>
              <w:pStyle w:val="Prrafodelista"/>
              <w:ind w:left="263"/>
              <w:jc w:val="both"/>
              <w:rPr>
                <w:rFonts w:ascii="Verdana" w:hAnsi="Verdana"/>
                <w:sz w:val="20"/>
                <w:szCs w:val="20"/>
              </w:rPr>
            </w:pPr>
            <w:r>
              <w:rPr>
                <w:rFonts w:ascii="Verdana" w:hAnsi="Verdana"/>
                <w:sz w:val="20"/>
                <w:szCs w:val="20"/>
              </w:rPr>
              <w:lastRenderedPageBreak/>
              <w:t>X</w:t>
            </w:r>
          </w:p>
        </w:tc>
        <w:tc>
          <w:tcPr>
            <w:tcW w:w="858" w:type="dxa"/>
          </w:tcPr>
          <w:p w:rsidR="00A563AD" w:rsidRDefault="00A563AD" w:rsidP="00A563AD">
            <w:pPr>
              <w:pStyle w:val="Prrafodelista"/>
              <w:ind w:left="263"/>
              <w:jc w:val="both"/>
              <w:rPr>
                <w:rFonts w:ascii="Verdana" w:hAnsi="Verdana"/>
                <w:sz w:val="20"/>
                <w:szCs w:val="20"/>
              </w:rPr>
            </w:pPr>
            <w:r>
              <w:rPr>
                <w:rFonts w:ascii="Verdana" w:hAnsi="Verdana"/>
                <w:sz w:val="20"/>
                <w:szCs w:val="20"/>
              </w:rPr>
              <w:lastRenderedPageBreak/>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3E6526" w:rsidRPr="006A57A8" w:rsidRDefault="00A563AD" w:rsidP="00A563AD">
            <w:pPr>
              <w:pStyle w:val="Prrafodelista"/>
              <w:ind w:left="263"/>
              <w:jc w:val="both"/>
              <w:rPr>
                <w:rFonts w:ascii="Verdana" w:hAnsi="Verdana"/>
                <w:sz w:val="20"/>
                <w:szCs w:val="20"/>
              </w:rPr>
            </w:pPr>
            <w:r>
              <w:rPr>
                <w:rFonts w:ascii="Verdana" w:hAnsi="Verdana"/>
                <w:sz w:val="20"/>
                <w:szCs w:val="20"/>
              </w:rPr>
              <w:t>X</w:t>
            </w:r>
          </w:p>
        </w:tc>
        <w:tc>
          <w:tcPr>
            <w:tcW w:w="663" w:type="dxa"/>
          </w:tcPr>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A563AD" w:rsidRDefault="00A563AD" w:rsidP="00A563AD">
            <w:pPr>
              <w:pStyle w:val="Prrafodelista"/>
              <w:ind w:left="263"/>
              <w:jc w:val="both"/>
              <w:rPr>
                <w:rFonts w:ascii="Verdana" w:hAnsi="Verdana"/>
                <w:sz w:val="20"/>
                <w:szCs w:val="20"/>
              </w:rPr>
            </w:pPr>
          </w:p>
          <w:p w:rsidR="00A563AD" w:rsidRDefault="00A563AD" w:rsidP="00A563AD">
            <w:pPr>
              <w:pStyle w:val="Prrafodelista"/>
              <w:ind w:left="263"/>
              <w:jc w:val="both"/>
              <w:rPr>
                <w:rFonts w:ascii="Verdana" w:hAnsi="Verdana"/>
                <w:sz w:val="20"/>
                <w:szCs w:val="20"/>
              </w:rPr>
            </w:pPr>
            <w:r>
              <w:rPr>
                <w:rFonts w:ascii="Verdana" w:hAnsi="Verdana"/>
                <w:sz w:val="20"/>
                <w:szCs w:val="20"/>
              </w:rPr>
              <w:t>X</w:t>
            </w:r>
          </w:p>
          <w:p w:rsidR="003E6526" w:rsidRDefault="00A563AD" w:rsidP="00A563AD">
            <w:pPr>
              <w:pStyle w:val="Prrafodelista"/>
              <w:ind w:left="263"/>
              <w:jc w:val="both"/>
              <w:rPr>
                <w:rFonts w:ascii="Verdana" w:hAnsi="Verdana"/>
                <w:sz w:val="20"/>
                <w:szCs w:val="20"/>
              </w:rPr>
            </w:pPr>
            <w:r>
              <w:rPr>
                <w:rFonts w:ascii="Verdana" w:hAnsi="Verdana"/>
                <w:sz w:val="20"/>
                <w:szCs w:val="20"/>
              </w:rPr>
              <w:t>X</w:t>
            </w:r>
          </w:p>
          <w:p w:rsidR="00CD4AC1" w:rsidRDefault="00CD4AC1" w:rsidP="00A563AD">
            <w:pPr>
              <w:pStyle w:val="Prrafodelista"/>
              <w:ind w:left="263"/>
              <w:jc w:val="both"/>
              <w:rPr>
                <w:rFonts w:ascii="Verdana" w:hAnsi="Verdana"/>
                <w:sz w:val="20"/>
                <w:szCs w:val="20"/>
              </w:rPr>
            </w:pPr>
          </w:p>
          <w:p w:rsidR="00CD4AC1" w:rsidRDefault="00CD4AC1" w:rsidP="00A563AD">
            <w:pPr>
              <w:pStyle w:val="Prrafodelista"/>
              <w:ind w:left="263"/>
              <w:jc w:val="both"/>
              <w:rPr>
                <w:rFonts w:ascii="Verdana" w:hAnsi="Verdana"/>
                <w:sz w:val="20"/>
                <w:szCs w:val="20"/>
              </w:rPr>
            </w:pPr>
          </w:p>
          <w:p w:rsidR="00CD4AC1" w:rsidRDefault="00CD4AC1" w:rsidP="00A563AD">
            <w:pPr>
              <w:pStyle w:val="Prrafodelista"/>
              <w:ind w:left="263"/>
              <w:jc w:val="both"/>
              <w:rPr>
                <w:rFonts w:ascii="Verdana" w:hAnsi="Verdana"/>
                <w:sz w:val="20"/>
                <w:szCs w:val="20"/>
              </w:rPr>
            </w:pPr>
          </w:p>
          <w:p w:rsidR="00CD4AC1" w:rsidRDefault="00CD4AC1" w:rsidP="00A563AD">
            <w:pPr>
              <w:pStyle w:val="Prrafodelista"/>
              <w:ind w:left="263"/>
              <w:jc w:val="both"/>
              <w:rPr>
                <w:rFonts w:ascii="Verdana" w:hAnsi="Verdana"/>
                <w:sz w:val="20"/>
                <w:szCs w:val="20"/>
              </w:rPr>
            </w:pPr>
          </w:p>
          <w:p w:rsidR="00CD4AC1" w:rsidRDefault="00CD4AC1" w:rsidP="00A563AD">
            <w:pPr>
              <w:pStyle w:val="Prrafodelista"/>
              <w:ind w:left="263"/>
              <w:jc w:val="both"/>
              <w:rPr>
                <w:rFonts w:ascii="Verdana" w:hAnsi="Verdana"/>
                <w:sz w:val="20"/>
                <w:szCs w:val="20"/>
              </w:rPr>
            </w:pPr>
            <w:r>
              <w:rPr>
                <w:rFonts w:ascii="Verdana" w:hAnsi="Verdana"/>
                <w:sz w:val="20"/>
                <w:szCs w:val="20"/>
              </w:rPr>
              <w:lastRenderedPageBreak/>
              <w:t>X</w:t>
            </w:r>
          </w:p>
          <w:p w:rsidR="00CD4AC1" w:rsidRPr="006A57A8" w:rsidRDefault="00CD4AC1" w:rsidP="00A563AD">
            <w:pPr>
              <w:pStyle w:val="Prrafodelista"/>
              <w:ind w:left="263"/>
              <w:jc w:val="both"/>
              <w:rPr>
                <w:rFonts w:ascii="Verdana" w:hAnsi="Verdana"/>
                <w:sz w:val="20"/>
                <w:szCs w:val="20"/>
              </w:rPr>
            </w:pPr>
          </w:p>
        </w:tc>
        <w:tc>
          <w:tcPr>
            <w:tcW w:w="663" w:type="dxa"/>
          </w:tcPr>
          <w:p w:rsidR="003E6526" w:rsidRPr="006A57A8" w:rsidRDefault="003E6526" w:rsidP="003E6526">
            <w:pPr>
              <w:pStyle w:val="Prrafodelista"/>
              <w:ind w:left="263"/>
              <w:jc w:val="both"/>
              <w:rPr>
                <w:rFonts w:ascii="Verdana" w:hAnsi="Verdana"/>
                <w:sz w:val="20"/>
                <w:szCs w:val="20"/>
              </w:rPr>
            </w:pPr>
          </w:p>
        </w:tc>
      </w:tr>
      <w:tr w:rsidR="003E6526" w:rsidRPr="00E83711" w:rsidTr="00CF7003">
        <w:tc>
          <w:tcPr>
            <w:tcW w:w="2212" w:type="dxa"/>
            <w:gridSpan w:val="2"/>
            <w:vMerge/>
          </w:tcPr>
          <w:p w:rsidR="003E6526" w:rsidRPr="00E83711" w:rsidRDefault="003E6526" w:rsidP="003E6526">
            <w:pPr>
              <w:pStyle w:val="Prrafodelista"/>
              <w:ind w:left="0"/>
              <w:jc w:val="both"/>
              <w:rPr>
                <w:rFonts w:ascii="Verdana" w:hAnsi="Verdana"/>
                <w:b/>
                <w:color w:val="000000"/>
                <w:sz w:val="20"/>
                <w:szCs w:val="20"/>
              </w:rPr>
            </w:pPr>
          </w:p>
        </w:tc>
        <w:tc>
          <w:tcPr>
            <w:tcW w:w="2931" w:type="dxa"/>
          </w:tcPr>
          <w:p w:rsidR="003E6526" w:rsidRPr="00E83711" w:rsidRDefault="003E6526" w:rsidP="003E6526">
            <w:pPr>
              <w:ind w:left="176" w:hanging="176"/>
              <w:jc w:val="both"/>
              <w:rPr>
                <w:rFonts w:ascii="Verdana" w:hAnsi="Verdana" w:cs="Times New Roman"/>
                <w:color w:val="000000"/>
                <w:sz w:val="20"/>
                <w:szCs w:val="20"/>
              </w:rPr>
            </w:pPr>
          </w:p>
          <w:p w:rsidR="003E6526" w:rsidRPr="00E83711" w:rsidRDefault="003E6526" w:rsidP="003E6526">
            <w:pPr>
              <w:ind w:left="176" w:hanging="176"/>
              <w:jc w:val="both"/>
              <w:rPr>
                <w:rFonts w:ascii="Verdana" w:hAnsi="Verdana" w:cs="Times New Roman"/>
                <w:color w:val="000000"/>
                <w:sz w:val="20"/>
                <w:szCs w:val="20"/>
              </w:rPr>
            </w:pPr>
            <w:r w:rsidRPr="00E83711">
              <w:rPr>
                <w:rFonts w:ascii="Verdana" w:hAnsi="Verdana" w:cs="Times New Roman"/>
                <w:b/>
                <w:color w:val="000000"/>
                <w:sz w:val="20"/>
                <w:szCs w:val="20"/>
              </w:rPr>
              <w:t>B.2.2</w:t>
            </w:r>
            <w:r w:rsidRPr="00E83711">
              <w:rPr>
                <w:rFonts w:ascii="Verdana" w:hAnsi="Verdana" w:cs="Times New Roman"/>
                <w:color w:val="000000"/>
                <w:sz w:val="20"/>
                <w:szCs w:val="20"/>
              </w:rPr>
              <w:t xml:space="preserve"> Elaborar planes de practica e investigación que contemplen diferentes contextos educativos y características particulares de cada ciclo,  carrera y especialidad.</w:t>
            </w:r>
          </w:p>
          <w:p w:rsidR="003E6526" w:rsidRPr="00E83711" w:rsidRDefault="003E6526" w:rsidP="003E6526">
            <w:pPr>
              <w:jc w:val="both"/>
              <w:rPr>
                <w:rFonts w:ascii="Verdana" w:hAnsi="Verdana" w:cs="Times New Roman"/>
                <w:color w:val="000000"/>
                <w:sz w:val="20"/>
                <w:szCs w:val="20"/>
              </w:rPr>
            </w:pPr>
          </w:p>
        </w:tc>
        <w:tc>
          <w:tcPr>
            <w:tcW w:w="3816" w:type="dxa"/>
          </w:tcPr>
          <w:p w:rsidR="003E6526" w:rsidRDefault="003E6526" w:rsidP="003E6526">
            <w:pPr>
              <w:pStyle w:val="Prrafodelista"/>
              <w:numPr>
                <w:ilvl w:val="0"/>
                <w:numId w:val="28"/>
              </w:numPr>
              <w:ind w:left="263" w:hanging="284"/>
              <w:jc w:val="both"/>
              <w:rPr>
                <w:rFonts w:ascii="Verdana" w:hAnsi="Verdana" w:cs="Times New Roman"/>
                <w:sz w:val="20"/>
                <w:szCs w:val="20"/>
              </w:rPr>
            </w:pPr>
            <w:r w:rsidRPr="006A57A8">
              <w:rPr>
                <w:rFonts w:ascii="Verdana" w:hAnsi="Verdana" w:cs="Times New Roman"/>
                <w:sz w:val="20"/>
                <w:szCs w:val="20"/>
              </w:rPr>
              <w:t>Redacción de planes de trabajo por Práctica e Investigación.</w:t>
            </w:r>
          </w:p>
          <w:p w:rsidR="003E6526" w:rsidRDefault="003E6526" w:rsidP="003E6526">
            <w:pPr>
              <w:pStyle w:val="Prrafodelista"/>
              <w:numPr>
                <w:ilvl w:val="0"/>
                <w:numId w:val="28"/>
              </w:numPr>
              <w:ind w:left="263" w:hanging="284"/>
              <w:jc w:val="both"/>
              <w:rPr>
                <w:rFonts w:ascii="Verdana" w:hAnsi="Verdana" w:cs="Times New Roman"/>
                <w:sz w:val="20"/>
                <w:szCs w:val="20"/>
              </w:rPr>
            </w:pPr>
            <w:r w:rsidRPr="006A57A8">
              <w:rPr>
                <w:rFonts w:ascii="Verdana" w:hAnsi="Verdana" w:cs="Times New Roman"/>
                <w:sz w:val="20"/>
                <w:szCs w:val="20"/>
              </w:rPr>
              <w:t>Reuniones de Comité de investigación.</w:t>
            </w:r>
          </w:p>
          <w:p w:rsidR="003E6526" w:rsidRDefault="003E6526" w:rsidP="003E6526">
            <w:pPr>
              <w:pStyle w:val="Prrafodelista"/>
              <w:numPr>
                <w:ilvl w:val="0"/>
                <w:numId w:val="28"/>
              </w:numPr>
              <w:ind w:left="263" w:hanging="284"/>
              <w:jc w:val="both"/>
              <w:rPr>
                <w:rFonts w:ascii="Verdana" w:hAnsi="Verdana" w:cs="Times New Roman"/>
                <w:sz w:val="20"/>
                <w:szCs w:val="20"/>
              </w:rPr>
            </w:pPr>
            <w:r w:rsidRPr="006A57A8">
              <w:rPr>
                <w:rFonts w:ascii="Verdana" w:hAnsi="Verdana" w:cs="Times New Roman"/>
                <w:sz w:val="20"/>
                <w:szCs w:val="20"/>
              </w:rPr>
              <w:t>Reuniones con docentes de práctica.</w:t>
            </w:r>
          </w:p>
          <w:p w:rsidR="003E6526" w:rsidRDefault="003E6526" w:rsidP="003E6526">
            <w:pPr>
              <w:pStyle w:val="Prrafodelista"/>
              <w:numPr>
                <w:ilvl w:val="0"/>
                <w:numId w:val="28"/>
              </w:numPr>
              <w:ind w:left="263" w:hanging="284"/>
              <w:jc w:val="both"/>
              <w:rPr>
                <w:rFonts w:ascii="Verdana" w:hAnsi="Verdana" w:cs="Times New Roman"/>
                <w:sz w:val="20"/>
                <w:szCs w:val="20"/>
              </w:rPr>
            </w:pPr>
            <w:r w:rsidRPr="006A57A8">
              <w:rPr>
                <w:rFonts w:ascii="Verdana" w:hAnsi="Verdana" w:cs="Times New Roman"/>
                <w:sz w:val="20"/>
                <w:szCs w:val="20"/>
              </w:rPr>
              <w:t>Reuniones con docentes de investigación.</w:t>
            </w:r>
          </w:p>
          <w:p w:rsidR="003E6526" w:rsidRDefault="003E6526" w:rsidP="003E6526">
            <w:pPr>
              <w:pStyle w:val="Prrafodelista"/>
              <w:numPr>
                <w:ilvl w:val="0"/>
                <w:numId w:val="28"/>
              </w:numPr>
              <w:ind w:left="263" w:hanging="284"/>
              <w:jc w:val="both"/>
              <w:rPr>
                <w:rFonts w:ascii="Verdana" w:hAnsi="Verdana" w:cs="Times New Roman"/>
                <w:sz w:val="20"/>
                <w:szCs w:val="20"/>
              </w:rPr>
            </w:pPr>
            <w:r w:rsidRPr="006A57A8">
              <w:rPr>
                <w:rFonts w:ascii="Verdana" w:hAnsi="Verdana" w:cs="Times New Roman"/>
                <w:sz w:val="20"/>
                <w:szCs w:val="20"/>
              </w:rPr>
              <w:t>Talleres de actualización</w:t>
            </w:r>
            <w:r>
              <w:rPr>
                <w:rFonts w:ascii="Verdana" w:hAnsi="Verdana" w:cs="Times New Roman"/>
                <w:sz w:val="20"/>
                <w:szCs w:val="20"/>
              </w:rPr>
              <w:t>.</w:t>
            </w:r>
          </w:p>
          <w:p w:rsidR="003E6526" w:rsidRPr="00824BED" w:rsidRDefault="003E6526" w:rsidP="003E6526">
            <w:pPr>
              <w:pStyle w:val="Prrafodelista"/>
              <w:numPr>
                <w:ilvl w:val="0"/>
                <w:numId w:val="28"/>
              </w:numPr>
              <w:ind w:left="263" w:hanging="284"/>
              <w:jc w:val="both"/>
              <w:rPr>
                <w:rFonts w:ascii="Verdana" w:hAnsi="Verdana" w:cs="Times New Roman"/>
                <w:sz w:val="20"/>
                <w:szCs w:val="20"/>
              </w:rPr>
            </w:pPr>
            <w:r w:rsidRPr="006A57A8">
              <w:rPr>
                <w:rFonts w:ascii="Verdana" w:hAnsi="Verdana" w:cs="Times New Roman"/>
                <w:sz w:val="20"/>
                <w:szCs w:val="20"/>
              </w:rPr>
              <w:t>Monitoreo a los docentes en Practica e Investigación</w:t>
            </w:r>
            <w:r>
              <w:rPr>
                <w:rFonts w:ascii="Verdana" w:hAnsi="Verdana" w:cs="Times New Roman"/>
                <w:sz w:val="20"/>
                <w:szCs w:val="20"/>
              </w:rPr>
              <w:t>.</w:t>
            </w:r>
          </w:p>
        </w:tc>
        <w:tc>
          <w:tcPr>
            <w:tcW w:w="725" w:type="dxa"/>
          </w:tcPr>
          <w:p w:rsidR="003E6526" w:rsidRDefault="00CD4AC1" w:rsidP="003E6526">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3E6526">
            <w:pPr>
              <w:pStyle w:val="Prrafodelista"/>
              <w:ind w:left="263"/>
              <w:jc w:val="both"/>
              <w:rPr>
                <w:rFonts w:ascii="Verdana" w:hAnsi="Verdana" w:cs="Times New Roman"/>
                <w:sz w:val="20"/>
                <w:szCs w:val="20"/>
              </w:rPr>
            </w:pPr>
          </w:p>
          <w:p w:rsidR="00CD4AC1" w:rsidRDefault="00CD4AC1" w:rsidP="003E6526">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3E6526">
            <w:pPr>
              <w:pStyle w:val="Prrafodelista"/>
              <w:ind w:left="263"/>
              <w:jc w:val="both"/>
              <w:rPr>
                <w:rFonts w:ascii="Verdana" w:hAnsi="Verdana" w:cs="Times New Roman"/>
                <w:sz w:val="20"/>
                <w:szCs w:val="20"/>
              </w:rPr>
            </w:pPr>
          </w:p>
          <w:p w:rsidR="00CD4AC1" w:rsidRDefault="00CD4AC1" w:rsidP="003E6526">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3E6526">
            <w:pPr>
              <w:pStyle w:val="Prrafodelista"/>
              <w:ind w:left="263"/>
              <w:jc w:val="both"/>
              <w:rPr>
                <w:rFonts w:ascii="Verdana" w:hAnsi="Verdana" w:cs="Times New Roman"/>
                <w:sz w:val="20"/>
                <w:szCs w:val="20"/>
              </w:rPr>
            </w:pPr>
          </w:p>
          <w:p w:rsidR="00CD4AC1" w:rsidRDefault="00CD4AC1" w:rsidP="003E6526">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3E6526">
            <w:pPr>
              <w:pStyle w:val="Prrafodelista"/>
              <w:ind w:left="263"/>
              <w:jc w:val="both"/>
              <w:rPr>
                <w:rFonts w:ascii="Verdana" w:hAnsi="Verdana" w:cs="Times New Roman"/>
                <w:sz w:val="20"/>
                <w:szCs w:val="20"/>
              </w:rPr>
            </w:pPr>
          </w:p>
          <w:p w:rsidR="00CD4AC1" w:rsidRDefault="00CD4AC1" w:rsidP="003E6526">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Pr="006A57A8" w:rsidRDefault="00CD4AC1" w:rsidP="003E6526">
            <w:pPr>
              <w:pStyle w:val="Prrafodelista"/>
              <w:ind w:left="263"/>
              <w:jc w:val="both"/>
              <w:rPr>
                <w:rFonts w:ascii="Verdana" w:hAnsi="Verdana" w:cs="Times New Roman"/>
                <w:sz w:val="20"/>
                <w:szCs w:val="20"/>
              </w:rPr>
            </w:pPr>
            <w:r>
              <w:rPr>
                <w:rFonts w:ascii="Verdana" w:hAnsi="Verdana" w:cs="Times New Roman"/>
                <w:sz w:val="20"/>
                <w:szCs w:val="20"/>
              </w:rPr>
              <w:t>X</w:t>
            </w:r>
          </w:p>
        </w:tc>
        <w:tc>
          <w:tcPr>
            <w:tcW w:w="783" w:type="dxa"/>
          </w:tcPr>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p>
          <w:p w:rsidR="003E6526" w:rsidRPr="006A57A8"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tc>
        <w:tc>
          <w:tcPr>
            <w:tcW w:w="755" w:type="dxa"/>
          </w:tcPr>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3E6526" w:rsidRPr="006A57A8"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tc>
        <w:tc>
          <w:tcPr>
            <w:tcW w:w="858" w:type="dxa"/>
          </w:tcPr>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p>
          <w:p w:rsidR="003E6526" w:rsidRPr="006A57A8"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tc>
        <w:tc>
          <w:tcPr>
            <w:tcW w:w="663" w:type="dxa"/>
          </w:tcPr>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CD4AC1" w:rsidRDefault="00CD4AC1" w:rsidP="00CD4AC1">
            <w:pPr>
              <w:pStyle w:val="Prrafodelista"/>
              <w:ind w:left="263"/>
              <w:jc w:val="both"/>
              <w:rPr>
                <w:rFonts w:ascii="Verdana" w:hAnsi="Verdana" w:cs="Times New Roman"/>
                <w:sz w:val="20"/>
                <w:szCs w:val="20"/>
              </w:rPr>
            </w:pPr>
          </w:p>
          <w:p w:rsidR="00CD4AC1"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p w:rsidR="003E6526" w:rsidRPr="006A57A8" w:rsidRDefault="00CD4AC1" w:rsidP="00CD4AC1">
            <w:pPr>
              <w:pStyle w:val="Prrafodelista"/>
              <w:ind w:left="263"/>
              <w:jc w:val="both"/>
              <w:rPr>
                <w:rFonts w:ascii="Verdana" w:hAnsi="Verdana" w:cs="Times New Roman"/>
                <w:sz w:val="20"/>
                <w:szCs w:val="20"/>
              </w:rPr>
            </w:pPr>
            <w:r>
              <w:rPr>
                <w:rFonts w:ascii="Verdana" w:hAnsi="Verdana" w:cs="Times New Roman"/>
                <w:sz w:val="20"/>
                <w:szCs w:val="20"/>
              </w:rPr>
              <w:t>X</w:t>
            </w:r>
          </w:p>
        </w:tc>
        <w:tc>
          <w:tcPr>
            <w:tcW w:w="663" w:type="dxa"/>
          </w:tcPr>
          <w:p w:rsidR="003E6526" w:rsidRPr="006A57A8" w:rsidRDefault="003E6526" w:rsidP="003E6526">
            <w:pPr>
              <w:pStyle w:val="Prrafodelista"/>
              <w:ind w:left="263"/>
              <w:jc w:val="both"/>
              <w:rPr>
                <w:rFonts w:ascii="Verdana" w:hAnsi="Verdana" w:cs="Times New Roman"/>
                <w:sz w:val="20"/>
                <w:szCs w:val="20"/>
              </w:rPr>
            </w:pPr>
          </w:p>
        </w:tc>
      </w:tr>
      <w:tr w:rsidR="00CD4AC1" w:rsidRPr="00E83711" w:rsidTr="00CF7003">
        <w:trPr>
          <w:trHeight w:val="572"/>
        </w:trPr>
        <w:tc>
          <w:tcPr>
            <w:tcW w:w="2212" w:type="dxa"/>
            <w:gridSpan w:val="2"/>
            <w:vMerge/>
          </w:tcPr>
          <w:p w:rsidR="00CD4AC1" w:rsidRPr="00E83711" w:rsidRDefault="00CD4AC1" w:rsidP="00CD4AC1">
            <w:pPr>
              <w:pStyle w:val="Prrafodelista"/>
              <w:ind w:left="0"/>
              <w:jc w:val="both"/>
              <w:rPr>
                <w:rFonts w:ascii="Verdana" w:hAnsi="Verdana"/>
                <w:b/>
                <w:color w:val="000000"/>
                <w:sz w:val="20"/>
                <w:szCs w:val="20"/>
              </w:rPr>
            </w:pPr>
          </w:p>
        </w:tc>
        <w:tc>
          <w:tcPr>
            <w:tcW w:w="2931" w:type="dxa"/>
          </w:tcPr>
          <w:p w:rsidR="00CD4AC1" w:rsidRPr="00E83711" w:rsidRDefault="00CD4AC1" w:rsidP="000A168D">
            <w:pPr>
              <w:ind w:left="176" w:hanging="176"/>
              <w:jc w:val="both"/>
              <w:rPr>
                <w:rFonts w:ascii="Verdana" w:hAnsi="Verdana" w:cs="Times New Roman"/>
                <w:sz w:val="20"/>
                <w:szCs w:val="20"/>
              </w:rPr>
            </w:pPr>
            <w:r w:rsidRPr="00E83711">
              <w:rPr>
                <w:rFonts w:ascii="Verdana" w:hAnsi="Verdana" w:cs="Times New Roman"/>
                <w:b/>
                <w:sz w:val="20"/>
                <w:szCs w:val="20"/>
              </w:rPr>
              <w:t>B.2.3</w:t>
            </w:r>
            <w:r w:rsidRPr="00E83711">
              <w:rPr>
                <w:rFonts w:ascii="Verdana" w:hAnsi="Verdana" w:cs="Times New Roman"/>
                <w:sz w:val="20"/>
                <w:szCs w:val="20"/>
              </w:rPr>
              <w:t xml:space="preserve"> Elaborar y ejecutar  proyectos productivos insertados en el desarrollo de las áreas curriculares.</w:t>
            </w:r>
          </w:p>
        </w:tc>
        <w:tc>
          <w:tcPr>
            <w:tcW w:w="3816" w:type="dxa"/>
          </w:tcPr>
          <w:p w:rsidR="00CD4AC1" w:rsidRPr="00BB2D3D" w:rsidRDefault="00CD4AC1" w:rsidP="000A168D">
            <w:pPr>
              <w:pStyle w:val="Prrafodelista"/>
              <w:numPr>
                <w:ilvl w:val="0"/>
                <w:numId w:val="29"/>
              </w:numPr>
              <w:suppressAutoHyphens/>
              <w:ind w:left="263" w:hanging="263"/>
              <w:jc w:val="both"/>
              <w:rPr>
                <w:rFonts w:ascii="Verdana" w:hAnsi="Verdana"/>
                <w:sz w:val="20"/>
                <w:szCs w:val="20"/>
              </w:rPr>
            </w:pPr>
            <w:r w:rsidRPr="00824BED">
              <w:rPr>
                <w:rFonts w:ascii="Verdana" w:hAnsi="Verdana"/>
                <w:sz w:val="20"/>
                <w:szCs w:val="20"/>
              </w:rPr>
              <w:t>Elaboración de proyectos sencillos con los alumnos, donde se plasme dar solución a  las necesidades de los mismos (académicos y económicos)</w:t>
            </w:r>
            <w:r>
              <w:rPr>
                <w:rFonts w:ascii="Verdana" w:hAnsi="Verdana"/>
                <w:sz w:val="20"/>
                <w:szCs w:val="20"/>
              </w:rPr>
              <w:t>.</w:t>
            </w:r>
          </w:p>
        </w:tc>
        <w:tc>
          <w:tcPr>
            <w:tcW w:w="725"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783"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755"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858"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663"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663" w:type="dxa"/>
          </w:tcPr>
          <w:p w:rsidR="00CD4AC1" w:rsidRPr="00824BED" w:rsidRDefault="00CD4AC1" w:rsidP="00CD4AC1">
            <w:pPr>
              <w:pStyle w:val="Prrafodelista"/>
              <w:suppressAutoHyphens/>
              <w:ind w:left="263"/>
              <w:jc w:val="both"/>
              <w:rPr>
                <w:rFonts w:ascii="Verdana" w:hAnsi="Verdana"/>
                <w:sz w:val="20"/>
                <w:szCs w:val="20"/>
              </w:rPr>
            </w:pPr>
          </w:p>
        </w:tc>
      </w:tr>
      <w:tr w:rsidR="00CD4AC1" w:rsidRPr="00E83711" w:rsidTr="00CF7003">
        <w:trPr>
          <w:trHeight w:val="1564"/>
        </w:trPr>
        <w:tc>
          <w:tcPr>
            <w:tcW w:w="2212" w:type="dxa"/>
            <w:gridSpan w:val="2"/>
            <w:vMerge/>
          </w:tcPr>
          <w:p w:rsidR="00CD4AC1" w:rsidRPr="00E83711" w:rsidRDefault="00CD4AC1" w:rsidP="00CD4AC1">
            <w:pPr>
              <w:pStyle w:val="Prrafodelista"/>
              <w:ind w:left="0"/>
              <w:jc w:val="both"/>
              <w:rPr>
                <w:rFonts w:ascii="Verdana" w:hAnsi="Verdana"/>
                <w:b/>
                <w:color w:val="000000"/>
                <w:sz w:val="20"/>
                <w:szCs w:val="20"/>
              </w:rPr>
            </w:pPr>
          </w:p>
        </w:tc>
        <w:tc>
          <w:tcPr>
            <w:tcW w:w="2931" w:type="dxa"/>
          </w:tcPr>
          <w:p w:rsidR="00CD4AC1" w:rsidRPr="00E83711" w:rsidRDefault="00CD4AC1" w:rsidP="00CD4AC1">
            <w:pPr>
              <w:ind w:left="176" w:hanging="176"/>
              <w:jc w:val="both"/>
              <w:rPr>
                <w:rFonts w:ascii="Verdana" w:hAnsi="Verdana" w:cs="Times New Roman"/>
                <w:color w:val="000000"/>
                <w:sz w:val="20"/>
                <w:szCs w:val="20"/>
                <w:highlight w:val="yellow"/>
              </w:rPr>
            </w:pPr>
            <w:r w:rsidRPr="00E83711">
              <w:rPr>
                <w:rFonts w:ascii="Verdana" w:hAnsi="Verdana" w:cs="Times New Roman"/>
                <w:b/>
                <w:color w:val="000000"/>
                <w:sz w:val="20"/>
                <w:szCs w:val="20"/>
              </w:rPr>
              <w:t>B.2.4</w:t>
            </w:r>
            <w:r w:rsidRPr="00E83711">
              <w:rPr>
                <w:rFonts w:ascii="Verdana" w:hAnsi="Verdana" w:cs="Times New Roman"/>
                <w:color w:val="000000"/>
                <w:sz w:val="20"/>
                <w:szCs w:val="20"/>
              </w:rPr>
              <w:t>Capacitar en el uso de las Tics con el fin de facilitar el trabajo docente y el desarrollo de las capacidades criticas de nuestros alumnos.</w:t>
            </w:r>
          </w:p>
        </w:tc>
        <w:tc>
          <w:tcPr>
            <w:tcW w:w="3816" w:type="dxa"/>
          </w:tcPr>
          <w:p w:rsidR="00CD4AC1" w:rsidRPr="00E83711" w:rsidRDefault="00CD4AC1" w:rsidP="00E804C0">
            <w:pPr>
              <w:pStyle w:val="Prrafodelista"/>
              <w:numPr>
                <w:ilvl w:val="0"/>
                <w:numId w:val="51"/>
              </w:numPr>
              <w:suppressAutoHyphens/>
              <w:ind w:left="263" w:hanging="263"/>
              <w:jc w:val="both"/>
              <w:rPr>
                <w:rFonts w:ascii="Verdana" w:hAnsi="Verdana" w:cs="Times New Roman"/>
                <w:color w:val="000000"/>
                <w:sz w:val="20"/>
                <w:szCs w:val="20"/>
              </w:rPr>
            </w:pPr>
            <w:r w:rsidRPr="00824BED">
              <w:rPr>
                <w:rFonts w:ascii="Verdana" w:hAnsi="Verdana"/>
                <w:color w:val="000000"/>
                <w:sz w:val="20"/>
                <w:szCs w:val="20"/>
              </w:rPr>
              <w:t>Buscar y seleccionar de la web material adecuado a nuestra realidad que logre desarrollar el aspecto crítico del estudiante frente a los problemas sociales del país y región.</w:t>
            </w:r>
          </w:p>
        </w:tc>
        <w:tc>
          <w:tcPr>
            <w:tcW w:w="725"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783"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755"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858"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663"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663"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p>
        </w:tc>
      </w:tr>
      <w:tr w:rsidR="00CD4AC1" w:rsidRPr="00E83711" w:rsidTr="000A168D">
        <w:trPr>
          <w:trHeight w:val="566"/>
        </w:trPr>
        <w:tc>
          <w:tcPr>
            <w:tcW w:w="2212" w:type="dxa"/>
            <w:gridSpan w:val="2"/>
            <w:vMerge/>
          </w:tcPr>
          <w:p w:rsidR="00CD4AC1" w:rsidRPr="00E83711" w:rsidRDefault="00CD4AC1" w:rsidP="00CD4AC1">
            <w:pPr>
              <w:pStyle w:val="Prrafodelista"/>
              <w:ind w:left="0"/>
              <w:jc w:val="both"/>
              <w:rPr>
                <w:rFonts w:ascii="Verdana" w:hAnsi="Verdana"/>
                <w:b/>
                <w:color w:val="000000"/>
                <w:sz w:val="20"/>
                <w:szCs w:val="20"/>
              </w:rPr>
            </w:pPr>
          </w:p>
        </w:tc>
        <w:tc>
          <w:tcPr>
            <w:tcW w:w="2931" w:type="dxa"/>
          </w:tcPr>
          <w:p w:rsidR="00CD4AC1" w:rsidRPr="00E83711" w:rsidRDefault="00CD4AC1" w:rsidP="00CD4AC1">
            <w:pPr>
              <w:ind w:left="176" w:hanging="176"/>
              <w:jc w:val="both"/>
              <w:rPr>
                <w:rFonts w:ascii="Verdana" w:hAnsi="Verdana" w:cs="Times New Roman"/>
                <w:b/>
                <w:color w:val="000000"/>
                <w:sz w:val="20"/>
                <w:szCs w:val="20"/>
              </w:rPr>
            </w:pPr>
            <w:r w:rsidRPr="00E83711">
              <w:rPr>
                <w:rFonts w:ascii="Verdana" w:hAnsi="Verdana" w:cs="Times New Roman"/>
                <w:b/>
                <w:sz w:val="20"/>
                <w:szCs w:val="20"/>
              </w:rPr>
              <w:t>B.2.5</w:t>
            </w:r>
            <w:r w:rsidRPr="00E83711">
              <w:rPr>
                <w:rFonts w:ascii="Verdana" w:hAnsi="Verdana" w:cs="Times New Roman"/>
                <w:sz w:val="20"/>
                <w:szCs w:val="20"/>
              </w:rPr>
              <w:t>Desarrollar una gestión docente implementando el monitoreo, asesoría, supervisión y  evaluación de desempeño del docente.</w:t>
            </w:r>
          </w:p>
        </w:tc>
        <w:tc>
          <w:tcPr>
            <w:tcW w:w="3816" w:type="dxa"/>
          </w:tcPr>
          <w:p w:rsidR="00CD4AC1" w:rsidRPr="00824BED" w:rsidRDefault="00CD4AC1" w:rsidP="00CD4AC1">
            <w:pPr>
              <w:pStyle w:val="Prrafodelista"/>
              <w:numPr>
                <w:ilvl w:val="0"/>
                <w:numId w:val="30"/>
              </w:numPr>
              <w:shd w:val="clear" w:color="auto" w:fill="FFFFFF" w:themeFill="background1"/>
              <w:ind w:left="263" w:hanging="263"/>
              <w:jc w:val="both"/>
              <w:rPr>
                <w:rFonts w:ascii="Verdana" w:hAnsi="Verdana" w:cs="Times New Roman"/>
                <w:sz w:val="20"/>
                <w:szCs w:val="20"/>
              </w:rPr>
            </w:pPr>
            <w:r w:rsidRPr="00824BED">
              <w:rPr>
                <w:rFonts w:ascii="Verdana" w:hAnsi="Verdana" w:cs="Times New Roman"/>
                <w:sz w:val="20"/>
                <w:szCs w:val="20"/>
              </w:rPr>
              <w:t>Monitoreo y asesoría permanente y de evaluación de desempeño docente sistematizando los resultados periódicamente.</w:t>
            </w:r>
          </w:p>
          <w:p w:rsidR="00CD4AC1" w:rsidRPr="00E83711" w:rsidRDefault="00CD4AC1" w:rsidP="00CD4AC1">
            <w:pPr>
              <w:jc w:val="both"/>
              <w:rPr>
                <w:rFonts w:ascii="Verdana" w:hAnsi="Verdana" w:cs="Times New Roman"/>
                <w:color w:val="000000"/>
                <w:sz w:val="20"/>
                <w:szCs w:val="20"/>
              </w:rPr>
            </w:pPr>
          </w:p>
        </w:tc>
        <w:tc>
          <w:tcPr>
            <w:tcW w:w="725"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783"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755"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858"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663"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r>
              <w:rPr>
                <w:rFonts w:ascii="Verdana" w:hAnsi="Verdana" w:cs="Times New Roman"/>
                <w:sz w:val="20"/>
                <w:szCs w:val="20"/>
              </w:rPr>
              <w:t>X</w:t>
            </w:r>
          </w:p>
        </w:tc>
        <w:tc>
          <w:tcPr>
            <w:tcW w:w="663" w:type="dxa"/>
          </w:tcPr>
          <w:p w:rsidR="00CD4AC1" w:rsidRPr="00824BED" w:rsidRDefault="00CD4AC1" w:rsidP="00CD4AC1">
            <w:pPr>
              <w:pStyle w:val="Prrafodelista"/>
              <w:shd w:val="clear" w:color="auto" w:fill="FFFFFF" w:themeFill="background1"/>
              <w:ind w:left="263"/>
              <w:jc w:val="both"/>
              <w:rPr>
                <w:rFonts w:ascii="Verdana" w:hAnsi="Verdana" w:cs="Times New Roman"/>
                <w:sz w:val="20"/>
                <w:szCs w:val="20"/>
              </w:rPr>
            </w:pPr>
          </w:p>
        </w:tc>
      </w:tr>
      <w:tr w:rsidR="00CD4AC1" w:rsidRPr="006B678E" w:rsidTr="00CF7003">
        <w:trPr>
          <w:trHeight w:val="4132"/>
        </w:trPr>
        <w:tc>
          <w:tcPr>
            <w:tcW w:w="2192" w:type="dxa"/>
          </w:tcPr>
          <w:p w:rsidR="00CD4AC1" w:rsidRPr="00824BED" w:rsidRDefault="00CD4AC1" w:rsidP="00CD4AC1">
            <w:pPr>
              <w:jc w:val="both"/>
              <w:rPr>
                <w:rFonts w:ascii="Verdana" w:hAnsi="Verdana" w:cs="Times New Roman"/>
                <w:sz w:val="20"/>
                <w:szCs w:val="20"/>
              </w:rPr>
            </w:pPr>
            <w:r w:rsidRPr="0099744D">
              <w:rPr>
                <w:rFonts w:ascii="Verdana" w:hAnsi="Verdana" w:cs="Times New Roman"/>
                <w:b/>
                <w:sz w:val="20"/>
                <w:szCs w:val="20"/>
              </w:rPr>
              <w:lastRenderedPageBreak/>
              <w:t xml:space="preserve">C.1. </w:t>
            </w:r>
            <w:r w:rsidRPr="0099744D">
              <w:rPr>
                <w:rFonts w:ascii="Verdana" w:hAnsi="Verdana" w:cs="Times New Roman"/>
                <w:sz w:val="20"/>
                <w:szCs w:val="20"/>
              </w:rPr>
              <w:t>Favorecer una cultura organizacional en la comunidad educativa genera</w:t>
            </w:r>
            <w:r>
              <w:rPr>
                <w:rFonts w:ascii="Verdana" w:hAnsi="Verdana" w:cs="Times New Roman"/>
                <w:sz w:val="20"/>
                <w:szCs w:val="20"/>
              </w:rPr>
              <w:t>ndo</w:t>
            </w:r>
            <w:r w:rsidRPr="0099744D">
              <w:rPr>
                <w:rFonts w:ascii="Verdana" w:hAnsi="Verdana" w:cs="Times New Roman"/>
                <w:sz w:val="20"/>
                <w:szCs w:val="20"/>
              </w:rPr>
              <w:t xml:space="preserve"> espacios de diálogo concertador aportando ideas y trabajo comprometido entre docentes, estudiantes y  administrativos en la</w:t>
            </w:r>
            <w:r>
              <w:rPr>
                <w:rFonts w:ascii="Verdana" w:hAnsi="Verdana" w:cs="Times New Roman"/>
                <w:sz w:val="20"/>
                <w:szCs w:val="20"/>
              </w:rPr>
              <w:t xml:space="preserve"> transformación de la sociedad.</w:t>
            </w:r>
          </w:p>
        </w:tc>
        <w:tc>
          <w:tcPr>
            <w:tcW w:w="2951" w:type="dxa"/>
            <w:gridSpan w:val="2"/>
          </w:tcPr>
          <w:p w:rsidR="00CD4AC1" w:rsidRPr="0099744D" w:rsidRDefault="00CD4AC1" w:rsidP="00CD4AC1">
            <w:pPr>
              <w:tabs>
                <w:tab w:val="left" w:pos="176"/>
              </w:tabs>
              <w:jc w:val="both"/>
              <w:rPr>
                <w:rFonts w:ascii="Verdana" w:hAnsi="Verdana" w:cs="Times New Roman"/>
                <w:sz w:val="20"/>
                <w:szCs w:val="20"/>
              </w:rPr>
            </w:pPr>
            <w:r w:rsidRPr="0099744D">
              <w:rPr>
                <w:rFonts w:ascii="Verdana" w:hAnsi="Verdana" w:cs="Times New Roman"/>
                <w:b/>
                <w:sz w:val="20"/>
                <w:szCs w:val="20"/>
              </w:rPr>
              <w:t xml:space="preserve">C.1.1. </w:t>
            </w:r>
            <w:r w:rsidRPr="0099744D">
              <w:rPr>
                <w:rFonts w:ascii="Verdana" w:hAnsi="Verdana" w:cs="Times New Roman"/>
                <w:sz w:val="20"/>
                <w:szCs w:val="20"/>
              </w:rPr>
              <w:t>Fortalecer  el desempeño del personal administrativo  en base al monitoreo, asesoramiento  y capacitación permanente.</w:t>
            </w:r>
          </w:p>
        </w:tc>
        <w:tc>
          <w:tcPr>
            <w:tcW w:w="3816" w:type="dxa"/>
          </w:tcPr>
          <w:p w:rsidR="00CD4AC1" w:rsidRPr="0099744D" w:rsidRDefault="00CD4AC1" w:rsidP="00CD4AC1">
            <w:pPr>
              <w:pStyle w:val="Prrafodelista"/>
              <w:numPr>
                <w:ilvl w:val="0"/>
                <w:numId w:val="6"/>
              </w:numPr>
              <w:ind w:left="263" w:hanging="284"/>
              <w:jc w:val="both"/>
              <w:rPr>
                <w:rFonts w:ascii="Verdana" w:hAnsi="Verdana"/>
                <w:color w:val="000000"/>
                <w:sz w:val="20"/>
                <w:szCs w:val="20"/>
              </w:rPr>
            </w:pPr>
            <w:r w:rsidRPr="0099744D">
              <w:rPr>
                <w:rFonts w:ascii="Verdana" w:hAnsi="Verdana"/>
                <w:color w:val="000000"/>
                <w:sz w:val="20"/>
                <w:szCs w:val="20"/>
              </w:rPr>
              <w:t>Diseño y ejecución  del plan de monitoreo, asesoría y evaluación de desempeño del personal administrativo.</w:t>
            </w:r>
          </w:p>
          <w:p w:rsidR="00CD4AC1" w:rsidRPr="0099744D" w:rsidRDefault="00CD4AC1" w:rsidP="00CD4AC1">
            <w:pPr>
              <w:pStyle w:val="Prrafodelista"/>
              <w:numPr>
                <w:ilvl w:val="0"/>
                <w:numId w:val="6"/>
              </w:numPr>
              <w:ind w:left="263" w:hanging="284"/>
              <w:jc w:val="both"/>
              <w:rPr>
                <w:rFonts w:ascii="Verdana" w:hAnsi="Verdana"/>
                <w:color w:val="000000"/>
                <w:sz w:val="20"/>
                <w:szCs w:val="20"/>
              </w:rPr>
            </w:pPr>
            <w:r w:rsidRPr="0099744D">
              <w:rPr>
                <w:rFonts w:ascii="Verdana" w:hAnsi="Verdana"/>
                <w:color w:val="000000"/>
                <w:sz w:val="20"/>
                <w:szCs w:val="20"/>
              </w:rPr>
              <w:t>Plan de capacitación del personal administrativo.</w:t>
            </w:r>
          </w:p>
          <w:p w:rsidR="00CD4AC1" w:rsidRPr="0099744D" w:rsidRDefault="00CD4AC1" w:rsidP="00CD4AC1">
            <w:pPr>
              <w:pStyle w:val="Prrafodelista"/>
              <w:numPr>
                <w:ilvl w:val="0"/>
                <w:numId w:val="6"/>
              </w:numPr>
              <w:ind w:left="263" w:hanging="284"/>
              <w:jc w:val="both"/>
              <w:rPr>
                <w:rFonts w:ascii="Verdana" w:hAnsi="Verdana"/>
                <w:color w:val="000000"/>
                <w:sz w:val="20"/>
                <w:szCs w:val="20"/>
              </w:rPr>
            </w:pPr>
            <w:r w:rsidRPr="0099744D">
              <w:rPr>
                <w:rFonts w:ascii="Verdana" w:hAnsi="Verdana"/>
                <w:color w:val="000000"/>
                <w:sz w:val="20"/>
                <w:szCs w:val="20"/>
              </w:rPr>
              <w:t>Reuniones periódicas que permitan la coordinación y la mejora de los servicios.</w:t>
            </w:r>
          </w:p>
        </w:tc>
        <w:tc>
          <w:tcPr>
            <w:tcW w:w="725" w:type="dxa"/>
          </w:tcPr>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Pr="0099744D" w:rsidRDefault="00CD4AC1" w:rsidP="00CD4AC1">
            <w:pPr>
              <w:pStyle w:val="Prrafodelista"/>
              <w:ind w:left="263"/>
              <w:jc w:val="both"/>
              <w:rPr>
                <w:rFonts w:ascii="Verdana" w:hAnsi="Verdana"/>
                <w:color w:val="000000"/>
                <w:sz w:val="20"/>
                <w:szCs w:val="20"/>
              </w:rPr>
            </w:pPr>
          </w:p>
        </w:tc>
        <w:tc>
          <w:tcPr>
            <w:tcW w:w="783" w:type="dxa"/>
          </w:tcPr>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Pr="0099744D" w:rsidRDefault="00CD4AC1" w:rsidP="00CD4AC1">
            <w:pPr>
              <w:pStyle w:val="Prrafodelista"/>
              <w:ind w:left="263"/>
              <w:jc w:val="both"/>
              <w:rPr>
                <w:rFonts w:ascii="Verdana" w:hAnsi="Verdana"/>
                <w:color w:val="000000"/>
                <w:sz w:val="20"/>
                <w:szCs w:val="20"/>
              </w:rPr>
            </w:pPr>
          </w:p>
        </w:tc>
        <w:tc>
          <w:tcPr>
            <w:tcW w:w="755" w:type="dxa"/>
          </w:tcPr>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Pr="0099744D" w:rsidRDefault="00CD4AC1" w:rsidP="00CD4AC1">
            <w:pPr>
              <w:pStyle w:val="Prrafodelista"/>
              <w:ind w:left="263"/>
              <w:jc w:val="both"/>
              <w:rPr>
                <w:rFonts w:ascii="Verdana" w:hAnsi="Verdana"/>
                <w:color w:val="000000"/>
                <w:sz w:val="20"/>
                <w:szCs w:val="20"/>
              </w:rPr>
            </w:pPr>
          </w:p>
        </w:tc>
        <w:tc>
          <w:tcPr>
            <w:tcW w:w="858" w:type="dxa"/>
          </w:tcPr>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P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Pr="0099744D" w:rsidRDefault="00CD4AC1" w:rsidP="00CD4AC1">
            <w:pPr>
              <w:pStyle w:val="Prrafodelista"/>
              <w:ind w:left="263"/>
              <w:jc w:val="both"/>
              <w:rPr>
                <w:rFonts w:ascii="Verdana" w:hAnsi="Verdana"/>
                <w:color w:val="000000"/>
                <w:sz w:val="20"/>
                <w:szCs w:val="20"/>
              </w:rPr>
            </w:pPr>
          </w:p>
        </w:tc>
        <w:tc>
          <w:tcPr>
            <w:tcW w:w="663" w:type="dxa"/>
          </w:tcPr>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Pr="0099744D" w:rsidRDefault="00CD4AC1" w:rsidP="00CD4AC1">
            <w:pPr>
              <w:pStyle w:val="Prrafodelista"/>
              <w:ind w:left="263"/>
              <w:jc w:val="both"/>
              <w:rPr>
                <w:rFonts w:ascii="Verdana" w:hAnsi="Verdana"/>
                <w:color w:val="000000"/>
                <w:sz w:val="20"/>
                <w:szCs w:val="20"/>
              </w:rPr>
            </w:pPr>
          </w:p>
        </w:tc>
        <w:tc>
          <w:tcPr>
            <w:tcW w:w="663" w:type="dxa"/>
          </w:tcPr>
          <w:p w:rsidR="00CD4AC1" w:rsidRPr="0099744D" w:rsidRDefault="00CD4AC1" w:rsidP="00CD4AC1">
            <w:pPr>
              <w:pStyle w:val="Prrafodelista"/>
              <w:ind w:left="263"/>
              <w:jc w:val="both"/>
              <w:rPr>
                <w:rFonts w:ascii="Verdana" w:hAnsi="Verdana"/>
                <w:color w:val="000000"/>
                <w:sz w:val="20"/>
                <w:szCs w:val="20"/>
              </w:rPr>
            </w:pPr>
          </w:p>
        </w:tc>
      </w:tr>
      <w:tr w:rsidR="00CD4AC1" w:rsidRPr="006B678E" w:rsidTr="00CF7003">
        <w:tc>
          <w:tcPr>
            <w:tcW w:w="2192" w:type="dxa"/>
            <w:vMerge w:val="restart"/>
          </w:tcPr>
          <w:p w:rsidR="00CD4AC1" w:rsidRPr="00824BED" w:rsidRDefault="00CD4AC1" w:rsidP="00CD4AC1">
            <w:pPr>
              <w:jc w:val="both"/>
              <w:rPr>
                <w:rFonts w:ascii="Verdana" w:hAnsi="Verdana" w:cs="Times New Roman"/>
                <w:sz w:val="20"/>
                <w:szCs w:val="20"/>
                <w:bdr w:val="none" w:sz="0" w:space="0" w:color="auto" w:frame="1"/>
                <w:shd w:val="clear" w:color="auto" w:fill="FFFFFF"/>
              </w:rPr>
            </w:pPr>
            <w:r w:rsidRPr="0099744D">
              <w:rPr>
                <w:rFonts w:ascii="Verdana" w:hAnsi="Verdana" w:cs="Times New Roman"/>
                <w:b/>
                <w:sz w:val="20"/>
                <w:szCs w:val="20"/>
              </w:rPr>
              <w:t>D.1.</w:t>
            </w:r>
            <w:r>
              <w:rPr>
                <w:rFonts w:ascii="Verdana" w:hAnsi="Verdana" w:cs="Times New Roman"/>
                <w:b/>
                <w:sz w:val="20"/>
                <w:szCs w:val="20"/>
              </w:rPr>
              <w:t xml:space="preserve"> </w:t>
            </w:r>
            <w:r w:rsidRPr="0099744D">
              <w:rPr>
                <w:rStyle w:val="apple-converted-space"/>
                <w:rFonts w:ascii="Verdana" w:hAnsi="Verdana" w:cs="Times New Roman"/>
                <w:bCs/>
                <w:sz w:val="20"/>
                <w:szCs w:val="20"/>
                <w:bdr w:val="none" w:sz="0" w:space="0" w:color="auto" w:frame="1"/>
              </w:rPr>
              <w:t>I</w:t>
            </w:r>
            <w:r w:rsidRPr="0099744D">
              <w:rPr>
                <w:rFonts w:ascii="Verdana" w:hAnsi="Verdana" w:cs="Times New Roman"/>
                <w:sz w:val="20"/>
                <w:szCs w:val="20"/>
                <w:bdr w:val="none" w:sz="0" w:space="0" w:color="auto" w:frame="1"/>
                <w:shd w:val="clear" w:color="auto" w:fill="FFFFFF"/>
              </w:rPr>
              <w:t>mpulsar experiencias exitosas de promoción</w:t>
            </w:r>
            <w:r w:rsidRPr="0099744D">
              <w:rPr>
                <w:rFonts w:ascii="Verdana" w:hAnsi="Verdana" w:cs="Times New Roman"/>
                <w:sz w:val="20"/>
                <w:szCs w:val="20"/>
                <w:bdr w:val="none" w:sz="0" w:space="0" w:color="auto" w:frame="1"/>
              </w:rPr>
              <w:t> </w:t>
            </w:r>
            <w:r w:rsidRPr="0099744D">
              <w:rPr>
                <w:rStyle w:val="apple-converted-space"/>
                <w:rFonts w:ascii="Verdana" w:hAnsi="Verdana" w:cs="Times New Roman"/>
                <w:sz w:val="20"/>
                <w:szCs w:val="20"/>
                <w:bdr w:val="none" w:sz="0" w:space="0" w:color="auto" w:frame="1"/>
              </w:rPr>
              <w:t xml:space="preserve">social y </w:t>
            </w:r>
            <w:proofErr w:type="spellStart"/>
            <w:r w:rsidRPr="0099744D">
              <w:rPr>
                <w:rStyle w:val="apple-converted-space"/>
                <w:rFonts w:ascii="Verdana" w:hAnsi="Verdana" w:cs="Times New Roman"/>
                <w:sz w:val="20"/>
                <w:szCs w:val="20"/>
                <w:bdr w:val="none" w:sz="0" w:space="0" w:color="auto" w:frame="1"/>
              </w:rPr>
              <w:t>co</w:t>
            </w:r>
            <w:proofErr w:type="spellEnd"/>
            <w:r w:rsidRPr="0099744D">
              <w:rPr>
                <w:rStyle w:val="apple-converted-space"/>
                <w:rFonts w:ascii="Verdana" w:hAnsi="Verdana" w:cs="Times New Roman"/>
                <w:sz w:val="20"/>
                <w:szCs w:val="20"/>
                <w:bdr w:val="none" w:sz="0" w:space="0" w:color="auto" w:frame="1"/>
              </w:rPr>
              <w:t xml:space="preserve">-curriculares </w:t>
            </w:r>
            <w:r w:rsidRPr="0099744D">
              <w:rPr>
                <w:rStyle w:val="apple-converted-space"/>
                <w:rFonts w:ascii="Verdana" w:hAnsi="Verdana" w:cs="Times New Roman"/>
                <w:bCs/>
                <w:sz w:val="20"/>
                <w:szCs w:val="20"/>
                <w:bdr w:val="none" w:sz="0" w:space="0" w:color="auto" w:frame="1"/>
              </w:rPr>
              <w:t>que involucren a docentes, estudiantes, administrativos y</w:t>
            </w:r>
            <w:r w:rsidRPr="0099744D">
              <w:rPr>
                <w:rStyle w:val="apple-converted-space"/>
                <w:rFonts w:ascii="Verdana" w:hAnsi="Verdana"/>
                <w:bCs/>
                <w:sz w:val="20"/>
                <w:szCs w:val="20"/>
                <w:bdr w:val="none" w:sz="0" w:space="0" w:color="auto" w:frame="1"/>
              </w:rPr>
              <w:t xml:space="preserve"> egresados</w:t>
            </w:r>
            <w:r w:rsidRPr="0099744D">
              <w:rPr>
                <w:rFonts w:ascii="Verdana" w:hAnsi="Verdana" w:cs="Times New Roman"/>
                <w:sz w:val="20"/>
                <w:szCs w:val="20"/>
                <w:bdr w:val="none" w:sz="0" w:space="0" w:color="auto" w:frame="1"/>
                <w:shd w:val="clear" w:color="auto" w:fill="FFFFFF"/>
              </w:rPr>
              <w:t xml:space="preserve"> desde la perspectiva de la formación docente </w:t>
            </w:r>
            <w:r w:rsidRPr="0099744D">
              <w:rPr>
                <w:rFonts w:ascii="Verdana" w:hAnsi="Verdana" w:cs="Times New Roman"/>
                <w:sz w:val="20"/>
                <w:szCs w:val="20"/>
                <w:bdr w:val="none" w:sz="0" w:space="0" w:color="auto" w:frame="1"/>
                <w:shd w:val="clear" w:color="auto" w:fill="FFFFFF"/>
              </w:rPr>
              <w:lastRenderedPageBreak/>
              <w:t xml:space="preserve">y técnica, promoviendo el compromiso en la transformación de la sociedad acorde a los cambios científicos y tecnológicos. </w:t>
            </w:r>
          </w:p>
        </w:tc>
        <w:tc>
          <w:tcPr>
            <w:tcW w:w="2951" w:type="dxa"/>
            <w:gridSpan w:val="2"/>
            <w:shd w:val="clear" w:color="auto" w:fill="auto"/>
          </w:tcPr>
          <w:p w:rsidR="00CD4AC1" w:rsidRPr="0099744D" w:rsidRDefault="00CD4AC1" w:rsidP="00CD4AC1">
            <w:pPr>
              <w:tabs>
                <w:tab w:val="left" w:pos="176"/>
              </w:tabs>
              <w:jc w:val="both"/>
              <w:rPr>
                <w:rFonts w:ascii="Verdana" w:hAnsi="Verdana" w:cs="Times New Roman"/>
                <w:sz w:val="20"/>
                <w:szCs w:val="20"/>
              </w:rPr>
            </w:pPr>
            <w:r w:rsidRPr="0099744D">
              <w:rPr>
                <w:rFonts w:ascii="Verdana" w:hAnsi="Verdana" w:cs="Times New Roman"/>
                <w:b/>
                <w:sz w:val="20"/>
                <w:szCs w:val="20"/>
              </w:rPr>
              <w:lastRenderedPageBreak/>
              <w:t xml:space="preserve">D.1.1. </w:t>
            </w:r>
            <w:r w:rsidRPr="0099744D">
              <w:rPr>
                <w:rFonts w:ascii="Verdana" w:hAnsi="Verdana" w:cs="Times New Roman"/>
                <w:sz w:val="20"/>
                <w:szCs w:val="20"/>
              </w:rPr>
              <w:t>Fortalecer la presencia institucional en la sociedad en base a las propuestas del PEI  e implementación de la unidad de imagen institucional.</w:t>
            </w:r>
          </w:p>
        </w:tc>
        <w:tc>
          <w:tcPr>
            <w:tcW w:w="3816" w:type="dxa"/>
            <w:shd w:val="clear" w:color="auto" w:fill="auto"/>
          </w:tcPr>
          <w:p w:rsidR="00CD4AC1" w:rsidRPr="0099744D" w:rsidRDefault="00CD4AC1" w:rsidP="00CD4AC1">
            <w:pPr>
              <w:pStyle w:val="Prrafodelista"/>
              <w:numPr>
                <w:ilvl w:val="0"/>
                <w:numId w:val="7"/>
              </w:numPr>
              <w:ind w:left="263" w:hanging="284"/>
              <w:jc w:val="both"/>
              <w:rPr>
                <w:rFonts w:ascii="Verdana" w:hAnsi="Verdana"/>
                <w:color w:val="000000"/>
                <w:sz w:val="20"/>
                <w:szCs w:val="20"/>
              </w:rPr>
            </w:pPr>
            <w:r w:rsidRPr="0099744D">
              <w:rPr>
                <w:rFonts w:ascii="Verdana" w:hAnsi="Verdana"/>
                <w:color w:val="000000"/>
                <w:sz w:val="20"/>
                <w:szCs w:val="20"/>
              </w:rPr>
              <w:t>Implementación de la unidad de imagen institucional.</w:t>
            </w:r>
          </w:p>
          <w:p w:rsidR="00CD4AC1" w:rsidRPr="0099744D" w:rsidRDefault="00CD4AC1" w:rsidP="00CD4AC1">
            <w:pPr>
              <w:pStyle w:val="Prrafodelista"/>
              <w:numPr>
                <w:ilvl w:val="0"/>
                <w:numId w:val="7"/>
              </w:numPr>
              <w:ind w:left="263" w:hanging="284"/>
              <w:jc w:val="both"/>
              <w:rPr>
                <w:rFonts w:ascii="Verdana" w:hAnsi="Verdana"/>
                <w:color w:val="000000"/>
                <w:sz w:val="20"/>
                <w:szCs w:val="20"/>
              </w:rPr>
            </w:pPr>
            <w:r w:rsidRPr="0099744D">
              <w:rPr>
                <w:rFonts w:ascii="Verdana" w:hAnsi="Verdana"/>
                <w:color w:val="000000"/>
                <w:sz w:val="20"/>
                <w:szCs w:val="20"/>
              </w:rPr>
              <w:t>Elaboración y ejecución  de plan de trabajo.</w:t>
            </w:r>
          </w:p>
        </w:tc>
        <w:tc>
          <w:tcPr>
            <w:tcW w:w="725" w:type="dxa"/>
          </w:tcPr>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783" w:type="dxa"/>
          </w:tcPr>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755" w:type="dxa"/>
          </w:tcPr>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858" w:type="dxa"/>
          </w:tcPr>
          <w:p w:rsidR="00CD4AC1" w:rsidRDefault="00CD4AC1" w:rsidP="00CD4AC1">
            <w:pPr>
              <w:pStyle w:val="Prrafodelista"/>
              <w:ind w:left="263"/>
              <w:jc w:val="both"/>
              <w:rPr>
                <w:rFonts w:ascii="Verdana" w:hAnsi="Verdana"/>
                <w:color w:val="000000"/>
                <w:sz w:val="20"/>
                <w:szCs w:val="20"/>
              </w:rPr>
            </w:pPr>
          </w:p>
          <w:p w:rsidR="00CD4AC1" w:rsidRDefault="00CD4AC1" w:rsidP="00CD4AC1">
            <w:pPr>
              <w:pStyle w:val="Prrafodelista"/>
              <w:ind w:left="263"/>
              <w:jc w:val="both"/>
              <w:rPr>
                <w:rFonts w:ascii="Verdana" w:hAnsi="Verdana"/>
                <w:color w:val="000000"/>
                <w:sz w:val="20"/>
                <w:szCs w:val="20"/>
              </w:rPr>
            </w:pPr>
          </w:p>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663" w:type="dxa"/>
          </w:tcPr>
          <w:p w:rsidR="00CD4AC1"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p w:rsidR="00CD4AC1" w:rsidRDefault="00CD4AC1" w:rsidP="00CD4AC1">
            <w:pPr>
              <w:pStyle w:val="Prrafodelista"/>
              <w:ind w:left="263"/>
              <w:jc w:val="both"/>
              <w:rPr>
                <w:rFonts w:ascii="Verdana" w:hAnsi="Verdana"/>
                <w:color w:val="000000"/>
                <w:sz w:val="20"/>
                <w:szCs w:val="20"/>
              </w:rPr>
            </w:pPr>
          </w:p>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663" w:type="dxa"/>
          </w:tcPr>
          <w:p w:rsidR="00CD4AC1" w:rsidRPr="0099744D" w:rsidRDefault="00CD4AC1" w:rsidP="00CD4AC1">
            <w:pPr>
              <w:pStyle w:val="Prrafodelista"/>
              <w:ind w:left="263"/>
              <w:jc w:val="both"/>
              <w:rPr>
                <w:rFonts w:ascii="Verdana" w:hAnsi="Verdana"/>
                <w:color w:val="000000"/>
                <w:sz w:val="20"/>
                <w:szCs w:val="20"/>
              </w:rPr>
            </w:pPr>
          </w:p>
        </w:tc>
      </w:tr>
      <w:tr w:rsidR="00CD4AC1" w:rsidRPr="006B678E" w:rsidTr="00CF7003">
        <w:tc>
          <w:tcPr>
            <w:tcW w:w="2192" w:type="dxa"/>
            <w:vMerge/>
          </w:tcPr>
          <w:p w:rsidR="00CD4AC1" w:rsidRPr="0099744D" w:rsidRDefault="00CD4AC1" w:rsidP="00CD4AC1">
            <w:pPr>
              <w:pStyle w:val="Prrafodelista"/>
              <w:ind w:left="0"/>
              <w:jc w:val="both"/>
              <w:rPr>
                <w:rFonts w:ascii="Verdana" w:hAnsi="Verdana"/>
                <w:b/>
                <w:color w:val="000000"/>
                <w:sz w:val="20"/>
                <w:szCs w:val="20"/>
              </w:rPr>
            </w:pPr>
          </w:p>
        </w:tc>
        <w:tc>
          <w:tcPr>
            <w:tcW w:w="2951" w:type="dxa"/>
            <w:gridSpan w:val="2"/>
          </w:tcPr>
          <w:p w:rsidR="00CD4AC1" w:rsidRPr="0099744D" w:rsidRDefault="00CD4AC1" w:rsidP="00CD4AC1">
            <w:pPr>
              <w:jc w:val="both"/>
              <w:rPr>
                <w:rFonts w:ascii="Verdana" w:hAnsi="Verdana" w:cs="Times New Roman"/>
                <w:color w:val="000000"/>
                <w:sz w:val="20"/>
                <w:szCs w:val="20"/>
              </w:rPr>
            </w:pPr>
            <w:r w:rsidRPr="0099744D">
              <w:rPr>
                <w:rFonts w:ascii="Verdana" w:hAnsi="Verdana" w:cs="Times New Roman"/>
                <w:b/>
                <w:color w:val="000000"/>
                <w:sz w:val="20"/>
                <w:szCs w:val="20"/>
              </w:rPr>
              <w:t xml:space="preserve">D.1.2. </w:t>
            </w:r>
            <w:r w:rsidRPr="0099744D">
              <w:rPr>
                <w:rFonts w:ascii="Verdana" w:hAnsi="Verdana" w:cs="Times New Roman"/>
                <w:color w:val="000000"/>
                <w:sz w:val="20"/>
                <w:szCs w:val="20"/>
              </w:rPr>
              <w:t>Diseñar y ejecutar actividades y/o proyectos sociales promoviendo convenios inter institucionales.</w:t>
            </w:r>
          </w:p>
        </w:tc>
        <w:tc>
          <w:tcPr>
            <w:tcW w:w="3816" w:type="dxa"/>
          </w:tcPr>
          <w:p w:rsidR="00CD4AC1" w:rsidRPr="0099744D" w:rsidRDefault="00CD4AC1" w:rsidP="00CD4AC1">
            <w:pPr>
              <w:pStyle w:val="Prrafodelista"/>
              <w:numPr>
                <w:ilvl w:val="0"/>
                <w:numId w:val="8"/>
              </w:numPr>
              <w:ind w:left="263" w:hanging="284"/>
              <w:jc w:val="both"/>
              <w:rPr>
                <w:rFonts w:ascii="Verdana" w:hAnsi="Verdana"/>
                <w:color w:val="000000"/>
                <w:sz w:val="20"/>
                <w:szCs w:val="20"/>
              </w:rPr>
            </w:pPr>
            <w:r w:rsidRPr="0099744D">
              <w:rPr>
                <w:rFonts w:ascii="Verdana" w:hAnsi="Verdana"/>
                <w:color w:val="000000"/>
                <w:sz w:val="20"/>
                <w:szCs w:val="20"/>
              </w:rPr>
              <w:t>Firma de convenios y alianzas estratégicas con instituciones y empresas.</w:t>
            </w:r>
          </w:p>
          <w:p w:rsidR="00CD4AC1" w:rsidRPr="0099744D" w:rsidRDefault="00CD4AC1" w:rsidP="00CD4AC1">
            <w:pPr>
              <w:ind w:left="-108"/>
              <w:contextualSpacing/>
              <w:jc w:val="both"/>
              <w:rPr>
                <w:rFonts w:ascii="Verdana" w:hAnsi="Verdana"/>
                <w:color w:val="000000"/>
                <w:sz w:val="20"/>
                <w:szCs w:val="20"/>
              </w:rPr>
            </w:pPr>
          </w:p>
        </w:tc>
        <w:tc>
          <w:tcPr>
            <w:tcW w:w="725" w:type="dxa"/>
          </w:tcPr>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783" w:type="dxa"/>
          </w:tcPr>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755" w:type="dxa"/>
          </w:tcPr>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858" w:type="dxa"/>
          </w:tcPr>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663" w:type="dxa"/>
          </w:tcPr>
          <w:p w:rsidR="00CD4AC1" w:rsidRPr="0099744D" w:rsidRDefault="00CD4AC1" w:rsidP="00CD4AC1">
            <w:pPr>
              <w:pStyle w:val="Prrafodelista"/>
              <w:ind w:left="263"/>
              <w:jc w:val="both"/>
              <w:rPr>
                <w:rFonts w:ascii="Verdana" w:hAnsi="Verdana"/>
                <w:color w:val="000000"/>
                <w:sz w:val="20"/>
                <w:szCs w:val="20"/>
              </w:rPr>
            </w:pPr>
            <w:r>
              <w:rPr>
                <w:rFonts w:ascii="Verdana" w:hAnsi="Verdana"/>
                <w:color w:val="000000"/>
                <w:sz w:val="20"/>
                <w:szCs w:val="20"/>
              </w:rPr>
              <w:t>X</w:t>
            </w:r>
          </w:p>
        </w:tc>
        <w:tc>
          <w:tcPr>
            <w:tcW w:w="663" w:type="dxa"/>
          </w:tcPr>
          <w:p w:rsidR="00CD4AC1" w:rsidRPr="0099744D" w:rsidRDefault="00CD4AC1" w:rsidP="00CD4AC1">
            <w:pPr>
              <w:pStyle w:val="Prrafodelista"/>
              <w:ind w:left="263"/>
              <w:jc w:val="both"/>
              <w:rPr>
                <w:rFonts w:ascii="Verdana" w:hAnsi="Verdana"/>
                <w:color w:val="000000"/>
                <w:sz w:val="20"/>
                <w:szCs w:val="20"/>
              </w:rPr>
            </w:pPr>
          </w:p>
        </w:tc>
      </w:tr>
      <w:tr w:rsidR="00CD4AC1" w:rsidRPr="006B678E" w:rsidTr="00CF7003">
        <w:trPr>
          <w:trHeight w:val="1955"/>
        </w:trPr>
        <w:tc>
          <w:tcPr>
            <w:tcW w:w="2192" w:type="dxa"/>
            <w:vMerge/>
          </w:tcPr>
          <w:p w:rsidR="00CD4AC1" w:rsidRPr="0099744D" w:rsidRDefault="00CD4AC1" w:rsidP="00CD4AC1">
            <w:pPr>
              <w:pStyle w:val="Prrafodelista"/>
              <w:ind w:left="0"/>
              <w:jc w:val="both"/>
              <w:rPr>
                <w:rFonts w:ascii="Verdana" w:hAnsi="Verdana"/>
                <w:b/>
                <w:color w:val="000000"/>
                <w:sz w:val="20"/>
                <w:szCs w:val="20"/>
              </w:rPr>
            </w:pPr>
          </w:p>
        </w:tc>
        <w:tc>
          <w:tcPr>
            <w:tcW w:w="2951" w:type="dxa"/>
            <w:gridSpan w:val="2"/>
          </w:tcPr>
          <w:p w:rsidR="00CD4AC1" w:rsidRPr="0099744D" w:rsidRDefault="00CD4AC1" w:rsidP="00CD4AC1">
            <w:pPr>
              <w:jc w:val="both"/>
              <w:rPr>
                <w:rFonts w:ascii="Verdana" w:hAnsi="Verdana" w:cs="Times New Roman"/>
                <w:sz w:val="20"/>
                <w:szCs w:val="20"/>
              </w:rPr>
            </w:pPr>
            <w:r w:rsidRPr="0099744D">
              <w:rPr>
                <w:rFonts w:ascii="Verdana" w:hAnsi="Verdana" w:cs="Times New Roman"/>
                <w:b/>
                <w:sz w:val="20"/>
                <w:szCs w:val="20"/>
              </w:rPr>
              <w:t xml:space="preserve">D.1.3. </w:t>
            </w:r>
            <w:r w:rsidRPr="0099744D">
              <w:rPr>
                <w:rFonts w:ascii="Verdana" w:hAnsi="Verdana" w:cs="Times New Roman"/>
                <w:sz w:val="20"/>
                <w:szCs w:val="20"/>
              </w:rPr>
              <w:t>Implementar un sistema de seguimiento y comunicación con los egresados del ISEP.</w:t>
            </w:r>
          </w:p>
        </w:tc>
        <w:tc>
          <w:tcPr>
            <w:tcW w:w="3816" w:type="dxa"/>
          </w:tcPr>
          <w:p w:rsidR="00CD4AC1" w:rsidRPr="0099744D" w:rsidRDefault="00CD4AC1" w:rsidP="00CD4AC1">
            <w:pPr>
              <w:pStyle w:val="Prrafodelista"/>
              <w:numPr>
                <w:ilvl w:val="0"/>
                <w:numId w:val="9"/>
              </w:numPr>
              <w:ind w:left="263" w:hanging="284"/>
              <w:jc w:val="both"/>
              <w:rPr>
                <w:rFonts w:ascii="Verdana" w:hAnsi="Verdana"/>
                <w:sz w:val="20"/>
                <w:szCs w:val="20"/>
              </w:rPr>
            </w:pPr>
            <w:r w:rsidRPr="0099744D">
              <w:rPr>
                <w:rFonts w:ascii="Verdana" w:hAnsi="Verdana"/>
                <w:sz w:val="20"/>
                <w:szCs w:val="20"/>
              </w:rPr>
              <w:t>Elaboración de base de datos de los egresados (situación laboral)</w:t>
            </w:r>
          </w:p>
          <w:p w:rsidR="00CD4AC1" w:rsidRPr="0099744D" w:rsidRDefault="00CD4AC1" w:rsidP="00CD4AC1">
            <w:pPr>
              <w:pStyle w:val="Prrafodelista"/>
              <w:numPr>
                <w:ilvl w:val="0"/>
                <w:numId w:val="9"/>
              </w:numPr>
              <w:ind w:left="263" w:hanging="284"/>
              <w:jc w:val="both"/>
              <w:rPr>
                <w:rFonts w:ascii="Verdana" w:hAnsi="Verdana"/>
                <w:sz w:val="20"/>
                <w:szCs w:val="20"/>
              </w:rPr>
            </w:pPr>
            <w:r w:rsidRPr="0099744D">
              <w:rPr>
                <w:rFonts w:ascii="Verdana" w:hAnsi="Verdana"/>
                <w:sz w:val="20"/>
                <w:szCs w:val="20"/>
              </w:rPr>
              <w:t>Conformación de la asociación de ex alumnos.</w:t>
            </w:r>
          </w:p>
          <w:p w:rsidR="00CD4AC1" w:rsidRPr="0099744D" w:rsidRDefault="00CD4AC1" w:rsidP="00CD4AC1">
            <w:pPr>
              <w:pStyle w:val="Prrafodelista"/>
              <w:numPr>
                <w:ilvl w:val="0"/>
                <w:numId w:val="9"/>
              </w:numPr>
              <w:ind w:left="263" w:hanging="284"/>
              <w:jc w:val="both"/>
              <w:rPr>
                <w:rFonts w:ascii="Verdana" w:hAnsi="Verdana"/>
                <w:sz w:val="20"/>
                <w:szCs w:val="20"/>
              </w:rPr>
            </w:pPr>
            <w:r w:rsidRPr="0099744D">
              <w:rPr>
                <w:rFonts w:ascii="Verdana" w:hAnsi="Verdana"/>
                <w:sz w:val="20"/>
                <w:szCs w:val="20"/>
              </w:rPr>
              <w:t>Sistema de comunicación con los egresados.</w:t>
            </w:r>
          </w:p>
        </w:tc>
        <w:tc>
          <w:tcPr>
            <w:tcW w:w="725" w:type="dxa"/>
          </w:tcPr>
          <w:p w:rsidR="00CD4AC1" w:rsidRDefault="000A168D" w:rsidP="00CD4AC1">
            <w:pPr>
              <w:pStyle w:val="Prrafodelista"/>
              <w:ind w:left="263"/>
              <w:jc w:val="both"/>
              <w:rPr>
                <w:rFonts w:ascii="Verdana" w:hAnsi="Verdana"/>
                <w:sz w:val="20"/>
                <w:szCs w:val="20"/>
              </w:rPr>
            </w:pPr>
            <w:r>
              <w:rPr>
                <w:rFonts w:ascii="Verdana" w:hAnsi="Verdana"/>
                <w:sz w:val="20"/>
                <w:szCs w:val="20"/>
              </w:rPr>
              <w:t>X</w:t>
            </w: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r>
              <w:rPr>
                <w:rFonts w:ascii="Verdana" w:hAnsi="Verdana"/>
                <w:sz w:val="20"/>
                <w:szCs w:val="20"/>
              </w:rPr>
              <w:t>X</w:t>
            </w: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Pr="0099744D" w:rsidRDefault="000A168D" w:rsidP="00CD4AC1">
            <w:pPr>
              <w:pStyle w:val="Prrafodelista"/>
              <w:ind w:left="263"/>
              <w:jc w:val="both"/>
              <w:rPr>
                <w:rFonts w:ascii="Verdana" w:hAnsi="Verdana"/>
                <w:sz w:val="20"/>
                <w:szCs w:val="20"/>
              </w:rPr>
            </w:pPr>
            <w:r>
              <w:rPr>
                <w:rFonts w:ascii="Verdana" w:hAnsi="Verdana"/>
                <w:sz w:val="20"/>
                <w:szCs w:val="20"/>
              </w:rPr>
              <w:t>X</w:t>
            </w:r>
          </w:p>
        </w:tc>
        <w:tc>
          <w:tcPr>
            <w:tcW w:w="783" w:type="dxa"/>
          </w:tcPr>
          <w:p w:rsidR="00CD4AC1" w:rsidRDefault="00CD4AC1"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Pr="0099744D" w:rsidRDefault="000A168D" w:rsidP="00CD4AC1">
            <w:pPr>
              <w:pStyle w:val="Prrafodelista"/>
              <w:ind w:left="263"/>
              <w:jc w:val="both"/>
              <w:rPr>
                <w:rFonts w:ascii="Verdana" w:hAnsi="Verdana"/>
                <w:sz w:val="20"/>
                <w:szCs w:val="20"/>
              </w:rPr>
            </w:pPr>
            <w:r>
              <w:rPr>
                <w:rFonts w:ascii="Verdana" w:hAnsi="Verdana"/>
                <w:sz w:val="20"/>
                <w:szCs w:val="20"/>
              </w:rPr>
              <w:t>X</w:t>
            </w:r>
          </w:p>
        </w:tc>
        <w:tc>
          <w:tcPr>
            <w:tcW w:w="755" w:type="dxa"/>
          </w:tcPr>
          <w:p w:rsidR="00CD4AC1" w:rsidRDefault="000A168D" w:rsidP="00CD4AC1">
            <w:pPr>
              <w:pStyle w:val="Prrafodelista"/>
              <w:ind w:left="263"/>
              <w:jc w:val="both"/>
              <w:rPr>
                <w:rFonts w:ascii="Verdana" w:hAnsi="Verdana"/>
                <w:sz w:val="20"/>
                <w:szCs w:val="20"/>
              </w:rPr>
            </w:pPr>
            <w:r>
              <w:rPr>
                <w:rFonts w:ascii="Verdana" w:hAnsi="Verdana"/>
                <w:sz w:val="20"/>
                <w:szCs w:val="20"/>
              </w:rPr>
              <w:t>X</w:t>
            </w: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r>
              <w:rPr>
                <w:rFonts w:ascii="Verdana" w:hAnsi="Verdana"/>
                <w:sz w:val="20"/>
                <w:szCs w:val="20"/>
              </w:rPr>
              <w:t>X</w:t>
            </w: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Pr="0099744D" w:rsidRDefault="000A168D" w:rsidP="00CD4AC1">
            <w:pPr>
              <w:pStyle w:val="Prrafodelista"/>
              <w:ind w:left="263"/>
              <w:jc w:val="both"/>
              <w:rPr>
                <w:rFonts w:ascii="Verdana" w:hAnsi="Verdana"/>
                <w:sz w:val="20"/>
                <w:szCs w:val="20"/>
              </w:rPr>
            </w:pPr>
            <w:r>
              <w:rPr>
                <w:rFonts w:ascii="Verdana" w:hAnsi="Verdana"/>
                <w:sz w:val="20"/>
                <w:szCs w:val="20"/>
              </w:rPr>
              <w:t>X</w:t>
            </w:r>
          </w:p>
        </w:tc>
        <w:tc>
          <w:tcPr>
            <w:tcW w:w="858" w:type="dxa"/>
          </w:tcPr>
          <w:p w:rsidR="00CD4AC1" w:rsidRDefault="00CD4AC1"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Default="000A168D" w:rsidP="00CD4AC1">
            <w:pPr>
              <w:pStyle w:val="Prrafodelista"/>
              <w:ind w:left="263"/>
              <w:jc w:val="both"/>
              <w:rPr>
                <w:rFonts w:ascii="Verdana" w:hAnsi="Verdana"/>
                <w:sz w:val="20"/>
                <w:szCs w:val="20"/>
              </w:rPr>
            </w:pPr>
          </w:p>
          <w:p w:rsidR="000A168D" w:rsidRPr="0099744D" w:rsidRDefault="000A168D" w:rsidP="00CD4AC1">
            <w:pPr>
              <w:pStyle w:val="Prrafodelista"/>
              <w:ind w:left="263"/>
              <w:jc w:val="both"/>
              <w:rPr>
                <w:rFonts w:ascii="Verdana" w:hAnsi="Verdana"/>
                <w:sz w:val="20"/>
                <w:szCs w:val="20"/>
              </w:rPr>
            </w:pPr>
            <w:r>
              <w:rPr>
                <w:rFonts w:ascii="Verdana" w:hAnsi="Verdana"/>
                <w:sz w:val="20"/>
                <w:szCs w:val="20"/>
              </w:rPr>
              <w:t>X</w:t>
            </w:r>
          </w:p>
        </w:tc>
        <w:tc>
          <w:tcPr>
            <w:tcW w:w="663" w:type="dxa"/>
          </w:tcPr>
          <w:p w:rsidR="00CD4AC1" w:rsidRDefault="000A168D" w:rsidP="000A168D">
            <w:pPr>
              <w:pStyle w:val="Prrafodelista"/>
              <w:ind w:left="31"/>
              <w:jc w:val="center"/>
              <w:rPr>
                <w:rFonts w:ascii="Verdana" w:hAnsi="Verdana"/>
                <w:sz w:val="20"/>
                <w:szCs w:val="20"/>
              </w:rPr>
            </w:pPr>
            <w:r>
              <w:rPr>
                <w:rFonts w:ascii="Verdana" w:hAnsi="Verdana"/>
                <w:sz w:val="20"/>
                <w:szCs w:val="20"/>
              </w:rPr>
              <w:t>X</w:t>
            </w:r>
          </w:p>
          <w:p w:rsidR="000A168D" w:rsidRDefault="000A168D" w:rsidP="000A168D">
            <w:pPr>
              <w:pStyle w:val="Prrafodelista"/>
              <w:ind w:left="31"/>
              <w:jc w:val="center"/>
              <w:rPr>
                <w:rFonts w:ascii="Verdana" w:hAnsi="Verdana"/>
                <w:sz w:val="20"/>
                <w:szCs w:val="20"/>
              </w:rPr>
            </w:pPr>
          </w:p>
          <w:p w:rsidR="000A168D" w:rsidRDefault="000A168D" w:rsidP="000A168D">
            <w:pPr>
              <w:pStyle w:val="Prrafodelista"/>
              <w:ind w:left="31"/>
              <w:jc w:val="center"/>
              <w:rPr>
                <w:rFonts w:ascii="Verdana" w:hAnsi="Verdana"/>
                <w:sz w:val="20"/>
                <w:szCs w:val="20"/>
              </w:rPr>
            </w:pPr>
            <w:r>
              <w:rPr>
                <w:rFonts w:ascii="Verdana" w:hAnsi="Verdana"/>
                <w:sz w:val="20"/>
                <w:szCs w:val="20"/>
              </w:rPr>
              <w:t>X</w:t>
            </w:r>
          </w:p>
          <w:p w:rsidR="000A168D" w:rsidRDefault="000A168D" w:rsidP="000A168D">
            <w:pPr>
              <w:pStyle w:val="Prrafodelista"/>
              <w:ind w:left="31"/>
              <w:jc w:val="center"/>
              <w:rPr>
                <w:rFonts w:ascii="Verdana" w:hAnsi="Verdana"/>
                <w:sz w:val="20"/>
                <w:szCs w:val="20"/>
              </w:rPr>
            </w:pPr>
          </w:p>
          <w:p w:rsidR="000A168D" w:rsidRDefault="000A168D" w:rsidP="000A168D">
            <w:pPr>
              <w:pStyle w:val="Prrafodelista"/>
              <w:ind w:left="31"/>
              <w:jc w:val="center"/>
              <w:rPr>
                <w:rFonts w:ascii="Verdana" w:hAnsi="Verdana"/>
                <w:sz w:val="20"/>
                <w:szCs w:val="20"/>
              </w:rPr>
            </w:pPr>
          </w:p>
          <w:p w:rsidR="000A168D" w:rsidRPr="0099744D" w:rsidRDefault="000A168D" w:rsidP="000A168D">
            <w:pPr>
              <w:pStyle w:val="Prrafodelista"/>
              <w:ind w:left="31"/>
              <w:jc w:val="center"/>
              <w:rPr>
                <w:rFonts w:ascii="Verdana" w:hAnsi="Verdana"/>
                <w:sz w:val="20"/>
                <w:szCs w:val="20"/>
              </w:rPr>
            </w:pPr>
            <w:r>
              <w:rPr>
                <w:rFonts w:ascii="Verdana" w:hAnsi="Verdana"/>
                <w:sz w:val="20"/>
                <w:szCs w:val="20"/>
              </w:rPr>
              <w:t>X</w:t>
            </w:r>
          </w:p>
        </w:tc>
        <w:tc>
          <w:tcPr>
            <w:tcW w:w="663" w:type="dxa"/>
          </w:tcPr>
          <w:p w:rsidR="00CD4AC1" w:rsidRPr="0099744D" w:rsidRDefault="00CD4AC1" w:rsidP="00CD4AC1">
            <w:pPr>
              <w:pStyle w:val="Prrafodelista"/>
              <w:ind w:left="263"/>
              <w:jc w:val="both"/>
              <w:rPr>
                <w:rFonts w:ascii="Verdana" w:hAnsi="Verdana"/>
                <w:sz w:val="20"/>
                <w:szCs w:val="20"/>
              </w:rPr>
            </w:pPr>
          </w:p>
        </w:tc>
      </w:tr>
    </w:tbl>
    <w:p w:rsidR="00191137" w:rsidRDefault="00191137" w:rsidP="00191137">
      <w:pPr>
        <w:pStyle w:val="Prrafodelista"/>
        <w:ind w:left="851"/>
        <w:rPr>
          <w:rFonts w:ascii="Verdana" w:hAnsi="Verdana"/>
          <w:b/>
        </w:rPr>
      </w:pPr>
    </w:p>
    <w:p w:rsidR="00191137" w:rsidRDefault="00191137" w:rsidP="00191137">
      <w:pPr>
        <w:pStyle w:val="Prrafodelista"/>
        <w:ind w:left="851"/>
        <w:rPr>
          <w:rFonts w:ascii="Verdana" w:hAnsi="Verdana"/>
          <w:b/>
        </w:rPr>
      </w:pPr>
    </w:p>
    <w:p w:rsidR="001E307C" w:rsidRPr="001E307C" w:rsidRDefault="001E307C" w:rsidP="00EF00DD">
      <w:pPr>
        <w:pStyle w:val="Prrafodelista"/>
        <w:numPr>
          <w:ilvl w:val="2"/>
          <w:numId w:val="17"/>
        </w:numPr>
        <w:ind w:left="851" w:hanging="851"/>
        <w:rPr>
          <w:rFonts w:ascii="Verdana" w:hAnsi="Verdana"/>
          <w:b/>
        </w:rPr>
      </w:pPr>
      <w:r w:rsidRPr="001E307C">
        <w:rPr>
          <w:rFonts w:ascii="Verdana" w:hAnsi="Verdana"/>
          <w:b/>
        </w:rPr>
        <w:t>POLÍTICAS INSTITUCIONALES</w:t>
      </w:r>
    </w:p>
    <w:p w:rsidR="001E307C" w:rsidRPr="000A168D" w:rsidRDefault="001E307C" w:rsidP="00EF00DD">
      <w:pPr>
        <w:pStyle w:val="Prrafodelista"/>
        <w:numPr>
          <w:ilvl w:val="0"/>
          <w:numId w:val="20"/>
        </w:numPr>
        <w:ind w:left="1418" w:hanging="567"/>
        <w:rPr>
          <w:rFonts w:ascii="Verdana" w:hAnsi="Verdana"/>
          <w:b/>
        </w:rPr>
      </w:pPr>
      <w:r w:rsidRPr="000A168D">
        <w:rPr>
          <w:rFonts w:ascii="Verdana" w:hAnsi="Verdana" w:cs="Times New Roman"/>
        </w:rPr>
        <w:t>Promoción de actividades institucionales insertadas en el marco del PEI.</w:t>
      </w:r>
    </w:p>
    <w:p w:rsidR="001E307C" w:rsidRPr="000A168D" w:rsidRDefault="001E307C" w:rsidP="00EF00DD">
      <w:pPr>
        <w:pStyle w:val="Prrafodelista"/>
        <w:numPr>
          <w:ilvl w:val="0"/>
          <w:numId w:val="20"/>
        </w:numPr>
        <w:ind w:left="1418" w:hanging="567"/>
        <w:jc w:val="both"/>
        <w:rPr>
          <w:rFonts w:ascii="Verdana" w:hAnsi="Verdana"/>
          <w:b/>
        </w:rPr>
      </w:pPr>
      <w:r w:rsidRPr="000A168D">
        <w:rPr>
          <w:rFonts w:ascii="Verdana" w:hAnsi="Verdana" w:cs="Times New Roman"/>
        </w:rPr>
        <w:t>Fortalecimiento del clima institucional implementando acciones que favorezcan la generación de recursos para mejorar la organización institucional.</w:t>
      </w:r>
    </w:p>
    <w:p w:rsidR="001E307C" w:rsidRPr="000A168D" w:rsidRDefault="001E307C" w:rsidP="00EF00DD">
      <w:pPr>
        <w:pStyle w:val="Prrafodelista"/>
        <w:numPr>
          <w:ilvl w:val="0"/>
          <w:numId w:val="20"/>
        </w:numPr>
        <w:ind w:left="1418" w:hanging="567"/>
        <w:jc w:val="both"/>
        <w:rPr>
          <w:rFonts w:ascii="Verdana" w:hAnsi="Verdana"/>
        </w:rPr>
      </w:pPr>
      <w:r w:rsidRPr="000A168D">
        <w:rPr>
          <w:rFonts w:ascii="Verdana" w:hAnsi="Verdana"/>
        </w:rPr>
        <w:t>Implementación de acciones que favorezcan las relaciones interpersonales entre los miembros de la comunidad educativa.</w:t>
      </w:r>
    </w:p>
    <w:p w:rsidR="00F05B8B" w:rsidRPr="000A168D" w:rsidRDefault="00F05B8B" w:rsidP="00EF00DD">
      <w:pPr>
        <w:pStyle w:val="Prrafodelista"/>
        <w:numPr>
          <w:ilvl w:val="0"/>
          <w:numId w:val="20"/>
        </w:numPr>
        <w:ind w:left="1418" w:hanging="567"/>
        <w:jc w:val="both"/>
        <w:rPr>
          <w:rFonts w:ascii="Verdana" w:hAnsi="Verdana"/>
        </w:rPr>
      </w:pPr>
      <w:r w:rsidRPr="000A168D">
        <w:rPr>
          <w:rFonts w:ascii="Verdana" w:hAnsi="Verdana"/>
        </w:rPr>
        <w:t>Reconocimiento permanente a los docentes y administrativos para fortalecer su desempeño personal y profesional.</w:t>
      </w:r>
    </w:p>
    <w:p w:rsidR="00F05B8B" w:rsidRPr="000A168D" w:rsidRDefault="00F05B8B" w:rsidP="00EF00DD">
      <w:pPr>
        <w:pStyle w:val="Prrafodelista"/>
        <w:numPr>
          <w:ilvl w:val="0"/>
          <w:numId w:val="20"/>
        </w:numPr>
        <w:ind w:left="1418" w:hanging="567"/>
        <w:jc w:val="both"/>
        <w:rPr>
          <w:rFonts w:ascii="Verdana" w:hAnsi="Verdana"/>
        </w:rPr>
      </w:pPr>
      <w:r w:rsidRPr="000A168D">
        <w:rPr>
          <w:rFonts w:ascii="Verdana" w:hAnsi="Verdana"/>
        </w:rPr>
        <w:t>Desarrollo de actividades institucionales de calidad, excelencia y competitividad, considerando la axiología lasallista.</w:t>
      </w:r>
    </w:p>
    <w:p w:rsidR="00F05B8B" w:rsidRPr="00F05B8B" w:rsidRDefault="00F05B8B" w:rsidP="00EF00DD">
      <w:pPr>
        <w:pStyle w:val="Prrafodelista"/>
        <w:numPr>
          <w:ilvl w:val="0"/>
          <w:numId w:val="20"/>
        </w:numPr>
        <w:ind w:left="1418" w:hanging="567"/>
        <w:jc w:val="both"/>
        <w:rPr>
          <w:rFonts w:ascii="Verdana" w:hAnsi="Verdana"/>
        </w:rPr>
      </w:pPr>
      <w:r w:rsidRPr="000A168D">
        <w:rPr>
          <w:rFonts w:ascii="Verdana" w:hAnsi="Verdana" w:cs="Times New Roman"/>
        </w:rPr>
        <w:t xml:space="preserve">Programación de actividades institucionales  considerando la axiología lasallista para destacar y descubrir las </w:t>
      </w:r>
      <w:r w:rsidRPr="00F05B8B">
        <w:rPr>
          <w:rFonts w:ascii="Verdana" w:hAnsi="Verdana" w:cs="Times New Roman"/>
        </w:rPr>
        <w:t xml:space="preserve">potencialidad del personal.  </w:t>
      </w:r>
    </w:p>
    <w:p w:rsidR="00F05B8B" w:rsidRDefault="00F05B8B" w:rsidP="00EF00DD">
      <w:pPr>
        <w:pStyle w:val="Prrafodelista"/>
        <w:numPr>
          <w:ilvl w:val="0"/>
          <w:numId w:val="20"/>
        </w:numPr>
        <w:ind w:left="1418" w:hanging="567"/>
        <w:jc w:val="both"/>
        <w:rPr>
          <w:rFonts w:ascii="Verdana" w:hAnsi="Verdana"/>
        </w:rPr>
      </w:pPr>
      <w:r w:rsidRPr="00F05B8B">
        <w:rPr>
          <w:rFonts w:ascii="Verdana" w:hAnsi="Verdana"/>
        </w:rPr>
        <w:t xml:space="preserve">Elaboración del PCI contextualizado como propuesta pedagógica que atienda a la diversidad e interculturalidad de la realidad sociocultural y lingüística de la </w:t>
      </w:r>
      <w:proofErr w:type="spellStart"/>
      <w:r w:rsidRPr="00F05B8B">
        <w:rPr>
          <w:rFonts w:ascii="Verdana" w:hAnsi="Verdana"/>
        </w:rPr>
        <w:t>amazonía</w:t>
      </w:r>
      <w:proofErr w:type="spellEnd"/>
      <w:r w:rsidRPr="00F05B8B">
        <w:rPr>
          <w:rFonts w:ascii="Verdana" w:hAnsi="Verdana"/>
        </w:rPr>
        <w:t>.</w:t>
      </w:r>
    </w:p>
    <w:p w:rsidR="00F05B8B" w:rsidRDefault="00F05B8B" w:rsidP="00EF00DD">
      <w:pPr>
        <w:pStyle w:val="Prrafodelista"/>
        <w:numPr>
          <w:ilvl w:val="0"/>
          <w:numId w:val="20"/>
        </w:numPr>
        <w:ind w:left="1418" w:hanging="567"/>
        <w:jc w:val="both"/>
        <w:rPr>
          <w:rFonts w:ascii="Verdana" w:hAnsi="Verdana"/>
        </w:rPr>
      </w:pPr>
      <w:r w:rsidRPr="00F05B8B">
        <w:rPr>
          <w:rFonts w:ascii="Verdana" w:hAnsi="Verdana"/>
        </w:rPr>
        <w:t>Promoción de la oferta educativa, con apoyo de Imagen Institucional, en forma permanente en medios de comunicación masiva de la localidad y región.</w:t>
      </w:r>
    </w:p>
    <w:p w:rsidR="00F05B8B" w:rsidRDefault="00F05B8B" w:rsidP="00EF00DD">
      <w:pPr>
        <w:pStyle w:val="Prrafodelista"/>
        <w:numPr>
          <w:ilvl w:val="0"/>
          <w:numId w:val="20"/>
        </w:numPr>
        <w:ind w:left="1418" w:hanging="567"/>
        <w:jc w:val="both"/>
        <w:rPr>
          <w:rFonts w:ascii="Verdana" w:hAnsi="Verdana"/>
        </w:rPr>
      </w:pPr>
      <w:r w:rsidRPr="00F05B8B">
        <w:rPr>
          <w:rFonts w:ascii="Verdana" w:hAnsi="Verdana"/>
        </w:rPr>
        <w:t>Elaboración de sílabos que respondan a teorías y enfoques pedagógicos, a la diversificación curricular ya a la realidad socio económica y cultural de la región.</w:t>
      </w:r>
    </w:p>
    <w:p w:rsidR="00F05B8B" w:rsidRDefault="00F05B8B" w:rsidP="00EF00DD">
      <w:pPr>
        <w:pStyle w:val="Prrafodelista"/>
        <w:numPr>
          <w:ilvl w:val="0"/>
          <w:numId w:val="20"/>
        </w:numPr>
        <w:ind w:left="1418" w:hanging="567"/>
        <w:jc w:val="both"/>
        <w:rPr>
          <w:rFonts w:ascii="Verdana" w:hAnsi="Verdana"/>
        </w:rPr>
      </w:pPr>
      <w:r w:rsidRPr="00F05B8B">
        <w:rPr>
          <w:rFonts w:ascii="Verdana" w:hAnsi="Verdana"/>
        </w:rPr>
        <w:lastRenderedPageBreak/>
        <w:t>Elaboración de sílabos que respondan a teorías y enfoques pedagógicos, a la diversificación curricular ya a la realidad socio económica y cultural de la región.</w:t>
      </w:r>
    </w:p>
    <w:p w:rsidR="00F05B8B" w:rsidRDefault="00F05B8B" w:rsidP="00EF00DD">
      <w:pPr>
        <w:pStyle w:val="Prrafodelista"/>
        <w:numPr>
          <w:ilvl w:val="0"/>
          <w:numId w:val="20"/>
        </w:numPr>
        <w:ind w:left="1418" w:hanging="567"/>
        <w:jc w:val="both"/>
        <w:rPr>
          <w:rFonts w:ascii="Verdana" w:hAnsi="Verdana"/>
        </w:rPr>
      </w:pPr>
      <w:r w:rsidRPr="00F05B8B">
        <w:rPr>
          <w:rFonts w:ascii="Verdana" w:hAnsi="Verdana"/>
        </w:rPr>
        <w:t>Implementación de acciones de evaluación y capacitación permanente del personal administrativo para fortalecer su desempeño laboral.</w:t>
      </w:r>
    </w:p>
    <w:p w:rsidR="00F05B8B" w:rsidRPr="00F05B8B" w:rsidRDefault="00F05B8B" w:rsidP="00EF00DD">
      <w:pPr>
        <w:pStyle w:val="Prrafodelista"/>
        <w:numPr>
          <w:ilvl w:val="0"/>
          <w:numId w:val="20"/>
        </w:numPr>
        <w:ind w:left="1418" w:hanging="567"/>
        <w:jc w:val="both"/>
        <w:rPr>
          <w:rFonts w:ascii="Verdana" w:hAnsi="Verdana"/>
        </w:rPr>
      </w:pPr>
      <w:r>
        <w:rPr>
          <w:rFonts w:ascii="Verdana" w:hAnsi="Verdana" w:cs="Times New Roman"/>
          <w:lang w:val="es-ES"/>
        </w:rPr>
        <w:t xml:space="preserve">Implementación de la </w:t>
      </w:r>
      <w:r w:rsidRPr="00F05B8B">
        <w:rPr>
          <w:rFonts w:ascii="Verdana" w:hAnsi="Verdana" w:cs="Times New Roman"/>
          <w:lang w:val="es-ES"/>
        </w:rPr>
        <w:t xml:space="preserve">comunicación </w:t>
      </w:r>
      <w:r>
        <w:rPr>
          <w:rFonts w:ascii="Verdana" w:hAnsi="Verdana" w:cs="Times New Roman"/>
          <w:lang w:val="es-ES"/>
        </w:rPr>
        <w:t xml:space="preserve">efectiva </w:t>
      </w:r>
      <w:r w:rsidRPr="00F05B8B">
        <w:rPr>
          <w:rFonts w:ascii="Verdana" w:hAnsi="Verdana" w:cs="Times New Roman"/>
          <w:lang w:val="es-ES"/>
        </w:rPr>
        <w:t xml:space="preserve">interna y externa entre los miembros de la comunidad educativa y agentes del entorno vinculado </w:t>
      </w:r>
      <w:r>
        <w:rPr>
          <w:rFonts w:ascii="Verdana" w:hAnsi="Verdana" w:cs="Times New Roman"/>
          <w:lang w:val="es-ES"/>
        </w:rPr>
        <w:t xml:space="preserve">con la </w:t>
      </w:r>
      <w:r w:rsidRPr="00F05B8B">
        <w:rPr>
          <w:rFonts w:ascii="Verdana" w:hAnsi="Verdana" w:cs="Times New Roman"/>
          <w:lang w:val="es-ES"/>
        </w:rPr>
        <w:t xml:space="preserve">institución </w:t>
      </w:r>
      <w:r>
        <w:rPr>
          <w:rFonts w:ascii="Verdana" w:hAnsi="Verdana" w:cs="Times New Roman"/>
          <w:lang w:val="es-ES"/>
        </w:rPr>
        <w:t>para que se realice d</w:t>
      </w:r>
      <w:r w:rsidRPr="00F05B8B">
        <w:rPr>
          <w:rFonts w:ascii="Verdana" w:hAnsi="Verdana" w:cs="Times New Roman"/>
          <w:lang w:val="es-ES"/>
        </w:rPr>
        <w:t>e manera eficiente, eficaz y oportuna</w:t>
      </w:r>
      <w:r>
        <w:rPr>
          <w:rFonts w:ascii="Verdana" w:hAnsi="Verdana" w:cs="Times New Roman"/>
          <w:lang w:val="es-ES"/>
        </w:rPr>
        <w:t>. Se hará uso de los siguientes m</w:t>
      </w:r>
      <w:r w:rsidRPr="00F05B8B">
        <w:rPr>
          <w:rFonts w:ascii="Verdana" w:hAnsi="Verdana" w:cs="Times New Roman"/>
          <w:lang w:val="es-ES"/>
        </w:rPr>
        <w:t>edios de información:</w:t>
      </w:r>
    </w:p>
    <w:p w:rsidR="00F05B8B" w:rsidRPr="006B678E" w:rsidRDefault="00F05B8B" w:rsidP="00EF00DD">
      <w:pPr>
        <w:pStyle w:val="Prrafodelista"/>
        <w:numPr>
          <w:ilvl w:val="0"/>
          <w:numId w:val="11"/>
        </w:numPr>
        <w:spacing w:after="160" w:line="256" w:lineRule="auto"/>
        <w:ind w:left="1701"/>
        <w:jc w:val="both"/>
        <w:rPr>
          <w:rFonts w:ascii="Verdana" w:hAnsi="Verdana" w:cs="Times New Roman"/>
          <w:lang w:val="es-ES"/>
        </w:rPr>
      </w:pPr>
      <w:r w:rsidRPr="006B678E">
        <w:rPr>
          <w:rFonts w:ascii="Verdana" w:hAnsi="Verdana" w:cs="Times New Roman"/>
          <w:lang w:val="es-ES"/>
        </w:rPr>
        <w:t>Medios informáticos (Página web institucional, correo electrónico)</w:t>
      </w:r>
    </w:p>
    <w:p w:rsidR="00F05B8B" w:rsidRPr="006B678E" w:rsidRDefault="00F05B8B" w:rsidP="00EF00DD">
      <w:pPr>
        <w:pStyle w:val="Prrafodelista"/>
        <w:numPr>
          <w:ilvl w:val="0"/>
          <w:numId w:val="11"/>
        </w:numPr>
        <w:spacing w:after="160" w:line="256" w:lineRule="auto"/>
        <w:ind w:left="1701"/>
        <w:jc w:val="both"/>
        <w:rPr>
          <w:rFonts w:ascii="Verdana" w:hAnsi="Verdana" w:cs="Times New Roman"/>
          <w:lang w:val="es-ES"/>
        </w:rPr>
      </w:pPr>
      <w:r w:rsidRPr="006B678E">
        <w:rPr>
          <w:rFonts w:ascii="Verdana" w:hAnsi="Verdana" w:cs="Times New Roman"/>
          <w:lang w:val="es-ES"/>
        </w:rPr>
        <w:t xml:space="preserve">Medios escritos (Directivas, circulares, memorandos, trípticos, dípticos, afiches, </w:t>
      </w:r>
      <w:proofErr w:type="spellStart"/>
      <w:r w:rsidRPr="006B678E">
        <w:rPr>
          <w:rFonts w:ascii="Verdana" w:hAnsi="Verdana" w:cs="Times New Roman"/>
          <w:lang w:val="es-ES"/>
        </w:rPr>
        <w:t>etc</w:t>
      </w:r>
      <w:proofErr w:type="spellEnd"/>
      <w:r w:rsidRPr="006B678E">
        <w:rPr>
          <w:rFonts w:ascii="Verdana" w:hAnsi="Verdana" w:cs="Times New Roman"/>
          <w:lang w:val="es-ES"/>
        </w:rPr>
        <w:t>)</w:t>
      </w:r>
    </w:p>
    <w:p w:rsidR="00F05B8B" w:rsidRPr="006B678E" w:rsidRDefault="00F05B8B" w:rsidP="00EF00DD">
      <w:pPr>
        <w:pStyle w:val="Prrafodelista"/>
        <w:numPr>
          <w:ilvl w:val="0"/>
          <w:numId w:val="11"/>
        </w:numPr>
        <w:spacing w:after="160" w:line="256" w:lineRule="auto"/>
        <w:ind w:left="1701"/>
        <w:jc w:val="both"/>
        <w:rPr>
          <w:rFonts w:ascii="Verdana" w:hAnsi="Verdana" w:cs="Times New Roman"/>
          <w:lang w:val="es-ES"/>
        </w:rPr>
      </w:pPr>
      <w:r w:rsidRPr="006B678E">
        <w:rPr>
          <w:rFonts w:ascii="Verdana" w:hAnsi="Verdana" w:cs="Times New Roman"/>
          <w:lang w:val="es-ES"/>
        </w:rPr>
        <w:t>Medios audio y audiovisual (parlantes, proyector multimedia)</w:t>
      </w:r>
    </w:p>
    <w:p w:rsidR="00F05B8B" w:rsidRPr="006B678E" w:rsidRDefault="00F05B8B" w:rsidP="00EF00DD">
      <w:pPr>
        <w:pStyle w:val="Prrafodelista"/>
        <w:numPr>
          <w:ilvl w:val="0"/>
          <w:numId w:val="11"/>
        </w:numPr>
        <w:spacing w:after="160" w:line="256" w:lineRule="auto"/>
        <w:ind w:left="1701"/>
        <w:jc w:val="both"/>
        <w:rPr>
          <w:rFonts w:ascii="Verdana" w:hAnsi="Verdana" w:cs="Times New Roman"/>
          <w:lang w:val="es-ES"/>
        </w:rPr>
      </w:pPr>
      <w:r w:rsidRPr="006B678E">
        <w:rPr>
          <w:rFonts w:ascii="Verdana" w:hAnsi="Verdana" w:cs="Times New Roman"/>
          <w:lang w:val="es-ES"/>
        </w:rPr>
        <w:t>Medios de comunicación masiva (radio y televisión)</w:t>
      </w:r>
    </w:p>
    <w:p w:rsidR="00F05B8B" w:rsidRPr="00F05B8B" w:rsidRDefault="00F05B8B" w:rsidP="00F05B8B">
      <w:pPr>
        <w:pStyle w:val="Prrafodelista"/>
        <w:ind w:left="1418"/>
        <w:jc w:val="both"/>
        <w:rPr>
          <w:rFonts w:ascii="Verdana" w:hAnsi="Verdana"/>
        </w:rPr>
      </w:pPr>
    </w:p>
    <w:p w:rsidR="004059C9" w:rsidRPr="006B678E" w:rsidRDefault="004059C9" w:rsidP="004059C9">
      <w:pPr>
        <w:spacing w:after="0" w:line="240" w:lineRule="auto"/>
        <w:contextualSpacing/>
        <w:rPr>
          <w:rFonts w:ascii="Verdana" w:hAnsi="Verdana"/>
        </w:rPr>
      </w:pPr>
    </w:p>
    <w:p w:rsidR="004059C9" w:rsidRPr="006B678E" w:rsidRDefault="004059C9" w:rsidP="00954295">
      <w:pPr>
        <w:pStyle w:val="Prrafodelista"/>
        <w:ind w:hanging="720"/>
        <w:jc w:val="both"/>
        <w:rPr>
          <w:rFonts w:ascii="Verdana" w:hAnsi="Verdana"/>
          <w:b/>
          <w:color w:val="000000"/>
        </w:rPr>
      </w:pPr>
    </w:p>
    <w:p w:rsidR="004059C9" w:rsidRPr="006B678E" w:rsidRDefault="004059C9" w:rsidP="00526E6D">
      <w:pPr>
        <w:pStyle w:val="Prrafodelista"/>
        <w:ind w:left="1276" w:hanging="709"/>
        <w:rPr>
          <w:rFonts w:ascii="Verdana" w:hAnsi="Verdana"/>
          <w:b/>
          <w:color w:val="000000"/>
          <w:sz w:val="24"/>
          <w:szCs w:val="24"/>
        </w:rPr>
      </w:pPr>
    </w:p>
    <w:p w:rsidR="004059C9" w:rsidRPr="006B678E" w:rsidRDefault="004059C9" w:rsidP="004059C9">
      <w:pPr>
        <w:pStyle w:val="Prrafodelista"/>
        <w:rPr>
          <w:rFonts w:ascii="Verdana" w:eastAsiaTheme="minorHAnsi" w:hAnsi="Verdana"/>
          <w:lang w:val="es-MX" w:eastAsia="en-US"/>
        </w:rPr>
      </w:pPr>
    </w:p>
    <w:p w:rsidR="00496C38" w:rsidRDefault="00496C38"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496C38" w:rsidRDefault="00496C38"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496C38" w:rsidRDefault="00496C38"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496C38" w:rsidRDefault="00496C38"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496C38" w:rsidRDefault="00496C38"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496C38" w:rsidRDefault="00496C38"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496C38" w:rsidRDefault="00496C38"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E76EDA" w:rsidRDefault="00E76EDA" w:rsidP="00496C38">
      <w:pPr>
        <w:autoSpaceDE w:val="0"/>
        <w:autoSpaceDN w:val="0"/>
        <w:adjustRightInd w:val="0"/>
        <w:spacing w:after="0" w:line="360" w:lineRule="auto"/>
        <w:ind w:left="426" w:hanging="426"/>
        <w:jc w:val="center"/>
        <w:rPr>
          <w:rFonts w:ascii="Verdana" w:eastAsiaTheme="minorHAnsi" w:hAnsi="Verdana"/>
          <w:lang w:val="es-MX" w:eastAsia="en-US"/>
        </w:rPr>
        <w:sectPr w:rsidR="00E76EDA" w:rsidSect="00801571">
          <w:headerReference w:type="even" r:id="rId30"/>
          <w:headerReference w:type="default" r:id="rId31"/>
          <w:pgSz w:w="16838" w:h="11906" w:orient="landscape"/>
          <w:pgMar w:top="1134" w:right="1418" w:bottom="1418" w:left="1418" w:header="708" w:footer="708" w:gutter="0"/>
          <w:cols w:space="708"/>
          <w:docGrid w:linePitch="360"/>
        </w:sectPr>
      </w:pPr>
    </w:p>
    <w:p w:rsidR="00496C38" w:rsidRDefault="00496C38"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BB2D3D" w:rsidRDefault="00BB2D3D"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BB2D3D" w:rsidRDefault="00BB2D3D"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E76EDA" w:rsidRDefault="00E76EDA"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E76EDA" w:rsidRDefault="00E76EDA"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E76EDA" w:rsidRDefault="00E76EDA"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E76EDA" w:rsidRDefault="00E76EDA"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E76EDA" w:rsidRDefault="00E76EDA"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E76EDA" w:rsidRDefault="00E76EDA" w:rsidP="00496C38">
      <w:pPr>
        <w:autoSpaceDE w:val="0"/>
        <w:autoSpaceDN w:val="0"/>
        <w:adjustRightInd w:val="0"/>
        <w:spacing w:after="0" w:line="360" w:lineRule="auto"/>
        <w:ind w:left="426" w:hanging="426"/>
        <w:jc w:val="center"/>
        <w:rPr>
          <w:rFonts w:ascii="Verdana" w:eastAsiaTheme="minorHAnsi" w:hAnsi="Verdana"/>
          <w:lang w:val="es-MX" w:eastAsia="en-US"/>
        </w:rPr>
      </w:pPr>
    </w:p>
    <w:p w:rsidR="00496C38" w:rsidRPr="00671A75" w:rsidRDefault="00496C38" w:rsidP="00E76EDA">
      <w:pPr>
        <w:autoSpaceDE w:val="0"/>
        <w:autoSpaceDN w:val="0"/>
        <w:adjustRightInd w:val="0"/>
        <w:spacing w:after="0" w:line="360" w:lineRule="auto"/>
        <w:jc w:val="center"/>
        <w:rPr>
          <w:rFonts w:ascii="Verdana" w:hAnsi="Verdana" w:cs="Arial"/>
          <w:b/>
          <w:bCs/>
          <w:color w:val="000000"/>
          <w:sz w:val="52"/>
          <w:szCs w:val="52"/>
        </w:rPr>
      </w:pPr>
      <w:r w:rsidRPr="00671A75">
        <w:rPr>
          <w:rFonts w:ascii="Verdana" w:hAnsi="Verdana" w:cs="Arial"/>
          <w:b/>
          <w:bCs/>
          <w:color w:val="000000"/>
          <w:sz w:val="52"/>
          <w:szCs w:val="52"/>
        </w:rPr>
        <w:t>CAPÍTULO II</w:t>
      </w:r>
      <w:r>
        <w:rPr>
          <w:rFonts w:ascii="Verdana" w:hAnsi="Verdana" w:cs="Arial"/>
          <w:b/>
          <w:bCs/>
          <w:color w:val="000000"/>
          <w:sz w:val="52"/>
          <w:szCs w:val="52"/>
        </w:rPr>
        <w:t>I</w:t>
      </w:r>
    </w:p>
    <w:p w:rsidR="00496C38" w:rsidRPr="00671A75" w:rsidRDefault="00496C38" w:rsidP="00496C38">
      <w:pPr>
        <w:autoSpaceDE w:val="0"/>
        <w:autoSpaceDN w:val="0"/>
        <w:adjustRightInd w:val="0"/>
        <w:spacing w:after="0" w:line="360" w:lineRule="auto"/>
        <w:ind w:left="426" w:hanging="426"/>
        <w:jc w:val="center"/>
        <w:rPr>
          <w:rFonts w:ascii="Verdana" w:hAnsi="Verdana" w:cs="Arial"/>
          <w:b/>
          <w:bCs/>
          <w:color w:val="000000"/>
          <w:sz w:val="52"/>
          <w:szCs w:val="52"/>
        </w:rPr>
      </w:pPr>
    </w:p>
    <w:p w:rsidR="00DD6552" w:rsidRPr="00496C38" w:rsidRDefault="00496C38" w:rsidP="00E76EDA">
      <w:pPr>
        <w:shd w:val="clear" w:color="auto" w:fill="244061" w:themeFill="accent1" w:themeFillShade="80"/>
        <w:autoSpaceDE w:val="0"/>
        <w:autoSpaceDN w:val="0"/>
        <w:adjustRightInd w:val="0"/>
        <w:spacing w:after="0" w:line="360" w:lineRule="auto"/>
        <w:jc w:val="center"/>
        <w:rPr>
          <w:rFonts w:ascii="Verdana" w:eastAsiaTheme="minorHAnsi" w:hAnsi="Verdana"/>
          <w:color w:val="FFFFFF" w:themeColor="background1"/>
          <w:lang w:val="es-MX" w:eastAsia="en-US"/>
        </w:rPr>
      </w:pPr>
      <w:r>
        <w:rPr>
          <w:rFonts w:ascii="Verdana" w:eastAsia="Times New Roman" w:hAnsi="Verdana" w:cs="Times New Roman"/>
          <w:b/>
          <w:color w:val="FFFFFF" w:themeColor="background1"/>
          <w:sz w:val="44"/>
          <w:szCs w:val="44"/>
        </w:rPr>
        <w:t>PROPUESTA PEDAGÓGICA</w:t>
      </w:r>
    </w:p>
    <w:p w:rsidR="004059C9" w:rsidRPr="006B678E" w:rsidRDefault="004059C9" w:rsidP="000A168D">
      <w:pPr>
        <w:pStyle w:val="Prrafodelista"/>
        <w:ind w:left="851" w:hanging="851"/>
        <w:jc w:val="center"/>
        <w:rPr>
          <w:rFonts w:ascii="Verdana" w:hAnsi="Verdana"/>
          <w:b/>
          <w:color w:val="000000"/>
          <w:sz w:val="24"/>
          <w:szCs w:val="24"/>
        </w:rPr>
      </w:pPr>
    </w:p>
    <w:p w:rsidR="004059C9" w:rsidRPr="006B678E" w:rsidRDefault="004059C9" w:rsidP="000A168D">
      <w:pPr>
        <w:pStyle w:val="Prrafodelista"/>
        <w:ind w:hanging="851"/>
        <w:jc w:val="center"/>
        <w:rPr>
          <w:rFonts w:ascii="Verdana" w:hAnsi="Verdana"/>
          <w:b/>
          <w:color w:val="000000"/>
        </w:rPr>
      </w:pPr>
    </w:p>
    <w:p w:rsidR="004059C9" w:rsidRDefault="004059C9" w:rsidP="000A168D">
      <w:pPr>
        <w:pStyle w:val="Prrafodelista"/>
        <w:ind w:hanging="851"/>
        <w:jc w:val="center"/>
        <w:rPr>
          <w:rFonts w:ascii="Verdana" w:hAnsi="Verdana"/>
          <w:b/>
          <w:color w:val="000000"/>
        </w:rPr>
      </w:pPr>
    </w:p>
    <w:p w:rsidR="00526E6D" w:rsidRDefault="00526E6D" w:rsidP="000A168D">
      <w:pPr>
        <w:pStyle w:val="Prrafodelista"/>
        <w:ind w:hanging="851"/>
        <w:jc w:val="center"/>
        <w:rPr>
          <w:rFonts w:ascii="Verdana" w:hAnsi="Verdana"/>
          <w:b/>
          <w:color w:val="000000"/>
        </w:rPr>
      </w:pPr>
    </w:p>
    <w:p w:rsidR="00526E6D" w:rsidRDefault="00526E6D" w:rsidP="000A168D">
      <w:pPr>
        <w:pStyle w:val="Prrafodelista"/>
        <w:ind w:hanging="851"/>
        <w:jc w:val="center"/>
        <w:rPr>
          <w:rFonts w:ascii="Verdana" w:hAnsi="Verdana"/>
          <w:b/>
          <w:color w:val="000000"/>
        </w:rPr>
      </w:pPr>
    </w:p>
    <w:p w:rsidR="004059C9" w:rsidRPr="00F05B8B" w:rsidRDefault="004059C9" w:rsidP="000A168D">
      <w:pPr>
        <w:jc w:val="center"/>
        <w:rPr>
          <w:rFonts w:ascii="Verdana" w:hAnsi="Verdana"/>
          <w:b/>
          <w:color w:val="000000"/>
          <w:sz w:val="24"/>
          <w:szCs w:val="24"/>
        </w:rPr>
      </w:pPr>
    </w:p>
    <w:p w:rsidR="00A0014D" w:rsidRDefault="00A0014D" w:rsidP="00EC12AA">
      <w:pPr>
        <w:spacing w:line="360" w:lineRule="auto"/>
        <w:jc w:val="center"/>
        <w:outlineLvl w:val="2"/>
        <w:rPr>
          <w:rFonts w:ascii="Eras Medium ITC" w:hAnsi="Eras Medium ITC" w:cs="Arial"/>
          <w:b/>
          <w:bCs/>
          <w:color w:val="000000" w:themeColor="text1"/>
          <w:sz w:val="32"/>
          <w:szCs w:val="24"/>
        </w:rPr>
      </w:pPr>
    </w:p>
    <w:p w:rsidR="00496C38" w:rsidRDefault="00496C38" w:rsidP="00EC12AA">
      <w:pPr>
        <w:spacing w:line="360" w:lineRule="auto"/>
        <w:jc w:val="center"/>
        <w:outlineLvl w:val="2"/>
        <w:rPr>
          <w:rFonts w:ascii="Eras Medium ITC" w:hAnsi="Eras Medium ITC" w:cs="Arial"/>
          <w:b/>
          <w:bCs/>
          <w:color w:val="000000" w:themeColor="text1"/>
          <w:sz w:val="32"/>
          <w:szCs w:val="24"/>
        </w:rPr>
      </w:pPr>
    </w:p>
    <w:p w:rsidR="00496C38" w:rsidRDefault="00496C38" w:rsidP="00EC12AA">
      <w:pPr>
        <w:spacing w:line="360" w:lineRule="auto"/>
        <w:jc w:val="center"/>
        <w:outlineLvl w:val="2"/>
        <w:rPr>
          <w:rFonts w:ascii="Eras Medium ITC" w:hAnsi="Eras Medium ITC" w:cs="Arial"/>
          <w:b/>
          <w:bCs/>
          <w:color w:val="000000" w:themeColor="text1"/>
          <w:sz w:val="32"/>
          <w:szCs w:val="24"/>
        </w:rPr>
      </w:pPr>
    </w:p>
    <w:p w:rsidR="00496C38" w:rsidRDefault="00496C38" w:rsidP="00EC12AA">
      <w:pPr>
        <w:spacing w:line="360" w:lineRule="auto"/>
        <w:jc w:val="center"/>
        <w:outlineLvl w:val="2"/>
        <w:rPr>
          <w:rFonts w:ascii="Eras Medium ITC" w:hAnsi="Eras Medium ITC" w:cs="Arial"/>
          <w:b/>
          <w:bCs/>
          <w:color w:val="000000" w:themeColor="text1"/>
          <w:sz w:val="32"/>
          <w:szCs w:val="24"/>
        </w:rPr>
      </w:pPr>
    </w:p>
    <w:p w:rsidR="00496C38" w:rsidRDefault="00496C38" w:rsidP="00EC12AA">
      <w:pPr>
        <w:spacing w:line="360" w:lineRule="auto"/>
        <w:jc w:val="center"/>
        <w:outlineLvl w:val="2"/>
        <w:rPr>
          <w:rFonts w:ascii="Eras Medium ITC" w:hAnsi="Eras Medium ITC" w:cs="Arial"/>
          <w:b/>
          <w:bCs/>
          <w:color w:val="000000" w:themeColor="text1"/>
          <w:sz w:val="32"/>
          <w:szCs w:val="24"/>
        </w:rPr>
      </w:pPr>
    </w:p>
    <w:p w:rsidR="00496C38" w:rsidRDefault="00496C38" w:rsidP="00EC12AA">
      <w:pPr>
        <w:spacing w:line="360" w:lineRule="auto"/>
        <w:jc w:val="center"/>
        <w:outlineLvl w:val="2"/>
        <w:rPr>
          <w:rFonts w:ascii="Eras Medium ITC" w:hAnsi="Eras Medium ITC" w:cs="Arial"/>
          <w:b/>
          <w:bCs/>
          <w:color w:val="000000" w:themeColor="text1"/>
          <w:sz w:val="32"/>
          <w:szCs w:val="24"/>
        </w:rPr>
      </w:pPr>
    </w:p>
    <w:p w:rsidR="000A168D" w:rsidRDefault="000A168D" w:rsidP="00EC12AA">
      <w:pPr>
        <w:spacing w:line="360" w:lineRule="auto"/>
        <w:jc w:val="center"/>
        <w:outlineLvl w:val="2"/>
        <w:rPr>
          <w:rFonts w:ascii="Eras Medium ITC" w:hAnsi="Eras Medium ITC" w:cs="Arial"/>
          <w:b/>
          <w:bCs/>
          <w:color w:val="000000" w:themeColor="text1"/>
          <w:sz w:val="32"/>
          <w:szCs w:val="24"/>
        </w:rPr>
      </w:pPr>
    </w:p>
    <w:p w:rsidR="006E2D74" w:rsidRDefault="006E2D74" w:rsidP="006E2D74">
      <w:pPr>
        <w:spacing w:after="0" w:line="360" w:lineRule="auto"/>
        <w:ind w:left="709" w:hanging="709"/>
        <w:jc w:val="center"/>
        <w:rPr>
          <w:rFonts w:ascii="Verdana" w:eastAsia="Times New Roman" w:hAnsi="Verdana" w:cs="Arial"/>
          <w:b/>
        </w:rPr>
      </w:pPr>
      <w:r>
        <w:rPr>
          <w:rFonts w:ascii="Verdana" w:eastAsia="Times New Roman" w:hAnsi="Verdana" w:cs="Arial"/>
          <w:b/>
        </w:rPr>
        <w:lastRenderedPageBreak/>
        <w:t>MARCO TEÓRICO</w:t>
      </w:r>
    </w:p>
    <w:p w:rsidR="006E2D74" w:rsidRDefault="006E2D74" w:rsidP="006E2D74">
      <w:pPr>
        <w:spacing w:after="0" w:line="360" w:lineRule="auto"/>
        <w:ind w:left="709" w:hanging="709"/>
        <w:jc w:val="center"/>
        <w:rPr>
          <w:rFonts w:ascii="Verdana" w:eastAsia="Times New Roman" w:hAnsi="Verdana" w:cs="Arial"/>
          <w:b/>
        </w:rPr>
      </w:pPr>
    </w:p>
    <w:p w:rsidR="006E2D74" w:rsidRDefault="006E2D74" w:rsidP="006E2D74">
      <w:pPr>
        <w:spacing w:after="0" w:line="360" w:lineRule="auto"/>
        <w:ind w:left="709" w:hanging="709"/>
        <w:jc w:val="both"/>
        <w:rPr>
          <w:rFonts w:ascii="Verdana" w:eastAsia="Times New Roman" w:hAnsi="Verdana" w:cs="Arial"/>
          <w:b/>
        </w:rPr>
      </w:pPr>
      <w:r>
        <w:rPr>
          <w:rFonts w:ascii="Verdana" w:eastAsia="Times New Roman" w:hAnsi="Verdana" w:cs="Arial"/>
          <w:b/>
        </w:rPr>
        <w:t>3.1. LINEAMIENTOS TEÓRICOS DE LA PROPUESTA PEDAGÓGICA</w:t>
      </w:r>
    </w:p>
    <w:p w:rsidR="006E2D74" w:rsidRDefault="006E2D74" w:rsidP="00A30E69">
      <w:pPr>
        <w:spacing w:after="0" w:line="240" w:lineRule="auto"/>
        <w:ind w:left="709" w:hanging="709"/>
        <w:jc w:val="both"/>
        <w:rPr>
          <w:rFonts w:ascii="Verdana" w:eastAsia="Times New Roman" w:hAnsi="Verdana" w:cs="Arial"/>
          <w:b/>
        </w:rPr>
      </w:pPr>
      <w:r>
        <w:rPr>
          <w:rFonts w:ascii="Verdana" w:eastAsia="Times New Roman" w:hAnsi="Verdana" w:cs="Arial"/>
          <w:b/>
        </w:rPr>
        <w:t>3.1.1. Fundamentos Teóricos</w:t>
      </w:r>
    </w:p>
    <w:p w:rsidR="00A30E69" w:rsidRDefault="00A30E69" w:rsidP="00A30E69">
      <w:pPr>
        <w:spacing w:after="0" w:line="240" w:lineRule="auto"/>
        <w:ind w:left="709" w:hanging="709"/>
        <w:jc w:val="both"/>
        <w:rPr>
          <w:rFonts w:ascii="Verdana" w:eastAsia="Times New Roman" w:hAnsi="Verdana" w:cs="Arial"/>
          <w:b/>
        </w:rPr>
      </w:pPr>
    </w:p>
    <w:p w:rsidR="006E2D74" w:rsidRDefault="006E2D74" w:rsidP="00A30E69">
      <w:pPr>
        <w:spacing w:after="0" w:line="240" w:lineRule="auto"/>
        <w:ind w:left="851"/>
        <w:jc w:val="both"/>
        <w:rPr>
          <w:rFonts w:ascii="Verdana" w:eastAsia="Times New Roman" w:hAnsi="Verdana" w:cs="Arial"/>
        </w:rPr>
      </w:pPr>
      <w:r w:rsidRPr="006E2D74">
        <w:rPr>
          <w:rFonts w:ascii="Verdana" w:eastAsia="Times New Roman" w:hAnsi="Verdana" w:cs="Arial"/>
        </w:rPr>
        <w:t xml:space="preserve">Los </w:t>
      </w:r>
      <w:r>
        <w:rPr>
          <w:rFonts w:ascii="Verdana" w:eastAsia="Times New Roman" w:hAnsi="Verdana" w:cs="Arial"/>
        </w:rPr>
        <w:t xml:space="preserve">esfuerzos que se vienen realizando en el Instituto Superior de Educación Público “Loreto” por innovar y mejorar la calidad educativa en la formación docente han sido insuficientes para lograr </w:t>
      </w:r>
      <w:r w:rsidR="005E1FC3">
        <w:rPr>
          <w:rFonts w:ascii="Verdana" w:eastAsia="Times New Roman" w:hAnsi="Verdana" w:cs="Arial"/>
        </w:rPr>
        <w:t>óptimos de desempeño docente, rendimiento académico y alcanzar competencias y capacidades en los alumnos que el mundo actual requiere.</w:t>
      </w:r>
    </w:p>
    <w:p w:rsidR="00A30E69" w:rsidRDefault="00A30E69" w:rsidP="00A30E69">
      <w:pPr>
        <w:spacing w:after="0" w:line="240" w:lineRule="auto"/>
        <w:ind w:left="851"/>
        <w:jc w:val="both"/>
        <w:rPr>
          <w:rFonts w:ascii="Verdana" w:eastAsia="Times New Roman" w:hAnsi="Verdana" w:cs="Arial"/>
        </w:rPr>
      </w:pPr>
    </w:p>
    <w:p w:rsidR="005E1FC3" w:rsidRDefault="005E1FC3" w:rsidP="00A30E69">
      <w:pPr>
        <w:spacing w:after="0" w:line="240" w:lineRule="auto"/>
        <w:ind w:left="851"/>
        <w:jc w:val="both"/>
        <w:rPr>
          <w:rFonts w:ascii="Verdana" w:eastAsia="Times New Roman" w:hAnsi="Verdana" w:cs="Arial"/>
        </w:rPr>
      </w:pPr>
      <w:r>
        <w:rPr>
          <w:rFonts w:ascii="Verdana" w:eastAsia="Times New Roman" w:hAnsi="Verdana" w:cs="Arial"/>
        </w:rPr>
        <w:t>Por lo que, actualmente se presenta como un reto urgente orientar la formación docente a que responda con niveles de exigencia y calidad, propiciando el desarrollo de actitudes de auto formación permanente, consiguiendo de esta manera el profesionalismo deseado en el perfil.</w:t>
      </w:r>
    </w:p>
    <w:p w:rsidR="00A30E69" w:rsidRDefault="00A30E69" w:rsidP="006E2D74">
      <w:pPr>
        <w:spacing w:after="0" w:line="360" w:lineRule="auto"/>
        <w:ind w:left="851"/>
        <w:jc w:val="both"/>
        <w:rPr>
          <w:rFonts w:ascii="Verdana" w:eastAsia="Times New Roman" w:hAnsi="Verdana" w:cs="Arial"/>
        </w:rPr>
      </w:pPr>
    </w:p>
    <w:p w:rsidR="005E1FC3" w:rsidRDefault="005E1FC3" w:rsidP="00A30E69">
      <w:pPr>
        <w:spacing w:after="0" w:line="240" w:lineRule="auto"/>
        <w:ind w:left="851"/>
        <w:jc w:val="both"/>
        <w:rPr>
          <w:rFonts w:ascii="Verdana" w:eastAsia="Times New Roman" w:hAnsi="Verdana" w:cs="Arial"/>
        </w:rPr>
      </w:pPr>
      <w:r>
        <w:rPr>
          <w:rFonts w:ascii="Verdana" w:eastAsia="Times New Roman" w:hAnsi="Verdana" w:cs="Arial"/>
        </w:rPr>
        <w:t xml:space="preserve">En tal sentido, la propuesta pedagógica expresa su intencionalidad en el proceso educativo de las bases teóricas de la filosofía, ética, epistemología, </w:t>
      </w:r>
      <w:proofErr w:type="spellStart"/>
      <w:r>
        <w:rPr>
          <w:rFonts w:ascii="Verdana" w:eastAsia="Times New Roman" w:hAnsi="Verdana" w:cs="Arial"/>
        </w:rPr>
        <w:t>tepría</w:t>
      </w:r>
      <w:proofErr w:type="spellEnd"/>
      <w:r>
        <w:rPr>
          <w:rFonts w:ascii="Verdana" w:eastAsia="Times New Roman" w:hAnsi="Verdana" w:cs="Arial"/>
        </w:rPr>
        <w:t xml:space="preserve"> educativa, antropología y sociología.</w:t>
      </w:r>
    </w:p>
    <w:p w:rsidR="005E1FC3" w:rsidRDefault="005E1FC3" w:rsidP="005E1FC3">
      <w:pPr>
        <w:spacing w:after="0" w:line="360" w:lineRule="auto"/>
        <w:ind w:left="851" w:hanging="851"/>
        <w:jc w:val="both"/>
        <w:rPr>
          <w:rFonts w:ascii="Verdana" w:eastAsia="Times New Roman" w:hAnsi="Verdana" w:cs="Arial"/>
        </w:rPr>
      </w:pPr>
    </w:p>
    <w:p w:rsidR="00A30E69" w:rsidRDefault="005E1FC3" w:rsidP="005E1FC3">
      <w:pPr>
        <w:spacing w:after="0" w:line="360" w:lineRule="auto"/>
        <w:ind w:left="851" w:hanging="851"/>
        <w:jc w:val="both"/>
        <w:rPr>
          <w:rFonts w:ascii="Verdana" w:eastAsia="Times New Roman" w:hAnsi="Verdana" w:cs="Arial"/>
          <w:b/>
        </w:rPr>
      </w:pPr>
      <w:r w:rsidRPr="005E1FC3">
        <w:rPr>
          <w:rFonts w:ascii="Verdana" w:eastAsia="Times New Roman" w:hAnsi="Verdana" w:cs="Arial"/>
          <w:b/>
        </w:rPr>
        <w:t xml:space="preserve">3.1.2. </w:t>
      </w:r>
      <w:r>
        <w:rPr>
          <w:rFonts w:ascii="Verdana" w:eastAsia="Times New Roman" w:hAnsi="Verdana" w:cs="Arial"/>
          <w:b/>
        </w:rPr>
        <w:t xml:space="preserve"> </w:t>
      </w:r>
      <w:r w:rsidR="0033032B">
        <w:rPr>
          <w:rFonts w:ascii="Verdana" w:eastAsia="Times New Roman" w:hAnsi="Verdana" w:cs="Arial"/>
          <w:b/>
        </w:rPr>
        <w:t>Fundamento Fi</w:t>
      </w:r>
      <w:r w:rsidR="00A30E69">
        <w:rPr>
          <w:rFonts w:ascii="Verdana" w:eastAsia="Times New Roman" w:hAnsi="Verdana" w:cs="Arial"/>
          <w:b/>
        </w:rPr>
        <w:t>losófico</w:t>
      </w:r>
    </w:p>
    <w:p w:rsidR="00A30E69" w:rsidRDefault="00A30E69" w:rsidP="00A30E69">
      <w:pPr>
        <w:spacing w:after="0" w:line="240" w:lineRule="auto"/>
        <w:ind w:left="851"/>
        <w:jc w:val="both"/>
        <w:rPr>
          <w:rFonts w:ascii="Verdana" w:eastAsia="Times New Roman" w:hAnsi="Verdana" w:cs="Arial"/>
        </w:rPr>
      </w:pPr>
      <w:r>
        <w:rPr>
          <w:rFonts w:ascii="Verdana" w:eastAsia="Times New Roman" w:hAnsi="Verdana" w:cs="Arial"/>
        </w:rPr>
        <w:t xml:space="preserve">La filosofía que se plantea en la propuesta pedagógica recoge de los aportes de los diferentes filósofos de trayectoria universal como: Platón, Aristóteles, </w:t>
      </w:r>
      <w:proofErr w:type="spellStart"/>
      <w:r>
        <w:rPr>
          <w:rFonts w:ascii="Verdana" w:eastAsia="Times New Roman" w:hAnsi="Verdana" w:cs="Arial"/>
        </w:rPr>
        <w:t>Socrátes</w:t>
      </w:r>
      <w:proofErr w:type="spellEnd"/>
      <w:r>
        <w:rPr>
          <w:rFonts w:ascii="Verdana" w:eastAsia="Times New Roman" w:hAnsi="Verdana" w:cs="Arial"/>
        </w:rPr>
        <w:t xml:space="preserve">, Rousseau, Kant, </w:t>
      </w:r>
      <w:proofErr w:type="spellStart"/>
      <w:r>
        <w:rPr>
          <w:rFonts w:ascii="Verdana" w:eastAsia="Times New Roman" w:hAnsi="Verdana" w:cs="Arial"/>
        </w:rPr>
        <w:t>Husser</w:t>
      </w:r>
      <w:proofErr w:type="spellEnd"/>
      <w:r>
        <w:rPr>
          <w:rFonts w:ascii="Verdana" w:eastAsia="Times New Roman" w:hAnsi="Verdana" w:cs="Arial"/>
        </w:rPr>
        <w:t xml:space="preserve">, Ortega, </w:t>
      </w:r>
      <w:proofErr w:type="spellStart"/>
      <w:r>
        <w:rPr>
          <w:rFonts w:ascii="Verdana" w:eastAsia="Times New Roman" w:hAnsi="Verdana" w:cs="Arial"/>
        </w:rPr>
        <w:t>Habermans</w:t>
      </w:r>
      <w:proofErr w:type="spellEnd"/>
      <w:r>
        <w:rPr>
          <w:rFonts w:ascii="Verdana" w:eastAsia="Times New Roman" w:hAnsi="Verdana" w:cs="Arial"/>
        </w:rPr>
        <w:t xml:space="preserve">, </w:t>
      </w:r>
      <w:proofErr w:type="spellStart"/>
      <w:r>
        <w:rPr>
          <w:rFonts w:ascii="Verdana" w:eastAsia="Times New Roman" w:hAnsi="Verdana" w:cs="Arial"/>
        </w:rPr>
        <w:t>Gadamer</w:t>
      </w:r>
      <w:proofErr w:type="spellEnd"/>
      <w:r>
        <w:rPr>
          <w:rFonts w:ascii="Verdana" w:eastAsia="Times New Roman" w:hAnsi="Verdana" w:cs="Arial"/>
        </w:rPr>
        <w:t>, Morín, entre otros; los que orientan la formación de los estudiantes en sus potencialidades más altas del pensamiento complejo, de modo que le permitan explicar y construir una filosofía propia de vida y entender la concepción pedagógica sobre las cuales se desarrollará el trabajo curricular en el proceso de formación profesional docente.</w:t>
      </w:r>
    </w:p>
    <w:p w:rsidR="00A30E69" w:rsidRDefault="00A30E69" w:rsidP="00A30E69">
      <w:pPr>
        <w:spacing w:after="0" w:line="240" w:lineRule="auto"/>
        <w:ind w:left="851"/>
        <w:jc w:val="both"/>
        <w:rPr>
          <w:rFonts w:ascii="Verdana" w:eastAsia="Times New Roman" w:hAnsi="Verdana" w:cs="Arial"/>
        </w:rPr>
      </w:pPr>
    </w:p>
    <w:p w:rsidR="00A30E69" w:rsidRDefault="00A30E69" w:rsidP="00A30E69">
      <w:pPr>
        <w:spacing w:after="0" w:line="240" w:lineRule="auto"/>
        <w:ind w:left="851"/>
        <w:jc w:val="both"/>
        <w:rPr>
          <w:rFonts w:ascii="Verdana" w:eastAsia="Times New Roman" w:hAnsi="Verdana" w:cs="Arial"/>
        </w:rPr>
      </w:pPr>
      <w:r>
        <w:rPr>
          <w:rFonts w:ascii="Verdana" w:eastAsia="Times New Roman" w:hAnsi="Verdana" w:cs="Arial"/>
        </w:rPr>
        <w:t xml:space="preserve">Según la filosofía, el hombre es un ser social que se desarrolla en </w:t>
      </w:r>
      <w:proofErr w:type="spellStart"/>
      <w:r>
        <w:rPr>
          <w:rFonts w:ascii="Verdana" w:eastAsia="Times New Roman" w:hAnsi="Verdana" w:cs="Arial"/>
        </w:rPr>
        <w:t>realción</w:t>
      </w:r>
      <w:proofErr w:type="spellEnd"/>
      <w:r>
        <w:rPr>
          <w:rFonts w:ascii="Verdana" w:eastAsia="Times New Roman" w:hAnsi="Verdana" w:cs="Arial"/>
        </w:rPr>
        <w:t xml:space="preserve"> e interacción con los otros y con el mundo, el cual debe ser </w:t>
      </w:r>
      <w:proofErr w:type="spellStart"/>
      <w:r>
        <w:rPr>
          <w:rFonts w:ascii="Verdana" w:eastAsia="Times New Roman" w:hAnsi="Verdana" w:cs="Arial"/>
        </w:rPr>
        <w:t>transformadoen</w:t>
      </w:r>
      <w:proofErr w:type="spellEnd"/>
      <w:r>
        <w:rPr>
          <w:rFonts w:ascii="Verdana" w:eastAsia="Times New Roman" w:hAnsi="Verdana" w:cs="Arial"/>
        </w:rPr>
        <w:t xml:space="preserve"> bien de todo (Freire, 1975)</w:t>
      </w:r>
    </w:p>
    <w:p w:rsidR="005E1FC3" w:rsidRDefault="005E1FC3" w:rsidP="00A30E69">
      <w:pPr>
        <w:spacing w:after="0" w:line="240" w:lineRule="auto"/>
        <w:ind w:left="851"/>
        <w:jc w:val="both"/>
        <w:rPr>
          <w:rFonts w:ascii="Verdana" w:eastAsia="Times New Roman" w:hAnsi="Verdana" w:cs="Arial"/>
          <w:b/>
        </w:rPr>
      </w:pPr>
      <w:r>
        <w:rPr>
          <w:rFonts w:ascii="Verdana" w:eastAsia="Times New Roman" w:hAnsi="Verdana" w:cs="Arial"/>
          <w:b/>
        </w:rPr>
        <w:tab/>
      </w:r>
    </w:p>
    <w:p w:rsidR="00A30E69" w:rsidRDefault="00090998" w:rsidP="00A30E69">
      <w:pPr>
        <w:spacing w:after="0" w:line="240" w:lineRule="auto"/>
        <w:ind w:left="851"/>
        <w:jc w:val="both"/>
        <w:rPr>
          <w:rFonts w:ascii="Verdana" w:eastAsia="Times New Roman" w:hAnsi="Verdana" w:cs="Arial"/>
        </w:rPr>
      </w:pPr>
      <w:r w:rsidRPr="00090998">
        <w:rPr>
          <w:rFonts w:ascii="Verdana" w:eastAsia="Times New Roman" w:hAnsi="Verdana" w:cs="Arial"/>
        </w:rPr>
        <w:t>El perfil</w:t>
      </w:r>
      <w:r>
        <w:rPr>
          <w:rFonts w:ascii="Verdana" w:eastAsia="Times New Roman" w:hAnsi="Verdana" w:cs="Arial"/>
        </w:rPr>
        <w:t xml:space="preserve"> profesional se dimensiona en tres partes, los cuales están referidos a la persona y a su formación integral, para incorporar rasgos y aspectos fundamentales de la imagen deseada del profesor del siglo XXI.</w:t>
      </w:r>
    </w:p>
    <w:p w:rsidR="00090998" w:rsidRDefault="00090998" w:rsidP="00A30E69">
      <w:pPr>
        <w:spacing w:after="0" w:line="240" w:lineRule="auto"/>
        <w:ind w:left="851"/>
        <w:jc w:val="both"/>
        <w:rPr>
          <w:rFonts w:ascii="Verdana" w:eastAsia="Times New Roman" w:hAnsi="Verdana" w:cs="Arial"/>
        </w:rPr>
      </w:pPr>
    </w:p>
    <w:p w:rsidR="00090998" w:rsidRDefault="00090998" w:rsidP="00090998">
      <w:pPr>
        <w:pStyle w:val="Prrafodelista"/>
        <w:numPr>
          <w:ilvl w:val="0"/>
          <w:numId w:val="18"/>
        </w:numPr>
        <w:spacing w:after="0" w:line="240" w:lineRule="auto"/>
        <w:ind w:left="1276"/>
        <w:jc w:val="both"/>
        <w:rPr>
          <w:rFonts w:ascii="Verdana" w:eastAsia="Times New Roman" w:hAnsi="Verdana" w:cs="Arial"/>
        </w:rPr>
      </w:pPr>
      <w:r>
        <w:rPr>
          <w:rFonts w:ascii="Verdana" w:eastAsia="Times New Roman" w:hAnsi="Verdana" w:cs="Arial"/>
        </w:rPr>
        <w:t>Dimensión personal</w:t>
      </w:r>
    </w:p>
    <w:p w:rsidR="00090998" w:rsidRDefault="00090998" w:rsidP="00090998">
      <w:pPr>
        <w:pStyle w:val="Prrafodelista"/>
        <w:spacing w:after="0" w:line="240" w:lineRule="auto"/>
        <w:ind w:left="1276"/>
        <w:jc w:val="both"/>
        <w:rPr>
          <w:rFonts w:ascii="Verdana" w:eastAsia="Times New Roman" w:hAnsi="Verdana" w:cs="Arial"/>
        </w:rPr>
      </w:pPr>
      <w:r>
        <w:rPr>
          <w:rFonts w:ascii="Verdana" w:eastAsia="Times New Roman" w:hAnsi="Verdana" w:cs="Arial"/>
        </w:rPr>
        <w:t xml:space="preserve">Permite al futuro docente profundizar el conocimiento de sí mismo, asumiendo su identidad de persona con potencialidades y limitaciones, con posibilidades de desarrollo en los planos cognitivo, psicomotor, afectivo, volitivo y conativo evidenciando </w:t>
      </w:r>
      <w:proofErr w:type="spellStart"/>
      <w:r>
        <w:rPr>
          <w:rFonts w:ascii="Verdana" w:eastAsia="Times New Roman" w:hAnsi="Verdana" w:cs="Arial"/>
        </w:rPr>
        <w:t>principiosy</w:t>
      </w:r>
      <w:proofErr w:type="spellEnd"/>
      <w:r>
        <w:rPr>
          <w:rFonts w:ascii="Verdana" w:eastAsia="Times New Roman" w:hAnsi="Verdana" w:cs="Arial"/>
        </w:rPr>
        <w:t xml:space="preserve"> valores en su actuar. Por otro lado hace de él una persona con sensibilidad social y humano, abierta al otro a una realidad diferente capaz de ayudar y orientar a los demás practicando valores democráticos de participación diálogo, solidaridad, tolerancia respetuosa de los deberes y derechos de </w:t>
      </w:r>
      <w:r>
        <w:rPr>
          <w:rFonts w:ascii="Verdana" w:eastAsia="Times New Roman" w:hAnsi="Verdana" w:cs="Arial"/>
        </w:rPr>
        <w:lastRenderedPageBreak/>
        <w:t xml:space="preserve">la persona como contribución a la creación de la paz y la convivencia pacífica, capaz de tomar decisiones en forma reflexiva crítica y autónoma. Es decir, el currículo permite </w:t>
      </w:r>
      <w:proofErr w:type="spellStart"/>
      <w:r>
        <w:rPr>
          <w:rFonts w:ascii="Verdana" w:eastAsia="Times New Roman" w:hAnsi="Verdana" w:cs="Arial"/>
        </w:rPr>
        <w:t>uan</w:t>
      </w:r>
      <w:proofErr w:type="spellEnd"/>
      <w:r>
        <w:rPr>
          <w:rFonts w:ascii="Verdana" w:eastAsia="Times New Roman" w:hAnsi="Verdana" w:cs="Arial"/>
        </w:rPr>
        <w:t xml:space="preserve"> formación técnica para optar y evaluar los actos y orientarlos hacia fines y valores acordes a una sociedad justa y democrática.</w:t>
      </w:r>
    </w:p>
    <w:p w:rsidR="00090998" w:rsidRDefault="00090998" w:rsidP="00090998">
      <w:pPr>
        <w:pStyle w:val="Prrafodelista"/>
        <w:spacing w:after="0" w:line="240" w:lineRule="auto"/>
        <w:ind w:left="1276"/>
        <w:jc w:val="both"/>
        <w:rPr>
          <w:rFonts w:ascii="Verdana" w:eastAsia="Times New Roman" w:hAnsi="Verdana" w:cs="Arial"/>
        </w:rPr>
      </w:pPr>
    </w:p>
    <w:p w:rsidR="00090998" w:rsidRDefault="00090998" w:rsidP="00090998">
      <w:pPr>
        <w:pStyle w:val="Prrafodelista"/>
        <w:numPr>
          <w:ilvl w:val="0"/>
          <w:numId w:val="18"/>
        </w:numPr>
        <w:spacing w:after="0" w:line="240" w:lineRule="auto"/>
        <w:ind w:left="1276"/>
        <w:jc w:val="both"/>
        <w:rPr>
          <w:rFonts w:ascii="Verdana" w:eastAsia="Times New Roman" w:hAnsi="Verdana" w:cs="Arial"/>
        </w:rPr>
      </w:pPr>
      <w:r>
        <w:rPr>
          <w:rFonts w:ascii="Verdana" w:eastAsia="Times New Roman" w:hAnsi="Verdana" w:cs="Arial"/>
        </w:rPr>
        <w:t>Dimensión pedagógica</w:t>
      </w:r>
    </w:p>
    <w:p w:rsidR="0036308D" w:rsidRDefault="00090998" w:rsidP="00090998">
      <w:pPr>
        <w:pStyle w:val="Prrafodelista"/>
        <w:spacing w:after="0" w:line="240" w:lineRule="auto"/>
        <w:ind w:left="1276"/>
        <w:jc w:val="both"/>
        <w:rPr>
          <w:rFonts w:ascii="Verdana" w:eastAsia="Times New Roman" w:hAnsi="Verdana" w:cs="Arial"/>
        </w:rPr>
      </w:pPr>
      <w:r>
        <w:rPr>
          <w:rFonts w:ascii="Verdana" w:eastAsia="Times New Roman" w:hAnsi="Verdana" w:cs="Arial"/>
        </w:rPr>
        <w:t xml:space="preserve">Busca integrar con racionalidad los saberes pedagógicos con los saberes disciplinario, adquiriendo competencias capacidades y habilidades acorde con las demandas sociales a la educación en la época actual y a la realidad  </w:t>
      </w:r>
      <w:r w:rsidR="0036308D">
        <w:rPr>
          <w:rFonts w:ascii="Verdana" w:eastAsia="Times New Roman" w:hAnsi="Verdana" w:cs="Arial"/>
        </w:rPr>
        <w:t>local, regional y nacional donde se desempeña. El profesional de la educación es por su misma definición reflexivo y autónomo, aprende y reaprende continuamente las habilidades profesionales del medio de la observación y registros sistemáticos de sus acciones y de los efectos producidos en sus estudiantes retroalimentando críticamente su actividad profesional.</w:t>
      </w:r>
    </w:p>
    <w:p w:rsidR="00090998" w:rsidRDefault="00090998" w:rsidP="00090998">
      <w:pPr>
        <w:pStyle w:val="Prrafodelista"/>
        <w:spacing w:after="0" w:line="240" w:lineRule="auto"/>
        <w:ind w:left="1276"/>
        <w:jc w:val="both"/>
        <w:rPr>
          <w:rFonts w:ascii="Verdana" w:eastAsia="Times New Roman" w:hAnsi="Verdana" w:cs="Arial"/>
        </w:rPr>
      </w:pPr>
      <w:r>
        <w:rPr>
          <w:rFonts w:ascii="Verdana" w:eastAsia="Times New Roman" w:hAnsi="Verdana" w:cs="Arial"/>
        </w:rPr>
        <w:t xml:space="preserve"> </w:t>
      </w:r>
    </w:p>
    <w:p w:rsidR="00090998" w:rsidRDefault="00090998" w:rsidP="00090998">
      <w:pPr>
        <w:pStyle w:val="Prrafodelista"/>
        <w:numPr>
          <w:ilvl w:val="0"/>
          <w:numId w:val="18"/>
        </w:numPr>
        <w:spacing w:after="0" w:line="240" w:lineRule="auto"/>
        <w:ind w:left="1276"/>
        <w:jc w:val="both"/>
        <w:rPr>
          <w:rFonts w:ascii="Verdana" w:eastAsia="Times New Roman" w:hAnsi="Verdana" w:cs="Arial"/>
        </w:rPr>
      </w:pPr>
      <w:r>
        <w:rPr>
          <w:rFonts w:ascii="Verdana" w:eastAsia="Times New Roman" w:hAnsi="Verdana" w:cs="Arial"/>
        </w:rPr>
        <w:t>Dimensión socio comunitaria</w:t>
      </w:r>
    </w:p>
    <w:p w:rsidR="0036308D" w:rsidRDefault="0036308D" w:rsidP="0036308D">
      <w:pPr>
        <w:pStyle w:val="Prrafodelista"/>
        <w:spacing w:after="0" w:line="240" w:lineRule="auto"/>
        <w:ind w:left="1276"/>
        <w:jc w:val="both"/>
        <w:rPr>
          <w:rFonts w:ascii="Verdana" w:eastAsia="Times New Roman" w:hAnsi="Verdana" w:cs="Arial"/>
        </w:rPr>
      </w:pPr>
      <w:r>
        <w:rPr>
          <w:rFonts w:ascii="Verdana" w:eastAsia="Times New Roman" w:hAnsi="Verdana" w:cs="Arial"/>
        </w:rPr>
        <w:t>Considera la participación ciudadana para construir una sociedad educadora de respeto a los valores éticos y democrático, fortaleciendo el sentido de la ciudadanía, vigilancia social y rendición de cuentas; para lo cual promueve la interacción entre la escuela y la comunidad (local, regional, nacional y mundial), dentro de una visión de “comunidad de aprendizaje”, para lograr el desarrollo humano integral sostenible, el mejoramiento de la calidad de vida y la construcción de una sociedad más justa y solidaria con especial atención a personas, grupos y comunidades excluidas y marginadas. Esta dimensión busca ser de los futuros profesores, personas capaces de formar al educando y hacer de ellos dignos miembros de la sociedad en que viven</w:t>
      </w:r>
      <w:r w:rsidR="00077103">
        <w:rPr>
          <w:rFonts w:ascii="Verdana" w:eastAsia="Times New Roman" w:hAnsi="Verdana" w:cs="Arial"/>
        </w:rPr>
        <w:t xml:space="preserve">, para actuar oportunamente como integrante de la comunidad </w:t>
      </w:r>
      <w:proofErr w:type="spellStart"/>
      <w:r w:rsidR="00077103">
        <w:rPr>
          <w:rFonts w:ascii="Verdana" w:eastAsia="Times New Roman" w:hAnsi="Verdana" w:cs="Arial"/>
        </w:rPr>
        <w:t>plítica</w:t>
      </w:r>
      <w:proofErr w:type="spellEnd"/>
      <w:r w:rsidR="00077103">
        <w:rPr>
          <w:rFonts w:ascii="Verdana" w:eastAsia="Times New Roman" w:hAnsi="Verdana" w:cs="Arial"/>
        </w:rPr>
        <w:t xml:space="preserve">, </w:t>
      </w:r>
      <w:proofErr w:type="spellStart"/>
      <w:r w:rsidR="00077103">
        <w:rPr>
          <w:rFonts w:ascii="Verdana" w:eastAsia="Times New Roman" w:hAnsi="Verdana" w:cs="Arial"/>
        </w:rPr>
        <w:t>coo</w:t>
      </w:r>
      <w:proofErr w:type="spellEnd"/>
      <w:r w:rsidR="00077103">
        <w:rPr>
          <w:rFonts w:ascii="Verdana" w:eastAsia="Times New Roman" w:hAnsi="Verdana" w:cs="Arial"/>
        </w:rPr>
        <w:t xml:space="preserve"> gobernados o gobernantes, con los valores esenciales de la nacionalidad.</w:t>
      </w:r>
    </w:p>
    <w:p w:rsidR="00077103" w:rsidRDefault="00077103" w:rsidP="0036308D">
      <w:pPr>
        <w:pStyle w:val="Prrafodelista"/>
        <w:spacing w:after="0" w:line="240" w:lineRule="auto"/>
        <w:ind w:left="1276"/>
        <w:jc w:val="both"/>
        <w:rPr>
          <w:rFonts w:ascii="Verdana" w:eastAsia="Times New Roman" w:hAnsi="Verdana" w:cs="Arial"/>
        </w:rPr>
      </w:pPr>
    </w:p>
    <w:p w:rsidR="00077103" w:rsidRDefault="00077103" w:rsidP="0036308D">
      <w:pPr>
        <w:pStyle w:val="Prrafodelista"/>
        <w:spacing w:after="0" w:line="240" w:lineRule="auto"/>
        <w:ind w:left="1276"/>
        <w:jc w:val="both"/>
        <w:rPr>
          <w:rFonts w:ascii="Verdana" w:eastAsia="Times New Roman" w:hAnsi="Verdana" w:cs="Arial"/>
        </w:rPr>
      </w:pPr>
      <w:r>
        <w:rPr>
          <w:rFonts w:ascii="Verdana" w:eastAsia="Times New Roman" w:hAnsi="Verdana" w:cs="Arial"/>
        </w:rPr>
        <w:t xml:space="preserve">La formación ética se inserta como eje orientador, en el desarrollo de las diferentes áreas en los semestres </w:t>
      </w:r>
      <w:proofErr w:type="spellStart"/>
      <w:r>
        <w:rPr>
          <w:rFonts w:ascii="Verdana" w:eastAsia="Times New Roman" w:hAnsi="Verdana" w:cs="Arial"/>
        </w:rPr>
        <w:t>respectivos,con</w:t>
      </w:r>
      <w:proofErr w:type="spellEnd"/>
      <w:r>
        <w:rPr>
          <w:rFonts w:ascii="Verdana" w:eastAsia="Times New Roman" w:hAnsi="Verdana" w:cs="Arial"/>
        </w:rPr>
        <w:t xml:space="preserve"> un lenguaje enmarcado en el razonamiento, la reflexión crítica y constructiva, el planteamiento y resolución de problemas, haciendo prevalecer los valores universales para que el futuro docente viva y practique los principios </w:t>
      </w:r>
      <w:r w:rsidR="0060183A">
        <w:rPr>
          <w:rFonts w:ascii="Verdana" w:eastAsia="Times New Roman" w:hAnsi="Verdana" w:cs="Arial"/>
        </w:rPr>
        <w:t>morales y éticos de una sociedad democrática, fundada en el irrenunciable respeto a los derechos y deberes de todo ser humano en sus relaciones recíprocas, con otros sistemas de vida y el medio ambiente.</w:t>
      </w:r>
    </w:p>
    <w:p w:rsidR="0060183A" w:rsidRPr="00090998" w:rsidRDefault="0060183A" w:rsidP="0036308D">
      <w:pPr>
        <w:pStyle w:val="Prrafodelista"/>
        <w:spacing w:after="0" w:line="240" w:lineRule="auto"/>
        <w:ind w:left="1276"/>
        <w:jc w:val="both"/>
        <w:rPr>
          <w:rFonts w:ascii="Verdana" w:eastAsia="Times New Roman" w:hAnsi="Verdana" w:cs="Arial"/>
        </w:rPr>
      </w:pPr>
    </w:p>
    <w:p w:rsidR="0060183A" w:rsidRDefault="00191137" w:rsidP="00191137">
      <w:pPr>
        <w:spacing w:after="0" w:line="360" w:lineRule="auto"/>
        <w:ind w:left="851" w:hanging="851"/>
        <w:jc w:val="both"/>
        <w:rPr>
          <w:rFonts w:ascii="Verdana" w:eastAsia="Times New Roman" w:hAnsi="Verdana" w:cs="Arial"/>
          <w:b/>
        </w:rPr>
      </w:pPr>
      <w:r w:rsidRPr="00191137">
        <w:rPr>
          <w:rFonts w:ascii="Verdana" w:eastAsia="Times New Roman" w:hAnsi="Verdana" w:cs="Arial"/>
          <w:b/>
        </w:rPr>
        <w:t>3</w:t>
      </w:r>
      <w:r w:rsidR="00496C38" w:rsidRPr="00191137">
        <w:rPr>
          <w:rFonts w:ascii="Verdana" w:eastAsia="Times New Roman" w:hAnsi="Verdana" w:cs="Arial"/>
          <w:b/>
        </w:rPr>
        <w:t>.1.</w:t>
      </w:r>
      <w:r w:rsidR="0060183A">
        <w:rPr>
          <w:rFonts w:ascii="Verdana" w:eastAsia="Times New Roman" w:hAnsi="Verdana" w:cs="Arial"/>
          <w:b/>
        </w:rPr>
        <w:t>3</w:t>
      </w:r>
      <w:r w:rsidRPr="00191137">
        <w:rPr>
          <w:rFonts w:ascii="Verdana" w:eastAsia="Times New Roman" w:hAnsi="Verdana" w:cs="Arial"/>
          <w:b/>
        </w:rPr>
        <w:t>.</w:t>
      </w:r>
      <w:r w:rsidR="00496C38" w:rsidRPr="00191137">
        <w:rPr>
          <w:rFonts w:ascii="Verdana" w:eastAsia="Times New Roman" w:hAnsi="Verdana" w:cs="Arial"/>
          <w:b/>
        </w:rPr>
        <w:t xml:space="preserve"> </w:t>
      </w:r>
      <w:r>
        <w:rPr>
          <w:rFonts w:ascii="Verdana" w:eastAsia="Times New Roman" w:hAnsi="Verdana" w:cs="Arial"/>
          <w:b/>
        </w:rPr>
        <w:t xml:space="preserve"> </w:t>
      </w:r>
      <w:r w:rsidR="0060183A">
        <w:rPr>
          <w:rFonts w:ascii="Verdana" w:eastAsia="Times New Roman" w:hAnsi="Verdana" w:cs="Arial"/>
          <w:b/>
        </w:rPr>
        <w:t>Fundamentos Pedagógicos</w:t>
      </w:r>
    </w:p>
    <w:p w:rsidR="00496C38" w:rsidRPr="0060183A" w:rsidRDefault="00496C38" w:rsidP="0060183A">
      <w:pPr>
        <w:pStyle w:val="Prrafodelista"/>
        <w:numPr>
          <w:ilvl w:val="0"/>
          <w:numId w:val="18"/>
        </w:numPr>
        <w:spacing w:after="0" w:line="360" w:lineRule="auto"/>
        <w:ind w:left="1276"/>
        <w:jc w:val="both"/>
        <w:rPr>
          <w:rFonts w:ascii="Verdana" w:eastAsia="Times New Roman" w:hAnsi="Verdana" w:cs="Arial"/>
          <w:b/>
        </w:rPr>
      </w:pPr>
      <w:r w:rsidRPr="0060183A">
        <w:rPr>
          <w:rFonts w:ascii="Verdana" w:eastAsia="Times New Roman" w:hAnsi="Verdana" w:cs="Arial"/>
          <w:b/>
        </w:rPr>
        <w:t>Educación</w:t>
      </w:r>
    </w:p>
    <w:p w:rsidR="00496C38" w:rsidRDefault="00496C38" w:rsidP="0060183A">
      <w:pPr>
        <w:spacing w:after="0" w:line="240" w:lineRule="auto"/>
        <w:ind w:left="1276"/>
        <w:jc w:val="both"/>
        <w:rPr>
          <w:rFonts w:ascii="Verdana" w:eastAsia="Times New Roman" w:hAnsi="Verdana" w:cs="Arial"/>
          <w:bCs/>
        </w:rPr>
      </w:pPr>
      <w:r w:rsidRPr="00191137">
        <w:rPr>
          <w:rFonts w:ascii="Verdana" w:eastAsia="Times New Roman" w:hAnsi="Verdana" w:cs="Arial"/>
          <w:bCs/>
        </w:rPr>
        <w:t xml:space="preserve">La educación es un proceso socio cultural en permanente cambio, orientado a la formación integral de las personas y al perfeccionamiento de la sociedad, como tal la educación contribuye a la humanización y socialización de las nuevas generaciones, preparándolas para que sean </w:t>
      </w:r>
      <w:r w:rsidRPr="00191137">
        <w:rPr>
          <w:rFonts w:ascii="Verdana" w:eastAsia="Times New Roman" w:hAnsi="Verdana" w:cs="Arial"/>
          <w:bCs/>
        </w:rPr>
        <w:lastRenderedPageBreak/>
        <w:t>capaces de enfrentar los retos que la realidad cambiante les exige asumiendo los valores humanos y cristianos dentro de sus roles y responsabilidades como ciudadanos.</w:t>
      </w:r>
    </w:p>
    <w:p w:rsidR="0060183A" w:rsidRPr="00191137" w:rsidRDefault="0060183A" w:rsidP="0060183A">
      <w:pPr>
        <w:spacing w:after="0" w:line="360" w:lineRule="auto"/>
        <w:ind w:left="1276"/>
        <w:jc w:val="both"/>
        <w:rPr>
          <w:rFonts w:ascii="Verdana" w:eastAsia="Times New Roman" w:hAnsi="Verdana" w:cs="Arial"/>
          <w:bCs/>
        </w:rPr>
      </w:pPr>
    </w:p>
    <w:p w:rsidR="00496C38" w:rsidRDefault="00496C38" w:rsidP="0060183A">
      <w:pPr>
        <w:autoSpaceDE w:val="0"/>
        <w:autoSpaceDN w:val="0"/>
        <w:adjustRightInd w:val="0"/>
        <w:spacing w:after="0" w:line="240" w:lineRule="auto"/>
        <w:ind w:left="1276"/>
        <w:jc w:val="both"/>
        <w:rPr>
          <w:rFonts w:ascii="Verdana" w:eastAsia="Times New Roman" w:hAnsi="Verdana" w:cs="Arial"/>
        </w:rPr>
      </w:pPr>
      <w:r w:rsidRPr="00191137">
        <w:rPr>
          <w:rFonts w:ascii="Verdana" w:eastAsia="Times New Roman" w:hAnsi="Verdana" w:cs="Arial"/>
          <w:i/>
          <w:color w:val="231F20"/>
        </w:rPr>
        <w:t>El desarrollo humano constituye, en rigor, el gran horizonte del país que deseamos construir; abarca y da sentido a las demás transformaciones necesarias. Su contenido es ético y está dirigido a hacer del Perú una sociedad en la cual nos podamos realizar como personas en un sentido integral. En esta noción están contemplados los ideales de justicia y equidad que resultan, a fin de cuentas, los principios que dan legitimidad a una comunidad</w:t>
      </w:r>
      <w:r w:rsidR="00191137">
        <w:rPr>
          <w:rFonts w:ascii="Verdana" w:eastAsia="Times New Roman" w:hAnsi="Verdana" w:cs="Arial"/>
          <w:i/>
          <w:color w:val="231F20"/>
        </w:rPr>
        <w:t xml:space="preserve"> </w:t>
      </w:r>
      <w:r w:rsidRPr="00191137">
        <w:rPr>
          <w:rFonts w:ascii="Verdana" w:eastAsia="Times New Roman" w:hAnsi="Verdana" w:cs="Arial"/>
          <w:i/>
          <w:color w:val="231F20"/>
          <w:vertAlign w:val="superscript"/>
        </w:rPr>
        <w:footnoteReference w:id="7"/>
      </w:r>
      <w:r w:rsidRPr="00191137">
        <w:rPr>
          <w:rFonts w:ascii="Verdana" w:eastAsia="Times New Roman" w:hAnsi="Verdana" w:cs="Arial"/>
          <w:i/>
          <w:color w:val="231F20"/>
        </w:rPr>
        <w:t xml:space="preserve">. </w:t>
      </w:r>
      <w:r w:rsidRPr="00191137">
        <w:rPr>
          <w:rFonts w:ascii="Verdana" w:eastAsia="Times New Roman" w:hAnsi="Verdana" w:cs="Arial"/>
          <w:color w:val="231F20"/>
        </w:rPr>
        <w:t xml:space="preserve"> Este propósito implica entender el desarrollo humano como un </w:t>
      </w:r>
      <w:r w:rsidRPr="00191137">
        <w:rPr>
          <w:rFonts w:ascii="Verdana" w:eastAsia="Times New Roman" w:hAnsi="Verdana" w:cs="Arial"/>
          <w:i/>
          <w:color w:val="231F20"/>
        </w:rPr>
        <w:t>«proceso de expansión de las capacidades y derechos de las personas, dentro de un marco de igualdad de oportunidades, en el cual todos pueden progresar en libertad»</w:t>
      </w:r>
      <w:r w:rsidRPr="00191137">
        <w:rPr>
          <w:rFonts w:ascii="Verdana" w:eastAsia="Times New Roman" w:hAnsi="Verdana" w:cs="Arial"/>
          <w:i/>
          <w:color w:val="231F20"/>
          <w:vertAlign w:val="superscript"/>
        </w:rPr>
        <w:footnoteReference w:id="8"/>
      </w:r>
      <w:r w:rsidRPr="00191137">
        <w:rPr>
          <w:rFonts w:ascii="Verdana" w:eastAsia="Times New Roman" w:hAnsi="Verdana" w:cs="Arial"/>
          <w:color w:val="231F20"/>
        </w:rPr>
        <w:t xml:space="preserve">. Sin embargo, estas </w:t>
      </w:r>
      <w:r w:rsidRPr="00191137">
        <w:rPr>
          <w:rFonts w:ascii="Verdana" w:eastAsia="Times New Roman" w:hAnsi="Verdana" w:cs="Arial"/>
        </w:rPr>
        <w:t>capacidades y libertades tendrán sentido, solo cuando les permitan acceder a distintas oportunidades, buscando lograr una articulación virtuosa entre gobernabilidad, competitividad e integración socia</w:t>
      </w:r>
      <w:r w:rsidR="00191137">
        <w:rPr>
          <w:rFonts w:ascii="Verdana" w:eastAsia="Times New Roman" w:hAnsi="Verdana" w:cs="Arial"/>
        </w:rPr>
        <w:t>l</w:t>
      </w:r>
      <w:r w:rsidRPr="00191137">
        <w:rPr>
          <w:rFonts w:ascii="Verdana" w:eastAsia="Times New Roman" w:hAnsi="Verdana" w:cs="Arial"/>
          <w:i/>
          <w:vertAlign w:val="superscript"/>
        </w:rPr>
        <w:footnoteReference w:id="9"/>
      </w:r>
      <w:r w:rsidRPr="00191137">
        <w:rPr>
          <w:rFonts w:ascii="Verdana" w:eastAsia="Times New Roman" w:hAnsi="Verdana" w:cs="Arial"/>
        </w:rPr>
        <w:t>.</w:t>
      </w:r>
    </w:p>
    <w:p w:rsidR="00BA7C35" w:rsidRDefault="00BA7C35" w:rsidP="0060183A">
      <w:pPr>
        <w:autoSpaceDE w:val="0"/>
        <w:autoSpaceDN w:val="0"/>
        <w:adjustRightInd w:val="0"/>
        <w:spacing w:after="0" w:line="240" w:lineRule="auto"/>
        <w:ind w:left="1276"/>
        <w:jc w:val="both"/>
        <w:rPr>
          <w:rFonts w:ascii="Verdana" w:eastAsia="Times New Roman" w:hAnsi="Verdana" w:cs="Arial"/>
        </w:rPr>
      </w:pPr>
    </w:p>
    <w:p w:rsidR="00BA7C35" w:rsidRPr="00BA7C35" w:rsidRDefault="00BA7C35" w:rsidP="00BA7C35">
      <w:pPr>
        <w:pStyle w:val="Prrafodelista"/>
        <w:numPr>
          <w:ilvl w:val="0"/>
          <w:numId w:val="18"/>
        </w:numPr>
        <w:autoSpaceDE w:val="0"/>
        <w:autoSpaceDN w:val="0"/>
        <w:adjustRightInd w:val="0"/>
        <w:spacing w:after="0" w:line="240" w:lineRule="auto"/>
        <w:ind w:left="1276" w:hanging="283"/>
        <w:jc w:val="both"/>
        <w:rPr>
          <w:rFonts w:ascii="Verdana" w:eastAsia="Times New Roman" w:hAnsi="Verdana" w:cs="Arial"/>
          <w:b/>
        </w:rPr>
      </w:pPr>
      <w:r w:rsidRPr="00BA7C35">
        <w:rPr>
          <w:rFonts w:ascii="Verdana" w:eastAsia="Times New Roman" w:hAnsi="Verdana" w:cs="Arial"/>
          <w:b/>
        </w:rPr>
        <w:t>Currículo</w:t>
      </w:r>
    </w:p>
    <w:p w:rsidR="00191137" w:rsidRDefault="00BA7C35" w:rsidP="00250BB0">
      <w:pPr>
        <w:autoSpaceDE w:val="0"/>
        <w:autoSpaceDN w:val="0"/>
        <w:adjustRightInd w:val="0"/>
        <w:spacing w:after="0" w:line="240" w:lineRule="auto"/>
        <w:ind w:left="1276"/>
        <w:jc w:val="both"/>
        <w:rPr>
          <w:rFonts w:ascii="Verdana" w:eastAsia="Times New Roman" w:hAnsi="Verdana" w:cs="OttawaPlain"/>
        </w:rPr>
      </w:pPr>
      <w:r>
        <w:rPr>
          <w:rFonts w:ascii="Verdana" w:eastAsia="Times New Roman" w:hAnsi="Verdana" w:cs="OttawaPlain"/>
        </w:rPr>
        <w:t>Fue definido por Fernández Pérez 1994 como “el recorrido temático, metodológico que el sistema educativo propone para que recorran los alumnos de determinado nivel y ámbito formativo”.</w:t>
      </w:r>
    </w:p>
    <w:p w:rsidR="00250BB0" w:rsidRDefault="00250BB0" w:rsidP="00250BB0">
      <w:pPr>
        <w:autoSpaceDE w:val="0"/>
        <w:autoSpaceDN w:val="0"/>
        <w:adjustRightInd w:val="0"/>
        <w:spacing w:after="0" w:line="240" w:lineRule="auto"/>
        <w:ind w:left="1276"/>
        <w:jc w:val="both"/>
        <w:rPr>
          <w:rFonts w:ascii="Verdana" w:eastAsia="Times New Roman" w:hAnsi="Verdana" w:cs="OttawaPlain"/>
        </w:rPr>
      </w:pPr>
    </w:p>
    <w:p w:rsidR="00BA7C35" w:rsidRDefault="00BA7C35" w:rsidP="00250BB0">
      <w:pPr>
        <w:autoSpaceDE w:val="0"/>
        <w:autoSpaceDN w:val="0"/>
        <w:adjustRightInd w:val="0"/>
        <w:spacing w:after="0" w:line="240" w:lineRule="auto"/>
        <w:ind w:left="1276"/>
        <w:jc w:val="both"/>
        <w:rPr>
          <w:rFonts w:ascii="Verdana" w:eastAsia="Times New Roman" w:hAnsi="Verdana" w:cs="OttawaPlain"/>
        </w:rPr>
      </w:pPr>
      <w:r>
        <w:rPr>
          <w:rFonts w:ascii="Verdana" w:eastAsia="Times New Roman" w:hAnsi="Verdana" w:cs="OttawaPlain"/>
        </w:rPr>
        <w:t xml:space="preserve">La dirección </w:t>
      </w:r>
      <w:proofErr w:type="spellStart"/>
      <w:r>
        <w:rPr>
          <w:rFonts w:ascii="Verdana" w:eastAsia="Times New Roman" w:hAnsi="Verdana" w:cs="OttawaPlain"/>
        </w:rPr>
        <w:t>genral</w:t>
      </w:r>
      <w:proofErr w:type="spellEnd"/>
      <w:r>
        <w:rPr>
          <w:rFonts w:ascii="Verdana" w:eastAsia="Times New Roman" w:hAnsi="Verdana" w:cs="OttawaPlain"/>
        </w:rPr>
        <w:t xml:space="preserve"> de Investigación y Acreditación (2005:56) define como instrumento de planificación académica universitaria que, plasmando un modelo educativo, orienta e instrumenta el desarrollo de una carrera profesional</w:t>
      </w:r>
      <w:r w:rsidR="00250BB0">
        <w:rPr>
          <w:rFonts w:ascii="Verdana" w:eastAsia="Times New Roman" w:hAnsi="Verdana" w:cs="OttawaPlain"/>
        </w:rPr>
        <w:t>, de acuerdo a un perfil o estándares”.</w:t>
      </w:r>
    </w:p>
    <w:p w:rsidR="00250BB0" w:rsidRDefault="00250BB0" w:rsidP="00250BB0">
      <w:pPr>
        <w:autoSpaceDE w:val="0"/>
        <w:autoSpaceDN w:val="0"/>
        <w:adjustRightInd w:val="0"/>
        <w:spacing w:after="0" w:line="240" w:lineRule="auto"/>
        <w:ind w:left="1276"/>
        <w:jc w:val="both"/>
        <w:rPr>
          <w:rFonts w:ascii="Verdana" w:eastAsia="Times New Roman" w:hAnsi="Verdana" w:cs="OttawaPlain"/>
        </w:rPr>
      </w:pPr>
    </w:p>
    <w:p w:rsidR="00250BB0" w:rsidRDefault="00250BB0" w:rsidP="00250BB0">
      <w:pPr>
        <w:autoSpaceDE w:val="0"/>
        <w:autoSpaceDN w:val="0"/>
        <w:adjustRightInd w:val="0"/>
        <w:spacing w:after="0" w:line="240" w:lineRule="auto"/>
        <w:ind w:left="1276"/>
        <w:jc w:val="both"/>
        <w:rPr>
          <w:rFonts w:ascii="Verdana" w:eastAsia="Times New Roman" w:hAnsi="Verdana" w:cs="OttawaPlain"/>
        </w:rPr>
      </w:pPr>
      <w:r>
        <w:rPr>
          <w:rFonts w:ascii="Verdana" w:eastAsia="Times New Roman" w:hAnsi="Verdana" w:cs="OttawaPlain"/>
        </w:rPr>
        <w:t>La programación curricular es un proceso de previsión de las acciones educativas y de su distribución en el tiempo.</w:t>
      </w:r>
    </w:p>
    <w:p w:rsidR="00250BB0" w:rsidRDefault="00250BB0" w:rsidP="00250BB0">
      <w:pPr>
        <w:autoSpaceDE w:val="0"/>
        <w:autoSpaceDN w:val="0"/>
        <w:adjustRightInd w:val="0"/>
        <w:spacing w:after="0" w:line="240" w:lineRule="auto"/>
        <w:ind w:left="1276"/>
        <w:jc w:val="both"/>
        <w:rPr>
          <w:rFonts w:ascii="Verdana" w:eastAsia="Times New Roman" w:hAnsi="Verdana" w:cs="OttawaPlain"/>
        </w:rPr>
      </w:pPr>
    </w:p>
    <w:p w:rsidR="00250BB0" w:rsidRPr="00250BB0" w:rsidRDefault="00250BB0" w:rsidP="00250BB0">
      <w:pPr>
        <w:pStyle w:val="Prrafodelista"/>
        <w:numPr>
          <w:ilvl w:val="0"/>
          <w:numId w:val="18"/>
        </w:numPr>
        <w:autoSpaceDE w:val="0"/>
        <w:autoSpaceDN w:val="0"/>
        <w:adjustRightInd w:val="0"/>
        <w:spacing w:after="0" w:line="240" w:lineRule="auto"/>
        <w:ind w:left="1276" w:hanging="283"/>
        <w:jc w:val="both"/>
        <w:rPr>
          <w:rFonts w:ascii="Verdana" w:eastAsia="Times New Roman" w:hAnsi="Verdana" w:cs="OttawaPlain"/>
          <w:b/>
        </w:rPr>
      </w:pPr>
      <w:r w:rsidRPr="00250BB0">
        <w:rPr>
          <w:rFonts w:ascii="Verdana" w:eastAsia="Times New Roman" w:hAnsi="Verdana" w:cs="OttawaPlain"/>
          <w:b/>
        </w:rPr>
        <w:t>Enfoque por competencia</w:t>
      </w:r>
    </w:p>
    <w:p w:rsidR="00780C16" w:rsidRDefault="00780C16" w:rsidP="00250BB0">
      <w:pPr>
        <w:autoSpaceDE w:val="0"/>
        <w:autoSpaceDN w:val="0"/>
        <w:adjustRightInd w:val="0"/>
        <w:spacing w:after="0" w:line="240" w:lineRule="auto"/>
        <w:ind w:left="1276"/>
        <w:jc w:val="both"/>
        <w:rPr>
          <w:rFonts w:ascii="Verdana" w:eastAsia="Times New Roman" w:hAnsi="Verdana" w:cs="OttawaPlain"/>
        </w:rPr>
      </w:pPr>
      <w:r>
        <w:rPr>
          <w:rFonts w:ascii="Verdana" w:eastAsia="Times New Roman" w:hAnsi="Verdana" w:cs="OttawaPlain"/>
        </w:rPr>
        <w:t xml:space="preserve">Representa retos importantes para la docencia y el proceso de enseñanza-aprendizaje, en virtud de que implica el rompimiento con prácticas, formas de ser, pensar y sentir desde una racionalidad en la que se concibe que la función de la escuela es enseñar (acumular saber), para reproducir formas de vida, cultura ideológica d la </w:t>
      </w:r>
      <w:proofErr w:type="spellStart"/>
      <w:r>
        <w:rPr>
          <w:rFonts w:ascii="Verdana" w:eastAsia="Times New Roman" w:hAnsi="Verdana" w:cs="OttawaPlain"/>
        </w:rPr>
        <w:t>sciedad</w:t>
      </w:r>
      <w:proofErr w:type="spellEnd"/>
      <w:r>
        <w:rPr>
          <w:rFonts w:ascii="Verdana" w:eastAsia="Times New Roman" w:hAnsi="Verdana" w:cs="OttawaPlain"/>
        </w:rPr>
        <w:t xml:space="preserve"> dominante, a través de un Sistema Educativo que </w:t>
      </w:r>
      <w:proofErr w:type="spellStart"/>
      <w:r>
        <w:rPr>
          <w:rFonts w:ascii="Verdana" w:eastAsia="Times New Roman" w:hAnsi="Verdana" w:cs="OttawaPlain"/>
        </w:rPr>
        <w:t>pndera</w:t>
      </w:r>
      <w:proofErr w:type="spellEnd"/>
      <w:r>
        <w:rPr>
          <w:rFonts w:ascii="Verdana" w:eastAsia="Times New Roman" w:hAnsi="Verdana" w:cs="OttawaPlain"/>
        </w:rPr>
        <w:t xml:space="preserve"> los programas de </w:t>
      </w:r>
      <w:proofErr w:type="spellStart"/>
      <w:r>
        <w:rPr>
          <w:rFonts w:ascii="Verdana" w:eastAsia="Times New Roman" w:hAnsi="Verdana" w:cs="OttawaPlain"/>
        </w:rPr>
        <w:t>estudis</w:t>
      </w:r>
      <w:proofErr w:type="spellEnd"/>
      <w:r>
        <w:rPr>
          <w:rFonts w:ascii="Verdana" w:eastAsia="Times New Roman" w:hAnsi="Verdana" w:cs="OttawaPlain"/>
        </w:rPr>
        <w:t xml:space="preserve"> cargados de contenidos y la enseñanza de la </w:t>
      </w:r>
      <w:proofErr w:type="spellStart"/>
      <w:r>
        <w:rPr>
          <w:rFonts w:ascii="Verdana" w:eastAsia="Times New Roman" w:hAnsi="Verdana" w:cs="OttawaPlain"/>
        </w:rPr>
        <w:t>te´ría</w:t>
      </w:r>
      <w:proofErr w:type="spellEnd"/>
      <w:r>
        <w:rPr>
          <w:rFonts w:ascii="Verdana" w:eastAsia="Times New Roman" w:hAnsi="Verdana" w:cs="OttawaPlain"/>
        </w:rPr>
        <w:t xml:space="preserve"> sin </w:t>
      </w:r>
      <w:proofErr w:type="spellStart"/>
      <w:r>
        <w:rPr>
          <w:rFonts w:ascii="Verdana" w:eastAsia="Times New Roman" w:hAnsi="Verdana" w:cs="OttawaPlain"/>
        </w:rPr>
        <w:t>lapráctica</w:t>
      </w:r>
      <w:proofErr w:type="spellEnd"/>
      <w:r>
        <w:rPr>
          <w:rFonts w:ascii="Verdana" w:eastAsia="Times New Roman" w:hAnsi="Verdana" w:cs="OttawaPlain"/>
        </w:rPr>
        <w:t>.</w:t>
      </w:r>
    </w:p>
    <w:p w:rsidR="00780C16" w:rsidRDefault="00780C16" w:rsidP="00250BB0">
      <w:pPr>
        <w:autoSpaceDE w:val="0"/>
        <w:autoSpaceDN w:val="0"/>
        <w:adjustRightInd w:val="0"/>
        <w:spacing w:after="0" w:line="240" w:lineRule="auto"/>
        <w:ind w:left="1276"/>
        <w:jc w:val="both"/>
        <w:rPr>
          <w:rFonts w:ascii="Verdana" w:eastAsia="Times New Roman" w:hAnsi="Verdana" w:cs="OttawaPlain"/>
        </w:rPr>
      </w:pPr>
    </w:p>
    <w:p w:rsidR="00780C16" w:rsidRPr="00780C16" w:rsidRDefault="00780C16" w:rsidP="00780C16">
      <w:pPr>
        <w:pStyle w:val="Prrafodelista"/>
        <w:numPr>
          <w:ilvl w:val="0"/>
          <w:numId w:val="18"/>
        </w:numPr>
        <w:autoSpaceDE w:val="0"/>
        <w:autoSpaceDN w:val="0"/>
        <w:adjustRightInd w:val="0"/>
        <w:spacing w:after="0" w:line="240" w:lineRule="auto"/>
        <w:ind w:left="1276" w:hanging="283"/>
        <w:jc w:val="both"/>
        <w:rPr>
          <w:rFonts w:ascii="Verdana" w:eastAsia="Times New Roman" w:hAnsi="Verdana" w:cs="OttawaPlain"/>
          <w:b/>
        </w:rPr>
      </w:pPr>
      <w:r w:rsidRPr="00780C16">
        <w:rPr>
          <w:rFonts w:ascii="Verdana" w:eastAsia="Times New Roman" w:hAnsi="Verdana" w:cs="OttawaPlain"/>
          <w:b/>
        </w:rPr>
        <w:t>En</w:t>
      </w:r>
      <w:r>
        <w:rPr>
          <w:rFonts w:ascii="Verdana" w:eastAsia="Times New Roman" w:hAnsi="Verdana" w:cs="OttawaPlain"/>
          <w:b/>
        </w:rPr>
        <w:t>se</w:t>
      </w:r>
      <w:r w:rsidRPr="00780C16">
        <w:rPr>
          <w:rFonts w:ascii="Verdana" w:eastAsia="Times New Roman" w:hAnsi="Verdana" w:cs="OttawaPlain"/>
          <w:b/>
        </w:rPr>
        <w:t>ñanza</w:t>
      </w:r>
    </w:p>
    <w:p w:rsidR="00780C16" w:rsidRDefault="00780C16" w:rsidP="00250BB0">
      <w:pPr>
        <w:autoSpaceDE w:val="0"/>
        <w:autoSpaceDN w:val="0"/>
        <w:adjustRightInd w:val="0"/>
        <w:spacing w:after="0" w:line="240" w:lineRule="auto"/>
        <w:ind w:left="1276"/>
        <w:jc w:val="both"/>
        <w:rPr>
          <w:rFonts w:ascii="Verdana" w:eastAsia="Times New Roman" w:hAnsi="Verdana" w:cs="OttawaPlain"/>
        </w:rPr>
      </w:pPr>
      <w:r>
        <w:rPr>
          <w:rFonts w:ascii="Verdana" w:eastAsia="Times New Roman" w:hAnsi="Verdana" w:cs="OttawaPlain"/>
        </w:rPr>
        <w:t>Según la enciclopedia universal en la acción y efecto de enseñar también en un sistema o método de dar instrucción, un ejemplo o suceso que nos sirve de experiencia o escarmiento.</w:t>
      </w:r>
    </w:p>
    <w:p w:rsidR="00780C16" w:rsidRDefault="00780C16" w:rsidP="00250BB0">
      <w:pPr>
        <w:autoSpaceDE w:val="0"/>
        <w:autoSpaceDN w:val="0"/>
        <w:adjustRightInd w:val="0"/>
        <w:spacing w:after="0" w:line="240" w:lineRule="auto"/>
        <w:ind w:left="1276"/>
        <w:jc w:val="both"/>
        <w:rPr>
          <w:rFonts w:ascii="Verdana" w:eastAsia="Times New Roman" w:hAnsi="Verdana" w:cs="OttawaPlain"/>
        </w:rPr>
      </w:pPr>
    </w:p>
    <w:p w:rsidR="00780C16" w:rsidRDefault="00780C16" w:rsidP="00250BB0">
      <w:pPr>
        <w:autoSpaceDE w:val="0"/>
        <w:autoSpaceDN w:val="0"/>
        <w:adjustRightInd w:val="0"/>
        <w:spacing w:after="0" w:line="240" w:lineRule="auto"/>
        <w:ind w:left="1276"/>
        <w:jc w:val="both"/>
        <w:rPr>
          <w:rFonts w:ascii="Verdana" w:eastAsia="Times New Roman" w:hAnsi="Verdana" w:cs="OttawaPlain"/>
        </w:rPr>
      </w:pPr>
      <w:r>
        <w:rPr>
          <w:rFonts w:ascii="Verdana" w:eastAsia="Times New Roman" w:hAnsi="Verdana" w:cs="OttawaPlain"/>
        </w:rPr>
        <w:t xml:space="preserve">La enseñanza es la función del profesor que consiste en crear un clima de confianza, sumamente motivador y de promover los medios necesarios para que los alumnos desplieguen sus potencialidades, en esta perspectiva el profesor actúa como un guía y mediador afectivo </w:t>
      </w:r>
      <w:proofErr w:type="spellStart"/>
      <w:r>
        <w:rPr>
          <w:rFonts w:ascii="Verdana" w:eastAsia="Times New Roman" w:hAnsi="Verdana" w:cs="OttawaPlain"/>
        </w:rPr>
        <w:t>ycognitivo</w:t>
      </w:r>
      <w:proofErr w:type="spellEnd"/>
      <w:r>
        <w:rPr>
          <w:rFonts w:ascii="Verdana" w:eastAsia="Times New Roman" w:hAnsi="Verdana" w:cs="OttawaPlain"/>
        </w:rPr>
        <w:t xml:space="preserve"> en el proceso de aprendizaje de los alumnos.</w:t>
      </w:r>
    </w:p>
    <w:p w:rsidR="00780C16" w:rsidRPr="00191137" w:rsidRDefault="00780C16" w:rsidP="00250BB0">
      <w:pPr>
        <w:autoSpaceDE w:val="0"/>
        <w:autoSpaceDN w:val="0"/>
        <w:adjustRightInd w:val="0"/>
        <w:spacing w:after="0" w:line="240" w:lineRule="auto"/>
        <w:ind w:left="1276"/>
        <w:jc w:val="both"/>
        <w:rPr>
          <w:rFonts w:ascii="Verdana" w:eastAsia="Times New Roman" w:hAnsi="Verdana" w:cs="OttawaPlain"/>
        </w:rPr>
      </w:pPr>
    </w:p>
    <w:p w:rsidR="00496C38" w:rsidRPr="00780C16" w:rsidRDefault="00496C38" w:rsidP="00780C16">
      <w:pPr>
        <w:pStyle w:val="Prrafodelista"/>
        <w:numPr>
          <w:ilvl w:val="0"/>
          <w:numId w:val="18"/>
        </w:numPr>
        <w:spacing w:after="0" w:line="360" w:lineRule="auto"/>
        <w:ind w:left="1276" w:hanging="283"/>
        <w:jc w:val="both"/>
        <w:rPr>
          <w:rFonts w:ascii="Verdana" w:eastAsia="Times New Roman" w:hAnsi="Verdana" w:cs="Arial"/>
          <w:b/>
          <w:bCs/>
        </w:rPr>
      </w:pPr>
      <w:r w:rsidRPr="00780C16">
        <w:rPr>
          <w:rFonts w:ascii="Verdana" w:eastAsia="Times New Roman" w:hAnsi="Verdana" w:cs="Arial"/>
          <w:b/>
          <w:bCs/>
        </w:rPr>
        <w:t>Aprendizaje</w:t>
      </w:r>
    </w:p>
    <w:p w:rsidR="00496C38" w:rsidRDefault="00496C38" w:rsidP="00780C16">
      <w:pPr>
        <w:spacing w:after="0" w:line="240" w:lineRule="auto"/>
        <w:ind w:left="1276"/>
        <w:jc w:val="both"/>
        <w:rPr>
          <w:rFonts w:ascii="Verdana" w:eastAsia="Times New Roman" w:hAnsi="Verdana" w:cs="Arial"/>
          <w:lang w:val="es-ES"/>
        </w:rPr>
      </w:pPr>
      <w:r w:rsidRPr="00191137">
        <w:rPr>
          <w:rFonts w:ascii="Verdana" w:eastAsia="Times New Roman" w:hAnsi="Verdana" w:cs="Arial"/>
          <w:lang w:val="es-ES"/>
        </w:rPr>
        <w:t>El aprendizaje, no se enmarca en un proceso cerrado pasivo sino en un proceso constante e interactivo, que permite y genera nuevas estrategias de conocimiento. Por lo que, el aprendizaje es un proceso activo el cual siempre parte de conocimientos previos, pues es necesario enlazar el conocimiento nuevo con las estructuras cognitivas existentes.</w:t>
      </w:r>
    </w:p>
    <w:p w:rsidR="00780C16" w:rsidRPr="00191137" w:rsidRDefault="00780C16" w:rsidP="00780C16">
      <w:pPr>
        <w:spacing w:after="0" w:line="240" w:lineRule="auto"/>
        <w:ind w:left="1276"/>
        <w:jc w:val="both"/>
        <w:rPr>
          <w:rFonts w:ascii="Verdana" w:eastAsia="Times New Roman" w:hAnsi="Verdana" w:cs="Arial"/>
          <w:lang w:val="es-ES"/>
        </w:rPr>
      </w:pPr>
    </w:p>
    <w:p w:rsidR="00496C38" w:rsidRDefault="00496C38" w:rsidP="0086792B">
      <w:pPr>
        <w:spacing w:after="0" w:line="240" w:lineRule="auto"/>
        <w:ind w:left="1276"/>
        <w:jc w:val="both"/>
        <w:rPr>
          <w:rFonts w:ascii="Verdana" w:eastAsia="Times New Roman" w:hAnsi="Verdana" w:cs="Arial"/>
          <w:lang w:val="es-ES"/>
        </w:rPr>
      </w:pPr>
      <w:r w:rsidRPr="00191137">
        <w:rPr>
          <w:rFonts w:ascii="Verdana" w:eastAsia="Times New Roman" w:hAnsi="Verdana" w:cs="Arial"/>
          <w:lang w:val="es-ES"/>
        </w:rPr>
        <w:t>El conocimiento, es el resultado de una construcción del ser humano, que se realiza con los esquemas que ya posee, con lo que ya construyó en su relación con el medio que la rodea, es decir, se construye nuevos conocimientos a partir de los conocimientos que ha adquirido anteriormente. El aprendizaje además es un proceso que se lleva a cabo en entornos de aprendizaje reales, desarrolla problemas y situaciones reales donde se requiere una aplicación de los conocimientos. También es un proceso social que se adquiere en interacción con los demás.</w:t>
      </w:r>
    </w:p>
    <w:p w:rsidR="0086792B" w:rsidRDefault="0086792B" w:rsidP="0086792B">
      <w:pPr>
        <w:spacing w:after="0" w:line="240" w:lineRule="auto"/>
        <w:ind w:left="1276"/>
        <w:jc w:val="both"/>
        <w:rPr>
          <w:rFonts w:ascii="Verdana" w:eastAsia="Times New Roman" w:hAnsi="Verdana" w:cs="Arial"/>
          <w:lang w:val="es-ES"/>
        </w:rPr>
      </w:pPr>
    </w:p>
    <w:p w:rsidR="00496C38" w:rsidRPr="0086792B" w:rsidRDefault="0086792B" w:rsidP="00E804C0">
      <w:pPr>
        <w:pStyle w:val="Prrafodelista"/>
        <w:numPr>
          <w:ilvl w:val="0"/>
          <w:numId w:val="52"/>
        </w:numPr>
        <w:spacing w:after="0" w:line="240" w:lineRule="auto"/>
        <w:ind w:left="1276" w:hanging="283"/>
        <w:jc w:val="both"/>
        <w:rPr>
          <w:rFonts w:ascii="Verdana" w:eastAsia="Times New Roman" w:hAnsi="Verdana" w:cs="Arial"/>
          <w:b/>
        </w:rPr>
      </w:pPr>
      <w:r w:rsidRPr="0086792B">
        <w:rPr>
          <w:rFonts w:ascii="Verdana" w:eastAsia="Times New Roman" w:hAnsi="Verdana" w:cs="Arial"/>
          <w:b/>
          <w:bCs/>
        </w:rPr>
        <w:t>P</w:t>
      </w:r>
      <w:r w:rsidRPr="0086792B">
        <w:rPr>
          <w:rFonts w:ascii="Verdana" w:eastAsia="Times New Roman" w:hAnsi="Verdana" w:cs="Arial"/>
          <w:b/>
        </w:rPr>
        <w:t>rincipios Pedagógicos</w:t>
      </w:r>
    </w:p>
    <w:p w:rsidR="00496C38" w:rsidRPr="00191137" w:rsidRDefault="00496C38" w:rsidP="0086792B">
      <w:pPr>
        <w:spacing w:after="0" w:line="240" w:lineRule="auto"/>
        <w:ind w:left="1276"/>
        <w:jc w:val="both"/>
        <w:rPr>
          <w:rFonts w:ascii="Verdana" w:eastAsia="Times New Roman" w:hAnsi="Verdana" w:cs="Arial"/>
        </w:rPr>
      </w:pPr>
      <w:r w:rsidRPr="00191137">
        <w:rPr>
          <w:rFonts w:ascii="Verdana" w:eastAsia="Times New Roman" w:hAnsi="Verdana" w:cs="Arial"/>
          <w:bCs/>
        </w:rPr>
        <w:t>El Instituto de Educación Superior Público “Loreto”, concibe la formación pedagógica y tecnológica, como un proceso de humanización permanente, porque coloca a la persona en el centro de su interés de formación profesional.</w:t>
      </w:r>
    </w:p>
    <w:p w:rsidR="00496C38" w:rsidRPr="00191137" w:rsidRDefault="00496C38" w:rsidP="0086792B">
      <w:pPr>
        <w:spacing w:after="0" w:line="240" w:lineRule="auto"/>
        <w:ind w:left="1276"/>
        <w:jc w:val="both"/>
        <w:rPr>
          <w:rFonts w:ascii="Verdana" w:eastAsia="Times New Roman" w:hAnsi="Verdana" w:cs="Arial"/>
          <w:bCs/>
        </w:rPr>
      </w:pPr>
      <w:r w:rsidRPr="00191137">
        <w:rPr>
          <w:rFonts w:ascii="Verdana" w:eastAsia="Times New Roman" w:hAnsi="Verdana" w:cs="Arial"/>
          <w:bCs/>
        </w:rPr>
        <w:t>Busca formar personas que vivan una vida plenamente humana y que, desde una profunda formación integral, constituyan una ciudadanía consciente y activa comprometida con su contexto o comunidad.</w:t>
      </w:r>
    </w:p>
    <w:p w:rsidR="0086792B" w:rsidRDefault="0086792B" w:rsidP="0086792B">
      <w:pPr>
        <w:spacing w:after="0" w:line="240" w:lineRule="auto"/>
        <w:ind w:left="1276"/>
        <w:jc w:val="both"/>
        <w:rPr>
          <w:rFonts w:ascii="Verdana" w:eastAsia="Times New Roman" w:hAnsi="Verdana" w:cs="Arial"/>
          <w:bCs/>
        </w:rPr>
      </w:pPr>
    </w:p>
    <w:p w:rsidR="00496C38" w:rsidRDefault="00496C38" w:rsidP="0086792B">
      <w:pPr>
        <w:spacing w:after="0" w:line="240" w:lineRule="auto"/>
        <w:ind w:left="1276"/>
        <w:jc w:val="both"/>
        <w:rPr>
          <w:rFonts w:ascii="Verdana" w:eastAsia="Times New Roman" w:hAnsi="Verdana" w:cs="Arial"/>
          <w:bCs/>
        </w:rPr>
      </w:pPr>
      <w:r w:rsidRPr="00191137">
        <w:rPr>
          <w:rFonts w:ascii="Verdana" w:eastAsia="Times New Roman" w:hAnsi="Verdana" w:cs="Arial"/>
          <w:bCs/>
        </w:rPr>
        <w:t>Nuestra propuesta educativa se sustenta en los siguientes principios:</w:t>
      </w:r>
    </w:p>
    <w:p w:rsidR="0086792B" w:rsidRPr="00191137" w:rsidRDefault="0086792B" w:rsidP="0086792B">
      <w:pPr>
        <w:spacing w:after="0" w:line="240" w:lineRule="auto"/>
        <w:ind w:left="1276"/>
        <w:jc w:val="both"/>
        <w:rPr>
          <w:rFonts w:ascii="Verdana" w:eastAsia="Times New Roman" w:hAnsi="Verdana" w:cs="Arial"/>
        </w:rPr>
      </w:pPr>
    </w:p>
    <w:p w:rsidR="00496C38" w:rsidRPr="002E56D5" w:rsidRDefault="002E56D5" w:rsidP="00E804C0">
      <w:pPr>
        <w:pStyle w:val="Prrafodelista"/>
        <w:numPr>
          <w:ilvl w:val="0"/>
          <w:numId w:val="48"/>
        </w:numPr>
        <w:spacing w:after="0" w:line="240" w:lineRule="auto"/>
        <w:ind w:left="1701" w:hanging="425"/>
        <w:jc w:val="both"/>
        <w:rPr>
          <w:rFonts w:ascii="Verdana" w:eastAsia="Times New Roman" w:hAnsi="Verdana" w:cs="Arial"/>
        </w:rPr>
      </w:pPr>
      <w:r w:rsidRPr="002E56D5">
        <w:rPr>
          <w:rFonts w:ascii="Verdana" w:eastAsia="Times New Roman" w:hAnsi="Verdana" w:cs="Arial"/>
          <w:b/>
          <w:bCs/>
        </w:rPr>
        <w:t>Libertad Responsable:</w:t>
      </w:r>
      <w:r w:rsidRPr="002E56D5">
        <w:rPr>
          <w:rFonts w:ascii="Verdana" w:eastAsia="Times New Roman" w:hAnsi="Verdana" w:cs="Arial"/>
          <w:bCs/>
        </w:rPr>
        <w:t xml:space="preserve"> </w:t>
      </w:r>
      <w:r w:rsidR="00496C38" w:rsidRPr="002E56D5">
        <w:rPr>
          <w:rFonts w:ascii="Verdana" w:eastAsia="Times New Roman" w:hAnsi="Verdana" w:cs="Arial"/>
          <w:bCs/>
        </w:rPr>
        <w:t xml:space="preserve">Es un ejercicio que se considera deseable en la escuela. Los espacios de libertad de los alumnos, su participación en las diferentes actividades del colegio desde edad muy temprana, la continua solicitud de su iniciativa y participación, la asunción progresiva de responsabilidades y funciones. </w:t>
      </w:r>
    </w:p>
    <w:p w:rsidR="0086792B" w:rsidRDefault="0086792B" w:rsidP="00AB352B">
      <w:pPr>
        <w:spacing w:after="0" w:line="240" w:lineRule="auto"/>
        <w:ind w:left="1701"/>
        <w:jc w:val="both"/>
        <w:rPr>
          <w:rFonts w:ascii="Verdana" w:eastAsia="Times New Roman" w:hAnsi="Verdana" w:cs="Arial"/>
          <w:bCs/>
        </w:rPr>
      </w:pPr>
    </w:p>
    <w:p w:rsidR="00496C38" w:rsidRPr="00191137" w:rsidRDefault="00496C38" w:rsidP="00AB352B">
      <w:pPr>
        <w:spacing w:after="0" w:line="240" w:lineRule="auto"/>
        <w:ind w:left="1701"/>
        <w:jc w:val="both"/>
        <w:rPr>
          <w:rFonts w:ascii="Verdana" w:eastAsia="Times New Roman" w:hAnsi="Verdana" w:cs="Arial"/>
        </w:rPr>
      </w:pPr>
      <w:r w:rsidRPr="00191137">
        <w:rPr>
          <w:rFonts w:ascii="Verdana" w:eastAsia="Times New Roman" w:hAnsi="Verdana" w:cs="Arial"/>
          <w:bCs/>
        </w:rPr>
        <w:t>Todo ello responde a la profunda convicción de que la libertad es una realidad esencial de quien “se hace” en ella.</w:t>
      </w:r>
    </w:p>
    <w:p w:rsidR="0086792B" w:rsidRDefault="0086792B" w:rsidP="00AB352B">
      <w:pPr>
        <w:spacing w:after="0" w:line="240" w:lineRule="auto"/>
        <w:ind w:left="1701"/>
        <w:jc w:val="both"/>
        <w:rPr>
          <w:rFonts w:ascii="Verdana" w:eastAsia="Times New Roman" w:hAnsi="Verdana" w:cs="Arial"/>
          <w:bCs/>
        </w:rPr>
      </w:pPr>
    </w:p>
    <w:p w:rsidR="00496C38" w:rsidRDefault="00496C38" w:rsidP="00AB352B">
      <w:pPr>
        <w:spacing w:after="0" w:line="240" w:lineRule="auto"/>
        <w:ind w:left="1701"/>
        <w:jc w:val="both"/>
        <w:rPr>
          <w:rFonts w:ascii="Verdana" w:eastAsia="Times New Roman" w:hAnsi="Verdana" w:cs="Arial"/>
          <w:bCs/>
        </w:rPr>
      </w:pPr>
      <w:r w:rsidRPr="00191137">
        <w:rPr>
          <w:rFonts w:ascii="Verdana" w:eastAsia="Times New Roman" w:hAnsi="Verdana" w:cs="Arial"/>
          <w:bCs/>
        </w:rPr>
        <w:t>La autodecisión o libre elección es educable y es una experiencia fundamental del proceso educativo que Pedro Poveda enfatiza cuando habla de la formación de hombres y mujeres.</w:t>
      </w:r>
    </w:p>
    <w:p w:rsidR="0086792B" w:rsidRPr="00191137" w:rsidRDefault="0086792B" w:rsidP="0086792B">
      <w:pPr>
        <w:spacing w:after="0" w:line="240" w:lineRule="auto"/>
        <w:ind w:left="993"/>
        <w:jc w:val="both"/>
        <w:rPr>
          <w:rFonts w:ascii="Verdana" w:eastAsia="Times New Roman" w:hAnsi="Verdana" w:cs="Arial"/>
          <w:bCs/>
        </w:rPr>
      </w:pPr>
    </w:p>
    <w:p w:rsidR="00496C38" w:rsidRPr="002E56D5" w:rsidRDefault="002E56D5" w:rsidP="00E804C0">
      <w:pPr>
        <w:pStyle w:val="Prrafodelista"/>
        <w:numPr>
          <w:ilvl w:val="0"/>
          <w:numId w:val="48"/>
        </w:numPr>
        <w:spacing w:after="0" w:line="240" w:lineRule="auto"/>
        <w:ind w:left="1701" w:hanging="425"/>
        <w:jc w:val="both"/>
        <w:rPr>
          <w:rFonts w:ascii="Verdana" w:eastAsia="Times New Roman" w:hAnsi="Verdana" w:cs="Arial"/>
        </w:rPr>
      </w:pPr>
      <w:r w:rsidRPr="002E56D5">
        <w:rPr>
          <w:rFonts w:ascii="Verdana" w:eastAsia="Times New Roman" w:hAnsi="Verdana" w:cs="Times New Roman"/>
          <w:b/>
        </w:rPr>
        <w:t>Participación</w:t>
      </w:r>
      <w:r w:rsidR="00496C38" w:rsidRPr="002E56D5">
        <w:rPr>
          <w:rFonts w:ascii="Verdana" w:eastAsia="Times New Roman" w:hAnsi="Verdana" w:cs="Times New Roman"/>
          <w:b/>
        </w:rPr>
        <w:t>:</w:t>
      </w:r>
      <w:r w:rsidR="00496C38" w:rsidRPr="002E56D5">
        <w:rPr>
          <w:rFonts w:ascii="Verdana" w:eastAsia="Times New Roman" w:hAnsi="Verdana" w:cs="Times New Roman"/>
        </w:rPr>
        <w:t xml:space="preserve"> </w:t>
      </w:r>
      <w:r w:rsidR="00496C38" w:rsidRPr="002E56D5">
        <w:rPr>
          <w:rFonts w:ascii="Verdana" w:eastAsia="Times New Roman" w:hAnsi="Verdana" w:cs="Arial"/>
        </w:rPr>
        <w:t xml:space="preserve">Es la forma de solidaridad entendida en el sentido más amplio, como estilo de vida, como servicio, como tarea </w:t>
      </w:r>
      <w:r w:rsidR="00496C38" w:rsidRPr="002E56D5">
        <w:rPr>
          <w:rFonts w:ascii="Verdana" w:eastAsia="Times New Roman" w:hAnsi="Verdana" w:cs="Arial"/>
        </w:rPr>
        <w:lastRenderedPageBreak/>
        <w:t>comunitaria, como organización para promover situaciones más justas, más humanas, más democráticas.</w:t>
      </w:r>
    </w:p>
    <w:p w:rsidR="00496C38" w:rsidRDefault="00496C38" w:rsidP="00AB352B">
      <w:pPr>
        <w:spacing w:after="0" w:line="240" w:lineRule="auto"/>
        <w:ind w:left="1701"/>
        <w:jc w:val="both"/>
        <w:rPr>
          <w:rFonts w:ascii="Verdana" w:eastAsia="Times New Roman" w:hAnsi="Verdana" w:cs="Arial"/>
          <w:bCs/>
          <w:lang w:val="es-ES_tradnl"/>
        </w:rPr>
      </w:pPr>
      <w:r w:rsidRPr="00191137">
        <w:rPr>
          <w:rFonts w:ascii="Verdana" w:eastAsia="Times New Roman" w:hAnsi="Verdana" w:cs="Arial"/>
          <w:bCs/>
          <w:lang w:val="es-ES_tradnl"/>
        </w:rPr>
        <w:t>La participación constructiva y genuina de los miembros de la comunidad educativa ayuda a crear un entorno propicio para los diferentes aprendizajes, y permite el fortalecimiento de las relaciones interpersonales de los distintos agentes educativos que hacen de las experiencias de la institución, oportunidades donde se pone en práctica el diálogo reflexivo y el discernimiento en torno a las situaciones que se presenten.</w:t>
      </w:r>
    </w:p>
    <w:p w:rsidR="0086792B" w:rsidRPr="00191137" w:rsidRDefault="0086792B" w:rsidP="00AB352B">
      <w:pPr>
        <w:spacing w:after="0" w:line="240" w:lineRule="auto"/>
        <w:ind w:left="1701"/>
        <w:jc w:val="both"/>
        <w:rPr>
          <w:rFonts w:ascii="Verdana" w:eastAsia="Times New Roman" w:hAnsi="Verdana" w:cs="Arial"/>
          <w:bCs/>
          <w:lang w:val="es-ES_tradnl"/>
        </w:rPr>
      </w:pPr>
    </w:p>
    <w:p w:rsidR="00496C38" w:rsidRPr="00191137" w:rsidRDefault="002E56D5" w:rsidP="00E804C0">
      <w:pPr>
        <w:numPr>
          <w:ilvl w:val="0"/>
          <w:numId w:val="48"/>
        </w:numPr>
        <w:spacing w:after="0" w:line="240" w:lineRule="auto"/>
        <w:ind w:left="1701" w:hanging="425"/>
        <w:jc w:val="both"/>
        <w:rPr>
          <w:rFonts w:ascii="Verdana" w:eastAsia="Times New Roman" w:hAnsi="Verdana" w:cs="Arial"/>
        </w:rPr>
      </w:pPr>
      <w:r w:rsidRPr="002E56D5">
        <w:rPr>
          <w:rFonts w:ascii="Verdana" w:eastAsia="Times New Roman" w:hAnsi="Verdana" w:cs="Arial"/>
          <w:b/>
          <w:bCs/>
        </w:rPr>
        <w:t>Contextualización</w:t>
      </w:r>
      <w:r w:rsidR="00496C38" w:rsidRPr="00191137">
        <w:rPr>
          <w:rFonts w:ascii="Verdana" w:eastAsia="Times New Roman" w:hAnsi="Verdana" w:cs="Arial"/>
          <w:b/>
          <w:bCs/>
        </w:rPr>
        <w:t>:</w:t>
      </w:r>
      <w:r w:rsidR="00496C38" w:rsidRPr="00191137">
        <w:rPr>
          <w:rFonts w:ascii="Verdana" w:eastAsia="Times New Roman" w:hAnsi="Verdana" w:cs="Arial"/>
          <w:bCs/>
        </w:rPr>
        <w:t xml:space="preserve"> Este principio hace referencia a dos puntos fundamentales:</w:t>
      </w:r>
    </w:p>
    <w:p w:rsidR="00496C38" w:rsidRPr="00AB352B" w:rsidRDefault="00496C38" w:rsidP="00E804C0">
      <w:pPr>
        <w:numPr>
          <w:ilvl w:val="0"/>
          <w:numId w:val="45"/>
        </w:numPr>
        <w:tabs>
          <w:tab w:val="clear" w:pos="720"/>
        </w:tabs>
        <w:spacing w:after="0" w:line="240" w:lineRule="auto"/>
        <w:ind w:left="1985" w:hanging="283"/>
        <w:jc w:val="both"/>
        <w:rPr>
          <w:rFonts w:ascii="Verdana" w:eastAsia="Times New Roman" w:hAnsi="Verdana" w:cs="Arial"/>
        </w:rPr>
      </w:pPr>
      <w:r w:rsidRPr="00191137">
        <w:rPr>
          <w:rFonts w:ascii="Verdana" w:eastAsia="Times New Roman" w:hAnsi="Verdana" w:cs="Arial"/>
          <w:bCs/>
        </w:rPr>
        <w:t>Partir de la realidad del alumno, de sus necesidades, motivaciones y experiencias previas para propiciar aprendizajes significativos.</w:t>
      </w:r>
    </w:p>
    <w:p w:rsidR="00AB352B" w:rsidRPr="00191137" w:rsidRDefault="00AB352B" w:rsidP="00AB352B">
      <w:pPr>
        <w:spacing w:after="0" w:line="240" w:lineRule="auto"/>
        <w:ind w:left="1985"/>
        <w:jc w:val="both"/>
        <w:rPr>
          <w:rFonts w:ascii="Verdana" w:eastAsia="Times New Roman" w:hAnsi="Verdana" w:cs="Arial"/>
        </w:rPr>
      </w:pPr>
    </w:p>
    <w:p w:rsidR="00496C38" w:rsidRDefault="00496C38" w:rsidP="00E804C0">
      <w:pPr>
        <w:numPr>
          <w:ilvl w:val="0"/>
          <w:numId w:val="45"/>
        </w:numPr>
        <w:tabs>
          <w:tab w:val="clear" w:pos="720"/>
        </w:tabs>
        <w:spacing w:after="0" w:line="240" w:lineRule="auto"/>
        <w:ind w:left="1985" w:hanging="283"/>
        <w:jc w:val="both"/>
        <w:rPr>
          <w:rFonts w:ascii="Verdana" w:eastAsia="Times New Roman" w:hAnsi="Verdana" w:cs="Arial"/>
        </w:rPr>
      </w:pPr>
      <w:r w:rsidRPr="00191137">
        <w:rPr>
          <w:rFonts w:ascii="Verdana" w:eastAsia="Times New Roman" w:hAnsi="Verdana" w:cs="Arial"/>
          <w:bCs/>
        </w:rPr>
        <w:t>Conocer de forma profunda y reflexiva la realidad para formar sujetos capaces de un compromiso solidario con el mundo que viven una actuación comprometida y solidaria.</w:t>
      </w:r>
      <w:r w:rsidRPr="00191137">
        <w:rPr>
          <w:rFonts w:ascii="Verdana" w:eastAsia="Times New Roman" w:hAnsi="Verdana" w:cs="Arial"/>
        </w:rPr>
        <w:t xml:space="preserve"> </w:t>
      </w:r>
    </w:p>
    <w:p w:rsidR="0086792B" w:rsidRPr="00191137" w:rsidRDefault="0086792B" w:rsidP="0086792B">
      <w:pPr>
        <w:spacing w:after="0" w:line="240" w:lineRule="auto"/>
        <w:ind w:left="1276"/>
        <w:jc w:val="both"/>
        <w:rPr>
          <w:rFonts w:ascii="Verdana" w:eastAsia="Times New Roman" w:hAnsi="Verdana" w:cs="Arial"/>
        </w:rPr>
      </w:pPr>
    </w:p>
    <w:p w:rsidR="00496C38" w:rsidRPr="0086792B" w:rsidRDefault="002E56D5" w:rsidP="00E804C0">
      <w:pPr>
        <w:numPr>
          <w:ilvl w:val="0"/>
          <w:numId w:val="48"/>
        </w:numPr>
        <w:spacing w:after="0" w:line="240" w:lineRule="auto"/>
        <w:ind w:left="1701" w:hanging="425"/>
        <w:jc w:val="both"/>
        <w:rPr>
          <w:rFonts w:ascii="Verdana" w:eastAsia="Times New Roman" w:hAnsi="Verdana" w:cs="Arial"/>
        </w:rPr>
      </w:pPr>
      <w:r w:rsidRPr="002E56D5">
        <w:rPr>
          <w:rFonts w:ascii="Verdana" w:eastAsia="Times New Roman" w:hAnsi="Verdana" w:cs="Arial"/>
          <w:b/>
          <w:bCs/>
        </w:rPr>
        <w:t>Diferenciación:</w:t>
      </w:r>
      <w:r w:rsidR="00496C38" w:rsidRPr="00191137">
        <w:rPr>
          <w:rFonts w:ascii="Verdana" w:eastAsia="Times New Roman" w:hAnsi="Verdana" w:cs="Arial"/>
          <w:bCs/>
        </w:rPr>
        <w:t xml:space="preserve"> Cada persona es original y diferente y, por lo tanto, única. Se trata de potenciar que cada alumno sea él mismo, que dé lo mejor de sí, valorando la voluntad, el esfuerzo propio y ajeno para una sana convivencia, la riqueza de la diversidad y la complementariedad y la ayuda mutua lo que favorecerá el empeño en la propia formación y descubrimiento de las capacidades personales así como el respeto al ritmo personal y los diferentes estilos de aprendizaje.</w:t>
      </w:r>
    </w:p>
    <w:p w:rsidR="0086792B" w:rsidRPr="00191137" w:rsidRDefault="0086792B" w:rsidP="0086792B">
      <w:pPr>
        <w:spacing w:after="0" w:line="240" w:lineRule="auto"/>
        <w:ind w:left="992"/>
        <w:jc w:val="both"/>
        <w:rPr>
          <w:rFonts w:ascii="Verdana" w:eastAsia="Times New Roman" w:hAnsi="Verdana" w:cs="Arial"/>
        </w:rPr>
      </w:pPr>
    </w:p>
    <w:p w:rsidR="00496C38" w:rsidRDefault="002E56D5" w:rsidP="00E804C0">
      <w:pPr>
        <w:numPr>
          <w:ilvl w:val="0"/>
          <w:numId w:val="48"/>
        </w:numPr>
        <w:spacing w:after="0" w:line="240" w:lineRule="auto"/>
        <w:ind w:left="1701" w:hanging="425"/>
        <w:jc w:val="both"/>
        <w:rPr>
          <w:rFonts w:ascii="Verdana" w:eastAsia="Times New Roman" w:hAnsi="Verdana" w:cs="Arial"/>
        </w:rPr>
      </w:pPr>
      <w:r w:rsidRPr="002E56D5">
        <w:rPr>
          <w:rFonts w:ascii="Verdana" w:eastAsia="Times New Roman" w:hAnsi="Verdana" w:cs="Times New Roman"/>
          <w:b/>
        </w:rPr>
        <w:t>Creatividad</w:t>
      </w:r>
      <w:r w:rsidR="00AB352B">
        <w:rPr>
          <w:rFonts w:ascii="Verdana" w:eastAsia="Times New Roman" w:hAnsi="Verdana" w:cs="Times New Roman"/>
          <w:b/>
        </w:rPr>
        <w:t xml:space="preserve"> e innovación</w:t>
      </w:r>
      <w:r w:rsidRPr="002E56D5">
        <w:rPr>
          <w:rFonts w:ascii="Verdana" w:eastAsia="Times New Roman" w:hAnsi="Verdana" w:cs="Arial"/>
          <w:b/>
        </w:rPr>
        <w:t>:</w:t>
      </w:r>
      <w:r w:rsidR="00496C38" w:rsidRPr="00191137">
        <w:rPr>
          <w:rFonts w:ascii="Verdana" w:eastAsia="Times New Roman" w:hAnsi="Verdana" w:cs="Arial"/>
        </w:rPr>
        <w:t xml:space="preserve"> Los alumnos deben llegar a dar soluciones nuevas a los problemas que una perspectiva globalizadora les va presentando. Por lo tanto es necesario crear las condiciones adecuadas para que desarrollen su iniciativa en toda su capacidad, lo que permitirá captar progresivamente el universo de una manera personal y de</w:t>
      </w:r>
      <w:r w:rsidR="00496C38" w:rsidRPr="00191137">
        <w:rPr>
          <w:rFonts w:ascii="Verdana" w:eastAsia="Times New Roman" w:hAnsi="Verdana" w:cs="Arial"/>
          <w:color w:val="000066"/>
        </w:rPr>
        <w:t xml:space="preserve"> </w:t>
      </w:r>
      <w:r w:rsidR="00496C38" w:rsidRPr="00191137">
        <w:rPr>
          <w:rFonts w:ascii="Verdana" w:eastAsia="Times New Roman" w:hAnsi="Verdana" w:cs="Arial"/>
        </w:rPr>
        <w:t>traducirlo en una expresión propia y original.</w:t>
      </w:r>
    </w:p>
    <w:p w:rsidR="00AB352B" w:rsidRDefault="00AB352B" w:rsidP="00AB352B">
      <w:pPr>
        <w:pStyle w:val="Prrafodelista"/>
        <w:spacing w:after="0" w:line="240" w:lineRule="auto"/>
        <w:rPr>
          <w:rFonts w:ascii="Verdana" w:eastAsia="Times New Roman" w:hAnsi="Verdana" w:cs="Arial"/>
        </w:rPr>
      </w:pPr>
    </w:p>
    <w:p w:rsidR="00AB352B" w:rsidRPr="00191137" w:rsidRDefault="00AB352B" w:rsidP="00AB352B">
      <w:pPr>
        <w:spacing w:after="0" w:line="240" w:lineRule="auto"/>
        <w:ind w:left="1701"/>
        <w:jc w:val="both"/>
        <w:rPr>
          <w:rFonts w:ascii="Verdana" w:eastAsia="Times New Roman" w:hAnsi="Verdana" w:cs="Arial"/>
        </w:rPr>
      </w:pPr>
      <w:r>
        <w:rPr>
          <w:rFonts w:ascii="Verdana" w:eastAsia="Times New Roman" w:hAnsi="Verdana" w:cs="Arial"/>
          <w:color w:val="000000"/>
          <w:lang w:val="es-ES_tradnl"/>
        </w:rPr>
        <w:t>La innovación e</w:t>
      </w:r>
      <w:r w:rsidRPr="00191137">
        <w:rPr>
          <w:rFonts w:ascii="Verdana" w:eastAsia="Times New Roman" w:hAnsi="Verdana" w:cs="Arial"/>
          <w:color w:val="000000"/>
          <w:lang w:val="es-ES_tradnl"/>
        </w:rPr>
        <w:t>s una metodología que conlleva una serie de cambios que alcanzan desde la administración de los recursos hasta  las prácticas pedagógicas en el aula, lo que implica abordar de manera interdisciplinaria los contenidos curriculares y asumir un diseño de programación abierto y flexible.</w:t>
      </w:r>
    </w:p>
    <w:p w:rsidR="00AB352B" w:rsidRDefault="00AB352B" w:rsidP="00AB352B">
      <w:pPr>
        <w:spacing w:after="0" w:line="240" w:lineRule="auto"/>
        <w:ind w:left="1701"/>
        <w:jc w:val="both"/>
        <w:rPr>
          <w:rFonts w:ascii="Verdana" w:eastAsia="Times New Roman" w:hAnsi="Verdana" w:cs="Arial"/>
          <w:color w:val="000000"/>
          <w:lang w:val="es-ES_tradnl"/>
        </w:rPr>
      </w:pPr>
      <w:r w:rsidRPr="00191137">
        <w:rPr>
          <w:rFonts w:ascii="Verdana" w:eastAsia="Times New Roman" w:hAnsi="Verdana" w:cs="Arial"/>
          <w:color w:val="000000"/>
          <w:lang w:val="es-ES_tradnl"/>
        </w:rPr>
        <w:t>La efectividad de este estilo de trabajo, ha facilitado el desarrollo de las habilidades cognitivas, el uso de estrategias de aprendizaje de nivel superior, el logro de habilidades socio afectivas y el aumento de la autoestima social.</w:t>
      </w:r>
    </w:p>
    <w:p w:rsidR="00AB352B" w:rsidRDefault="00AB352B" w:rsidP="00AB352B">
      <w:pPr>
        <w:pStyle w:val="Prrafodelista"/>
        <w:spacing w:after="0" w:line="240" w:lineRule="auto"/>
        <w:rPr>
          <w:rFonts w:ascii="Verdana" w:eastAsia="Times New Roman" w:hAnsi="Verdana" w:cs="Arial"/>
        </w:rPr>
      </w:pPr>
    </w:p>
    <w:p w:rsidR="00496C38" w:rsidRPr="00191137" w:rsidRDefault="002E56D5" w:rsidP="00E804C0">
      <w:pPr>
        <w:widowControl w:val="0"/>
        <w:numPr>
          <w:ilvl w:val="0"/>
          <w:numId w:val="48"/>
        </w:numPr>
        <w:spacing w:after="0" w:line="240" w:lineRule="auto"/>
        <w:ind w:left="1701" w:hanging="426"/>
        <w:contextualSpacing/>
        <w:jc w:val="both"/>
        <w:outlineLvl w:val="2"/>
        <w:rPr>
          <w:rFonts w:ascii="Verdana" w:eastAsia="Times New Roman" w:hAnsi="Verdana" w:cs="Arial"/>
          <w:lang w:val="es-MX"/>
        </w:rPr>
      </w:pPr>
      <w:r w:rsidRPr="002E56D5">
        <w:rPr>
          <w:rFonts w:ascii="Verdana" w:eastAsia="Times New Roman" w:hAnsi="Verdana" w:cs="Arial"/>
          <w:b/>
          <w:color w:val="000000"/>
          <w:shd w:val="clear" w:color="auto" w:fill="FFFFFF"/>
        </w:rPr>
        <w:t>Educación Intercultural</w:t>
      </w:r>
      <w:r>
        <w:rPr>
          <w:rFonts w:ascii="Verdana" w:eastAsia="Times New Roman" w:hAnsi="Verdana" w:cs="Arial"/>
          <w:b/>
          <w:color w:val="000000"/>
          <w:shd w:val="clear" w:color="auto" w:fill="FFFFFF"/>
        </w:rPr>
        <w:t>:</w:t>
      </w:r>
      <w:r w:rsidRPr="00191137">
        <w:rPr>
          <w:rFonts w:ascii="Verdana" w:eastAsia="Times New Roman" w:hAnsi="Verdana" w:cs="Arial"/>
          <w:b/>
          <w:color w:val="000000"/>
          <w:shd w:val="clear" w:color="auto" w:fill="FFFFFF"/>
        </w:rPr>
        <w:t xml:space="preserve"> </w:t>
      </w:r>
      <w:r w:rsidR="00496C38" w:rsidRPr="00191137">
        <w:rPr>
          <w:rFonts w:ascii="Verdana" w:eastAsia="Times New Roman" w:hAnsi="Verdana" w:cs="Arial"/>
          <w:lang w:val="es-MX"/>
        </w:rPr>
        <w:t xml:space="preserve">La interculturalidad es un proceso dinámico y permanente de relación, comunicación y aprendizaje entre culturas en condiciones de respeto, legitimidad mutua, </w:t>
      </w:r>
      <w:r w:rsidR="00496C38" w:rsidRPr="00191137">
        <w:rPr>
          <w:rFonts w:ascii="Verdana" w:eastAsia="Times New Roman" w:hAnsi="Verdana" w:cs="Arial"/>
          <w:lang w:val="es-MX"/>
        </w:rPr>
        <w:lastRenderedPageBreak/>
        <w:t>simetría e igualdad. Un intercambio que se construye entre personas, conocimientos, saberes y prácticas culturalmente distintas, buscando desarrollar un nuevo sentido de convivencia de éstas en su diferencia.</w:t>
      </w:r>
    </w:p>
    <w:p w:rsidR="00AB352B" w:rsidRDefault="00AB352B" w:rsidP="00AB352B">
      <w:pPr>
        <w:widowControl w:val="0"/>
        <w:spacing w:after="0" w:line="240" w:lineRule="auto"/>
        <w:ind w:left="1701"/>
        <w:jc w:val="both"/>
        <w:rPr>
          <w:rFonts w:ascii="Verdana" w:eastAsia="Times New Roman" w:hAnsi="Verdana" w:cs="Arial"/>
          <w:lang w:val="es-MX"/>
        </w:rPr>
      </w:pPr>
    </w:p>
    <w:p w:rsidR="00496C38" w:rsidRDefault="00496C38" w:rsidP="00AB352B">
      <w:pPr>
        <w:widowControl w:val="0"/>
        <w:spacing w:after="0" w:line="240" w:lineRule="auto"/>
        <w:ind w:left="1701"/>
        <w:jc w:val="both"/>
        <w:rPr>
          <w:rFonts w:ascii="Verdana" w:eastAsia="Times New Roman" w:hAnsi="Verdana" w:cs="Arial"/>
          <w:lang w:val="es-MX"/>
        </w:rPr>
      </w:pPr>
      <w:r w:rsidRPr="00191137">
        <w:rPr>
          <w:rFonts w:ascii="Verdana" w:eastAsia="Times New Roman" w:hAnsi="Verdana" w:cs="Arial"/>
          <w:lang w:val="es-MX"/>
        </w:rPr>
        <w:t xml:space="preserve">Entonces, la educación intercultural asumimos no sólo como un discurso de las minorías que buscan legitimidad. </w:t>
      </w:r>
      <w:r w:rsidRPr="00191137">
        <w:rPr>
          <w:rFonts w:ascii="Verdana" w:eastAsia="Times New Roman" w:hAnsi="Verdana" w:cs="Arial"/>
          <w:b/>
          <w:i/>
          <w:lang w:val="es-MX"/>
        </w:rPr>
        <w:t>Apunta a una transformación social que busca el tránsito  de una dinámica social movida por la dominación y la negación de las diferencias culturales a una dinámica social que promueva la afirmación de la identidad y el acercamiento entre culturas en igualdad de condiciones  y oportunidades</w:t>
      </w:r>
      <w:r w:rsidRPr="00191137">
        <w:rPr>
          <w:rFonts w:ascii="Verdana" w:eastAsia="Times New Roman" w:hAnsi="Verdana" w:cs="Arial"/>
          <w:b/>
          <w:i/>
          <w:vertAlign w:val="superscript"/>
          <w:lang w:val="es-MX"/>
        </w:rPr>
        <w:footnoteReference w:id="10"/>
      </w:r>
      <w:r w:rsidRPr="00191137">
        <w:rPr>
          <w:rFonts w:ascii="Verdana" w:eastAsia="Times New Roman" w:hAnsi="Verdana" w:cs="Arial"/>
          <w:lang w:val="es-MX"/>
        </w:rPr>
        <w:t>.</w:t>
      </w:r>
    </w:p>
    <w:p w:rsidR="0086792B" w:rsidRPr="00191137" w:rsidRDefault="0086792B" w:rsidP="0086792B">
      <w:pPr>
        <w:widowControl w:val="0"/>
        <w:spacing w:after="0" w:line="240" w:lineRule="auto"/>
        <w:ind w:left="992"/>
        <w:jc w:val="both"/>
        <w:rPr>
          <w:rFonts w:ascii="Verdana" w:eastAsia="Times New Roman" w:hAnsi="Verdana" w:cs="Arial"/>
        </w:rPr>
      </w:pPr>
    </w:p>
    <w:p w:rsidR="00496C38" w:rsidRPr="00AB352B" w:rsidRDefault="002E56D5" w:rsidP="00E804C0">
      <w:pPr>
        <w:widowControl w:val="0"/>
        <w:numPr>
          <w:ilvl w:val="0"/>
          <w:numId w:val="48"/>
        </w:numPr>
        <w:autoSpaceDE w:val="0"/>
        <w:autoSpaceDN w:val="0"/>
        <w:adjustRightInd w:val="0"/>
        <w:spacing w:after="0" w:line="240" w:lineRule="auto"/>
        <w:ind w:left="1701" w:hanging="426"/>
        <w:jc w:val="both"/>
        <w:rPr>
          <w:rFonts w:ascii="Verdana" w:eastAsia="Times New Roman" w:hAnsi="Verdana" w:cs="Arial"/>
        </w:rPr>
      </w:pPr>
      <w:r w:rsidRPr="002E56D5">
        <w:rPr>
          <w:rFonts w:ascii="Verdana" w:eastAsia="Times New Roman" w:hAnsi="Verdana" w:cs="Arial"/>
          <w:b/>
          <w:color w:val="000000"/>
          <w:shd w:val="clear" w:color="auto" w:fill="FFFFFF"/>
        </w:rPr>
        <w:t>Educación Inclusiva</w:t>
      </w:r>
      <w:r>
        <w:rPr>
          <w:rFonts w:ascii="Verdana" w:eastAsia="Times New Roman" w:hAnsi="Verdana" w:cs="Arial"/>
          <w:b/>
          <w:color w:val="000000"/>
          <w:shd w:val="clear" w:color="auto" w:fill="FFFFFF"/>
        </w:rPr>
        <w:t>:</w:t>
      </w:r>
      <w:r w:rsidR="00496C38" w:rsidRPr="002E56D5">
        <w:rPr>
          <w:rFonts w:ascii="Verdana" w:eastAsia="Times New Roman" w:hAnsi="Verdana" w:cs="Arial"/>
          <w:color w:val="000000"/>
        </w:rPr>
        <w:t xml:space="preserve"> </w:t>
      </w:r>
      <w:r w:rsidR="00496C38" w:rsidRPr="00191137">
        <w:rPr>
          <w:rFonts w:ascii="Verdana" w:eastAsia="Times New Roman" w:hAnsi="Verdana" w:cs="Arial"/>
          <w:color w:val="000000"/>
        </w:rPr>
        <w:t xml:space="preserve">La exclusión social se manifiesta en la falta </w:t>
      </w:r>
      <w:r w:rsidR="00496C38" w:rsidRPr="00191137">
        <w:rPr>
          <w:rFonts w:ascii="Verdana" w:eastAsia="Times New Roman" w:hAnsi="Verdana" w:cs="Arial"/>
          <w:bCs/>
          <w:color w:val="000000"/>
          <w:shd w:val="clear" w:color="auto" w:fill="FFFFFF"/>
        </w:rPr>
        <w:t xml:space="preserve">de </w:t>
      </w:r>
      <w:r w:rsidR="00496C38" w:rsidRPr="00191137">
        <w:rPr>
          <w:rFonts w:ascii="Verdana" w:eastAsia="Times New Roman" w:hAnsi="Verdana" w:cs="Arial"/>
          <w:color w:val="000000"/>
        </w:rPr>
        <w:t xml:space="preserve">participación </w:t>
      </w:r>
      <w:r w:rsidR="00496C38" w:rsidRPr="00191137">
        <w:rPr>
          <w:rFonts w:ascii="Verdana" w:eastAsia="Times New Roman" w:hAnsi="Verdana" w:cs="Arial"/>
          <w:bCs/>
          <w:color w:val="000000"/>
          <w:shd w:val="clear" w:color="auto" w:fill="FFFFFF"/>
        </w:rPr>
        <w:t>de</w:t>
      </w:r>
      <w:r w:rsidR="00496C38" w:rsidRPr="00191137">
        <w:rPr>
          <w:rFonts w:ascii="Verdana" w:eastAsia="Times New Roman" w:hAnsi="Verdana" w:cs="Arial"/>
          <w:b/>
          <w:color w:val="000000"/>
        </w:rPr>
        <w:t xml:space="preserve"> </w:t>
      </w:r>
      <w:r w:rsidR="00496C38" w:rsidRPr="002E56D5">
        <w:rPr>
          <w:rFonts w:ascii="Verdana" w:eastAsia="Times New Roman" w:hAnsi="Verdana" w:cs="Arial"/>
          <w:color w:val="000000"/>
        </w:rPr>
        <w:t>s</w:t>
      </w:r>
      <w:r w:rsidR="00496C38" w:rsidRPr="00191137">
        <w:rPr>
          <w:rFonts w:ascii="Verdana" w:eastAsia="Times New Roman" w:hAnsi="Verdana" w:cs="Arial"/>
          <w:color w:val="000000"/>
        </w:rPr>
        <w:t xml:space="preserve">egmentos </w:t>
      </w:r>
      <w:r w:rsidR="00496C38" w:rsidRPr="00191137">
        <w:rPr>
          <w:rFonts w:ascii="Verdana" w:eastAsia="Times New Roman" w:hAnsi="Verdana" w:cs="Arial"/>
          <w:bCs/>
          <w:color w:val="000000"/>
          <w:shd w:val="clear" w:color="auto" w:fill="FFFFFF"/>
        </w:rPr>
        <w:t xml:space="preserve">de </w:t>
      </w:r>
      <w:r w:rsidR="00496C38" w:rsidRPr="00191137">
        <w:rPr>
          <w:rFonts w:ascii="Verdana" w:eastAsia="Times New Roman" w:hAnsi="Verdana" w:cs="Arial"/>
          <w:color w:val="000000"/>
        </w:rPr>
        <w:t xml:space="preserve">la población </w:t>
      </w:r>
      <w:r w:rsidR="00496C38" w:rsidRPr="00191137">
        <w:rPr>
          <w:rFonts w:ascii="Verdana" w:eastAsia="Times New Roman" w:hAnsi="Verdana" w:cs="Arial"/>
          <w:bCs/>
          <w:color w:val="000000"/>
          <w:shd w:val="clear" w:color="auto" w:fill="FFFFFF"/>
        </w:rPr>
        <w:t xml:space="preserve">en </w:t>
      </w:r>
      <w:r w:rsidR="00496C38" w:rsidRPr="00191137">
        <w:rPr>
          <w:rFonts w:ascii="Verdana" w:eastAsia="Times New Roman" w:hAnsi="Verdana" w:cs="Arial"/>
          <w:color w:val="000000"/>
        </w:rPr>
        <w:t xml:space="preserve">la vida social, económica, política y cultural </w:t>
      </w:r>
      <w:r w:rsidR="00496C38" w:rsidRPr="00191137">
        <w:rPr>
          <w:rFonts w:ascii="Verdana" w:eastAsia="Times New Roman" w:hAnsi="Verdana" w:cs="Arial"/>
          <w:bCs/>
          <w:color w:val="000000"/>
          <w:shd w:val="clear" w:color="auto" w:fill="FFFFFF"/>
        </w:rPr>
        <w:t>de</w:t>
      </w:r>
      <w:r w:rsidR="00496C38" w:rsidRPr="00191137">
        <w:rPr>
          <w:rFonts w:ascii="Verdana" w:eastAsia="Times New Roman" w:hAnsi="Verdana" w:cs="Arial"/>
          <w:color w:val="000000"/>
        </w:rPr>
        <w:t xml:space="preserve"> su comunidad local y nacional, debido a la carencia </w:t>
      </w:r>
      <w:r w:rsidR="00496C38" w:rsidRPr="00191137">
        <w:rPr>
          <w:rFonts w:ascii="Verdana" w:eastAsia="Times New Roman" w:hAnsi="Verdana" w:cs="Arial"/>
          <w:bCs/>
          <w:color w:val="000000"/>
          <w:shd w:val="clear" w:color="auto" w:fill="FFFFFF"/>
        </w:rPr>
        <w:t>de</w:t>
      </w:r>
      <w:r w:rsidR="00496C38" w:rsidRPr="00191137">
        <w:rPr>
          <w:rFonts w:ascii="Verdana" w:eastAsia="Times New Roman" w:hAnsi="Verdana" w:cs="Arial"/>
          <w:color w:val="000000"/>
        </w:rPr>
        <w:t xml:space="preserve"> derechos, recursos y capacidades básicas, tales como, </w:t>
      </w:r>
      <w:r w:rsidR="00496C38" w:rsidRPr="00191137">
        <w:rPr>
          <w:rFonts w:ascii="Verdana" w:eastAsia="Times New Roman" w:hAnsi="Verdana" w:cs="Arial"/>
          <w:bCs/>
          <w:color w:val="000000"/>
          <w:shd w:val="clear" w:color="auto" w:fill="FFFFFF"/>
        </w:rPr>
        <w:t xml:space="preserve">el </w:t>
      </w:r>
      <w:r w:rsidR="00496C38" w:rsidRPr="00191137">
        <w:rPr>
          <w:rFonts w:ascii="Verdana" w:eastAsia="Times New Roman" w:hAnsi="Verdana" w:cs="Arial"/>
          <w:color w:val="000000"/>
        </w:rPr>
        <w:t xml:space="preserve">acceso a la legalidad, al mercado laboral, a la educación, a las tecnologías </w:t>
      </w:r>
      <w:r w:rsidR="00496C38" w:rsidRPr="00191137">
        <w:rPr>
          <w:rFonts w:ascii="Verdana" w:eastAsia="Times New Roman" w:hAnsi="Verdana" w:cs="Arial"/>
          <w:bCs/>
          <w:color w:val="000000"/>
          <w:shd w:val="clear" w:color="auto" w:fill="FFFFFF"/>
        </w:rPr>
        <w:t xml:space="preserve">de </w:t>
      </w:r>
      <w:r w:rsidR="00496C38" w:rsidRPr="00191137">
        <w:rPr>
          <w:rFonts w:ascii="Verdana" w:eastAsia="Times New Roman" w:hAnsi="Verdana" w:cs="Arial"/>
          <w:color w:val="000000"/>
        </w:rPr>
        <w:t xml:space="preserve">la información, </w:t>
      </w:r>
      <w:r w:rsidR="00496C38" w:rsidRPr="00191137">
        <w:rPr>
          <w:rFonts w:ascii="Verdana" w:eastAsia="Times New Roman" w:hAnsi="Verdana" w:cs="Arial"/>
          <w:color w:val="000000"/>
          <w:shd w:val="clear" w:color="auto" w:fill="FFFFFF"/>
        </w:rPr>
        <w:t xml:space="preserve">a </w:t>
      </w:r>
      <w:r w:rsidR="00496C38" w:rsidRPr="00191137">
        <w:rPr>
          <w:rFonts w:ascii="Verdana" w:eastAsia="Times New Roman" w:hAnsi="Verdana" w:cs="Arial"/>
          <w:bCs/>
          <w:color w:val="000000"/>
          <w:shd w:val="clear" w:color="auto" w:fill="FFFFFF"/>
        </w:rPr>
        <w:t xml:space="preserve">los </w:t>
      </w:r>
      <w:r w:rsidR="00496C38" w:rsidRPr="00191137">
        <w:rPr>
          <w:rFonts w:ascii="Verdana" w:eastAsia="Times New Roman" w:hAnsi="Verdana" w:cs="Arial"/>
          <w:color w:val="000000"/>
        </w:rPr>
        <w:t>sistemas</w:t>
      </w:r>
      <w:r w:rsidR="00496C38" w:rsidRPr="00191137">
        <w:rPr>
          <w:rFonts w:ascii="Verdana" w:eastAsia="Times New Roman" w:hAnsi="Verdana" w:cs="Arial"/>
          <w:bCs/>
          <w:color w:val="000000"/>
          <w:shd w:val="clear" w:color="auto" w:fill="FFFFFF"/>
        </w:rPr>
        <w:t xml:space="preserve"> de</w:t>
      </w:r>
      <w:r w:rsidR="00496C38" w:rsidRPr="00191137">
        <w:rPr>
          <w:rFonts w:ascii="Verdana" w:eastAsia="Times New Roman" w:hAnsi="Verdana" w:cs="Arial"/>
          <w:color w:val="000000"/>
        </w:rPr>
        <w:t xml:space="preserve"> salud y protección social, a la seguridad ciudadana, a beneficios que hacen posible una participación social plena.</w:t>
      </w:r>
    </w:p>
    <w:p w:rsidR="00AB352B" w:rsidRPr="00191137" w:rsidRDefault="00AB352B" w:rsidP="00AB352B">
      <w:pPr>
        <w:widowControl w:val="0"/>
        <w:autoSpaceDE w:val="0"/>
        <w:autoSpaceDN w:val="0"/>
        <w:adjustRightInd w:val="0"/>
        <w:spacing w:after="0" w:line="240" w:lineRule="auto"/>
        <w:ind w:left="1701"/>
        <w:jc w:val="both"/>
        <w:rPr>
          <w:rFonts w:ascii="Verdana" w:eastAsia="Times New Roman" w:hAnsi="Verdana" w:cs="Arial"/>
        </w:rPr>
      </w:pPr>
    </w:p>
    <w:p w:rsidR="00496C38" w:rsidRPr="00191137" w:rsidRDefault="00496C38" w:rsidP="00AB352B">
      <w:pPr>
        <w:autoSpaceDE w:val="0"/>
        <w:autoSpaceDN w:val="0"/>
        <w:adjustRightInd w:val="0"/>
        <w:spacing w:after="0" w:line="240" w:lineRule="auto"/>
        <w:ind w:left="1701"/>
        <w:jc w:val="both"/>
        <w:rPr>
          <w:rFonts w:ascii="Verdana" w:eastAsia="Times New Roman" w:hAnsi="Verdana" w:cs="Arial"/>
          <w:i/>
        </w:rPr>
      </w:pPr>
      <w:r w:rsidRPr="00191137">
        <w:rPr>
          <w:rFonts w:ascii="Verdana" w:eastAsia="Times New Roman" w:hAnsi="Verdana" w:cs="Arial"/>
        </w:rPr>
        <w:t>Entonces la educación inclusiva  parte de reconocer esta realidad para promover la equidad, como elemento de justicia social y en las oportunidades para todos, especialmente para aquellos que han sido consistentemente excluidos: marginados por su cultura, por su condición social, por su género, por su discapacidad física o mental.</w:t>
      </w:r>
    </w:p>
    <w:p w:rsidR="00AB352B" w:rsidRDefault="00AB352B" w:rsidP="0086792B">
      <w:pPr>
        <w:autoSpaceDE w:val="0"/>
        <w:autoSpaceDN w:val="0"/>
        <w:adjustRightInd w:val="0"/>
        <w:spacing w:after="0" w:line="240" w:lineRule="auto"/>
        <w:ind w:left="992"/>
        <w:jc w:val="both"/>
        <w:rPr>
          <w:rFonts w:ascii="Verdana" w:eastAsia="Times New Roman" w:hAnsi="Verdana" w:cs="Arial"/>
        </w:rPr>
      </w:pPr>
    </w:p>
    <w:p w:rsidR="00496C38" w:rsidRDefault="00496C38" w:rsidP="00AB352B">
      <w:pPr>
        <w:autoSpaceDE w:val="0"/>
        <w:autoSpaceDN w:val="0"/>
        <w:adjustRightInd w:val="0"/>
        <w:spacing w:after="0" w:line="240" w:lineRule="auto"/>
        <w:ind w:left="1701"/>
        <w:jc w:val="both"/>
        <w:rPr>
          <w:rFonts w:ascii="Verdana" w:eastAsia="Times New Roman" w:hAnsi="Verdana" w:cs="Arial"/>
          <w:b/>
        </w:rPr>
      </w:pPr>
      <w:r w:rsidRPr="00191137">
        <w:rPr>
          <w:rFonts w:ascii="Verdana" w:eastAsia="Times New Roman" w:hAnsi="Verdana" w:cs="Arial"/>
        </w:rPr>
        <w:t xml:space="preserve">Por lo tanto es nuestro compromiso </w:t>
      </w:r>
      <w:r w:rsidRPr="00191137">
        <w:rPr>
          <w:rFonts w:ascii="Verdana" w:eastAsia="Times New Roman" w:hAnsi="Verdana" w:cs="Arial"/>
          <w:b/>
          <w:i/>
        </w:rPr>
        <w:t>superar la exclusión y la pobreza de las mayorías populares y comprometernos con el cambio hacia una sociedad más incluyente</w:t>
      </w:r>
      <w:r w:rsidRPr="00191137">
        <w:rPr>
          <w:rFonts w:ascii="Verdana" w:eastAsia="Times New Roman" w:hAnsi="Verdana" w:cs="Arial"/>
          <w:b/>
          <w:i/>
          <w:vertAlign w:val="superscript"/>
        </w:rPr>
        <w:footnoteReference w:id="11"/>
      </w:r>
      <w:r w:rsidRPr="00191137">
        <w:rPr>
          <w:rFonts w:ascii="Verdana" w:eastAsia="Times New Roman" w:hAnsi="Verdana" w:cs="Arial"/>
          <w:b/>
        </w:rPr>
        <w:t>.</w:t>
      </w:r>
    </w:p>
    <w:p w:rsidR="0086792B" w:rsidRPr="00191137" w:rsidRDefault="0086792B" w:rsidP="0086792B">
      <w:pPr>
        <w:autoSpaceDE w:val="0"/>
        <w:autoSpaceDN w:val="0"/>
        <w:adjustRightInd w:val="0"/>
        <w:spacing w:after="0" w:line="240" w:lineRule="auto"/>
        <w:ind w:left="992"/>
        <w:jc w:val="both"/>
        <w:rPr>
          <w:rFonts w:ascii="Verdana" w:eastAsia="Times New Roman" w:hAnsi="Verdana" w:cs="Arial"/>
          <w:b/>
        </w:rPr>
      </w:pPr>
    </w:p>
    <w:p w:rsidR="00496C38" w:rsidRPr="002E56D5" w:rsidRDefault="002E56D5" w:rsidP="00E804C0">
      <w:pPr>
        <w:numPr>
          <w:ilvl w:val="0"/>
          <w:numId w:val="48"/>
        </w:numPr>
        <w:spacing w:after="0" w:line="240" w:lineRule="auto"/>
        <w:ind w:left="1701" w:hanging="426"/>
        <w:contextualSpacing/>
        <w:jc w:val="both"/>
        <w:outlineLvl w:val="2"/>
        <w:rPr>
          <w:rFonts w:ascii="Verdana" w:eastAsia="Times New Roman" w:hAnsi="Verdana" w:cs="Arial"/>
          <w:b/>
          <w:color w:val="000000"/>
          <w:shd w:val="clear" w:color="auto" w:fill="FFFFFF"/>
        </w:rPr>
      </w:pPr>
      <w:r w:rsidRPr="002E56D5">
        <w:rPr>
          <w:rFonts w:ascii="Verdana" w:eastAsia="Times New Roman" w:hAnsi="Verdana" w:cs="Arial"/>
          <w:b/>
          <w:color w:val="000000"/>
          <w:shd w:val="clear" w:color="auto" w:fill="FFFFFF"/>
        </w:rPr>
        <w:t xml:space="preserve">Educación Ética </w:t>
      </w:r>
      <w:r>
        <w:rPr>
          <w:rFonts w:ascii="Verdana" w:eastAsia="Times New Roman" w:hAnsi="Verdana" w:cs="Arial"/>
          <w:b/>
          <w:color w:val="000000"/>
          <w:shd w:val="clear" w:color="auto" w:fill="FFFFFF"/>
        </w:rPr>
        <w:t>y</w:t>
      </w:r>
      <w:r w:rsidRPr="002E56D5">
        <w:rPr>
          <w:rFonts w:ascii="Verdana" w:eastAsia="Times New Roman" w:hAnsi="Verdana" w:cs="Arial"/>
          <w:b/>
          <w:color w:val="000000"/>
          <w:shd w:val="clear" w:color="auto" w:fill="FFFFFF"/>
        </w:rPr>
        <w:t xml:space="preserve"> Ciudadana</w:t>
      </w:r>
      <w:r>
        <w:rPr>
          <w:rFonts w:ascii="Verdana" w:eastAsia="Times New Roman" w:hAnsi="Verdana" w:cs="Arial"/>
          <w:b/>
          <w:color w:val="000000"/>
          <w:shd w:val="clear" w:color="auto" w:fill="FFFFFF"/>
        </w:rPr>
        <w:t xml:space="preserve">: </w:t>
      </w:r>
      <w:r w:rsidR="00496C38" w:rsidRPr="002E56D5">
        <w:rPr>
          <w:rFonts w:ascii="Verdana" w:eastAsia="Times New Roman" w:hAnsi="Verdana" w:cs="Arial"/>
          <w:color w:val="000000"/>
        </w:rPr>
        <w:t>Una educación promotora de los valores de paz, solidaridad, justicia, libertad, honestidad, tolerancia, responsabilidad, trabajo, verdad y pleno respeto a las normas de convivencia; que fortalece la conciencia moral individual y hace posible una sociedad basada en el ejercicio permanente de la responsabilidad ciudadana.</w:t>
      </w:r>
    </w:p>
    <w:p w:rsidR="00AB352B" w:rsidRDefault="00AB352B" w:rsidP="0086792B">
      <w:pPr>
        <w:spacing w:after="0" w:line="240" w:lineRule="auto"/>
        <w:ind w:left="992"/>
        <w:contextualSpacing/>
        <w:jc w:val="both"/>
        <w:outlineLvl w:val="2"/>
        <w:rPr>
          <w:rFonts w:ascii="Verdana" w:eastAsia="Times New Roman" w:hAnsi="Verdana" w:cs="Arial"/>
          <w:color w:val="000000"/>
        </w:rPr>
      </w:pPr>
    </w:p>
    <w:p w:rsidR="00496C38" w:rsidRDefault="00496C38" w:rsidP="00AB352B">
      <w:pPr>
        <w:spacing w:after="0" w:line="240" w:lineRule="auto"/>
        <w:ind w:left="1701"/>
        <w:contextualSpacing/>
        <w:jc w:val="both"/>
        <w:outlineLvl w:val="2"/>
        <w:rPr>
          <w:rFonts w:ascii="Verdana" w:eastAsia="Times New Roman" w:hAnsi="Verdana" w:cs="Arial"/>
          <w:color w:val="000000"/>
        </w:rPr>
      </w:pPr>
      <w:r w:rsidRPr="00191137">
        <w:rPr>
          <w:rFonts w:ascii="Verdana" w:eastAsia="Times New Roman" w:hAnsi="Verdana" w:cs="Arial"/>
          <w:color w:val="000000"/>
        </w:rPr>
        <w:t>Así mismo una educación que promueve el respeto irrestricto a los derechos humanos, la libertad de conciencia, pensamiento y opinión, el ejercicio pleno de la ciudadanía y el reconocimiento de la voluntad popular; y que contribuye a la tolerancia mutua en las relaciones entre las personas y entre mayorías y minorías así como al fortalecimiento del Estado de Derecho.</w:t>
      </w:r>
    </w:p>
    <w:p w:rsidR="00AB352B" w:rsidRDefault="00AB352B" w:rsidP="0086792B">
      <w:pPr>
        <w:spacing w:after="0" w:line="240" w:lineRule="auto"/>
        <w:ind w:left="992"/>
        <w:contextualSpacing/>
        <w:jc w:val="both"/>
        <w:outlineLvl w:val="2"/>
        <w:rPr>
          <w:rFonts w:ascii="Verdana" w:eastAsia="Times New Roman" w:hAnsi="Verdana" w:cs="Arial"/>
          <w:color w:val="000000"/>
        </w:rPr>
      </w:pPr>
    </w:p>
    <w:p w:rsidR="00AB352B" w:rsidRDefault="00AB352B" w:rsidP="0086792B">
      <w:pPr>
        <w:spacing w:after="0" w:line="240" w:lineRule="auto"/>
        <w:ind w:left="992"/>
        <w:contextualSpacing/>
        <w:jc w:val="both"/>
        <w:outlineLvl w:val="2"/>
        <w:rPr>
          <w:rFonts w:ascii="Verdana" w:eastAsia="Times New Roman" w:hAnsi="Verdana" w:cs="Arial"/>
          <w:color w:val="000000"/>
        </w:rPr>
      </w:pPr>
    </w:p>
    <w:p w:rsidR="00AB352B" w:rsidRDefault="00AB352B" w:rsidP="0086792B">
      <w:pPr>
        <w:spacing w:after="0" w:line="240" w:lineRule="auto"/>
        <w:ind w:left="992"/>
        <w:contextualSpacing/>
        <w:jc w:val="both"/>
        <w:outlineLvl w:val="2"/>
        <w:rPr>
          <w:rFonts w:ascii="Verdana" w:eastAsia="Times New Roman" w:hAnsi="Verdana" w:cs="Arial"/>
          <w:color w:val="000000"/>
        </w:rPr>
      </w:pPr>
    </w:p>
    <w:p w:rsidR="00AB352B" w:rsidRDefault="00AB352B" w:rsidP="0086792B">
      <w:pPr>
        <w:spacing w:after="0" w:line="240" w:lineRule="auto"/>
        <w:ind w:left="992"/>
        <w:contextualSpacing/>
        <w:jc w:val="both"/>
        <w:outlineLvl w:val="2"/>
        <w:rPr>
          <w:rFonts w:ascii="Verdana" w:eastAsia="Times New Roman" w:hAnsi="Verdana" w:cs="Arial"/>
          <w:color w:val="000000"/>
        </w:rPr>
      </w:pPr>
    </w:p>
    <w:p w:rsidR="00AB352B" w:rsidRDefault="00AB352B" w:rsidP="0086792B">
      <w:pPr>
        <w:spacing w:after="0" w:line="240" w:lineRule="auto"/>
        <w:ind w:left="992"/>
        <w:contextualSpacing/>
        <w:jc w:val="both"/>
        <w:outlineLvl w:val="2"/>
        <w:rPr>
          <w:rFonts w:ascii="Verdana" w:eastAsia="Times New Roman" w:hAnsi="Verdana" w:cs="Arial"/>
          <w:color w:val="000000"/>
        </w:rPr>
      </w:pPr>
    </w:p>
    <w:p w:rsidR="00AB352B" w:rsidRPr="00191137" w:rsidRDefault="00AB352B" w:rsidP="0086792B">
      <w:pPr>
        <w:spacing w:after="0" w:line="240" w:lineRule="auto"/>
        <w:ind w:left="992"/>
        <w:contextualSpacing/>
        <w:jc w:val="both"/>
        <w:outlineLvl w:val="2"/>
        <w:rPr>
          <w:rFonts w:ascii="Verdana" w:eastAsia="Times New Roman" w:hAnsi="Verdana" w:cs="Arial"/>
          <w:color w:val="000000"/>
        </w:rPr>
      </w:pPr>
    </w:p>
    <w:p w:rsidR="00496C38" w:rsidRPr="00191137" w:rsidRDefault="00496C38" w:rsidP="00496C38">
      <w:pPr>
        <w:spacing w:line="360" w:lineRule="auto"/>
        <w:ind w:left="567"/>
        <w:contextualSpacing/>
        <w:jc w:val="both"/>
        <w:outlineLvl w:val="2"/>
        <w:rPr>
          <w:rFonts w:ascii="Verdana" w:eastAsia="Times New Roman" w:hAnsi="Verdana" w:cs="Arial"/>
          <w:color w:val="000000"/>
        </w:rPr>
      </w:pPr>
    </w:p>
    <w:p w:rsidR="00496C38" w:rsidRPr="006A5036" w:rsidRDefault="0033032B" w:rsidP="00E804C0">
      <w:pPr>
        <w:pStyle w:val="Prrafodelista"/>
        <w:numPr>
          <w:ilvl w:val="2"/>
          <w:numId w:val="53"/>
        </w:numPr>
        <w:spacing w:line="360" w:lineRule="auto"/>
        <w:jc w:val="both"/>
        <w:outlineLvl w:val="2"/>
        <w:rPr>
          <w:rFonts w:ascii="Verdana" w:eastAsia="Times New Roman" w:hAnsi="Verdana" w:cs="Arial"/>
          <w:b/>
          <w:color w:val="000000"/>
        </w:rPr>
      </w:pPr>
      <w:r w:rsidRPr="006A5036">
        <w:rPr>
          <w:rFonts w:ascii="Verdana" w:eastAsia="Times New Roman" w:hAnsi="Verdana" w:cs="Arial"/>
          <w:b/>
          <w:color w:val="000000"/>
        </w:rPr>
        <w:t>Principios Psicopedagógicos</w:t>
      </w:r>
    </w:p>
    <w:p w:rsidR="00496C38" w:rsidRPr="002E56D5" w:rsidRDefault="00496C38" w:rsidP="00E804C0">
      <w:pPr>
        <w:pStyle w:val="Prrafodelista"/>
        <w:numPr>
          <w:ilvl w:val="1"/>
          <w:numId w:val="45"/>
        </w:numPr>
        <w:spacing w:after="0" w:line="240" w:lineRule="auto"/>
        <w:ind w:left="1559" w:hanging="425"/>
        <w:jc w:val="both"/>
        <w:rPr>
          <w:rFonts w:ascii="Verdana" w:eastAsia="Times New Roman" w:hAnsi="Verdana" w:cs="Arial"/>
          <w:b/>
        </w:rPr>
      </w:pPr>
      <w:r w:rsidRPr="002E56D5">
        <w:rPr>
          <w:rFonts w:ascii="Verdana" w:eastAsia="Times New Roman" w:hAnsi="Verdana" w:cs="Arial"/>
          <w:b/>
        </w:rPr>
        <w:t>Construcción de los aprendizajes.</w:t>
      </w:r>
    </w:p>
    <w:p w:rsidR="00496C38" w:rsidRDefault="00496C38" w:rsidP="00E24806">
      <w:pPr>
        <w:spacing w:after="0" w:line="240" w:lineRule="auto"/>
        <w:ind w:left="1559"/>
        <w:contextualSpacing/>
        <w:jc w:val="both"/>
        <w:rPr>
          <w:rFonts w:ascii="Verdana" w:eastAsia="Times New Roman" w:hAnsi="Verdana" w:cs="Arial"/>
        </w:rPr>
      </w:pPr>
      <w:r w:rsidRPr="00191137">
        <w:rPr>
          <w:rFonts w:ascii="Verdana" w:eastAsia="Times New Roman" w:hAnsi="Verdana" w:cs="Arial"/>
        </w:rPr>
        <w:t xml:space="preserve">La escuela activa hace más de  cien años ha pregonado que </w:t>
      </w:r>
      <w:r w:rsidRPr="00191137">
        <w:rPr>
          <w:rFonts w:ascii="Verdana" w:eastAsia="Times New Roman" w:hAnsi="Verdana" w:cs="Arial"/>
          <w:b/>
        </w:rPr>
        <w:t>se aprende haciendo y se enseña demostrando,</w:t>
      </w:r>
      <w:r w:rsidRPr="00191137">
        <w:rPr>
          <w:rFonts w:ascii="Verdana" w:eastAsia="Times New Roman" w:hAnsi="Verdana" w:cs="Arial"/>
        </w:rPr>
        <w:t xml:space="preserve"> ejercitando los procesos cognitivos, afectivos y psicomotores. Este principio es la negación de la educación bancaria y pasiva (los estudiantes como depositarios  del conocimiento irreflexivo). Este es el principio pedagógico fundamental del maestro que busca que sus alumnos aprendan en la acción.</w:t>
      </w:r>
    </w:p>
    <w:p w:rsidR="002E56D5" w:rsidRDefault="002E56D5" w:rsidP="002E56D5">
      <w:pPr>
        <w:spacing w:after="0" w:line="360" w:lineRule="auto"/>
        <w:ind w:left="1134"/>
        <w:contextualSpacing/>
        <w:jc w:val="both"/>
        <w:rPr>
          <w:rFonts w:ascii="Verdana" w:eastAsia="Times New Roman" w:hAnsi="Verdana" w:cs="Arial"/>
        </w:rPr>
      </w:pPr>
    </w:p>
    <w:p w:rsidR="00496C38" w:rsidRPr="002E56D5" w:rsidRDefault="00496C38" w:rsidP="00E804C0">
      <w:pPr>
        <w:pStyle w:val="Prrafodelista"/>
        <w:numPr>
          <w:ilvl w:val="1"/>
          <w:numId w:val="45"/>
        </w:numPr>
        <w:spacing w:after="0" w:line="240" w:lineRule="auto"/>
        <w:ind w:left="1559" w:hanging="425"/>
        <w:jc w:val="both"/>
        <w:rPr>
          <w:rFonts w:ascii="Verdana" w:eastAsia="Times New Roman" w:hAnsi="Verdana" w:cs="Arial"/>
        </w:rPr>
      </w:pPr>
      <w:r w:rsidRPr="002E56D5">
        <w:rPr>
          <w:rFonts w:ascii="Verdana" w:eastAsia="Times New Roman" w:hAnsi="Verdana" w:cs="Arial"/>
          <w:b/>
        </w:rPr>
        <w:t>Significatividad de los aprendizajes</w:t>
      </w:r>
    </w:p>
    <w:p w:rsidR="00496C38" w:rsidRDefault="00496C38" w:rsidP="00E24806">
      <w:pPr>
        <w:spacing w:after="0" w:line="240" w:lineRule="auto"/>
        <w:ind w:left="1559"/>
        <w:jc w:val="both"/>
        <w:rPr>
          <w:rFonts w:ascii="Verdana" w:eastAsia="Times New Roman" w:hAnsi="Verdana" w:cs="Arial"/>
        </w:rPr>
      </w:pPr>
      <w:r w:rsidRPr="00191137">
        <w:rPr>
          <w:rFonts w:ascii="Verdana" w:eastAsia="Times New Roman" w:hAnsi="Verdana" w:cs="Arial"/>
          <w:bCs/>
        </w:rPr>
        <w:t>El aprendizaje significativo es posible si se relaciona los nuevos conocimientos con los que ya posee el que aprende. En la medida en que el aprendizaje sea significativo para los educandos hará posible el desarrollo de la motivación para aprender y la capacidad para construir nuevos aprendizajes. Para ello se parte de la realidad personal y social de los estudiantes: sus posibilidades y limitaciones, sus características personales, sus conocimientos y experiencias y las características del contexto socio-económico y cultural en el que se desenvuelven.</w:t>
      </w:r>
      <w:r w:rsidRPr="00191137">
        <w:rPr>
          <w:rFonts w:ascii="Verdana" w:eastAsia="Times New Roman" w:hAnsi="Verdana" w:cs="Arial"/>
        </w:rPr>
        <w:t xml:space="preserve"> No existe conocimiento descontextualizado. El contexto es parte de la situación real natural. Con mucha razón dice Ortega y Gasset: “Yo soy, yo y mis circunstancias”</w:t>
      </w:r>
    </w:p>
    <w:p w:rsidR="00E24806" w:rsidRDefault="00E24806" w:rsidP="00E24806">
      <w:pPr>
        <w:spacing w:after="0" w:line="240" w:lineRule="auto"/>
        <w:ind w:left="1559"/>
        <w:jc w:val="both"/>
        <w:rPr>
          <w:rFonts w:ascii="Verdana" w:eastAsia="Times New Roman" w:hAnsi="Verdana" w:cs="Arial"/>
        </w:rPr>
      </w:pPr>
    </w:p>
    <w:p w:rsidR="00496C38" w:rsidRPr="002E56D5" w:rsidRDefault="00496C38" w:rsidP="00E804C0">
      <w:pPr>
        <w:pStyle w:val="Prrafodelista"/>
        <w:numPr>
          <w:ilvl w:val="1"/>
          <w:numId w:val="45"/>
        </w:numPr>
        <w:spacing w:after="0" w:line="240" w:lineRule="auto"/>
        <w:ind w:left="1559" w:hanging="425"/>
        <w:jc w:val="both"/>
        <w:rPr>
          <w:rFonts w:ascii="Verdana" w:eastAsia="Times New Roman" w:hAnsi="Verdana" w:cs="Arial"/>
          <w:bCs/>
        </w:rPr>
      </w:pPr>
      <w:r w:rsidRPr="002E56D5">
        <w:rPr>
          <w:rFonts w:ascii="Verdana" w:eastAsia="Times New Roman" w:hAnsi="Verdana" w:cs="Arial"/>
          <w:b/>
        </w:rPr>
        <w:t>Despliegue de creatividad en el proceso enseñanza-aprendizaje</w:t>
      </w:r>
    </w:p>
    <w:p w:rsidR="00496C38" w:rsidRDefault="00496C38" w:rsidP="00E24806">
      <w:pPr>
        <w:spacing w:after="0" w:line="240" w:lineRule="auto"/>
        <w:ind w:left="1559"/>
        <w:contextualSpacing/>
        <w:jc w:val="both"/>
        <w:rPr>
          <w:rFonts w:ascii="Verdana" w:eastAsia="Times New Roman" w:hAnsi="Verdana" w:cs="Arial"/>
        </w:rPr>
      </w:pPr>
      <w:r w:rsidRPr="00191137">
        <w:rPr>
          <w:rFonts w:ascii="Verdana" w:eastAsia="Times New Roman" w:hAnsi="Verdana" w:cs="Arial"/>
        </w:rPr>
        <w:t>Solo la actividad física y mental desarrolla la creatividad. La educación “en” y “para” la creatividad exige de docentes no rutinarios.  Implica, dar oportunidades en la liberación de la imaginación de los estudiantes, pero a partir de algún apoyo (mediación del docente). No implica, dar al alumno  plena libertad para hacer lo que deseen o justificar al docente para improvisar su enseñanza. Implica desarrollar el pensamiento divergente: nuevas formas de ver el mundo, de organizar la información, de solucionar los problemas y plantear retos a la imaginación.</w:t>
      </w:r>
    </w:p>
    <w:p w:rsidR="002F3112" w:rsidRPr="00191137" w:rsidRDefault="002F3112" w:rsidP="00E24806">
      <w:pPr>
        <w:spacing w:after="0" w:line="240" w:lineRule="auto"/>
        <w:ind w:left="1134"/>
        <w:contextualSpacing/>
        <w:jc w:val="both"/>
        <w:rPr>
          <w:rFonts w:ascii="Verdana" w:eastAsia="Times New Roman" w:hAnsi="Verdana" w:cs="Arial"/>
        </w:rPr>
      </w:pPr>
    </w:p>
    <w:p w:rsidR="00496C38" w:rsidRPr="002F3112" w:rsidRDefault="00496C38" w:rsidP="00E804C0">
      <w:pPr>
        <w:pStyle w:val="Prrafodelista"/>
        <w:numPr>
          <w:ilvl w:val="1"/>
          <w:numId w:val="45"/>
        </w:numPr>
        <w:spacing w:after="0" w:line="240" w:lineRule="auto"/>
        <w:ind w:left="1559" w:hanging="425"/>
        <w:jc w:val="both"/>
        <w:rPr>
          <w:rFonts w:ascii="Verdana" w:eastAsia="Times New Roman" w:hAnsi="Verdana" w:cs="Arial"/>
        </w:rPr>
      </w:pPr>
      <w:r w:rsidRPr="002F3112">
        <w:rPr>
          <w:rFonts w:ascii="Verdana" w:eastAsia="Times New Roman" w:hAnsi="Verdana" w:cs="Arial"/>
          <w:b/>
          <w:bCs/>
        </w:rPr>
        <w:t>Integralidad de los aprendizajes.</w:t>
      </w:r>
    </w:p>
    <w:p w:rsidR="00496C38" w:rsidRDefault="00496C38" w:rsidP="00E24806">
      <w:pPr>
        <w:spacing w:after="0" w:line="240" w:lineRule="auto"/>
        <w:ind w:left="1559"/>
        <w:contextualSpacing/>
        <w:jc w:val="both"/>
        <w:rPr>
          <w:rFonts w:ascii="Verdana" w:eastAsia="Times New Roman" w:hAnsi="Verdana" w:cs="Arial"/>
          <w:bCs/>
        </w:rPr>
      </w:pPr>
      <w:r w:rsidRPr="00191137">
        <w:rPr>
          <w:rFonts w:ascii="Verdana" w:eastAsia="Times New Roman" w:hAnsi="Verdana" w:cs="Arial"/>
          <w:bCs/>
        </w:rPr>
        <w:t xml:space="preserve">Parte que cada persona es un ser único con características propias y originales, con un ritmo de aprendizaje personal que debe ser respetado y reconocido. La persona no sólo es un ser racional sino que también posee sentimientos, emociones y una entidad corporal que es valiosa, que debe ser cuidada en su integridad. Los aprendizajes deben abarcar el desarrollo integral de los estudiantes en sus múltiples  dimensiones. </w:t>
      </w:r>
    </w:p>
    <w:p w:rsidR="00E24806" w:rsidRPr="00191137" w:rsidRDefault="00E24806" w:rsidP="00E24806">
      <w:pPr>
        <w:spacing w:after="0" w:line="240" w:lineRule="auto"/>
        <w:ind w:left="1559"/>
        <w:contextualSpacing/>
        <w:jc w:val="both"/>
        <w:rPr>
          <w:rFonts w:ascii="Verdana" w:eastAsia="Times New Roman" w:hAnsi="Verdana" w:cs="Arial"/>
          <w:bCs/>
        </w:rPr>
      </w:pPr>
    </w:p>
    <w:p w:rsidR="00496C38" w:rsidRPr="00191137" w:rsidRDefault="00496C38" w:rsidP="00E804C0">
      <w:pPr>
        <w:numPr>
          <w:ilvl w:val="0"/>
          <w:numId w:val="45"/>
        </w:numPr>
        <w:tabs>
          <w:tab w:val="clear" w:pos="720"/>
        </w:tabs>
        <w:spacing w:after="0" w:line="240" w:lineRule="auto"/>
        <w:ind w:left="1985" w:hanging="425"/>
        <w:contextualSpacing/>
        <w:jc w:val="both"/>
        <w:rPr>
          <w:rFonts w:ascii="Verdana" w:eastAsia="Times New Roman" w:hAnsi="Verdana" w:cs="Arial"/>
          <w:b/>
        </w:rPr>
      </w:pPr>
      <w:r w:rsidRPr="00191137">
        <w:rPr>
          <w:rFonts w:ascii="Verdana" w:eastAsia="Times New Roman" w:hAnsi="Verdana" w:cs="Arial"/>
          <w:b/>
        </w:rPr>
        <w:t>Desarrollo de capacidades cognitivas y sociales.</w:t>
      </w:r>
    </w:p>
    <w:p w:rsidR="00496C38" w:rsidRPr="00191137" w:rsidRDefault="00496C38" w:rsidP="00E24806">
      <w:pPr>
        <w:spacing w:after="0" w:line="240" w:lineRule="auto"/>
        <w:ind w:left="1985"/>
        <w:jc w:val="both"/>
        <w:rPr>
          <w:rFonts w:ascii="Verdana" w:eastAsia="Times New Roman" w:hAnsi="Verdana" w:cs="Arial"/>
        </w:rPr>
      </w:pPr>
      <w:r w:rsidRPr="00191137">
        <w:rPr>
          <w:rFonts w:ascii="Verdana" w:eastAsia="Times New Roman" w:hAnsi="Verdana" w:cs="Arial"/>
        </w:rPr>
        <w:t>Este desarrollo considera el principio de construcción de los propios aprendizajes a través de un proceso interno, activo, individual e interactivo con el medio que le rodea y el objeto de conocimiento. Para ello, es imprescindible identificar los saberes previos del educando. En este sentido, la copia por copia o el dictado por el dictado no tiene un valor pedagógico. Lo más fundamental es el desarrollo de las capacidades y facultades del alumno, mediante:</w:t>
      </w:r>
    </w:p>
    <w:p w:rsidR="00496C38" w:rsidRDefault="00496C38" w:rsidP="00E804C0">
      <w:pPr>
        <w:pStyle w:val="Prrafodelista"/>
        <w:numPr>
          <w:ilvl w:val="0"/>
          <w:numId w:val="49"/>
        </w:numPr>
        <w:spacing w:after="0" w:line="240" w:lineRule="auto"/>
        <w:ind w:left="2410" w:hanging="357"/>
        <w:jc w:val="both"/>
        <w:rPr>
          <w:rFonts w:ascii="Verdana" w:eastAsia="Times New Roman" w:hAnsi="Verdana" w:cs="Arial"/>
        </w:rPr>
      </w:pPr>
      <w:r w:rsidRPr="002F3112">
        <w:rPr>
          <w:rFonts w:ascii="Verdana" w:eastAsia="Times New Roman" w:hAnsi="Verdana" w:cs="Arial"/>
        </w:rPr>
        <w:t>El cuestionamiento permanente de la realidad, buscando las causas y efectos.</w:t>
      </w:r>
    </w:p>
    <w:p w:rsidR="00496C38" w:rsidRDefault="00496C38" w:rsidP="00E804C0">
      <w:pPr>
        <w:pStyle w:val="Prrafodelista"/>
        <w:numPr>
          <w:ilvl w:val="0"/>
          <w:numId w:val="49"/>
        </w:numPr>
        <w:spacing w:after="0" w:line="240" w:lineRule="auto"/>
        <w:ind w:left="2410" w:hanging="357"/>
        <w:jc w:val="both"/>
        <w:rPr>
          <w:rFonts w:ascii="Verdana" w:eastAsia="Times New Roman" w:hAnsi="Verdana" w:cs="Arial"/>
        </w:rPr>
      </w:pPr>
      <w:r w:rsidRPr="002F3112">
        <w:rPr>
          <w:rFonts w:ascii="Verdana" w:eastAsia="Times New Roman" w:hAnsi="Verdana" w:cs="Arial"/>
        </w:rPr>
        <w:t>La formulación y contrastación de hipótesis.</w:t>
      </w:r>
    </w:p>
    <w:p w:rsidR="00496C38" w:rsidRDefault="00496C38" w:rsidP="00E804C0">
      <w:pPr>
        <w:pStyle w:val="Prrafodelista"/>
        <w:numPr>
          <w:ilvl w:val="0"/>
          <w:numId w:val="49"/>
        </w:numPr>
        <w:spacing w:after="0" w:line="240" w:lineRule="auto"/>
        <w:ind w:left="2410" w:hanging="357"/>
        <w:jc w:val="both"/>
        <w:rPr>
          <w:rFonts w:ascii="Verdana" w:eastAsia="Times New Roman" w:hAnsi="Verdana" w:cs="Arial"/>
        </w:rPr>
      </w:pPr>
      <w:r w:rsidRPr="002F3112">
        <w:rPr>
          <w:rFonts w:ascii="Verdana" w:eastAsia="Times New Roman" w:hAnsi="Verdana" w:cs="Arial"/>
        </w:rPr>
        <w:t>La producción y comprensión de textos.</w:t>
      </w:r>
    </w:p>
    <w:p w:rsidR="00496C38" w:rsidRDefault="00496C38" w:rsidP="00E804C0">
      <w:pPr>
        <w:pStyle w:val="Prrafodelista"/>
        <w:numPr>
          <w:ilvl w:val="0"/>
          <w:numId w:val="49"/>
        </w:numPr>
        <w:spacing w:after="0" w:line="240" w:lineRule="auto"/>
        <w:ind w:left="2410" w:hanging="357"/>
        <w:jc w:val="both"/>
        <w:rPr>
          <w:rFonts w:ascii="Verdana" w:eastAsia="Times New Roman" w:hAnsi="Verdana" w:cs="Arial"/>
        </w:rPr>
      </w:pPr>
      <w:r w:rsidRPr="002F3112">
        <w:rPr>
          <w:rFonts w:ascii="Verdana" w:eastAsia="Times New Roman" w:hAnsi="Verdana" w:cs="Arial"/>
        </w:rPr>
        <w:t>La resolución de problemas.</w:t>
      </w:r>
    </w:p>
    <w:p w:rsidR="00496C38" w:rsidRDefault="00496C38" w:rsidP="00E804C0">
      <w:pPr>
        <w:pStyle w:val="Prrafodelista"/>
        <w:numPr>
          <w:ilvl w:val="0"/>
          <w:numId w:val="49"/>
        </w:numPr>
        <w:spacing w:after="0" w:line="240" w:lineRule="auto"/>
        <w:ind w:left="2410" w:hanging="357"/>
        <w:jc w:val="both"/>
        <w:rPr>
          <w:rFonts w:ascii="Verdana" w:eastAsia="Times New Roman" w:hAnsi="Verdana" w:cs="Arial"/>
        </w:rPr>
      </w:pPr>
      <w:r w:rsidRPr="002F3112">
        <w:rPr>
          <w:rFonts w:ascii="Verdana" w:eastAsia="Times New Roman" w:hAnsi="Verdana" w:cs="Arial"/>
        </w:rPr>
        <w:t>La interacción directa  con el objeto de aprendizaje.</w:t>
      </w:r>
    </w:p>
    <w:p w:rsidR="00496C38" w:rsidRDefault="00496C38" w:rsidP="00E804C0">
      <w:pPr>
        <w:pStyle w:val="Prrafodelista"/>
        <w:numPr>
          <w:ilvl w:val="0"/>
          <w:numId w:val="49"/>
        </w:numPr>
        <w:spacing w:after="0" w:line="240" w:lineRule="auto"/>
        <w:ind w:left="2410" w:hanging="357"/>
        <w:jc w:val="both"/>
        <w:rPr>
          <w:rFonts w:ascii="Verdana" w:eastAsia="Times New Roman" w:hAnsi="Verdana" w:cs="Arial"/>
        </w:rPr>
      </w:pPr>
      <w:r w:rsidRPr="002F3112">
        <w:rPr>
          <w:rFonts w:ascii="Verdana" w:eastAsia="Times New Roman" w:hAnsi="Verdana" w:cs="Arial"/>
        </w:rPr>
        <w:t>La descripción, clasificación, comparación, inferencia, deducción, argumentación  y otras operaciones cognitivas.</w:t>
      </w:r>
    </w:p>
    <w:p w:rsidR="00496C38" w:rsidRDefault="00496C38" w:rsidP="00E804C0">
      <w:pPr>
        <w:pStyle w:val="Prrafodelista"/>
        <w:numPr>
          <w:ilvl w:val="0"/>
          <w:numId w:val="49"/>
        </w:numPr>
        <w:spacing w:after="0" w:line="240" w:lineRule="auto"/>
        <w:ind w:left="2410" w:hanging="357"/>
        <w:jc w:val="both"/>
        <w:rPr>
          <w:rFonts w:ascii="Verdana" w:eastAsia="Times New Roman" w:hAnsi="Verdana" w:cs="Arial"/>
        </w:rPr>
      </w:pPr>
      <w:r w:rsidRPr="002F3112">
        <w:rPr>
          <w:rFonts w:ascii="Verdana" w:eastAsia="Times New Roman" w:hAnsi="Verdana" w:cs="Arial"/>
        </w:rPr>
        <w:t>La organización de la información a través de los organizadores visuales: mapas conceptuales, mapas mentales, croquis, redes semánticas, etc.</w:t>
      </w:r>
    </w:p>
    <w:p w:rsidR="00496C38" w:rsidRDefault="00496C38" w:rsidP="00E804C0">
      <w:pPr>
        <w:pStyle w:val="Prrafodelista"/>
        <w:numPr>
          <w:ilvl w:val="0"/>
          <w:numId w:val="49"/>
        </w:numPr>
        <w:spacing w:after="0" w:line="240" w:lineRule="auto"/>
        <w:ind w:left="2410" w:hanging="357"/>
        <w:jc w:val="both"/>
        <w:rPr>
          <w:rFonts w:ascii="Verdana" w:eastAsia="Times New Roman" w:hAnsi="Verdana" w:cs="Arial"/>
        </w:rPr>
      </w:pPr>
      <w:r w:rsidRPr="002F3112">
        <w:rPr>
          <w:rFonts w:ascii="Verdana" w:eastAsia="Times New Roman" w:hAnsi="Verdana" w:cs="Arial"/>
        </w:rPr>
        <w:t>La práctica de aptitudes, destrezas y habilidades sociales, como: saber escuchar, saber respetar los consensos, saber respetar y ganarse el respeto, tener autoestima, tener autonomía, saber amar, saber convivir en el grupo social, saber adaptarse a ambientes hostiles, saber trabajar bajo presión, etc.</w:t>
      </w:r>
    </w:p>
    <w:p w:rsidR="002F3112" w:rsidRDefault="002F3112" w:rsidP="002F3112">
      <w:pPr>
        <w:pStyle w:val="Prrafodelista"/>
        <w:spacing w:after="0" w:line="360" w:lineRule="auto"/>
        <w:ind w:left="1854"/>
        <w:jc w:val="both"/>
        <w:rPr>
          <w:rFonts w:ascii="Verdana" w:eastAsia="Times New Roman" w:hAnsi="Verdana" w:cs="Arial"/>
        </w:rPr>
      </w:pPr>
    </w:p>
    <w:p w:rsidR="00496C38" w:rsidRPr="00191137" w:rsidRDefault="00496C38" w:rsidP="00E804C0">
      <w:pPr>
        <w:numPr>
          <w:ilvl w:val="0"/>
          <w:numId w:val="45"/>
        </w:numPr>
        <w:tabs>
          <w:tab w:val="clear" w:pos="720"/>
        </w:tabs>
        <w:spacing w:after="0" w:line="240" w:lineRule="auto"/>
        <w:ind w:left="1985" w:hanging="425"/>
        <w:contextualSpacing/>
        <w:jc w:val="both"/>
        <w:rPr>
          <w:rFonts w:ascii="Verdana" w:eastAsia="Times New Roman" w:hAnsi="Verdana" w:cs="Arial"/>
          <w:b/>
        </w:rPr>
      </w:pPr>
      <w:r w:rsidRPr="00191137">
        <w:rPr>
          <w:rFonts w:ascii="Verdana" w:eastAsia="Times New Roman" w:hAnsi="Verdana" w:cs="Arial"/>
          <w:b/>
        </w:rPr>
        <w:t>Aprendizaje como proceso interacción comunicativa.</w:t>
      </w:r>
    </w:p>
    <w:p w:rsidR="00496C38" w:rsidRPr="00191137" w:rsidRDefault="00496C38" w:rsidP="00E24806">
      <w:pPr>
        <w:spacing w:after="0" w:line="240" w:lineRule="auto"/>
        <w:ind w:left="1985"/>
        <w:jc w:val="both"/>
        <w:rPr>
          <w:rFonts w:ascii="Verdana" w:eastAsia="Times New Roman" w:hAnsi="Verdana" w:cs="Arial"/>
        </w:rPr>
      </w:pPr>
      <w:r w:rsidRPr="00191137">
        <w:rPr>
          <w:rFonts w:ascii="Verdana" w:eastAsia="Times New Roman" w:hAnsi="Verdana" w:cs="Arial"/>
        </w:rPr>
        <w:t xml:space="preserve">Asumimos  todo proceso E-A como un sistema comunicativo horizontal. Ello supone que en el aula y en la escuela </w:t>
      </w:r>
      <w:r w:rsidRPr="00191137">
        <w:rPr>
          <w:rFonts w:ascii="Verdana" w:eastAsia="Times New Roman" w:hAnsi="Verdana" w:cs="Arial"/>
          <w:b/>
        </w:rPr>
        <w:t>se producen mensajes, mediante un canal y un código compartido</w:t>
      </w:r>
      <w:r w:rsidRPr="00191137">
        <w:rPr>
          <w:rFonts w:ascii="Verdana" w:eastAsia="Times New Roman" w:hAnsi="Verdana" w:cs="Arial"/>
        </w:rPr>
        <w:t xml:space="preserve"> que permite codificar y decodificar los mensajes. Por este principio:</w:t>
      </w:r>
    </w:p>
    <w:p w:rsidR="00496C38" w:rsidRDefault="00496C38" w:rsidP="00E804C0">
      <w:pPr>
        <w:pStyle w:val="Prrafodelista"/>
        <w:numPr>
          <w:ilvl w:val="0"/>
          <w:numId w:val="50"/>
        </w:numPr>
        <w:spacing w:after="0" w:line="240" w:lineRule="auto"/>
        <w:ind w:left="2410" w:hanging="357"/>
        <w:jc w:val="both"/>
        <w:rPr>
          <w:rFonts w:ascii="Verdana" w:eastAsia="Times New Roman" w:hAnsi="Verdana" w:cs="Arial"/>
        </w:rPr>
      </w:pPr>
      <w:r w:rsidRPr="002F3112">
        <w:rPr>
          <w:rFonts w:ascii="Verdana" w:eastAsia="Times New Roman" w:hAnsi="Verdana" w:cs="Arial"/>
        </w:rPr>
        <w:t>Todos los mensajes que se envían y se reciben en el aula u otro espacio de aprendizaje deben ser explícitos y claros, en caso necesario hasta reiterativos. Ello obliga al maestro lasallista el buen manejo del idioma.</w:t>
      </w:r>
    </w:p>
    <w:p w:rsidR="00496C38" w:rsidRDefault="00496C38" w:rsidP="00E804C0">
      <w:pPr>
        <w:pStyle w:val="Prrafodelista"/>
        <w:numPr>
          <w:ilvl w:val="0"/>
          <w:numId w:val="50"/>
        </w:numPr>
        <w:spacing w:after="0" w:line="240" w:lineRule="auto"/>
        <w:ind w:left="2410" w:hanging="357"/>
        <w:jc w:val="both"/>
        <w:rPr>
          <w:rFonts w:ascii="Verdana" w:eastAsia="Times New Roman" w:hAnsi="Verdana" w:cs="Arial"/>
        </w:rPr>
      </w:pPr>
      <w:r w:rsidRPr="002F3112">
        <w:rPr>
          <w:rFonts w:ascii="Verdana" w:eastAsia="Times New Roman" w:hAnsi="Verdana" w:cs="Arial"/>
        </w:rPr>
        <w:t>Los mensajes suponen el buen uso de canales: oral/auditivo y el visual. En el proceso de emisión de mensajes orales el docente debe evitar las distorsiones, fallas, ruidos o interferencias, relacionados con el contexto externo o también los relacionados con los procesos internos del estudiante (emociones, preocupaciones, simpatías, antipatías, preferencias o expectativas). En caso del canal visual, garantiza la organización clara y ordenada del mensaje y la información.</w:t>
      </w:r>
    </w:p>
    <w:p w:rsidR="00496C38" w:rsidRDefault="00496C38" w:rsidP="00E804C0">
      <w:pPr>
        <w:pStyle w:val="Prrafodelista"/>
        <w:numPr>
          <w:ilvl w:val="0"/>
          <w:numId w:val="50"/>
        </w:numPr>
        <w:spacing w:after="0" w:line="240" w:lineRule="auto"/>
        <w:ind w:left="2410" w:hanging="357"/>
        <w:jc w:val="both"/>
        <w:rPr>
          <w:rFonts w:ascii="Verdana" w:eastAsia="Times New Roman" w:hAnsi="Verdana" w:cs="Arial"/>
        </w:rPr>
      </w:pPr>
      <w:r w:rsidRPr="002F3112">
        <w:rPr>
          <w:rFonts w:ascii="Verdana" w:eastAsia="Times New Roman" w:hAnsi="Verdana" w:cs="Arial"/>
        </w:rPr>
        <w:t xml:space="preserve">Se genera un ambiente óptimo para el aprendizaje. Ese ambiente “se siente” y tiene que ver con la promoción de relaciones adecuadas entre docentes-estudiantes o entre </w:t>
      </w:r>
      <w:r w:rsidRPr="002F3112">
        <w:rPr>
          <w:rFonts w:ascii="Verdana" w:eastAsia="Times New Roman" w:hAnsi="Verdana" w:cs="Arial"/>
        </w:rPr>
        <w:lastRenderedPageBreak/>
        <w:t>pares. El docente es, en gran parte el garante de un clima saludable en el aula, sin que ello signifique crear un ambiente de indisciplina o de flexibilidad extrema.</w:t>
      </w:r>
    </w:p>
    <w:p w:rsidR="002F3112" w:rsidRDefault="002F3112" w:rsidP="002F3112">
      <w:pPr>
        <w:pStyle w:val="Prrafodelista"/>
        <w:spacing w:after="0" w:line="360" w:lineRule="auto"/>
        <w:ind w:left="1854"/>
        <w:jc w:val="both"/>
        <w:rPr>
          <w:rFonts w:ascii="Verdana" w:eastAsia="Times New Roman" w:hAnsi="Verdana" w:cs="Arial"/>
        </w:rPr>
      </w:pPr>
    </w:p>
    <w:p w:rsidR="00E24806" w:rsidRDefault="00E24806" w:rsidP="002F3112">
      <w:pPr>
        <w:pStyle w:val="Prrafodelista"/>
        <w:spacing w:after="0" w:line="360" w:lineRule="auto"/>
        <w:ind w:left="1854"/>
        <w:jc w:val="both"/>
        <w:rPr>
          <w:rFonts w:ascii="Verdana" w:eastAsia="Times New Roman" w:hAnsi="Verdana" w:cs="Arial"/>
        </w:rPr>
      </w:pPr>
    </w:p>
    <w:p w:rsidR="00E24806" w:rsidRDefault="00E24806" w:rsidP="002F3112">
      <w:pPr>
        <w:pStyle w:val="Prrafodelista"/>
        <w:spacing w:after="0" w:line="360" w:lineRule="auto"/>
        <w:ind w:left="1854"/>
        <w:jc w:val="both"/>
        <w:rPr>
          <w:rFonts w:ascii="Verdana" w:eastAsia="Times New Roman" w:hAnsi="Verdana" w:cs="Arial"/>
        </w:rPr>
      </w:pPr>
    </w:p>
    <w:p w:rsidR="00E24806" w:rsidRPr="002F3112" w:rsidRDefault="00E24806" w:rsidP="002F3112">
      <w:pPr>
        <w:pStyle w:val="Prrafodelista"/>
        <w:spacing w:after="0" w:line="360" w:lineRule="auto"/>
        <w:ind w:left="1854"/>
        <w:jc w:val="both"/>
        <w:rPr>
          <w:rFonts w:ascii="Verdana" w:eastAsia="Times New Roman" w:hAnsi="Verdana" w:cs="Arial"/>
        </w:rPr>
      </w:pPr>
    </w:p>
    <w:p w:rsidR="00496C38" w:rsidRPr="00191137" w:rsidRDefault="00496C38" w:rsidP="00E804C0">
      <w:pPr>
        <w:numPr>
          <w:ilvl w:val="0"/>
          <w:numId w:val="45"/>
        </w:numPr>
        <w:tabs>
          <w:tab w:val="clear" w:pos="720"/>
        </w:tabs>
        <w:spacing w:after="0" w:line="240" w:lineRule="auto"/>
        <w:ind w:left="1985" w:hanging="425"/>
        <w:contextualSpacing/>
        <w:jc w:val="both"/>
        <w:rPr>
          <w:rFonts w:ascii="Verdana" w:eastAsia="Times New Roman" w:hAnsi="Verdana" w:cs="Arial"/>
        </w:rPr>
      </w:pPr>
      <w:r w:rsidRPr="00191137">
        <w:rPr>
          <w:rFonts w:ascii="Verdana" w:eastAsia="Times New Roman" w:hAnsi="Verdana" w:cs="Arial"/>
          <w:b/>
          <w:bCs/>
        </w:rPr>
        <w:t>Evaluación sistemática con énfasis formativo</w:t>
      </w:r>
    </w:p>
    <w:p w:rsidR="00496C38" w:rsidRPr="00191137" w:rsidRDefault="00496C38" w:rsidP="00E24806">
      <w:pPr>
        <w:autoSpaceDE w:val="0"/>
        <w:autoSpaceDN w:val="0"/>
        <w:adjustRightInd w:val="0"/>
        <w:spacing w:after="0" w:line="240" w:lineRule="auto"/>
        <w:ind w:left="1985"/>
        <w:jc w:val="both"/>
        <w:rPr>
          <w:rFonts w:ascii="Verdana" w:eastAsia="Times New Roman" w:hAnsi="Verdana" w:cs="Arial"/>
        </w:rPr>
      </w:pPr>
      <w:r w:rsidRPr="00191137">
        <w:rPr>
          <w:rFonts w:ascii="Verdana" w:eastAsia="Times New Roman" w:hAnsi="Verdana" w:cs="Arial"/>
        </w:rPr>
        <w:t xml:space="preserve">La evaluación de los aprendizajes asumimos como un </w:t>
      </w:r>
      <w:r w:rsidRPr="00191137">
        <w:rPr>
          <w:rFonts w:ascii="Verdana" w:eastAsia="Times New Roman" w:hAnsi="Verdana" w:cs="Arial"/>
          <w:b/>
          <w:bCs/>
        </w:rPr>
        <w:t>proceso planificado, reflexivo y formativo (un proceso de recreación y reelaboración y no de solo de repetición de lo aprendido)</w:t>
      </w:r>
      <w:r w:rsidRPr="00191137">
        <w:rPr>
          <w:rFonts w:ascii="Verdana" w:eastAsia="Times New Roman" w:hAnsi="Verdana" w:cs="Arial"/>
        </w:rPr>
        <w:t>.</w:t>
      </w:r>
    </w:p>
    <w:p w:rsidR="00496C38" w:rsidRPr="00191137" w:rsidRDefault="00496C38" w:rsidP="00E24806">
      <w:pPr>
        <w:autoSpaceDE w:val="0"/>
        <w:autoSpaceDN w:val="0"/>
        <w:adjustRightInd w:val="0"/>
        <w:spacing w:after="0" w:line="240" w:lineRule="auto"/>
        <w:ind w:left="1985"/>
        <w:jc w:val="both"/>
        <w:rPr>
          <w:rFonts w:ascii="Verdana" w:eastAsia="Times New Roman" w:hAnsi="Verdana" w:cs="Arial"/>
          <w:i/>
        </w:rPr>
      </w:pPr>
      <w:r w:rsidRPr="00191137">
        <w:rPr>
          <w:rFonts w:ascii="Verdana" w:eastAsia="Times New Roman" w:hAnsi="Verdana" w:cs="Arial"/>
          <w:i/>
        </w:rPr>
        <w:t>Implica comprender la evaluación como parte de los procesos de enseñanza y aprendizaje, ya que se puede utilizar para brindar información a los estudiantes acerca de aquello en lo que están avanzando y en lo que están fallando. Así la evaluación, se transforma en un indicador de avance en el proceso de aprendizaje</w:t>
      </w:r>
      <w:r w:rsidRPr="00191137">
        <w:rPr>
          <w:rFonts w:ascii="Verdana" w:eastAsia="Times New Roman" w:hAnsi="Verdana" w:cs="Arial"/>
          <w:i/>
          <w:vertAlign w:val="superscript"/>
        </w:rPr>
        <w:footnoteReference w:id="12"/>
      </w:r>
      <w:r w:rsidRPr="00191137">
        <w:rPr>
          <w:rFonts w:ascii="Verdana" w:eastAsia="Times New Roman" w:hAnsi="Verdana" w:cs="Arial"/>
          <w:i/>
        </w:rPr>
        <w:t>.</w:t>
      </w:r>
    </w:p>
    <w:p w:rsidR="00496C38" w:rsidRPr="00191137" w:rsidRDefault="00496C38" w:rsidP="00496C38">
      <w:pPr>
        <w:autoSpaceDE w:val="0"/>
        <w:autoSpaceDN w:val="0"/>
        <w:adjustRightInd w:val="0"/>
        <w:spacing w:after="0" w:line="360" w:lineRule="auto"/>
        <w:ind w:left="709"/>
        <w:jc w:val="both"/>
        <w:rPr>
          <w:rFonts w:ascii="Verdana" w:eastAsia="Times New Roman" w:hAnsi="Verdana" w:cs="Arial"/>
          <w:i/>
        </w:rPr>
      </w:pPr>
    </w:p>
    <w:p w:rsidR="002F3112" w:rsidRDefault="0033032B" w:rsidP="00E804C0">
      <w:pPr>
        <w:pStyle w:val="Prrafodelista"/>
        <w:numPr>
          <w:ilvl w:val="1"/>
          <w:numId w:val="53"/>
        </w:numPr>
        <w:spacing w:after="0" w:line="360" w:lineRule="auto"/>
        <w:jc w:val="both"/>
        <w:rPr>
          <w:rFonts w:ascii="Verdana" w:eastAsia="Times New Roman" w:hAnsi="Verdana" w:cs="Arial"/>
          <w:b/>
        </w:rPr>
      </w:pPr>
      <w:r>
        <w:rPr>
          <w:rFonts w:ascii="Verdana" w:eastAsia="Times New Roman" w:hAnsi="Verdana" w:cs="Arial"/>
          <w:b/>
        </w:rPr>
        <w:t>FUNDAMENTOS PSICOLÓGICOS</w:t>
      </w:r>
    </w:p>
    <w:p w:rsidR="00A67A90" w:rsidRDefault="00A67A90" w:rsidP="00E24806">
      <w:pPr>
        <w:pStyle w:val="Prrafodelista"/>
        <w:spacing w:after="0" w:line="240" w:lineRule="auto"/>
        <w:ind w:left="993" w:hanging="993"/>
        <w:jc w:val="both"/>
        <w:rPr>
          <w:rFonts w:ascii="Verdana" w:eastAsia="Times New Roman" w:hAnsi="Verdana" w:cs="Arial"/>
          <w:b/>
        </w:rPr>
      </w:pPr>
      <w:r>
        <w:rPr>
          <w:rFonts w:ascii="Verdana" w:eastAsia="Times New Roman" w:hAnsi="Verdana" w:cs="Arial"/>
          <w:b/>
        </w:rPr>
        <w:t>3.2.1. Teoría Psicogenética de Piaget</w:t>
      </w:r>
    </w:p>
    <w:p w:rsidR="00A67A90" w:rsidRDefault="00A67A90" w:rsidP="00E24806">
      <w:pPr>
        <w:pStyle w:val="Prrafodelista"/>
        <w:spacing w:after="0" w:line="240" w:lineRule="auto"/>
        <w:ind w:left="851"/>
        <w:jc w:val="both"/>
        <w:rPr>
          <w:rFonts w:ascii="Verdana" w:eastAsia="Times New Roman" w:hAnsi="Verdana" w:cs="Arial"/>
        </w:rPr>
      </w:pPr>
      <w:r w:rsidRPr="00A67A90">
        <w:rPr>
          <w:rFonts w:ascii="Verdana" w:eastAsia="Times New Roman" w:hAnsi="Verdana" w:cs="Arial"/>
        </w:rPr>
        <w:t xml:space="preserve">Piaget </w:t>
      </w:r>
      <w:r>
        <w:rPr>
          <w:rFonts w:ascii="Verdana" w:eastAsia="Times New Roman" w:hAnsi="Verdana" w:cs="Arial"/>
        </w:rPr>
        <w:t>fue un interaccionista, sostiene que el desarrollo cognitivo es el resultado de la interacción de factores tanto interno como externo, o sea se produce por la interacción del niño con su medio ambiente de manera que cambian sustancialmente a medida que el niño evoluciona.</w:t>
      </w:r>
    </w:p>
    <w:p w:rsidR="00E24806" w:rsidRDefault="00E24806" w:rsidP="00E24806">
      <w:pPr>
        <w:pStyle w:val="Prrafodelista"/>
        <w:spacing w:after="0" w:line="240" w:lineRule="auto"/>
        <w:ind w:left="851"/>
        <w:jc w:val="both"/>
        <w:rPr>
          <w:rFonts w:ascii="Verdana" w:eastAsia="Times New Roman" w:hAnsi="Verdana" w:cs="Arial"/>
        </w:rPr>
      </w:pPr>
    </w:p>
    <w:p w:rsidR="00A67A90" w:rsidRDefault="00A67A90" w:rsidP="00E24806">
      <w:pPr>
        <w:pStyle w:val="Prrafodelista"/>
        <w:spacing w:after="0" w:line="240" w:lineRule="auto"/>
        <w:ind w:left="851"/>
        <w:jc w:val="both"/>
        <w:rPr>
          <w:rFonts w:ascii="Verdana" w:eastAsia="Times New Roman" w:hAnsi="Verdana" w:cs="Arial"/>
        </w:rPr>
      </w:pPr>
      <w:r>
        <w:rPr>
          <w:rFonts w:ascii="Verdana" w:eastAsia="Times New Roman" w:hAnsi="Verdana" w:cs="Arial"/>
        </w:rPr>
        <w:t xml:space="preserve">El intelecto se compone de estructuras, habilidades físicas, mentales, llamados Esquemas que la persona utiliza para experimentar nuevos conocimientos y adquirir otros esquemas, el proceso de cambiar y formar esquemas recibe el nombre </w:t>
      </w:r>
      <w:r w:rsidR="00E24806">
        <w:rPr>
          <w:rFonts w:ascii="Verdana" w:eastAsia="Times New Roman" w:hAnsi="Verdana" w:cs="Arial"/>
        </w:rPr>
        <w:t xml:space="preserve">de Adaptación y Organización y el proceso de adquisición de información se llama Asimilación y el proceso d cambio a la nueva información de las estructuras </w:t>
      </w:r>
      <w:proofErr w:type="spellStart"/>
      <w:r w:rsidR="00E24806">
        <w:rPr>
          <w:rFonts w:ascii="Verdana" w:eastAsia="Times New Roman" w:hAnsi="Verdana" w:cs="Arial"/>
        </w:rPr>
        <w:t>cgnitivas</w:t>
      </w:r>
      <w:proofErr w:type="spellEnd"/>
      <w:r w:rsidR="00E24806">
        <w:rPr>
          <w:rFonts w:ascii="Verdana" w:eastAsia="Times New Roman" w:hAnsi="Verdana" w:cs="Arial"/>
        </w:rPr>
        <w:t xml:space="preserve"> se </w:t>
      </w:r>
      <w:proofErr w:type="spellStart"/>
      <w:r w:rsidR="00E24806">
        <w:rPr>
          <w:rFonts w:ascii="Verdana" w:eastAsia="Times New Roman" w:hAnsi="Verdana" w:cs="Arial"/>
        </w:rPr>
        <w:t>denmina</w:t>
      </w:r>
      <w:proofErr w:type="spellEnd"/>
      <w:r w:rsidR="00E24806">
        <w:rPr>
          <w:rFonts w:ascii="Verdana" w:eastAsia="Times New Roman" w:hAnsi="Verdana" w:cs="Arial"/>
        </w:rPr>
        <w:t xml:space="preserve"> Acomodación.</w:t>
      </w:r>
    </w:p>
    <w:p w:rsidR="00E24806" w:rsidRDefault="00E24806" w:rsidP="00E24806">
      <w:pPr>
        <w:pStyle w:val="Prrafodelista"/>
        <w:spacing w:after="0" w:line="240" w:lineRule="auto"/>
        <w:ind w:left="851"/>
        <w:jc w:val="both"/>
        <w:rPr>
          <w:rFonts w:ascii="Verdana" w:eastAsia="Times New Roman" w:hAnsi="Verdana" w:cs="Arial"/>
        </w:rPr>
      </w:pPr>
    </w:p>
    <w:p w:rsidR="00E24806" w:rsidRDefault="00E24806" w:rsidP="00E24806">
      <w:pPr>
        <w:pStyle w:val="Prrafodelista"/>
        <w:spacing w:after="0" w:line="240" w:lineRule="auto"/>
        <w:ind w:left="851"/>
        <w:jc w:val="both"/>
        <w:rPr>
          <w:rFonts w:ascii="Verdana" w:eastAsia="Times New Roman" w:hAnsi="Verdana" w:cs="Arial"/>
        </w:rPr>
      </w:pPr>
      <w:r>
        <w:rPr>
          <w:rFonts w:ascii="Verdana" w:eastAsia="Times New Roman" w:hAnsi="Verdana" w:cs="Arial"/>
        </w:rPr>
        <w:t xml:space="preserve">El aprendizaje se da en continuo proceso de establecimiento de equilibrios entre las ideas viejas y nuevas que es una parte principal para el </w:t>
      </w:r>
      <w:proofErr w:type="spellStart"/>
      <w:r>
        <w:rPr>
          <w:rFonts w:ascii="Verdana" w:eastAsia="Times New Roman" w:hAnsi="Verdana" w:cs="Arial"/>
        </w:rPr>
        <w:t>parendizaje</w:t>
      </w:r>
      <w:proofErr w:type="spellEnd"/>
      <w:r>
        <w:rPr>
          <w:rFonts w:ascii="Verdana" w:eastAsia="Times New Roman" w:hAnsi="Verdana" w:cs="Arial"/>
        </w:rPr>
        <w:t xml:space="preserve"> mediante la acomodación las ideas de la persona, así como las conductas relacionadas con estas ideas, cambian gradualmente, tales cambios son una prueba de aprendizaje.</w:t>
      </w:r>
    </w:p>
    <w:p w:rsidR="00E24806" w:rsidRPr="00A67A90" w:rsidRDefault="00E24806" w:rsidP="00E24806">
      <w:pPr>
        <w:pStyle w:val="Prrafodelista"/>
        <w:spacing w:after="0" w:line="240" w:lineRule="auto"/>
        <w:ind w:left="851"/>
        <w:jc w:val="both"/>
        <w:rPr>
          <w:rFonts w:ascii="Verdana" w:eastAsia="Times New Roman" w:hAnsi="Verdana" w:cs="Arial"/>
        </w:rPr>
      </w:pPr>
    </w:p>
    <w:p w:rsidR="00E24806" w:rsidRDefault="00E24806" w:rsidP="00E24806">
      <w:pPr>
        <w:autoSpaceDE w:val="0"/>
        <w:spacing w:after="0" w:line="360" w:lineRule="auto"/>
        <w:ind w:left="851" w:hanging="851"/>
        <w:jc w:val="both"/>
        <w:rPr>
          <w:rFonts w:ascii="Verdana" w:eastAsia="Times New Roman" w:hAnsi="Verdana" w:cs="Arial"/>
          <w:b/>
        </w:rPr>
      </w:pPr>
      <w:r>
        <w:rPr>
          <w:rFonts w:ascii="Verdana" w:eastAsia="Times New Roman" w:hAnsi="Verdana" w:cs="Arial"/>
          <w:b/>
        </w:rPr>
        <w:t>3.2.2. Teoría de David Ausubel</w:t>
      </w:r>
    </w:p>
    <w:p w:rsidR="00E24806" w:rsidRDefault="00E24806" w:rsidP="00034AD5">
      <w:pPr>
        <w:autoSpaceDE w:val="0"/>
        <w:spacing w:after="0" w:line="240" w:lineRule="auto"/>
        <w:ind w:left="851"/>
        <w:jc w:val="both"/>
        <w:rPr>
          <w:rFonts w:ascii="Verdana" w:eastAsia="Times New Roman" w:hAnsi="Verdana" w:cs="Arial"/>
        </w:rPr>
      </w:pPr>
      <w:r>
        <w:rPr>
          <w:rFonts w:ascii="Verdana" w:eastAsia="Times New Roman" w:hAnsi="Verdana" w:cs="Arial"/>
        </w:rPr>
        <w:t>Aprendizaje por recepción significativa, sostiene el aprendizaje de los individuos a partir de material verbal y escrito. La persona aprende, recibe información y los vincula a los acontecimientos previamente adquiridos y esto es una forma de la nueva información, así como la información antigua su significado especial, así tenemos:</w:t>
      </w:r>
    </w:p>
    <w:p w:rsidR="00E24806" w:rsidRDefault="00BC7498" w:rsidP="00E804C0">
      <w:pPr>
        <w:pStyle w:val="Prrafodelista"/>
        <w:numPr>
          <w:ilvl w:val="0"/>
          <w:numId w:val="54"/>
        </w:numPr>
        <w:autoSpaceDE w:val="0"/>
        <w:spacing w:after="0" w:line="240" w:lineRule="auto"/>
        <w:ind w:hanging="357"/>
        <w:jc w:val="both"/>
        <w:rPr>
          <w:rFonts w:ascii="Verdana" w:eastAsia="Times New Roman" w:hAnsi="Verdana" w:cs="Arial"/>
        </w:rPr>
      </w:pPr>
      <w:r>
        <w:rPr>
          <w:rFonts w:ascii="Verdana" w:eastAsia="Times New Roman" w:hAnsi="Verdana" w:cs="Arial"/>
        </w:rPr>
        <w:lastRenderedPageBreak/>
        <w:t>Por el grado de relación existente entre los conocimientos anteriores y el material nuevo.</w:t>
      </w:r>
    </w:p>
    <w:p w:rsidR="00BC7498" w:rsidRDefault="00BC7498" w:rsidP="00E804C0">
      <w:pPr>
        <w:pStyle w:val="Prrafodelista"/>
        <w:numPr>
          <w:ilvl w:val="0"/>
          <w:numId w:val="54"/>
        </w:numPr>
        <w:autoSpaceDE w:val="0"/>
        <w:spacing w:after="0" w:line="240" w:lineRule="auto"/>
        <w:ind w:hanging="357"/>
        <w:jc w:val="both"/>
        <w:rPr>
          <w:rFonts w:ascii="Verdana" w:eastAsia="Times New Roman" w:hAnsi="Verdana" w:cs="Arial"/>
        </w:rPr>
      </w:pPr>
      <w:r>
        <w:rPr>
          <w:rFonts w:ascii="Verdana" w:eastAsia="Times New Roman" w:hAnsi="Verdana" w:cs="Arial"/>
        </w:rPr>
        <w:t>La naturaleza de relación que se establece entre la información nueva y antigua, sostiene que el aprendizaje de memorización puede mejorar si se crea y utilizan marcos de referencia muy organizados, resultados de un almacenamiento sistemático y lógico de la información, afirma que los factores que contribuyen al aprendizaje significativo son:</w:t>
      </w:r>
    </w:p>
    <w:p w:rsidR="00BC7498" w:rsidRDefault="00BC7498" w:rsidP="00E804C0">
      <w:pPr>
        <w:pStyle w:val="Prrafodelista"/>
        <w:numPr>
          <w:ilvl w:val="1"/>
          <w:numId w:val="45"/>
        </w:numPr>
        <w:autoSpaceDE w:val="0"/>
        <w:spacing w:after="0" w:line="240" w:lineRule="auto"/>
        <w:ind w:left="1560" w:hanging="357"/>
        <w:jc w:val="both"/>
        <w:rPr>
          <w:rFonts w:ascii="Verdana" w:eastAsia="Times New Roman" w:hAnsi="Verdana" w:cs="Arial"/>
        </w:rPr>
      </w:pPr>
      <w:r>
        <w:rPr>
          <w:rFonts w:ascii="Verdana" w:eastAsia="Times New Roman" w:hAnsi="Verdana" w:cs="Arial"/>
        </w:rPr>
        <w:t>Proceso de asimilación, almacenamiento de nuevas ideas en estrecha relación con idea, relacionados relevantes, presentes en la estructura cognitiva.</w:t>
      </w:r>
    </w:p>
    <w:p w:rsidR="00BC7498" w:rsidRDefault="00BC7498" w:rsidP="00E804C0">
      <w:pPr>
        <w:pStyle w:val="Prrafodelista"/>
        <w:numPr>
          <w:ilvl w:val="1"/>
          <w:numId w:val="45"/>
        </w:numPr>
        <w:autoSpaceDE w:val="0"/>
        <w:spacing w:after="0" w:line="240" w:lineRule="auto"/>
        <w:ind w:left="1560" w:hanging="357"/>
        <w:jc w:val="both"/>
        <w:rPr>
          <w:rFonts w:ascii="Verdana" w:eastAsia="Times New Roman" w:hAnsi="Verdana" w:cs="Arial"/>
        </w:rPr>
      </w:pPr>
      <w:r>
        <w:rPr>
          <w:rFonts w:ascii="Verdana" w:eastAsia="Times New Roman" w:hAnsi="Verdana" w:cs="Arial"/>
        </w:rPr>
        <w:t>Organizadores de avances, materiales introductorias de naturaleza general, bosquejo breve pero global de na lección o de un párrafo introductoria que exponga la relación existente entre las ideas más importantes, establece un punto entre lo que el alumno ya conoce y lo que necesita conocer antes de aprender nuevos contenidos.</w:t>
      </w:r>
    </w:p>
    <w:p w:rsidR="00034AD5" w:rsidRDefault="00034AD5" w:rsidP="00BC7498">
      <w:pPr>
        <w:autoSpaceDE w:val="0"/>
        <w:spacing w:after="0" w:line="360" w:lineRule="auto"/>
        <w:ind w:left="1276"/>
        <w:jc w:val="both"/>
        <w:rPr>
          <w:rFonts w:ascii="Verdana" w:eastAsia="Times New Roman" w:hAnsi="Verdana" w:cs="Arial"/>
        </w:rPr>
      </w:pPr>
    </w:p>
    <w:p w:rsidR="00034AD5" w:rsidRDefault="00BC7498" w:rsidP="00034AD5">
      <w:pPr>
        <w:autoSpaceDE w:val="0"/>
        <w:spacing w:after="0" w:line="240" w:lineRule="auto"/>
        <w:ind w:left="1276"/>
        <w:jc w:val="both"/>
        <w:rPr>
          <w:rFonts w:ascii="Verdana" w:eastAsia="Times New Roman" w:hAnsi="Verdana" w:cs="Arial"/>
        </w:rPr>
      </w:pPr>
      <w:r>
        <w:rPr>
          <w:rFonts w:ascii="Verdana" w:eastAsia="Times New Roman" w:hAnsi="Verdana" w:cs="Arial"/>
        </w:rPr>
        <w:t xml:space="preserve">Ausubel se refiere a la </w:t>
      </w:r>
      <w:proofErr w:type="spellStart"/>
      <w:r>
        <w:rPr>
          <w:rFonts w:ascii="Verdana" w:eastAsia="Times New Roman" w:hAnsi="Verdana" w:cs="Arial"/>
        </w:rPr>
        <w:t>adquisicióny</w:t>
      </w:r>
      <w:proofErr w:type="spellEnd"/>
      <w:r>
        <w:rPr>
          <w:rFonts w:ascii="Verdana" w:eastAsia="Times New Roman" w:hAnsi="Verdana" w:cs="Arial"/>
        </w:rPr>
        <w:t xml:space="preserve"> retención de los conocimientos de manera significativa, relacionados a los </w:t>
      </w:r>
      <w:proofErr w:type="spellStart"/>
      <w:r>
        <w:rPr>
          <w:rFonts w:ascii="Verdana" w:eastAsia="Times New Roman" w:hAnsi="Verdana" w:cs="Arial"/>
        </w:rPr>
        <w:t>onocimientos</w:t>
      </w:r>
      <w:proofErr w:type="spellEnd"/>
      <w:r>
        <w:rPr>
          <w:rFonts w:ascii="Verdana" w:eastAsia="Times New Roman" w:hAnsi="Verdana" w:cs="Arial"/>
        </w:rPr>
        <w:t xml:space="preserve"> existentes. Las variables que intervienen son los constructos y procesos. Los constructos consisten en un conjunto de ideas organizadas existentes y que le posibilitan al nuevo aprendizaje </w:t>
      </w:r>
      <w:r w:rsidR="00034AD5">
        <w:rPr>
          <w:rFonts w:ascii="Verdana" w:eastAsia="Times New Roman" w:hAnsi="Verdana" w:cs="Arial"/>
        </w:rPr>
        <w:t>instaurarse en nuestros esquemas.</w:t>
      </w:r>
    </w:p>
    <w:p w:rsidR="00034AD5" w:rsidRDefault="00034AD5" w:rsidP="00BC7498">
      <w:pPr>
        <w:autoSpaceDE w:val="0"/>
        <w:spacing w:after="0" w:line="360" w:lineRule="auto"/>
        <w:ind w:left="1276"/>
        <w:jc w:val="both"/>
        <w:rPr>
          <w:rFonts w:ascii="Verdana" w:eastAsia="Times New Roman" w:hAnsi="Verdana" w:cs="Arial"/>
        </w:rPr>
      </w:pPr>
    </w:p>
    <w:p w:rsidR="00BC7498" w:rsidRDefault="00034AD5" w:rsidP="00BC7498">
      <w:pPr>
        <w:autoSpaceDE w:val="0"/>
        <w:spacing w:after="0" w:line="360" w:lineRule="auto"/>
        <w:ind w:left="1276"/>
        <w:jc w:val="both"/>
        <w:rPr>
          <w:rFonts w:ascii="Verdana" w:eastAsia="Times New Roman" w:hAnsi="Verdana" w:cs="Arial"/>
        </w:rPr>
      </w:pPr>
      <w:r>
        <w:rPr>
          <w:rFonts w:ascii="Verdana" w:eastAsia="Times New Roman" w:hAnsi="Verdana" w:cs="Arial"/>
        </w:rPr>
        <w:t>Aprendizaje por recepción significativa, significa que los contenidos y la estructura material que se aprende lo establece el profesor.</w:t>
      </w:r>
      <w:r w:rsidR="00BC7498">
        <w:rPr>
          <w:rFonts w:ascii="Verdana" w:eastAsia="Times New Roman" w:hAnsi="Verdana" w:cs="Arial"/>
        </w:rPr>
        <w:t xml:space="preserve"> </w:t>
      </w:r>
    </w:p>
    <w:p w:rsidR="00496C38" w:rsidRPr="00191137" w:rsidRDefault="00496C38" w:rsidP="00496C38">
      <w:pPr>
        <w:widowControl w:val="0"/>
        <w:autoSpaceDE w:val="0"/>
        <w:autoSpaceDN w:val="0"/>
        <w:adjustRightInd w:val="0"/>
        <w:spacing w:after="0" w:line="240" w:lineRule="auto"/>
        <w:ind w:left="474" w:right="-20"/>
        <w:contextualSpacing/>
        <w:rPr>
          <w:rFonts w:ascii="Verdana" w:eastAsia="Times New Roman" w:hAnsi="Verdana" w:cs="Arial"/>
          <w:b/>
        </w:rPr>
      </w:pPr>
      <w:r w:rsidRPr="00191137">
        <w:rPr>
          <w:rFonts w:ascii="Verdana" w:eastAsia="Times New Roman" w:hAnsi="Verdana" w:cs="Arial"/>
          <w:noProof/>
        </w:rPr>
        <w:lastRenderedPageBreak/>
        <w:drawing>
          <wp:anchor distT="0" distB="0" distL="114935" distR="114935" simplePos="0" relativeHeight="252096512" behindDoc="0" locked="0" layoutInCell="1" allowOverlap="1">
            <wp:simplePos x="0" y="0"/>
            <wp:positionH relativeFrom="column">
              <wp:posOffset>-228600</wp:posOffset>
            </wp:positionH>
            <wp:positionV relativeFrom="paragraph">
              <wp:posOffset>191770</wp:posOffset>
            </wp:positionV>
            <wp:extent cx="6298565" cy="4928235"/>
            <wp:effectExtent l="19050" t="0" r="6985" b="0"/>
            <wp:wrapSquare wrapText="bothSides"/>
            <wp:docPr id="4"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8"/>
                    <pic:cNvPicPr>
                      <a:picLocks noChangeAspect="1" noChangeArrowheads="1"/>
                    </pic:cNvPicPr>
                  </pic:nvPicPr>
                  <pic:blipFill>
                    <a:blip r:embed="rId32" cstate="print"/>
                    <a:srcRect/>
                    <a:stretch>
                      <a:fillRect/>
                    </a:stretch>
                  </pic:blipFill>
                  <pic:spPr bwMode="auto">
                    <a:xfrm>
                      <a:off x="0" y="0"/>
                      <a:ext cx="6298565" cy="4928235"/>
                    </a:xfrm>
                    <a:prstGeom prst="rect">
                      <a:avLst/>
                    </a:prstGeom>
                    <a:solidFill>
                      <a:srgbClr val="FFFFFF"/>
                    </a:solidFill>
                    <a:ln w="9525">
                      <a:noFill/>
                      <a:miter lim="800000"/>
                      <a:headEnd/>
                      <a:tailEnd/>
                    </a:ln>
                  </pic:spPr>
                </pic:pic>
              </a:graphicData>
            </a:graphic>
          </wp:anchor>
        </w:drawing>
      </w:r>
    </w:p>
    <w:p w:rsidR="00496C38" w:rsidRDefault="00496C38" w:rsidP="00496C38">
      <w:pPr>
        <w:autoSpaceDE w:val="0"/>
        <w:jc w:val="both"/>
        <w:rPr>
          <w:rFonts w:ascii="Verdana" w:eastAsia="Times New Roman" w:hAnsi="Verdana" w:cs="Arial"/>
          <w:b/>
        </w:rPr>
      </w:pPr>
    </w:p>
    <w:p w:rsidR="00034AD5" w:rsidRPr="00191137" w:rsidRDefault="00034AD5" w:rsidP="00496C38">
      <w:pPr>
        <w:autoSpaceDE w:val="0"/>
        <w:jc w:val="both"/>
        <w:rPr>
          <w:rFonts w:ascii="Verdana" w:eastAsia="Times New Roman" w:hAnsi="Verdana" w:cs="Arial"/>
          <w:b/>
        </w:rPr>
      </w:pPr>
    </w:p>
    <w:p w:rsidR="00034AD5" w:rsidRDefault="00034AD5" w:rsidP="00034AD5">
      <w:pPr>
        <w:pStyle w:val="Prrafodelista"/>
        <w:autoSpaceDE w:val="0"/>
        <w:spacing w:after="0" w:line="240" w:lineRule="auto"/>
        <w:ind w:left="851" w:hanging="851"/>
        <w:jc w:val="both"/>
        <w:rPr>
          <w:rFonts w:ascii="Verdana" w:eastAsia="Times New Roman" w:hAnsi="Verdana" w:cs="Arial"/>
          <w:b/>
        </w:rPr>
      </w:pPr>
      <w:r>
        <w:rPr>
          <w:rFonts w:ascii="Verdana" w:eastAsia="Times New Roman" w:hAnsi="Verdana" w:cs="Arial"/>
          <w:b/>
        </w:rPr>
        <w:t xml:space="preserve">3.2.3. Teoría Socio Cultural de </w:t>
      </w:r>
      <w:proofErr w:type="spellStart"/>
      <w:r>
        <w:rPr>
          <w:rFonts w:ascii="Verdana" w:eastAsia="Times New Roman" w:hAnsi="Verdana" w:cs="Arial"/>
          <w:b/>
        </w:rPr>
        <w:t>Vigostky</w:t>
      </w:r>
      <w:proofErr w:type="spellEnd"/>
    </w:p>
    <w:p w:rsidR="00034AD5" w:rsidRDefault="00034AD5" w:rsidP="00034AD5">
      <w:pPr>
        <w:pStyle w:val="Prrafodelista"/>
        <w:autoSpaceDE w:val="0"/>
        <w:spacing w:after="0" w:line="240" w:lineRule="auto"/>
        <w:ind w:left="851"/>
        <w:jc w:val="both"/>
        <w:rPr>
          <w:rFonts w:ascii="Verdana" w:eastAsia="Times New Roman" w:hAnsi="Verdana" w:cs="Arial"/>
        </w:rPr>
      </w:pPr>
      <w:r>
        <w:rPr>
          <w:rFonts w:ascii="Verdana" w:eastAsia="Times New Roman" w:hAnsi="Verdana" w:cs="Arial"/>
        </w:rPr>
        <w:t xml:space="preserve">Sostiene que las funciones psicológicas superiores (pensamiento, lenguaje, memoria, </w:t>
      </w:r>
      <w:proofErr w:type="spellStart"/>
      <w:r>
        <w:rPr>
          <w:rFonts w:ascii="Verdana" w:eastAsia="Times New Roman" w:hAnsi="Verdana" w:cs="Arial"/>
        </w:rPr>
        <w:t>recepeción</w:t>
      </w:r>
      <w:proofErr w:type="spellEnd"/>
      <w:r>
        <w:rPr>
          <w:rFonts w:ascii="Verdana" w:eastAsia="Times New Roman" w:hAnsi="Verdana" w:cs="Arial"/>
        </w:rPr>
        <w:t xml:space="preserve">) son productos de la interacción del sujeto </w:t>
      </w:r>
      <w:proofErr w:type="spellStart"/>
      <w:r>
        <w:rPr>
          <w:rFonts w:ascii="Verdana" w:eastAsia="Times New Roman" w:hAnsi="Verdana" w:cs="Arial"/>
        </w:rPr>
        <w:t>cn</w:t>
      </w:r>
      <w:proofErr w:type="spellEnd"/>
      <w:r>
        <w:rPr>
          <w:rFonts w:ascii="Verdana" w:eastAsia="Times New Roman" w:hAnsi="Verdana" w:cs="Arial"/>
        </w:rPr>
        <w:t xml:space="preserve"> el desarrollo cultural y con la historia de la humanidad exige la apropiación e interrelación de </w:t>
      </w:r>
      <w:proofErr w:type="spellStart"/>
      <w:r>
        <w:rPr>
          <w:rFonts w:ascii="Verdana" w:eastAsia="Times New Roman" w:hAnsi="Verdana" w:cs="Arial"/>
        </w:rPr>
        <w:t>miediadores</w:t>
      </w:r>
      <w:proofErr w:type="spellEnd"/>
      <w:r>
        <w:rPr>
          <w:rFonts w:ascii="Verdana" w:eastAsia="Times New Roman" w:hAnsi="Verdana" w:cs="Arial"/>
        </w:rPr>
        <w:t xml:space="preserve"> que den del exterior al interior del sujeto, mediante un proceso de la “Ley de la doble Formación”: </w:t>
      </w:r>
      <w:proofErr w:type="spellStart"/>
      <w:r>
        <w:rPr>
          <w:rFonts w:ascii="Verdana" w:eastAsia="Times New Roman" w:hAnsi="Verdana" w:cs="Arial"/>
        </w:rPr>
        <w:t>Interrealización</w:t>
      </w:r>
      <w:proofErr w:type="spellEnd"/>
      <w:r>
        <w:rPr>
          <w:rFonts w:ascii="Verdana" w:eastAsia="Times New Roman" w:hAnsi="Verdana" w:cs="Arial"/>
        </w:rPr>
        <w:t xml:space="preserve">, transformación de acciones externos y sociales; en internas y psicológicas, originando aprendizajes y desarrollo </w:t>
      </w:r>
      <w:proofErr w:type="spellStart"/>
      <w:r>
        <w:rPr>
          <w:rFonts w:ascii="Verdana" w:eastAsia="Times New Roman" w:hAnsi="Verdana" w:cs="Arial"/>
        </w:rPr>
        <w:t>respectiviamente</w:t>
      </w:r>
      <w:proofErr w:type="spellEnd"/>
      <w:r>
        <w:rPr>
          <w:rFonts w:ascii="Verdana" w:eastAsia="Times New Roman" w:hAnsi="Verdana" w:cs="Arial"/>
        </w:rPr>
        <w:t xml:space="preserve"> cuya diferencia temporal </w:t>
      </w:r>
      <w:proofErr w:type="spellStart"/>
      <w:r>
        <w:rPr>
          <w:rFonts w:ascii="Verdana" w:eastAsia="Times New Roman" w:hAnsi="Verdana" w:cs="Arial"/>
        </w:rPr>
        <w:t>genra</w:t>
      </w:r>
      <w:proofErr w:type="spellEnd"/>
      <w:r>
        <w:rPr>
          <w:rFonts w:ascii="Verdana" w:eastAsia="Times New Roman" w:hAnsi="Verdana" w:cs="Arial"/>
        </w:rPr>
        <w:t xml:space="preserve"> niveles de desarrollo que son:</w:t>
      </w:r>
    </w:p>
    <w:p w:rsidR="00AC0A37" w:rsidRDefault="00AC0A37" w:rsidP="00034AD5">
      <w:pPr>
        <w:pStyle w:val="Prrafodelista"/>
        <w:autoSpaceDE w:val="0"/>
        <w:spacing w:after="0" w:line="240" w:lineRule="auto"/>
        <w:ind w:left="851"/>
        <w:jc w:val="both"/>
        <w:rPr>
          <w:rFonts w:ascii="Verdana" w:eastAsia="Times New Roman" w:hAnsi="Verdana" w:cs="Arial"/>
        </w:rPr>
      </w:pPr>
    </w:p>
    <w:p w:rsidR="00034AD5" w:rsidRDefault="00AC0A37" w:rsidP="00E804C0">
      <w:pPr>
        <w:pStyle w:val="Prrafodelista"/>
        <w:numPr>
          <w:ilvl w:val="0"/>
          <w:numId w:val="55"/>
        </w:numPr>
        <w:autoSpaceDE w:val="0"/>
        <w:spacing w:after="0" w:line="240" w:lineRule="auto"/>
        <w:ind w:left="1134" w:hanging="283"/>
        <w:jc w:val="both"/>
        <w:rPr>
          <w:rFonts w:ascii="Verdana" w:eastAsia="Times New Roman" w:hAnsi="Verdana" w:cs="Arial"/>
        </w:rPr>
      </w:pPr>
      <w:r>
        <w:rPr>
          <w:rFonts w:ascii="Verdana" w:eastAsia="Times New Roman" w:hAnsi="Verdana" w:cs="Arial"/>
        </w:rPr>
        <w:t>Real efectivo, es todo lo que podemos hacer solos, automáticamente, sin ayuda de adultos, representa los mediadores ya internalizados por el sujeto.</w:t>
      </w:r>
    </w:p>
    <w:p w:rsidR="00AC0A37" w:rsidRDefault="00AC0A37" w:rsidP="00E804C0">
      <w:pPr>
        <w:pStyle w:val="Prrafodelista"/>
        <w:numPr>
          <w:ilvl w:val="0"/>
          <w:numId w:val="55"/>
        </w:numPr>
        <w:autoSpaceDE w:val="0"/>
        <w:spacing w:after="0" w:line="240" w:lineRule="auto"/>
        <w:ind w:left="1134" w:hanging="283"/>
        <w:jc w:val="both"/>
        <w:rPr>
          <w:rFonts w:ascii="Verdana" w:eastAsia="Times New Roman" w:hAnsi="Verdana" w:cs="Arial"/>
        </w:rPr>
      </w:pPr>
      <w:r>
        <w:rPr>
          <w:rFonts w:ascii="Verdana" w:eastAsia="Times New Roman" w:hAnsi="Verdana" w:cs="Arial"/>
        </w:rPr>
        <w:t xml:space="preserve">Nivel de desarrollo potencial es lo que hacemos con ayuda de otro; resolución de un problema bajo la guía de un adulto, es la zona que </w:t>
      </w:r>
      <w:r>
        <w:rPr>
          <w:rFonts w:ascii="Verdana" w:eastAsia="Times New Roman" w:hAnsi="Verdana" w:cs="Arial"/>
        </w:rPr>
        <w:lastRenderedPageBreak/>
        <w:t>define aquellas funciones que aún no ha madurado, pero que se hallan en proceso de maduración.</w:t>
      </w:r>
    </w:p>
    <w:p w:rsidR="00AC0A37" w:rsidRDefault="00AC0A37" w:rsidP="00AC0A37">
      <w:pPr>
        <w:autoSpaceDE w:val="0"/>
        <w:spacing w:after="0" w:line="240" w:lineRule="auto"/>
        <w:ind w:left="851"/>
        <w:jc w:val="both"/>
        <w:rPr>
          <w:rFonts w:ascii="Verdana" w:eastAsia="Times New Roman" w:hAnsi="Verdana" w:cs="Arial"/>
        </w:rPr>
      </w:pPr>
    </w:p>
    <w:p w:rsidR="00AC0A37" w:rsidRDefault="00AC0A37" w:rsidP="00AC0A37">
      <w:pPr>
        <w:autoSpaceDE w:val="0"/>
        <w:spacing w:after="0" w:line="240" w:lineRule="auto"/>
        <w:ind w:left="851"/>
        <w:jc w:val="both"/>
        <w:rPr>
          <w:rFonts w:ascii="Verdana" w:eastAsia="Times New Roman" w:hAnsi="Verdana" w:cs="Arial"/>
        </w:rPr>
      </w:pPr>
      <w:r>
        <w:rPr>
          <w:rFonts w:ascii="Verdana" w:eastAsia="Times New Roman" w:hAnsi="Verdana" w:cs="Arial"/>
        </w:rPr>
        <w:t>La diferencia de ambos es la zona de desarrollo próximo al del alumno cuando realiza alguna tarea o dominio concreto; no es otra cosa que la distancia entre el nivel real de desarrollo determinado, por la capacidad de resolver independientemente un problema y nivel de desarrollo potencial.</w:t>
      </w:r>
    </w:p>
    <w:p w:rsidR="00AC0A37" w:rsidRPr="00AC0A37" w:rsidRDefault="00AC0A37" w:rsidP="00AC0A37">
      <w:pPr>
        <w:autoSpaceDE w:val="0"/>
        <w:spacing w:after="0" w:line="240" w:lineRule="auto"/>
        <w:ind w:left="851"/>
        <w:jc w:val="both"/>
        <w:rPr>
          <w:rFonts w:ascii="Verdana" w:eastAsia="Times New Roman" w:hAnsi="Verdana" w:cs="Arial"/>
        </w:rPr>
      </w:pPr>
    </w:p>
    <w:p w:rsidR="00034AD5" w:rsidRPr="00034AD5" w:rsidRDefault="00034AD5" w:rsidP="00034AD5">
      <w:pPr>
        <w:pStyle w:val="Prrafodelista"/>
        <w:autoSpaceDE w:val="0"/>
        <w:spacing w:after="0" w:line="240" w:lineRule="auto"/>
        <w:ind w:left="851"/>
        <w:jc w:val="both"/>
        <w:rPr>
          <w:rFonts w:ascii="Verdana" w:eastAsia="Times New Roman" w:hAnsi="Verdana" w:cs="Arial"/>
        </w:rPr>
      </w:pPr>
    </w:p>
    <w:p w:rsidR="00496C38" w:rsidRPr="00AC0A37" w:rsidRDefault="00496C38" w:rsidP="00E804C0">
      <w:pPr>
        <w:pStyle w:val="Prrafodelista"/>
        <w:numPr>
          <w:ilvl w:val="1"/>
          <w:numId w:val="53"/>
        </w:numPr>
        <w:shd w:val="clear" w:color="auto" w:fill="FFFFFF"/>
        <w:spacing w:after="0" w:line="360" w:lineRule="auto"/>
        <w:ind w:left="567" w:hanging="567"/>
        <w:jc w:val="both"/>
        <w:rPr>
          <w:rFonts w:ascii="Verdana" w:eastAsia="Times New Roman" w:hAnsi="Verdana" w:cs="Arial"/>
          <w:b/>
        </w:rPr>
      </w:pPr>
      <w:r w:rsidRPr="00AC0A37">
        <w:rPr>
          <w:rFonts w:ascii="Verdana" w:eastAsia="Times New Roman" w:hAnsi="Verdana" w:cs="Arial"/>
          <w:b/>
        </w:rPr>
        <w:t>LINEAMIENTOS DE EVALUACIÓN DE LOS APRENDIZAJES</w:t>
      </w:r>
    </w:p>
    <w:p w:rsidR="00496C38" w:rsidRPr="00AC0A37" w:rsidRDefault="00496C38" w:rsidP="00AC0A37">
      <w:pPr>
        <w:numPr>
          <w:ilvl w:val="0"/>
          <w:numId w:val="41"/>
        </w:numPr>
        <w:overflowPunct w:val="0"/>
        <w:autoSpaceDE w:val="0"/>
        <w:autoSpaceDN w:val="0"/>
        <w:adjustRightInd w:val="0"/>
        <w:spacing w:after="0" w:line="360" w:lineRule="auto"/>
        <w:ind w:left="993"/>
        <w:contextualSpacing/>
        <w:jc w:val="both"/>
        <w:textAlignment w:val="baseline"/>
        <w:rPr>
          <w:rFonts w:ascii="Verdana" w:eastAsia="Times New Roman" w:hAnsi="Verdana" w:cs="Arial"/>
          <w:lang w:val="es-ES_tradnl" w:eastAsia="es-ES"/>
        </w:rPr>
      </w:pPr>
      <w:r w:rsidRPr="00AC0A37">
        <w:rPr>
          <w:rFonts w:ascii="Verdana" w:eastAsia="Times New Roman" w:hAnsi="Verdana" w:cs="Arial"/>
          <w:lang w:val="es-ES_tradnl" w:eastAsia="es-ES"/>
        </w:rPr>
        <w:t xml:space="preserve">La institución adopta la evaluación por competencias, como un proceso que busca determinar el nivel de dominio de una competencia con base en criterios consensuados y evidencias o productos para establecer los logros y los aspectos a mejorar, en el marco del mejoramiento continuo a través de la </w:t>
      </w:r>
      <w:proofErr w:type="spellStart"/>
      <w:r w:rsidRPr="00AC0A37">
        <w:rPr>
          <w:rFonts w:ascii="Verdana" w:eastAsia="Times New Roman" w:hAnsi="Verdana" w:cs="Arial"/>
          <w:lang w:val="es-ES_tradnl" w:eastAsia="es-ES"/>
        </w:rPr>
        <w:t>metacognición</w:t>
      </w:r>
      <w:proofErr w:type="spellEnd"/>
      <w:r w:rsidRPr="00AC0A37">
        <w:rPr>
          <w:rFonts w:ascii="Verdana" w:eastAsia="Times New Roman" w:hAnsi="Verdana" w:cs="Arial"/>
          <w:lang w:val="es-ES_tradnl" w:eastAsia="es-ES"/>
        </w:rPr>
        <w:t>.</w:t>
      </w:r>
    </w:p>
    <w:p w:rsidR="00496C38" w:rsidRPr="00191137" w:rsidRDefault="00496C38" w:rsidP="00496C38">
      <w:pPr>
        <w:overflowPunct w:val="0"/>
        <w:autoSpaceDE w:val="0"/>
        <w:autoSpaceDN w:val="0"/>
        <w:adjustRightInd w:val="0"/>
        <w:spacing w:after="0" w:line="360" w:lineRule="auto"/>
        <w:ind w:left="720"/>
        <w:contextualSpacing/>
        <w:jc w:val="both"/>
        <w:textAlignment w:val="baseline"/>
        <w:rPr>
          <w:rFonts w:ascii="Verdana" w:eastAsia="Times New Roman" w:hAnsi="Verdana" w:cs="Arial"/>
          <w:lang w:val="es-ES_tradnl" w:eastAsia="es-ES"/>
        </w:rPr>
      </w:pPr>
    </w:p>
    <w:p w:rsidR="00496C38" w:rsidRPr="00191137" w:rsidRDefault="00496C38" w:rsidP="00AC0A37">
      <w:pPr>
        <w:numPr>
          <w:ilvl w:val="0"/>
          <w:numId w:val="41"/>
        </w:numPr>
        <w:overflowPunct w:val="0"/>
        <w:autoSpaceDE w:val="0"/>
        <w:autoSpaceDN w:val="0"/>
        <w:adjustRightInd w:val="0"/>
        <w:spacing w:after="0" w:line="360" w:lineRule="auto"/>
        <w:ind w:left="993"/>
        <w:contextualSpacing/>
        <w:jc w:val="both"/>
        <w:textAlignment w:val="baseline"/>
        <w:rPr>
          <w:rFonts w:ascii="Verdana" w:eastAsia="Times New Roman" w:hAnsi="Verdana" w:cs="Arial"/>
          <w:lang w:val="es-ES_tradnl" w:eastAsia="es-ES"/>
        </w:rPr>
      </w:pPr>
      <w:r w:rsidRPr="00191137">
        <w:rPr>
          <w:rFonts w:ascii="Verdana" w:eastAsia="Times New Roman" w:hAnsi="Verdana" w:cs="Arial"/>
          <w:b/>
          <w:lang w:val="es-ES_tradnl" w:eastAsia="es-ES"/>
        </w:rPr>
        <w:t>La evaluación como un proceso participativo</w:t>
      </w:r>
      <w:r w:rsidRPr="00191137">
        <w:rPr>
          <w:rFonts w:ascii="Verdana" w:eastAsia="Times New Roman" w:hAnsi="Verdana" w:cs="Arial"/>
          <w:lang w:val="es-ES_tradnl" w:eastAsia="es-ES"/>
        </w:rPr>
        <w:t>, reflexivo, crítico, formativo e integral basado especialmente en el desempeño, en base a la aportación  de evidencias o productos. Tiene por finalidad la obtención de la información, válida y confiable sobre los logros de los estudiantes para emitir  juicios de valor que permitan tomar decisiones encaminadas a mejorar dicho proceso.</w:t>
      </w:r>
    </w:p>
    <w:p w:rsidR="00496C38" w:rsidRPr="00191137" w:rsidRDefault="00496C38" w:rsidP="00AC0A37">
      <w:pPr>
        <w:overflowPunct w:val="0"/>
        <w:autoSpaceDE w:val="0"/>
        <w:autoSpaceDN w:val="0"/>
        <w:adjustRightInd w:val="0"/>
        <w:spacing w:after="0" w:line="360" w:lineRule="auto"/>
        <w:ind w:left="993"/>
        <w:contextualSpacing/>
        <w:jc w:val="both"/>
        <w:textAlignment w:val="baseline"/>
        <w:rPr>
          <w:rFonts w:ascii="Verdana" w:eastAsia="Times New Roman" w:hAnsi="Verdana" w:cs="Arial"/>
          <w:lang w:val="es-ES_tradnl" w:eastAsia="es-ES"/>
        </w:rPr>
      </w:pPr>
    </w:p>
    <w:p w:rsidR="00496C38" w:rsidRPr="00191137" w:rsidRDefault="00496C38" w:rsidP="00AC0A37">
      <w:pPr>
        <w:numPr>
          <w:ilvl w:val="0"/>
          <w:numId w:val="41"/>
        </w:numPr>
        <w:overflowPunct w:val="0"/>
        <w:autoSpaceDE w:val="0"/>
        <w:autoSpaceDN w:val="0"/>
        <w:adjustRightInd w:val="0"/>
        <w:spacing w:after="0" w:line="360" w:lineRule="auto"/>
        <w:ind w:left="993"/>
        <w:contextualSpacing/>
        <w:jc w:val="both"/>
        <w:textAlignment w:val="baseline"/>
        <w:rPr>
          <w:rFonts w:ascii="Verdana" w:eastAsia="Times New Roman" w:hAnsi="Verdana" w:cs="Arial"/>
          <w:lang w:val="es-ES_tradnl" w:eastAsia="es-ES"/>
        </w:rPr>
      </w:pPr>
      <w:r w:rsidRPr="00191137">
        <w:rPr>
          <w:rFonts w:ascii="Verdana" w:eastAsia="Times New Roman" w:hAnsi="Verdana" w:cs="Arial"/>
          <w:b/>
          <w:lang w:val="es-ES_tradnl" w:eastAsia="es-ES"/>
        </w:rPr>
        <w:t>La evaluación del desempeño</w:t>
      </w:r>
      <w:r w:rsidRPr="00191137">
        <w:rPr>
          <w:rFonts w:ascii="Verdana" w:eastAsia="Times New Roman" w:hAnsi="Verdana" w:cs="Arial"/>
          <w:lang w:val="es-ES_tradnl" w:eastAsia="es-ES"/>
        </w:rPr>
        <w:t xml:space="preserve"> se realiza teniendo en cuenta los criterios e indicadores, a través de diversas técnicas e instrumentos enmarcados dentro del enfoque de evaluación auténtica y el modelo constructivo.</w:t>
      </w:r>
    </w:p>
    <w:p w:rsidR="00496C38" w:rsidRPr="00191137" w:rsidRDefault="00496C38" w:rsidP="00AC0A37">
      <w:pPr>
        <w:overflowPunct w:val="0"/>
        <w:autoSpaceDE w:val="0"/>
        <w:autoSpaceDN w:val="0"/>
        <w:adjustRightInd w:val="0"/>
        <w:spacing w:after="0" w:line="360" w:lineRule="auto"/>
        <w:ind w:left="993"/>
        <w:contextualSpacing/>
        <w:jc w:val="both"/>
        <w:textAlignment w:val="baseline"/>
        <w:rPr>
          <w:rFonts w:ascii="Verdana" w:eastAsia="Times New Roman" w:hAnsi="Verdana" w:cs="Arial"/>
          <w:lang w:val="es-ES_tradnl" w:eastAsia="es-ES"/>
        </w:rPr>
      </w:pPr>
    </w:p>
    <w:p w:rsidR="00496C38" w:rsidRPr="00191137" w:rsidRDefault="00496C38" w:rsidP="00AC0A37">
      <w:pPr>
        <w:numPr>
          <w:ilvl w:val="0"/>
          <w:numId w:val="41"/>
        </w:numPr>
        <w:overflowPunct w:val="0"/>
        <w:autoSpaceDE w:val="0"/>
        <w:autoSpaceDN w:val="0"/>
        <w:adjustRightInd w:val="0"/>
        <w:spacing w:after="0" w:line="360" w:lineRule="auto"/>
        <w:ind w:left="993"/>
        <w:contextualSpacing/>
        <w:jc w:val="both"/>
        <w:textAlignment w:val="baseline"/>
        <w:rPr>
          <w:rFonts w:ascii="Verdana" w:eastAsia="Times New Roman" w:hAnsi="Verdana" w:cs="Arial"/>
          <w:lang w:val="es-ES_tradnl" w:eastAsia="es-ES"/>
        </w:rPr>
      </w:pPr>
      <w:r w:rsidRPr="00191137">
        <w:rPr>
          <w:rFonts w:ascii="Verdana" w:eastAsia="Times New Roman" w:hAnsi="Verdana" w:cs="Arial"/>
          <w:b/>
          <w:lang w:val="es-ES_tradnl" w:eastAsia="es-ES"/>
        </w:rPr>
        <w:t>La evaluación auténtica</w:t>
      </w:r>
      <w:r w:rsidRPr="00191137">
        <w:rPr>
          <w:rFonts w:ascii="Verdana" w:eastAsia="Times New Roman" w:hAnsi="Verdana" w:cs="Arial"/>
          <w:lang w:val="es-ES_tradnl" w:eastAsia="es-ES"/>
        </w:rPr>
        <w:t xml:space="preserve"> sustentada en concepciones constructivistas del aprender tiene por finalidad evaluar las competencias y desempeños de los estudiantes durante el proceso de aprendizaje, a través de las diversas situaciones reales o que se aproximan a tal y problemas significativos de naturaleza compleja.</w:t>
      </w:r>
    </w:p>
    <w:p w:rsidR="00496C38" w:rsidRPr="00191137" w:rsidRDefault="00496C38" w:rsidP="00AC0A37">
      <w:pPr>
        <w:overflowPunct w:val="0"/>
        <w:autoSpaceDE w:val="0"/>
        <w:autoSpaceDN w:val="0"/>
        <w:adjustRightInd w:val="0"/>
        <w:spacing w:after="0" w:line="360" w:lineRule="auto"/>
        <w:ind w:left="993"/>
        <w:contextualSpacing/>
        <w:jc w:val="both"/>
        <w:textAlignment w:val="baseline"/>
        <w:rPr>
          <w:rFonts w:ascii="Verdana" w:eastAsia="Times New Roman" w:hAnsi="Verdana" w:cs="Arial"/>
          <w:lang w:val="es-ES_tradnl" w:eastAsia="es-ES"/>
        </w:rPr>
      </w:pPr>
    </w:p>
    <w:p w:rsidR="00496C38" w:rsidRPr="00191137" w:rsidRDefault="00496C38" w:rsidP="00AC0A37">
      <w:pPr>
        <w:numPr>
          <w:ilvl w:val="0"/>
          <w:numId w:val="41"/>
        </w:numPr>
        <w:overflowPunct w:val="0"/>
        <w:autoSpaceDE w:val="0"/>
        <w:autoSpaceDN w:val="0"/>
        <w:adjustRightInd w:val="0"/>
        <w:spacing w:after="0" w:line="360" w:lineRule="auto"/>
        <w:ind w:left="993"/>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La evaluación por competencias tiene las siguientes características:</w:t>
      </w:r>
    </w:p>
    <w:p w:rsidR="00496C38" w:rsidRPr="00191137" w:rsidRDefault="00496C38" w:rsidP="00AC0A37">
      <w:pPr>
        <w:numPr>
          <w:ilvl w:val="0"/>
          <w:numId w:val="42"/>
        </w:numPr>
        <w:overflowPunct w:val="0"/>
        <w:autoSpaceDE w:val="0"/>
        <w:autoSpaceDN w:val="0"/>
        <w:adjustRightInd w:val="0"/>
        <w:spacing w:after="0" w:line="360" w:lineRule="auto"/>
        <w:ind w:left="1418" w:hanging="425"/>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Es un proceso dinámico y multidimensional que realizan los diferentes agentes educativos.</w:t>
      </w:r>
    </w:p>
    <w:p w:rsidR="00496C38" w:rsidRPr="00191137" w:rsidRDefault="00496C38" w:rsidP="00AC0A37">
      <w:pPr>
        <w:numPr>
          <w:ilvl w:val="0"/>
          <w:numId w:val="42"/>
        </w:numPr>
        <w:overflowPunct w:val="0"/>
        <w:autoSpaceDE w:val="0"/>
        <w:autoSpaceDN w:val="0"/>
        <w:adjustRightInd w:val="0"/>
        <w:spacing w:after="0" w:line="360" w:lineRule="auto"/>
        <w:ind w:left="1418" w:hanging="425"/>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Tiene en cuenta tanto el proceso como los resultados del aprendizaje</w:t>
      </w:r>
    </w:p>
    <w:p w:rsidR="00496C38" w:rsidRPr="00191137" w:rsidRDefault="00496C38" w:rsidP="00AC0A37">
      <w:pPr>
        <w:numPr>
          <w:ilvl w:val="0"/>
          <w:numId w:val="42"/>
        </w:numPr>
        <w:overflowPunct w:val="0"/>
        <w:autoSpaceDE w:val="0"/>
        <w:autoSpaceDN w:val="0"/>
        <w:adjustRightInd w:val="0"/>
        <w:spacing w:after="0" w:line="360" w:lineRule="auto"/>
        <w:ind w:left="1418" w:hanging="425"/>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lastRenderedPageBreak/>
        <w:t>Ofrece resultados de retroalimentación  de manera cuantitativa y cualitativa</w:t>
      </w:r>
    </w:p>
    <w:p w:rsidR="00496C38" w:rsidRPr="00191137" w:rsidRDefault="00496C38" w:rsidP="00AC0A37">
      <w:pPr>
        <w:numPr>
          <w:ilvl w:val="0"/>
          <w:numId w:val="42"/>
        </w:numPr>
        <w:overflowPunct w:val="0"/>
        <w:autoSpaceDE w:val="0"/>
        <w:autoSpaceDN w:val="0"/>
        <w:adjustRightInd w:val="0"/>
        <w:spacing w:after="0" w:line="360" w:lineRule="auto"/>
        <w:ind w:left="1418" w:hanging="425"/>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 xml:space="preserve">Reconoce las potencialidades , las inteligencias múltiples y las zonas de desarrollo próximo de los estudiantes </w:t>
      </w:r>
    </w:p>
    <w:p w:rsidR="00496C38" w:rsidRPr="00191137" w:rsidRDefault="00496C38" w:rsidP="00AC0A37">
      <w:pPr>
        <w:numPr>
          <w:ilvl w:val="0"/>
          <w:numId w:val="42"/>
        </w:numPr>
        <w:overflowPunct w:val="0"/>
        <w:autoSpaceDE w:val="0"/>
        <w:autoSpaceDN w:val="0"/>
        <w:adjustRightInd w:val="0"/>
        <w:spacing w:after="0" w:line="360" w:lineRule="auto"/>
        <w:ind w:left="1418" w:hanging="425"/>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 xml:space="preserve">Se basa en criterios, objetivos y evidencias consensuadas socialmente, reconociendo la dimensión subjetiva que hay en todo proceso de valuación </w:t>
      </w:r>
    </w:p>
    <w:p w:rsidR="00496C38" w:rsidRPr="00191137" w:rsidRDefault="00496C38" w:rsidP="00AC0A37">
      <w:pPr>
        <w:numPr>
          <w:ilvl w:val="0"/>
          <w:numId w:val="42"/>
        </w:numPr>
        <w:overflowPunct w:val="0"/>
        <w:autoSpaceDE w:val="0"/>
        <w:autoSpaceDN w:val="0"/>
        <w:adjustRightInd w:val="0"/>
        <w:spacing w:after="0" w:line="360" w:lineRule="auto"/>
        <w:ind w:left="1418" w:hanging="425"/>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Se vincula con la mejora de la calidad de la educación ya que se trata de un proceso que retroalimenta sobre el nivel de adquisición y dominio de las competencias.</w:t>
      </w:r>
    </w:p>
    <w:p w:rsidR="00496C38" w:rsidRPr="00191137" w:rsidRDefault="00496C38" w:rsidP="00AC0A37">
      <w:pPr>
        <w:numPr>
          <w:ilvl w:val="0"/>
          <w:numId w:val="41"/>
        </w:numPr>
        <w:overflowPunct w:val="0"/>
        <w:autoSpaceDE w:val="0"/>
        <w:autoSpaceDN w:val="0"/>
        <w:adjustRightInd w:val="0"/>
        <w:spacing w:after="0" w:line="360" w:lineRule="auto"/>
        <w:ind w:left="993" w:hanging="284"/>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El rol del docente en el proceso de evaluación debe enmarcarse en las siguientes actitudes: Estimular la capacidad de pensar, ayudar a superar errores, valorar los procesos, evitar comparaciones y prejuicios, destacar logros, estimular la cooperación, propiciar la autoevaluación e informar oportunamente.</w:t>
      </w:r>
    </w:p>
    <w:p w:rsidR="00496C38" w:rsidRPr="00191137" w:rsidRDefault="00496C38" w:rsidP="00AC0A37">
      <w:pPr>
        <w:overflowPunct w:val="0"/>
        <w:autoSpaceDE w:val="0"/>
        <w:autoSpaceDN w:val="0"/>
        <w:adjustRightInd w:val="0"/>
        <w:spacing w:after="0" w:line="360" w:lineRule="auto"/>
        <w:ind w:left="993" w:hanging="284"/>
        <w:contextualSpacing/>
        <w:jc w:val="both"/>
        <w:textAlignment w:val="baseline"/>
        <w:rPr>
          <w:rFonts w:ascii="Verdana" w:eastAsia="Times New Roman" w:hAnsi="Verdana" w:cs="Arial"/>
          <w:lang w:val="es-ES_tradnl" w:eastAsia="es-ES"/>
        </w:rPr>
      </w:pPr>
    </w:p>
    <w:p w:rsidR="00496C38" w:rsidRPr="00191137" w:rsidRDefault="00496C38" w:rsidP="00AC0A37">
      <w:pPr>
        <w:numPr>
          <w:ilvl w:val="0"/>
          <w:numId w:val="41"/>
        </w:numPr>
        <w:overflowPunct w:val="0"/>
        <w:autoSpaceDE w:val="0"/>
        <w:autoSpaceDN w:val="0"/>
        <w:adjustRightInd w:val="0"/>
        <w:spacing w:after="0" w:line="360" w:lineRule="auto"/>
        <w:ind w:left="993" w:hanging="284"/>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El rol del estudiante en el proceso de evaluación debe tener las siguientes características; participar en la evaluación de su aprendizaje (auto e inter  evaluación), tomar conciencia de sus logros y dificultades y  asumir las medidas correctivas y formativas determinadas para superar las deficiencias y debilidades que obstaculizan su aprendizaje.</w:t>
      </w:r>
    </w:p>
    <w:p w:rsidR="00496C38" w:rsidRPr="00191137" w:rsidRDefault="00496C38" w:rsidP="00AC0A37">
      <w:pPr>
        <w:overflowPunct w:val="0"/>
        <w:autoSpaceDE w:val="0"/>
        <w:autoSpaceDN w:val="0"/>
        <w:adjustRightInd w:val="0"/>
        <w:spacing w:after="0" w:line="360" w:lineRule="auto"/>
        <w:ind w:left="993" w:hanging="284"/>
        <w:contextualSpacing/>
        <w:jc w:val="both"/>
        <w:textAlignment w:val="baseline"/>
        <w:rPr>
          <w:rFonts w:ascii="Verdana" w:eastAsia="Times New Roman" w:hAnsi="Verdana" w:cs="Arial"/>
          <w:lang w:val="es-ES_tradnl" w:eastAsia="es-ES"/>
        </w:rPr>
      </w:pPr>
    </w:p>
    <w:p w:rsidR="00496C38" w:rsidRPr="00191137" w:rsidRDefault="00496C38" w:rsidP="00AC0A37">
      <w:pPr>
        <w:numPr>
          <w:ilvl w:val="0"/>
          <w:numId w:val="41"/>
        </w:numPr>
        <w:overflowPunct w:val="0"/>
        <w:autoSpaceDE w:val="0"/>
        <w:autoSpaceDN w:val="0"/>
        <w:adjustRightInd w:val="0"/>
        <w:spacing w:after="0" w:line="360" w:lineRule="auto"/>
        <w:ind w:left="993" w:hanging="284"/>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El  sistema de evaluación es un proceso dinámico, flexible y alineado. Determina las fases mediante las cuales se va a evaluar los criterios de desempeño e indicadores.</w:t>
      </w:r>
    </w:p>
    <w:p w:rsidR="00496C38" w:rsidRPr="00191137" w:rsidRDefault="00496C38" w:rsidP="00AC0A37">
      <w:pPr>
        <w:overflowPunct w:val="0"/>
        <w:autoSpaceDE w:val="0"/>
        <w:autoSpaceDN w:val="0"/>
        <w:adjustRightInd w:val="0"/>
        <w:spacing w:after="0" w:line="360" w:lineRule="auto"/>
        <w:ind w:left="993" w:hanging="284"/>
        <w:contextualSpacing/>
        <w:jc w:val="both"/>
        <w:textAlignment w:val="baseline"/>
        <w:rPr>
          <w:rFonts w:ascii="Verdana" w:eastAsia="Times New Roman" w:hAnsi="Verdana" w:cs="Arial"/>
          <w:lang w:val="es-ES_tradnl" w:eastAsia="es-ES"/>
        </w:rPr>
      </w:pPr>
    </w:p>
    <w:p w:rsidR="00496C38" w:rsidRPr="00191137" w:rsidRDefault="00496C38" w:rsidP="00AC0A37">
      <w:pPr>
        <w:numPr>
          <w:ilvl w:val="0"/>
          <w:numId w:val="41"/>
        </w:numPr>
        <w:overflowPunct w:val="0"/>
        <w:autoSpaceDE w:val="0"/>
        <w:autoSpaceDN w:val="0"/>
        <w:adjustRightInd w:val="0"/>
        <w:spacing w:after="0" w:line="360" w:lineRule="auto"/>
        <w:ind w:left="993" w:hanging="284"/>
        <w:contextualSpacing/>
        <w:jc w:val="both"/>
        <w:textAlignment w:val="baseline"/>
        <w:rPr>
          <w:rFonts w:ascii="Verdana" w:eastAsia="Times New Roman" w:hAnsi="Verdana" w:cs="Arial"/>
          <w:lang w:val="es-ES_tradnl" w:eastAsia="es-ES"/>
        </w:rPr>
      </w:pPr>
      <w:r w:rsidRPr="00191137">
        <w:rPr>
          <w:rFonts w:ascii="Verdana" w:eastAsia="Times New Roman" w:hAnsi="Verdana" w:cs="Arial"/>
          <w:lang w:val="es-ES_tradnl" w:eastAsia="es-ES"/>
        </w:rPr>
        <w:t xml:space="preserve">La planificación de la evaluación  considera la elaboración de una </w:t>
      </w:r>
      <w:r w:rsidRPr="00191137">
        <w:rPr>
          <w:rFonts w:ascii="Verdana" w:eastAsia="Times New Roman" w:hAnsi="Verdana" w:cs="Arial"/>
          <w:u w:val="single"/>
          <w:lang w:val="es-ES_tradnl" w:eastAsia="es-ES"/>
        </w:rPr>
        <w:t>matriz de evaluación de los aprendizajes</w:t>
      </w:r>
      <w:r w:rsidRPr="00191137">
        <w:rPr>
          <w:rFonts w:ascii="Verdana" w:eastAsia="Times New Roman" w:hAnsi="Verdana" w:cs="Arial"/>
          <w:lang w:val="es-ES_tradnl" w:eastAsia="es-ES"/>
        </w:rPr>
        <w:t>, donde se precisan los criterios de desempeño e indicadores. Esta matriz debe estar en correspondencia con la matriz de organización de los aprendizajes, a fin de lograr coherencia entre lo planificado, lo evaluado y lo aprendido.</w:t>
      </w:r>
    </w:p>
    <w:p w:rsidR="00496C38" w:rsidRPr="00191137" w:rsidRDefault="00496C38" w:rsidP="00E804C0">
      <w:pPr>
        <w:numPr>
          <w:ilvl w:val="0"/>
          <w:numId w:val="43"/>
        </w:numPr>
        <w:spacing w:after="0" w:line="360" w:lineRule="auto"/>
        <w:contextualSpacing/>
        <w:jc w:val="both"/>
        <w:rPr>
          <w:rFonts w:ascii="Verdana" w:eastAsia="Times New Roman" w:hAnsi="Verdana" w:cs="Arial"/>
        </w:rPr>
      </w:pPr>
      <w:r w:rsidRPr="00191137">
        <w:rPr>
          <w:rFonts w:ascii="Verdana" w:eastAsia="Times New Roman" w:hAnsi="Verdana" w:cs="Arial"/>
          <w:b/>
        </w:rPr>
        <w:t xml:space="preserve">Los criterios de desempeño </w:t>
      </w:r>
      <w:r w:rsidRPr="00191137">
        <w:rPr>
          <w:rFonts w:ascii="Verdana" w:eastAsia="Times New Roman" w:hAnsi="Verdana" w:cs="Arial"/>
        </w:rPr>
        <w:t>señalan los resultados que se espera logren los estudiantes, para lo cual incorporan un enunciado evaluativo de la calidad que se debe alcanzar.</w:t>
      </w:r>
    </w:p>
    <w:p w:rsidR="00496C38" w:rsidRPr="00191137" w:rsidRDefault="00496C38" w:rsidP="00E804C0">
      <w:pPr>
        <w:numPr>
          <w:ilvl w:val="0"/>
          <w:numId w:val="43"/>
        </w:numPr>
        <w:spacing w:after="0" w:line="360" w:lineRule="auto"/>
        <w:contextualSpacing/>
        <w:jc w:val="both"/>
        <w:rPr>
          <w:rFonts w:ascii="Verdana" w:eastAsia="Times New Roman" w:hAnsi="Verdana" w:cs="Arial"/>
        </w:rPr>
      </w:pPr>
      <w:r w:rsidRPr="00191137">
        <w:rPr>
          <w:rFonts w:ascii="Verdana" w:eastAsia="Times New Roman" w:hAnsi="Verdana" w:cs="Arial"/>
          <w:b/>
        </w:rPr>
        <w:lastRenderedPageBreak/>
        <w:t xml:space="preserve">Los indicadores </w:t>
      </w:r>
      <w:r w:rsidRPr="00191137">
        <w:rPr>
          <w:rFonts w:ascii="Verdana" w:eastAsia="Times New Roman" w:hAnsi="Verdana" w:cs="Arial"/>
        </w:rPr>
        <w:t>son enunciados o manifestaciones que evidencian el aprendizaje de los estudiantes. Deben ser suficientes y secuenciales garantizando una gradualidad. Estos deben estar en correspondencia con el criterio de desempeño  y el contenido del aprendizaje.</w:t>
      </w:r>
    </w:p>
    <w:p w:rsidR="00496C38" w:rsidRPr="00191137" w:rsidRDefault="00496C38" w:rsidP="00E804C0">
      <w:pPr>
        <w:numPr>
          <w:ilvl w:val="0"/>
          <w:numId w:val="43"/>
        </w:numPr>
        <w:spacing w:after="0" w:line="360" w:lineRule="auto"/>
        <w:contextualSpacing/>
        <w:jc w:val="both"/>
        <w:rPr>
          <w:rFonts w:ascii="Verdana" w:eastAsia="Times New Roman" w:hAnsi="Verdana" w:cs="Arial"/>
        </w:rPr>
      </w:pPr>
      <w:r w:rsidRPr="00191137">
        <w:rPr>
          <w:rFonts w:ascii="Verdana" w:eastAsia="Times New Roman" w:hAnsi="Verdana" w:cs="Arial"/>
          <w:b/>
        </w:rPr>
        <w:t xml:space="preserve">Los actores </w:t>
      </w:r>
      <w:r w:rsidRPr="00191137">
        <w:rPr>
          <w:rFonts w:ascii="Verdana" w:eastAsia="Times New Roman" w:hAnsi="Verdana" w:cs="Arial"/>
        </w:rPr>
        <w:t>son las personas involucradas en el proceso de enseñanza aprendizaje, puesto que la evaluación es u proceso participativo.</w:t>
      </w:r>
    </w:p>
    <w:p w:rsidR="00496C38" w:rsidRPr="00191137" w:rsidRDefault="00496C38" w:rsidP="00E804C0">
      <w:pPr>
        <w:numPr>
          <w:ilvl w:val="0"/>
          <w:numId w:val="43"/>
        </w:numPr>
        <w:spacing w:after="0" w:line="360" w:lineRule="auto"/>
        <w:contextualSpacing/>
        <w:jc w:val="both"/>
        <w:rPr>
          <w:rFonts w:ascii="Verdana" w:eastAsia="Times New Roman" w:hAnsi="Verdana" w:cs="Arial"/>
        </w:rPr>
      </w:pPr>
      <w:r w:rsidRPr="00191137">
        <w:rPr>
          <w:rFonts w:ascii="Verdana" w:eastAsia="Times New Roman" w:hAnsi="Verdana" w:cs="Arial"/>
          <w:b/>
        </w:rPr>
        <w:t xml:space="preserve">Los productos </w:t>
      </w:r>
      <w:r w:rsidRPr="00191137">
        <w:rPr>
          <w:rFonts w:ascii="Verdana" w:eastAsia="Times New Roman" w:hAnsi="Verdana" w:cs="Arial"/>
        </w:rPr>
        <w:t>son pruebas manifiestas del aprendizaje recogidas directamente en el proceso de formación con el fin de demostrar el logro de las competencias y sus correspondientes niveles. Las evidencias pueden ser:</w:t>
      </w:r>
    </w:p>
    <w:p w:rsidR="00496C38" w:rsidRPr="00191137" w:rsidRDefault="00496C38" w:rsidP="00496C38">
      <w:pPr>
        <w:spacing w:after="0" w:line="360" w:lineRule="auto"/>
        <w:ind w:left="1416"/>
        <w:contextualSpacing/>
        <w:jc w:val="both"/>
        <w:rPr>
          <w:rFonts w:ascii="Verdana" w:eastAsia="Times New Roman" w:hAnsi="Verdana" w:cs="Arial"/>
        </w:rPr>
      </w:pPr>
      <w:r w:rsidRPr="00191137">
        <w:rPr>
          <w:rFonts w:ascii="Verdana" w:eastAsia="Times New Roman" w:hAnsi="Verdana" w:cs="Arial"/>
          <w:b/>
        </w:rPr>
        <w:t>Evidencias del saber</w:t>
      </w:r>
      <w:r w:rsidRPr="00191137">
        <w:rPr>
          <w:rFonts w:ascii="Verdana" w:eastAsia="Times New Roman" w:hAnsi="Verdana" w:cs="Arial"/>
        </w:rPr>
        <w:t xml:space="preserve"> (Conocimiento y comprensión de conceptos, teorías, procedimientos y la forma cómo interpreta, argumenta y propone)</w:t>
      </w:r>
    </w:p>
    <w:p w:rsidR="00496C38" w:rsidRPr="00191137" w:rsidRDefault="00496C38" w:rsidP="00496C38">
      <w:pPr>
        <w:spacing w:after="0" w:line="360" w:lineRule="auto"/>
        <w:ind w:left="1416"/>
        <w:contextualSpacing/>
        <w:jc w:val="both"/>
        <w:rPr>
          <w:rFonts w:ascii="Verdana" w:eastAsia="Times New Roman" w:hAnsi="Verdana" w:cs="Arial"/>
        </w:rPr>
      </w:pPr>
      <w:r w:rsidRPr="00191137">
        <w:rPr>
          <w:rFonts w:ascii="Verdana" w:eastAsia="Times New Roman" w:hAnsi="Verdana" w:cs="Arial"/>
          <w:b/>
        </w:rPr>
        <w:t>Evidencias del hacer</w:t>
      </w:r>
      <w:r w:rsidRPr="00191137">
        <w:rPr>
          <w:rFonts w:ascii="Verdana" w:eastAsia="Times New Roman" w:hAnsi="Verdana" w:cs="Arial"/>
        </w:rPr>
        <w:t xml:space="preserve"> (maneras de ejecutar determinados procedimientos y técnicas)</w:t>
      </w:r>
    </w:p>
    <w:p w:rsidR="00496C38" w:rsidRPr="00191137" w:rsidRDefault="00496C38" w:rsidP="00496C38">
      <w:pPr>
        <w:spacing w:after="0" w:line="360" w:lineRule="auto"/>
        <w:ind w:left="1416"/>
        <w:contextualSpacing/>
        <w:jc w:val="both"/>
        <w:rPr>
          <w:rFonts w:ascii="Verdana" w:eastAsia="Times New Roman" w:hAnsi="Verdana" w:cs="Arial"/>
        </w:rPr>
      </w:pPr>
      <w:r w:rsidRPr="00191137">
        <w:rPr>
          <w:rFonts w:ascii="Verdana" w:eastAsia="Times New Roman" w:hAnsi="Verdana" w:cs="Arial"/>
          <w:b/>
        </w:rPr>
        <w:t>Evidencias  de actitudes</w:t>
      </w:r>
      <w:r w:rsidRPr="00191137">
        <w:rPr>
          <w:rFonts w:ascii="Verdana" w:eastAsia="Times New Roman" w:hAnsi="Verdana" w:cs="Arial"/>
        </w:rPr>
        <w:t xml:space="preserve"> (comportamientos,  manifestaciones que evidencias la presencia o práctica de valores, normas)</w:t>
      </w:r>
    </w:p>
    <w:p w:rsidR="00496C38" w:rsidRPr="00191137" w:rsidRDefault="00496C38" w:rsidP="00496C38">
      <w:pPr>
        <w:spacing w:after="0" w:line="360" w:lineRule="auto"/>
        <w:ind w:left="1416"/>
        <w:contextualSpacing/>
        <w:jc w:val="both"/>
        <w:rPr>
          <w:rFonts w:ascii="Verdana" w:eastAsia="Times New Roman" w:hAnsi="Verdana" w:cs="Arial"/>
        </w:rPr>
      </w:pPr>
      <w:r w:rsidRPr="00191137">
        <w:rPr>
          <w:rFonts w:ascii="Verdana" w:eastAsia="Times New Roman" w:hAnsi="Verdana" w:cs="Arial"/>
          <w:b/>
        </w:rPr>
        <w:t>Evidencias de productos (</w:t>
      </w:r>
      <w:r w:rsidRPr="00191137">
        <w:rPr>
          <w:rFonts w:ascii="Verdana" w:eastAsia="Times New Roman" w:hAnsi="Verdana" w:cs="Arial"/>
        </w:rPr>
        <w:t>pruebas que dan cuenta de los avances en el logro de aprendizajes durante el proceso o al final)</w:t>
      </w:r>
    </w:p>
    <w:p w:rsidR="00496C38" w:rsidRDefault="00496C38" w:rsidP="00496C38">
      <w:pPr>
        <w:spacing w:after="0" w:line="360" w:lineRule="auto"/>
        <w:ind w:left="1416"/>
        <w:contextualSpacing/>
        <w:jc w:val="both"/>
        <w:rPr>
          <w:rFonts w:ascii="Verdana" w:eastAsia="Times New Roman" w:hAnsi="Verdana" w:cs="Arial"/>
        </w:rPr>
      </w:pPr>
    </w:p>
    <w:p w:rsidR="000A168D" w:rsidRDefault="000A168D" w:rsidP="00496C38">
      <w:pPr>
        <w:spacing w:after="0" w:line="360" w:lineRule="auto"/>
        <w:ind w:left="1416"/>
        <w:contextualSpacing/>
        <w:jc w:val="both"/>
        <w:rPr>
          <w:rFonts w:ascii="Verdana" w:eastAsia="Times New Roman" w:hAnsi="Verdana" w:cs="Arial"/>
        </w:rPr>
      </w:pPr>
    </w:p>
    <w:p w:rsidR="000A168D" w:rsidRPr="00191137" w:rsidRDefault="000A168D" w:rsidP="00496C38">
      <w:pPr>
        <w:spacing w:after="0" w:line="360" w:lineRule="auto"/>
        <w:ind w:left="1416"/>
        <w:contextualSpacing/>
        <w:jc w:val="both"/>
        <w:rPr>
          <w:rFonts w:ascii="Verdana" w:eastAsia="Times New Roman" w:hAnsi="Verdana" w:cs="Arial"/>
        </w:rPr>
      </w:pPr>
    </w:p>
    <w:p w:rsidR="00496C38" w:rsidRPr="009F301F" w:rsidRDefault="009F301F" w:rsidP="00496C38">
      <w:pPr>
        <w:spacing w:line="360" w:lineRule="auto"/>
        <w:ind w:left="709" w:hanging="709"/>
        <w:rPr>
          <w:rFonts w:ascii="Verdana" w:eastAsia="Times New Roman" w:hAnsi="Verdana" w:cs="Times New Roman"/>
          <w:b/>
        </w:rPr>
      </w:pPr>
      <w:r w:rsidRPr="009F301F">
        <w:rPr>
          <w:rFonts w:ascii="Verdana" w:eastAsia="Times New Roman" w:hAnsi="Verdana" w:cs="Arial"/>
          <w:b/>
        </w:rPr>
        <w:t xml:space="preserve">3.4. </w:t>
      </w:r>
      <w:r w:rsidR="002D486A" w:rsidRPr="009F301F">
        <w:rPr>
          <w:rFonts w:ascii="Verdana" w:eastAsia="Times New Roman" w:hAnsi="Verdana" w:cs="Arial"/>
          <w:b/>
        </w:rPr>
        <w:t>PERFILES</w:t>
      </w:r>
      <w:r w:rsidR="00496C38" w:rsidRPr="009F301F">
        <w:rPr>
          <w:rFonts w:ascii="Verdana" w:eastAsia="Times New Roman" w:hAnsi="Verdana" w:cs="Arial"/>
          <w:b/>
        </w:rPr>
        <w:tab/>
      </w:r>
    </w:p>
    <w:p w:rsidR="00496C38" w:rsidRPr="00191137" w:rsidRDefault="009F301F" w:rsidP="00496C38">
      <w:pPr>
        <w:ind w:left="540"/>
        <w:jc w:val="both"/>
        <w:rPr>
          <w:rFonts w:ascii="Verdana" w:eastAsia="Times New Roman" w:hAnsi="Verdana" w:cs="Arial"/>
          <w:b/>
        </w:rPr>
      </w:pPr>
      <w:r>
        <w:rPr>
          <w:rFonts w:ascii="Verdana" w:eastAsia="Times New Roman" w:hAnsi="Verdana" w:cs="Arial"/>
          <w:b/>
        </w:rPr>
        <w:t xml:space="preserve">3.4.1. </w:t>
      </w:r>
      <w:r w:rsidR="002D486A" w:rsidRPr="00191137">
        <w:rPr>
          <w:rFonts w:ascii="Verdana" w:eastAsia="Times New Roman" w:hAnsi="Verdana" w:cs="Arial"/>
          <w:b/>
        </w:rPr>
        <w:t>Del Director</w:t>
      </w:r>
    </w:p>
    <w:tbl>
      <w:tblPr>
        <w:tblW w:w="9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20"/>
        <w:gridCol w:w="2574"/>
        <w:gridCol w:w="2551"/>
        <w:gridCol w:w="2491"/>
      </w:tblGrid>
      <w:tr w:rsidR="00496C38" w:rsidRPr="00191137" w:rsidTr="00496C38">
        <w:trPr>
          <w:trHeight w:val="851"/>
          <w:jc w:val="center"/>
        </w:trPr>
        <w:tc>
          <w:tcPr>
            <w:tcW w:w="1620" w:type="dxa"/>
          </w:tcPr>
          <w:p w:rsidR="00496C38" w:rsidRPr="009F301F" w:rsidRDefault="000967FE" w:rsidP="00496C38">
            <w:pPr>
              <w:jc w:val="right"/>
              <w:rPr>
                <w:rFonts w:ascii="Verdana" w:eastAsia="Times New Roman" w:hAnsi="Verdana" w:cs="Arial"/>
                <w:b/>
                <w:sz w:val="18"/>
                <w:szCs w:val="18"/>
              </w:rPr>
            </w:pPr>
            <w:r>
              <w:rPr>
                <w:rFonts w:ascii="Verdana" w:eastAsia="Times New Roman" w:hAnsi="Verdana" w:cs="Arial"/>
                <w:b/>
                <w:noProof/>
                <w:sz w:val="18"/>
                <w:szCs w:val="18"/>
              </w:rPr>
              <w:pict>
                <v:line id="Conector recto 9" o:spid="_x0000_s1144" style="position:absolute;left:0;text-align:lef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7pt" to="76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"/>
              </w:pict>
            </w:r>
            <w:r w:rsidR="00496C38" w:rsidRPr="009F301F">
              <w:rPr>
                <w:rFonts w:ascii="Verdana" w:eastAsia="Times New Roman" w:hAnsi="Verdana" w:cs="Arial"/>
                <w:b/>
                <w:sz w:val="18"/>
                <w:szCs w:val="18"/>
              </w:rPr>
              <w:t>FUNCIONES</w:t>
            </w:r>
          </w:p>
          <w:p w:rsidR="00496C38" w:rsidRPr="00191137" w:rsidRDefault="00496C38" w:rsidP="00496C38">
            <w:pPr>
              <w:jc w:val="both"/>
              <w:rPr>
                <w:rFonts w:ascii="Verdana" w:eastAsia="Times New Roman" w:hAnsi="Verdana" w:cs="Arial"/>
                <w:b/>
              </w:rPr>
            </w:pPr>
            <w:r w:rsidRPr="009F301F">
              <w:rPr>
                <w:rFonts w:ascii="Verdana" w:eastAsia="Times New Roman" w:hAnsi="Verdana" w:cs="Arial"/>
                <w:b/>
                <w:sz w:val="18"/>
                <w:szCs w:val="18"/>
              </w:rPr>
              <w:t>SABERES</w:t>
            </w:r>
          </w:p>
        </w:tc>
        <w:tc>
          <w:tcPr>
            <w:tcW w:w="2574" w:type="dxa"/>
          </w:tcPr>
          <w:p w:rsidR="00496C38" w:rsidRPr="00191137" w:rsidRDefault="00496C38" w:rsidP="00496C38">
            <w:pPr>
              <w:spacing w:before="120"/>
              <w:jc w:val="center"/>
              <w:rPr>
                <w:rFonts w:ascii="Verdana" w:eastAsia="Times New Roman" w:hAnsi="Verdana" w:cs="Arial"/>
                <w:b/>
              </w:rPr>
            </w:pPr>
            <w:r w:rsidRPr="00191137">
              <w:rPr>
                <w:rFonts w:ascii="Verdana" w:eastAsia="Times New Roman" w:hAnsi="Verdana" w:cs="Arial"/>
                <w:b/>
              </w:rPr>
              <w:t>PERSONA</w:t>
            </w:r>
          </w:p>
        </w:tc>
        <w:tc>
          <w:tcPr>
            <w:tcW w:w="2551" w:type="dxa"/>
          </w:tcPr>
          <w:p w:rsidR="00496C38" w:rsidRPr="00191137" w:rsidRDefault="00496C38" w:rsidP="00496C38">
            <w:pPr>
              <w:spacing w:before="120"/>
              <w:jc w:val="center"/>
              <w:rPr>
                <w:rFonts w:ascii="Verdana" w:eastAsia="Times New Roman" w:hAnsi="Verdana" w:cs="Arial"/>
                <w:b/>
              </w:rPr>
            </w:pPr>
            <w:r w:rsidRPr="00191137">
              <w:rPr>
                <w:rFonts w:ascii="Verdana" w:eastAsia="Times New Roman" w:hAnsi="Verdana" w:cs="Arial"/>
                <w:b/>
              </w:rPr>
              <w:t>GERENTE</w:t>
            </w:r>
          </w:p>
        </w:tc>
        <w:tc>
          <w:tcPr>
            <w:tcW w:w="2491" w:type="dxa"/>
          </w:tcPr>
          <w:p w:rsidR="00496C38" w:rsidRPr="00191137" w:rsidRDefault="00496C38" w:rsidP="00496C38">
            <w:pPr>
              <w:spacing w:before="120"/>
              <w:jc w:val="center"/>
              <w:rPr>
                <w:rFonts w:ascii="Verdana" w:eastAsia="Times New Roman" w:hAnsi="Verdana" w:cs="Arial"/>
                <w:b/>
              </w:rPr>
            </w:pPr>
            <w:r w:rsidRPr="00191137">
              <w:rPr>
                <w:rFonts w:ascii="Verdana" w:eastAsia="Times New Roman" w:hAnsi="Verdana" w:cs="Arial"/>
                <w:b/>
              </w:rPr>
              <w:t>PROMOTOR</w:t>
            </w:r>
          </w:p>
        </w:tc>
      </w:tr>
      <w:tr w:rsidR="00496C38" w:rsidRPr="00191137" w:rsidTr="00496C38">
        <w:trPr>
          <w:jc w:val="center"/>
        </w:trPr>
        <w:tc>
          <w:tcPr>
            <w:tcW w:w="1620" w:type="dxa"/>
            <w:vAlign w:val="center"/>
          </w:tcPr>
          <w:p w:rsidR="00496C38" w:rsidRPr="00191137" w:rsidRDefault="00496C38" w:rsidP="00496C38">
            <w:pPr>
              <w:jc w:val="center"/>
              <w:rPr>
                <w:rFonts w:ascii="Verdana" w:eastAsia="Times New Roman" w:hAnsi="Verdana" w:cs="Arial"/>
                <w:b/>
                <w:bCs/>
              </w:rPr>
            </w:pPr>
            <w:r w:rsidRPr="00191137">
              <w:rPr>
                <w:rFonts w:ascii="Verdana" w:eastAsia="Times New Roman" w:hAnsi="Verdana" w:cs="Arial"/>
                <w:b/>
                <w:bCs/>
              </w:rPr>
              <w:t>SABER SER</w:t>
            </w:r>
          </w:p>
        </w:tc>
        <w:tc>
          <w:tcPr>
            <w:tcW w:w="2574" w:type="dxa"/>
          </w:tcPr>
          <w:p w:rsidR="00496C38" w:rsidRPr="00191137" w:rsidRDefault="00496C38" w:rsidP="00496C38">
            <w:pPr>
              <w:spacing w:before="120"/>
              <w:rPr>
                <w:rFonts w:ascii="Verdana" w:eastAsia="Times New Roman" w:hAnsi="Verdana" w:cs="Arial"/>
                <w:b/>
              </w:rPr>
            </w:pPr>
            <w:r w:rsidRPr="00191137">
              <w:rPr>
                <w:rFonts w:ascii="Verdana" w:eastAsia="Times New Roman" w:hAnsi="Verdana" w:cs="Arial"/>
              </w:rPr>
              <w:t>Es un profesional con sólida cultura general y cultura pedagógica</w:t>
            </w:r>
          </w:p>
        </w:tc>
        <w:tc>
          <w:tcPr>
            <w:tcW w:w="255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Es un gerente creativo e innovador.</w:t>
            </w:r>
          </w:p>
        </w:tc>
        <w:tc>
          <w:tcPr>
            <w:tcW w:w="249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 xml:space="preserve">Promueve valores cívicos, éticos y morales positivos como: Solidaridad, Respeto, Justicia, Honestidad y </w:t>
            </w:r>
            <w:r w:rsidRPr="00191137">
              <w:rPr>
                <w:rFonts w:ascii="Verdana" w:eastAsia="Times New Roman" w:hAnsi="Verdana" w:cs="Arial"/>
              </w:rPr>
              <w:lastRenderedPageBreak/>
              <w:t>Veracidad.</w:t>
            </w:r>
          </w:p>
        </w:tc>
      </w:tr>
      <w:tr w:rsidR="00496C38" w:rsidRPr="00191137" w:rsidTr="00496C38">
        <w:trPr>
          <w:jc w:val="center"/>
        </w:trPr>
        <w:tc>
          <w:tcPr>
            <w:tcW w:w="1620" w:type="dxa"/>
            <w:vAlign w:val="center"/>
          </w:tcPr>
          <w:p w:rsidR="00496C38" w:rsidRPr="00191137" w:rsidRDefault="00496C38" w:rsidP="00496C38">
            <w:pPr>
              <w:jc w:val="center"/>
              <w:rPr>
                <w:rFonts w:ascii="Verdana" w:eastAsia="Times New Roman" w:hAnsi="Verdana" w:cs="Arial"/>
                <w:b/>
                <w:bCs/>
              </w:rPr>
            </w:pPr>
            <w:r w:rsidRPr="00191137">
              <w:rPr>
                <w:rFonts w:ascii="Verdana" w:eastAsia="Times New Roman" w:hAnsi="Verdana" w:cs="Arial"/>
                <w:b/>
                <w:bCs/>
              </w:rPr>
              <w:lastRenderedPageBreak/>
              <w:t>SABER</w:t>
            </w:r>
          </w:p>
          <w:p w:rsidR="00496C38" w:rsidRPr="00191137" w:rsidRDefault="00496C38" w:rsidP="00496C38">
            <w:pPr>
              <w:jc w:val="center"/>
              <w:rPr>
                <w:rFonts w:ascii="Verdana" w:eastAsia="Times New Roman" w:hAnsi="Verdana" w:cs="Arial"/>
                <w:b/>
                <w:bCs/>
              </w:rPr>
            </w:pPr>
            <w:r w:rsidRPr="00191137">
              <w:rPr>
                <w:rFonts w:ascii="Verdana" w:eastAsia="Times New Roman" w:hAnsi="Verdana" w:cs="Arial"/>
                <w:b/>
                <w:bCs/>
              </w:rPr>
              <w:t>PENSAR</w:t>
            </w:r>
          </w:p>
        </w:tc>
        <w:tc>
          <w:tcPr>
            <w:tcW w:w="2574"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 xml:space="preserve">Tiene conocimientos básicos sobre los lineamientos de política educativa del Estado </w:t>
            </w:r>
          </w:p>
          <w:p w:rsidR="00496C38" w:rsidRPr="00191137" w:rsidRDefault="00496C38" w:rsidP="00496C38">
            <w:pPr>
              <w:jc w:val="both"/>
              <w:rPr>
                <w:rFonts w:ascii="Verdana" w:eastAsia="Times New Roman" w:hAnsi="Verdana" w:cs="Arial"/>
              </w:rPr>
            </w:pPr>
          </w:p>
        </w:tc>
        <w:tc>
          <w:tcPr>
            <w:tcW w:w="255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Tiene conocimientos amplios sobre los niveles de la gestión pedagógica: Currículo. Métodos y Técnicas, Aprendizaje, Medios y Materiales Educativos y Evaluación</w:t>
            </w:r>
          </w:p>
        </w:tc>
        <w:tc>
          <w:tcPr>
            <w:tcW w:w="249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Tiene conocimientos básicos sobre sistemas de la administración pública.</w:t>
            </w:r>
          </w:p>
        </w:tc>
      </w:tr>
      <w:tr w:rsidR="00496C38" w:rsidRPr="00191137" w:rsidTr="00496C38">
        <w:trPr>
          <w:cantSplit/>
          <w:jc w:val="center"/>
        </w:trPr>
        <w:tc>
          <w:tcPr>
            <w:tcW w:w="1620" w:type="dxa"/>
            <w:vMerge w:val="restart"/>
            <w:vAlign w:val="center"/>
          </w:tcPr>
          <w:p w:rsidR="00496C38" w:rsidRPr="00191137" w:rsidRDefault="00496C38" w:rsidP="00496C38">
            <w:pPr>
              <w:jc w:val="center"/>
              <w:rPr>
                <w:rFonts w:ascii="Verdana" w:eastAsia="Times New Roman" w:hAnsi="Verdana" w:cs="Arial"/>
                <w:b/>
                <w:bCs/>
              </w:rPr>
            </w:pPr>
            <w:r w:rsidRPr="00191137">
              <w:rPr>
                <w:rFonts w:ascii="Verdana" w:eastAsia="Times New Roman" w:hAnsi="Verdana" w:cs="Arial"/>
                <w:b/>
                <w:bCs/>
              </w:rPr>
              <w:t>SABER HACER</w:t>
            </w:r>
          </w:p>
        </w:tc>
        <w:tc>
          <w:tcPr>
            <w:tcW w:w="2574"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Demuestra su capacidad de liderazgo y democrático.</w:t>
            </w:r>
          </w:p>
        </w:tc>
        <w:tc>
          <w:tcPr>
            <w:tcW w:w="255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Delega funciones y responsabilidades</w:t>
            </w:r>
          </w:p>
        </w:tc>
        <w:tc>
          <w:tcPr>
            <w:tcW w:w="249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Promueva las relaciones públicas y relaciones humanas.</w:t>
            </w:r>
          </w:p>
        </w:tc>
      </w:tr>
      <w:tr w:rsidR="00496C38" w:rsidRPr="00191137" w:rsidTr="00496C38">
        <w:trPr>
          <w:cantSplit/>
          <w:jc w:val="center"/>
        </w:trPr>
        <w:tc>
          <w:tcPr>
            <w:tcW w:w="1620" w:type="dxa"/>
            <w:vMerge/>
          </w:tcPr>
          <w:p w:rsidR="00496C38" w:rsidRPr="00191137" w:rsidRDefault="00496C38" w:rsidP="00496C38">
            <w:pPr>
              <w:jc w:val="both"/>
              <w:rPr>
                <w:rFonts w:ascii="Verdana" w:eastAsia="Times New Roman" w:hAnsi="Verdana" w:cs="Arial"/>
              </w:rPr>
            </w:pPr>
          </w:p>
        </w:tc>
        <w:tc>
          <w:tcPr>
            <w:tcW w:w="2574" w:type="dxa"/>
          </w:tcPr>
          <w:p w:rsidR="00496C38" w:rsidRPr="00191137" w:rsidRDefault="00496C38" w:rsidP="00496C38">
            <w:pPr>
              <w:jc w:val="both"/>
              <w:rPr>
                <w:rFonts w:ascii="Verdana" w:eastAsia="Times New Roman" w:hAnsi="Verdana" w:cs="Arial"/>
              </w:rPr>
            </w:pPr>
          </w:p>
        </w:tc>
        <w:tc>
          <w:tcPr>
            <w:tcW w:w="255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Organiza eventos de capacitación y actualización pedagógica</w:t>
            </w:r>
          </w:p>
        </w:tc>
        <w:tc>
          <w:tcPr>
            <w:tcW w:w="249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Promueve la calidad y excelencia de la educación.</w:t>
            </w:r>
          </w:p>
        </w:tc>
      </w:tr>
      <w:tr w:rsidR="00496C38" w:rsidRPr="00191137" w:rsidTr="00496C38">
        <w:trPr>
          <w:jc w:val="center"/>
        </w:trPr>
        <w:tc>
          <w:tcPr>
            <w:tcW w:w="1620" w:type="dxa"/>
            <w:vAlign w:val="center"/>
          </w:tcPr>
          <w:p w:rsidR="00496C38" w:rsidRPr="00191137" w:rsidRDefault="00496C38" w:rsidP="00496C38">
            <w:pPr>
              <w:jc w:val="center"/>
              <w:rPr>
                <w:rFonts w:ascii="Verdana" w:eastAsia="Times New Roman" w:hAnsi="Verdana" w:cs="Arial"/>
                <w:b/>
                <w:bCs/>
              </w:rPr>
            </w:pPr>
            <w:r w:rsidRPr="00191137">
              <w:rPr>
                <w:rFonts w:ascii="Verdana" w:eastAsia="Times New Roman" w:hAnsi="Verdana" w:cs="Arial"/>
                <w:b/>
                <w:bCs/>
              </w:rPr>
              <w:t>SABER CONVIVIR</w:t>
            </w:r>
          </w:p>
        </w:tc>
        <w:tc>
          <w:tcPr>
            <w:tcW w:w="2574"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Es un profesional con alta autoestima y estima a los demás.</w:t>
            </w:r>
          </w:p>
        </w:tc>
        <w:tc>
          <w:tcPr>
            <w:tcW w:w="255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Refuerza lazos de amistad y respeto con el personal a su cargo, utiliza instrumentos y métodos adecuados para solucionar conflictos.</w:t>
            </w:r>
          </w:p>
        </w:tc>
        <w:tc>
          <w:tcPr>
            <w:tcW w:w="2491" w:type="dxa"/>
          </w:tcPr>
          <w:p w:rsidR="00496C38" w:rsidRPr="00191137" w:rsidRDefault="00496C38" w:rsidP="00496C38">
            <w:pPr>
              <w:jc w:val="both"/>
              <w:rPr>
                <w:rFonts w:ascii="Verdana" w:eastAsia="Times New Roman" w:hAnsi="Verdana" w:cs="Arial"/>
              </w:rPr>
            </w:pPr>
            <w:r w:rsidRPr="00191137">
              <w:rPr>
                <w:rFonts w:ascii="Verdana" w:eastAsia="Times New Roman" w:hAnsi="Verdana" w:cs="Arial"/>
              </w:rPr>
              <w:t>Se identifica con la realidad local y se compromete en su progreso y transformación</w:t>
            </w:r>
          </w:p>
        </w:tc>
      </w:tr>
    </w:tbl>
    <w:p w:rsidR="00496C38" w:rsidRPr="00191137" w:rsidRDefault="00496C38" w:rsidP="00496C38">
      <w:pPr>
        <w:ind w:left="540"/>
        <w:jc w:val="both"/>
        <w:rPr>
          <w:rFonts w:ascii="Verdana" w:eastAsia="Times New Roman" w:hAnsi="Verdana" w:cs="Arial"/>
          <w:b/>
        </w:rPr>
      </w:pPr>
    </w:p>
    <w:p w:rsidR="00496C38" w:rsidRPr="009F301F" w:rsidRDefault="002D486A" w:rsidP="00E804C0">
      <w:pPr>
        <w:pStyle w:val="Prrafodelista"/>
        <w:numPr>
          <w:ilvl w:val="2"/>
          <w:numId w:val="56"/>
        </w:numPr>
        <w:spacing w:after="0" w:line="240" w:lineRule="auto"/>
        <w:ind w:left="1418" w:hanging="878"/>
        <w:jc w:val="both"/>
        <w:rPr>
          <w:rFonts w:ascii="Verdana" w:eastAsia="Times New Roman" w:hAnsi="Verdana" w:cs="Arial"/>
          <w:b/>
        </w:rPr>
      </w:pPr>
      <w:r>
        <w:rPr>
          <w:rFonts w:ascii="Verdana" w:eastAsia="Times New Roman" w:hAnsi="Verdana" w:cs="Arial"/>
          <w:b/>
        </w:rPr>
        <w:t>De l</w:t>
      </w:r>
      <w:r w:rsidRPr="009F301F">
        <w:rPr>
          <w:rFonts w:ascii="Verdana" w:eastAsia="Times New Roman" w:hAnsi="Verdana" w:cs="Arial"/>
          <w:b/>
        </w:rPr>
        <w:t>os Docentes</w:t>
      </w:r>
    </w:p>
    <w:tbl>
      <w:tblPr>
        <w:tblW w:w="9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9"/>
        <w:gridCol w:w="2552"/>
        <w:gridCol w:w="2551"/>
        <w:gridCol w:w="2458"/>
      </w:tblGrid>
      <w:tr w:rsidR="00496C38" w:rsidRPr="00191137" w:rsidTr="00496C38">
        <w:trPr>
          <w:trHeight w:val="972"/>
          <w:jc w:val="center"/>
        </w:trPr>
        <w:tc>
          <w:tcPr>
            <w:tcW w:w="1609" w:type="dxa"/>
          </w:tcPr>
          <w:p w:rsidR="00496C38" w:rsidRPr="009F301F" w:rsidRDefault="000967FE" w:rsidP="00496C38">
            <w:pPr>
              <w:jc w:val="right"/>
              <w:rPr>
                <w:rFonts w:ascii="Verdana" w:eastAsia="Times New Roman" w:hAnsi="Verdana" w:cs="Arial"/>
                <w:b/>
                <w:sz w:val="18"/>
                <w:szCs w:val="18"/>
              </w:rPr>
            </w:pPr>
            <w:r>
              <w:rPr>
                <w:rFonts w:ascii="Verdana" w:eastAsia="Times New Roman" w:hAnsi="Verdana" w:cs="Arial"/>
                <w:b/>
                <w:noProof/>
                <w:sz w:val="18"/>
                <w:szCs w:val="18"/>
              </w:rPr>
              <w:pict>
                <v:line id="Conector recto 8" o:spid="_x0000_s1143" style="position:absolute;left:0;text-align:lef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7pt" to="76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"/>
              </w:pict>
            </w:r>
            <w:r w:rsidR="00496C38" w:rsidRPr="009F301F">
              <w:rPr>
                <w:rFonts w:ascii="Verdana" w:eastAsia="Times New Roman" w:hAnsi="Verdana" w:cs="Arial"/>
                <w:b/>
                <w:sz w:val="18"/>
                <w:szCs w:val="18"/>
              </w:rPr>
              <w:t>FUNCIONES</w:t>
            </w:r>
          </w:p>
          <w:p w:rsidR="00496C38" w:rsidRPr="00191137" w:rsidRDefault="00496C38" w:rsidP="00496C38">
            <w:pPr>
              <w:jc w:val="both"/>
              <w:rPr>
                <w:rFonts w:ascii="Verdana" w:eastAsia="Times New Roman" w:hAnsi="Verdana" w:cs="Arial"/>
                <w:b/>
              </w:rPr>
            </w:pPr>
            <w:r w:rsidRPr="009F301F">
              <w:rPr>
                <w:rFonts w:ascii="Verdana" w:eastAsia="Times New Roman" w:hAnsi="Verdana" w:cs="Arial"/>
                <w:b/>
                <w:sz w:val="18"/>
                <w:szCs w:val="18"/>
              </w:rPr>
              <w:t>SABERES</w:t>
            </w:r>
          </w:p>
        </w:tc>
        <w:tc>
          <w:tcPr>
            <w:tcW w:w="2552" w:type="dxa"/>
          </w:tcPr>
          <w:p w:rsidR="00496C38" w:rsidRPr="003E6526" w:rsidRDefault="00496C38" w:rsidP="00496C38">
            <w:pPr>
              <w:spacing w:before="120"/>
              <w:jc w:val="center"/>
              <w:rPr>
                <w:rFonts w:ascii="Verdana" w:eastAsia="Times New Roman" w:hAnsi="Verdana" w:cs="Arial"/>
                <w:b/>
              </w:rPr>
            </w:pPr>
            <w:r w:rsidRPr="003E6526">
              <w:rPr>
                <w:rFonts w:ascii="Verdana" w:eastAsia="Times New Roman" w:hAnsi="Verdana" w:cs="Arial"/>
                <w:b/>
              </w:rPr>
              <w:t>PERSONA</w:t>
            </w:r>
          </w:p>
          <w:p w:rsidR="00496C38" w:rsidRPr="003E6526" w:rsidRDefault="00496C38" w:rsidP="00496C38">
            <w:pPr>
              <w:spacing w:before="120"/>
              <w:jc w:val="center"/>
              <w:rPr>
                <w:rFonts w:ascii="Verdana" w:eastAsia="Times New Roman" w:hAnsi="Verdana" w:cs="Arial"/>
                <w:b/>
              </w:rPr>
            </w:pPr>
            <w:r w:rsidRPr="003E6526">
              <w:rPr>
                <w:rFonts w:ascii="Verdana" w:eastAsia="Times New Roman" w:hAnsi="Verdana" w:cs="Arial"/>
                <w:b/>
              </w:rPr>
              <w:t>FACILITADOR</w:t>
            </w:r>
          </w:p>
        </w:tc>
        <w:tc>
          <w:tcPr>
            <w:tcW w:w="2551" w:type="dxa"/>
          </w:tcPr>
          <w:p w:rsidR="00496C38" w:rsidRPr="003E6526" w:rsidRDefault="00496C38" w:rsidP="00496C38">
            <w:pPr>
              <w:spacing w:before="120"/>
              <w:jc w:val="center"/>
              <w:rPr>
                <w:rFonts w:ascii="Verdana" w:eastAsia="Times New Roman" w:hAnsi="Verdana" w:cs="Arial"/>
                <w:b/>
              </w:rPr>
            </w:pPr>
            <w:r w:rsidRPr="003E6526">
              <w:rPr>
                <w:rFonts w:ascii="Verdana" w:eastAsia="Times New Roman" w:hAnsi="Verdana" w:cs="Arial"/>
                <w:b/>
              </w:rPr>
              <w:t>DOCENTE</w:t>
            </w:r>
          </w:p>
          <w:p w:rsidR="00496C38" w:rsidRPr="003E6526" w:rsidRDefault="00496C38" w:rsidP="00496C38">
            <w:pPr>
              <w:spacing w:before="120"/>
              <w:jc w:val="center"/>
              <w:rPr>
                <w:rFonts w:ascii="Verdana" w:eastAsia="Times New Roman" w:hAnsi="Verdana" w:cs="Arial"/>
                <w:b/>
              </w:rPr>
            </w:pPr>
            <w:r w:rsidRPr="003E6526">
              <w:rPr>
                <w:rFonts w:ascii="Verdana" w:eastAsia="Times New Roman" w:hAnsi="Verdana" w:cs="Arial"/>
                <w:b/>
              </w:rPr>
              <w:t>INVESTIGADOR</w:t>
            </w:r>
          </w:p>
        </w:tc>
        <w:tc>
          <w:tcPr>
            <w:tcW w:w="2458" w:type="dxa"/>
          </w:tcPr>
          <w:p w:rsidR="00496C38" w:rsidRPr="003E6526" w:rsidRDefault="00496C38" w:rsidP="00496C38">
            <w:pPr>
              <w:spacing w:before="120"/>
              <w:jc w:val="center"/>
              <w:rPr>
                <w:rFonts w:ascii="Verdana" w:eastAsia="Times New Roman" w:hAnsi="Verdana" w:cs="Arial"/>
                <w:b/>
              </w:rPr>
            </w:pPr>
            <w:r w:rsidRPr="003E6526">
              <w:rPr>
                <w:rFonts w:ascii="Verdana" w:eastAsia="Times New Roman" w:hAnsi="Verdana" w:cs="Arial"/>
                <w:b/>
              </w:rPr>
              <w:t>PROMOTOR</w:t>
            </w:r>
          </w:p>
        </w:tc>
      </w:tr>
      <w:tr w:rsidR="00496C38" w:rsidRPr="00191137" w:rsidTr="00496C38">
        <w:trPr>
          <w:cantSplit/>
          <w:trHeight w:val="141"/>
          <w:jc w:val="center"/>
        </w:trPr>
        <w:tc>
          <w:tcPr>
            <w:tcW w:w="1609" w:type="dxa"/>
            <w:vMerge w:val="restart"/>
            <w:vAlign w:val="center"/>
          </w:tcPr>
          <w:p w:rsidR="00496C38" w:rsidRPr="00191137" w:rsidRDefault="00496C38" w:rsidP="00496C38">
            <w:pPr>
              <w:keepNext/>
              <w:spacing w:before="240" w:after="60" w:line="240" w:lineRule="auto"/>
              <w:jc w:val="center"/>
              <w:outlineLvl w:val="1"/>
              <w:rPr>
                <w:rFonts w:ascii="Verdana" w:eastAsia="Times New Roman" w:hAnsi="Verdana" w:cs="Arial"/>
                <w:b/>
                <w:i/>
                <w:iCs/>
                <w:lang w:val="es-MX" w:eastAsia="es-MX"/>
              </w:rPr>
            </w:pPr>
            <w:r w:rsidRPr="00191137">
              <w:rPr>
                <w:rFonts w:ascii="Verdana" w:eastAsia="Times New Roman" w:hAnsi="Verdana" w:cs="Arial"/>
                <w:b/>
                <w:i/>
                <w:iCs/>
                <w:lang w:val="es-MX" w:eastAsia="es-MX"/>
              </w:rPr>
              <w:lastRenderedPageBreak/>
              <w:t xml:space="preserve">SABER </w:t>
            </w:r>
          </w:p>
          <w:p w:rsidR="00496C38" w:rsidRPr="00191137" w:rsidRDefault="00496C38" w:rsidP="00496C38">
            <w:pPr>
              <w:keepNext/>
              <w:spacing w:before="240" w:after="60" w:line="240" w:lineRule="auto"/>
              <w:jc w:val="center"/>
              <w:outlineLvl w:val="1"/>
              <w:rPr>
                <w:rFonts w:ascii="Verdana" w:eastAsia="Times New Roman" w:hAnsi="Verdana" w:cs="Arial"/>
                <w:b/>
                <w:i/>
                <w:iCs/>
                <w:lang w:val="es-MX" w:eastAsia="es-MX"/>
              </w:rPr>
            </w:pPr>
            <w:r w:rsidRPr="00191137">
              <w:rPr>
                <w:rFonts w:ascii="Verdana" w:eastAsia="Times New Roman" w:hAnsi="Verdana" w:cs="Arial"/>
                <w:b/>
                <w:i/>
                <w:iCs/>
                <w:lang w:val="es-MX" w:eastAsia="es-MX"/>
              </w:rPr>
              <w:t>SER</w:t>
            </w:r>
          </w:p>
        </w:tc>
        <w:tc>
          <w:tcPr>
            <w:tcW w:w="2552" w:type="dxa"/>
          </w:tcPr>
          <w:p w:rsidR="00496C38" w:rsidRPr="003E6526" w:rsidRDefault="00496C38" w:rsidP="00496C38">
            <w:pPr>
              <w:tabs>
                <w:tab w:val="center" w:pos="4252"/>
                <w:tab w:val="right" w:pos="8504"/>
              </w:tabs>
              <w:spacing w:before="120" w:after="0" w:line="240" w:lineRule="auto"/>
              <w:rPr>
                <w:rFonts w:ascii="Verdana" w:eastAsia="Times New Roman" w:hAnsi="Verdana" w:cs="Arial"/>
              </w:rPr>
            </w:pPr>
            <w:r w:rsidRPr="003E6526">
              <w:rPr>
                <w:rFonts w:ascii="Verdana" w:eastAsia="Times New Roman" w:hAnsi="Verdana" w:cs="Arial"/>
              </w:rPr>
              <w:t>Muestra coherencia entre lo que dice y lo que hace; es consecuente con sus principios</w:t>
            </w:r>
          </w:p>
          <w:p w:rsidR="00496C38" w:rsidRPr="003E6526" w:rsidRDefault="00496C38" w:rsidP="00496C38">
            <w:pPr>
              <w:tabs>
                <w:tab w:val="center" w:pos="4252"/>
                <w:tab w:val="right" w:pos="8504"/>
              </w:tabs>
              <w:spacing w:before="120" w:after="0" w:line="240" w:lineRule="auto"/>
              <w:rPr>
                <w:rFonts w:ascii="Verdana" w:eastAsia="Times New Roman" w:hAnsi="Verdana" w:cs="Arial"/>
              </w:rPr>
            </w:pPr>
            <w:r w:rsidRPr="003E6526">
              <w:rPr>
                <w:rFonts w:ascii="Verdana" w:eastAsia="Times New Roman" w:hAnsi="Verdana" w:cs="Arial"/>
              </w:rPr>
              <w:t>Es ejemplo de valores éticos y democráticos.</w:t>
            </w:r>
          </w:p>
          <w:p w:rsidR="00496C38" w:rsidRPr="003E6526" w:rsidRDefault="00496C38" w:rsidP="00496C38">
            <w:pPr>
              <w:tabs>
                <w:tab w:val="center" w:pos="4252"/>
                <w:tab w:val="right" w:pos="8504"/>
              </w:tabs>
              <w:spacing w:before="120" w:after="0" w:line="240" w:lineRule="auto"/>
              <w:rPr>
                <w:rFonts w:ascii="Verdana" w:eastAsia="Times New Roman" w:hAnsi="Verdana" w:cs="Arial"/>
                <w:b/>
              </w:rPr>
            </w:pPr>
            <w:r w:rsidRPr="003E6526">
              <w:rPr>
                <w:rFonts w:ascii="Verdana" w:eastAsia="Times New Roman" w:hAnsi="Verdana" w:cs="Arial"/>
              </w:rPr>
              <w:t>Respeta, apoya y respalda el trabajo de los colegas.</w:t>
            </w:r>
          </w:p>
        </w:tc>
        <w:tc>
          <w:tcPr>
            <w:tcW w:w="2551"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Asume responsablemente su rol de docente para dar efectividad y eficiencia pedagógica al trabajo académico</w:t>
            </w:r>
          </w:p>
          <w:p w:rsidR="00496C38" w:rsidRPr="003E6526" w:rsidRDefault="00496C38" w:rsidP="009F301F">
            <w:pPr>
              <w:spacing w:before="120"/>
              <w:rPr>
                <w:rFonts w:ascii="Verdana" w:eastAsia="Times New Roman" w:hAnsi="Verdana" w:cs="Arial"/>
                <w:b/>
              </w:rPr>
            </w:pPr>
            <w:r w:rsidRPr="003E6526">
              <w:rPr>
                <w:rFonts w:ascii="Verdana" w:eastAsia="Times New Roman" w:hAnsi="Verdana" w:cs="Arial"/>
              </w:rPr>
              <w:t>Es creativo, investigador e innovador</w:t>
            </w:r>
          </w:p>
        </w:tc>
        <w:tc>
          <w:tcPr>
            <w:tcW w:w="2458"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Promueve la integración entre los sujetos de la educación.</w:t>
            </w:r>
          </w:p>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Conoce la realidad social y se preocupa por participar en mejorarla.</w:t>
            </w:r>
          </w:p>
        </w:tc>
      </w:tr>
      <w:tr w:rsidR="00496C38" w:rsidRPr="00191137" w:rsidTr="00496C38">
        <w:trPr>
          <w:cantSplit/>
          <w:trHeight w:val="141"/>
          <w:jc w:val="center"/>
        </w:trPr>
        <w:tc>
          <w:tcPr>
            <w:tcW w:w="1609" w:type="dxa"/>
            <w:vMerge/>
            <w:vAlign w:val="center"/>
          </w:tcPr>
          <w:p w:rsidR="00496C38" w:rsidRPr="00191137" w:rsidRDefault="00496C38" w:rsidP="00496C38">
            <w:pPr>
              <w:jc w:val="center"/>
              <w:rPr>
                <w:rFonts w:ascii="Verdana" w:eastAsia="Times New Roman" w:hAnsi="Verdana" w:cs="Arial"/>
                <w:b/>
              </w:rPr>
            </w:pPr>
          </w:p>
        </w:tc>
        <w:tc>
          <w:tcPr>
            <w:tcW w:w="2552" w:type="dxa"/>
          </w:tcPr>
          <w:p w:rsidR="00496C38" w:rsidRPr="003E6526" w:rsidRDefault="00496C38" w:rsidP="00496C38">
            <w:pPr>
              <w:tabs>
                <w:tab w:val="center" w:pos="4252"/>
                <w:tab w:val="right" w:pos="8504"/>
              </w:tabs>
              <w:spacing w:before="120" w:after="0" w:line="240" w:lineRule="auto"/>
              <w:rPr>
                <w:rFonts w:ascii="Verdana" w:eastAsia="Times New Roman" w:hAnsi="Verdana" w:cs="Arial"/>
              </w:rPr>
            </w:pPr>
            <w:r w:rsidRPr="003E6526">
              <w:rPr>
                <w:rFonts w:ascii="Verdana" w:eastAsia="Times New Roman" w:hAnsi="Verdana" w:cs="Arial"/>
              </w:rPr>
              <w:t>Es  modelo de vida y de persona.</w:t>
            </w:r>
          </w:p>
        </w:tc>
        <w:tc>
          <w:tcPr>
            <w:tcW w:w="2551" w:type="dxa"/>
          </w:tcPr>
          <w:p w:rsidR="00496C38" w:rsidRPr="003E6526" w:rsidRDefault="00496C38" w:rsidP="00496C38">
            <w:pPr>
              <w:spacing w:before="120"/>
              <w:rPr>
                <w:rFonts w:ascii="Verdana" w:eastAsia="Times New Roman" w:hAnsi="Verdana" w:cs="Arial"/>
                <w:b/>
              </w:rPr>
            </w:pPr>
            <w:r w:rsidRPr="003E6526">
              <w:rPr>
                <w:rFonts w:ascii="Verdana" w:eastAsia="Times New Roman" w:hAnsi="Verdana" w:cs="Arial"/>
              </w:rPr>
              <w:t>Debe evitar: el autoritarismo, la improvisación, el paternalismo, la sumisión, la apatía, el basarse en el memorismo y el traficar con notas.</w:t>
            </w:r>
          </w:p>
        </w:tc>
        <w:tc>
          <w:tcPr>
            <w:tcW w:w="2458"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Asume con responsabilidad y  coherencia las diversas actividades sociales que la Institución le encomienda.</w:t>
            </w:r>
          </w:p>
        </w:tc>
      </w:tr>
      <w:tr w:rsidR="00496C38" w:rsidRPr="00191137" w:rsidTr="00496C38">
        <w:trPr>
          <w:cantSplit/>
          <w:trHeight w:val="141"/>
          <w:jc w:val="center"/>
        </w:trPr>
        <w:tc>
          <w:tcPr>
            <w:tcW w:w="1609" w:type="dxa"/>
            <w:vMerge w:val="restart"/>
            <w:vAlign w:val="center"/>
          </w:tcPr>
          <w:p w:rsidR="00496C38" w:rsidRPr="00191137" w:rsidRDefault="00496C38" w:rsidP="00496C38">
            <w:pPr>
              <w:jc w:val="center"/>
              <w:rPr>
                <w:rFonts w:ascii="Verdana" w:eastAsia="Times New Roman" w:hAnsi="Verdana" w:cs="Arial"/>
                <w:b/>
              </w:rPr>
            </w:pPr>
            <w:r w:rsidRPr="00191137">
              <w:rPr>
                <w:rFonts w:ascii="Verdana" w:eastAsia="Times New Roman" w:hAnsi="Verdana" w:cs="Arial"/>
                <w:b/>
              </w:rPr>
              <w:t>SABER PENSAR</w:t>
            </w:r>
          </w:p>
        </w:tc>
        <w:tc>
          <w:tcPr>
            <w:tcW w:w="2552" w:type="dxa"/>
          </w:tcPr>
          <w:p w:rsidR="00496C38" w:rsidRPr="003E6526" w:rsidRDefault="00496C38" w:rsidP="00496C38">
            <w:pPr>
              <w:spacing w:before="120"/>
              <w:jc w:val="both"/>
              <w:rPr>
                <w:rFonts w:ascii="Verdana" w:eastAsia="Times New Roman" w:hAnsi="Verdana" w:cs="Arial"/>
              </w:rPr>
            </w:pPr>
            <w:r w:rsidRPr="003E6526">
              <w:rPr>
                <w:rFonts w:ascii="Verdana" w:eastAsia="Times New Roman" w:hAnsi="Verdana" w:cs="Arial"/>
              </w:rPr>
              <w:t>Comparte generosamente sus saberes y habilidades.</w:t>
            </w:r>
          </w:p>
          <w:p w:rsidR="00496C38" w:rsidRPr="003E6526" w:rsidRDefault="00496C38" w:rsidP="00496C38">
            <w:pPr>
              <w:spacing w:before="120"/>
              <w:jc w:val="both"/>
              <w:rPr>
                <w:rFonts w:ascii="Verdana" w:eastAsia="Times New Roman" w:hAnsi="Verdana" w:cs="Arial"/>
                <w:b/>
              </w:rPr>
            </w:pPr>
            <w:r w:rsidRPr="003E6526">
              <w:rPr>
                <w:rFonts w:ascii="Verdana" w:eastAsia="Times New Roman" w:hAnsi="Verdana" w:cs="Arial"/>
              </w:rPr>
              <w:t>Posee una cultura científica y humanística.</w:t>
            </w:r>
          </w:p>
        </w:tc>
        <w:tc>
          <w:tcPr>
            <w:tcW w:w="2551" w:type="dxa"/>
          </w:tcPr>
          <w:p w:rsidR="00496C38" w:rsidRPr="003E6526" w:rsidRDefault="00496C38" w:rsidP="00496C38">
            <w:pPr>
              <w:spacing w:before="120"/>
              <w:rPr>
                <w:rFonts w:ascii="Verdana" w:eastAsia="Times New Roman" w:hAnsi="Verdana" w:cs="Arial"/>
                <w:b/>
              </w:rPr>
            </w:pPr>
            <w:r w:rsidRPr="003E6526">
              <w:rPr>
                <w:rFonts w:ascii="Verdana" w:eastAsia="Times New Roman" w:hAnsi="Verdana" w:cs="Arial"/>
              </w:rPr>
              <w:t>Desarrolla y estimula aprendizajes significativos actualizando permanentemente su metodología activa</w:t>
            </w:r>
          </w:p>
        </w:tc>
        <w:tc>
          <w:tcPr>
            <w:tcW w:w="2458" w:type="dxa"/>
          </w:tcPr>
          <w:p w:rsidR="00496C38" w:rsidRPr="003E6526" w:rsidRDefault="00496C38" w:rsidP="00496C38">
            <w:pPr>
              <w:spacing w:before="120"/>
              <w:jc w:val="both"/>
              <w:rPr>
                <w:rFonts w:ascii="Verdana" w:eastAsia="Times New Roman" w:hAnsi="Verdana" w:cs="Arial"/>
                <w:b/>
              </w:rPr>
            </w:pPr>
            <w:r w:rsidRPr="003E6526">
              <w:rPr>
                <w:rFonts w:ascii="Verdana" w:eastAsia="Times New Roman" w:hAnsi="Verdana" w:cs="Arial"/>
              </w:rPr>
              <w:t>Maneja técnicas de trabajo grupal que faciliten la generación de liderazgo, actitud democrática, empatía y respeto mutuo.</w:t>
            </w:r>
          </w:p>
        </w:tc>
      </w:tr>
      <w:tr w:rsidR="00496C38" w:rsidRPr="00191137" w:rsidTr="00496C38">
        <w:trPr>
          <w:cantSplit/>
          <w:trHeight w:val="1751"/>
          <w:jc w:val="center"/>
        </w:trPr>
        <w:tc>
          <w:tcPr>
            <w:tcW w:w="1609" w:type="dxa"/>
            <w:vMerge/>
            <w:vAlign w:val="center"/>
          </w:tcPr>
          <w:p w:rsidR="00496C38" w:rsidRPr="00191137" w:rsidRDefault="00496C38" w:rsidP="00496C38">
            <w:pPr>
              <w:jc w:val="center"/>
              <w:rPr>
                <w:rFonts w:ascii="Verdana" w:eastAsia="Times New Roman" w:hAnsi="Verdana" w:cs="Arial"/>
                <w:b/>
              </w:rPr>
            </w:pPr>
          </w:p>
        </w:tc>
        <w:tc>
          <w:tcPr>
            <w:tcW w:w="2552"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Muestra preocupación por su formación continua.</w:t>
            </w:r>
          </w:p>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Confronta su manera de pensar con los colegas y los estudiantes.</w:t>
            </w:r>
          </w:p>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Lee...</w:t>
            </w:r>
          </w:p>
        </w:tc>
        <w:tc>
          <w:tcPr>
            <w:tcW w:w="2551"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Domina conceptos y teorías actualizadas, amplias y profundas, sobre disciplinas educativas (conocer y manejar la propuesta educativa actual) y de su especialidad.</w:t>
            </w:r>
          </w:p>
        </w:tc>
        <w:tc>
          <w:tcPr>
            <w:tcW w:w="2458"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Elabora proyectos de desarrollo cultural  comunitario y participa en los medios de comunicación para crear estados de opinión (sobre temas educativos).</w:t>
            </w:r>
          </w:p>
        </w:tc>
      </w:tr>
      <w:tr w:rsidR="00496C38" w:rsidRPr="00191137" w:rsidTr="00496C38">
        <w:trPr>
          <w:cantSplit/>
          <w:trHeight w:val="4614"/>
          <w:jc w:val="center"/>
        </w:trPr>
        <w:tc>
          <w:tcPr>
            <w:tcW w:w="1609" w:type="dxa"/>
            <w:vMerge w:val="restart"/>
            <w:vAlign w:val="center"/>
          </w:tcPr>
          <w:p w:rsidR="00496C38" w:rsidRPr="00191137" w:rsidRDefault="00496C38" w:rsidP="00496C38">
            <w:pPr>
              <w:jc w:val="center"/>
              <w:rPr>
                <w:rFonts w:ascii="Verdana" w:eastAsia="Times New Roman" w:hAnsi="Verdana" w:cs="Arial"/>
                <w:b/>
              </w:rPr>
            </w:pPr>
            <w:r w:rsidRPr="00191137">
              <w:rPr>
                <w:rFonts w:ascii="Verdana" w:eastAsia="Times New Roman" w:hAnsi="Verdana" w:cs="Arial"/>
                <w:b/>
              </w:rPr>
              <w:lastRenderedPageBreak/>
              <w:t>SABER HACER</w:t>
            </w:r>
          </w:p>
        </w:tc>
        <w:tc>
          <w:tcPr>
            <w:tcW w:w="2552"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Se presenta correctamente en público, es puntual, ordenado y previsor.</w:t>
            </w:r>
          </w:p>
          <w:p w:rsidR="00496C38" w:rsidRPr="003E6526" w:rsidRDefault="00496C38" w:rsidP="00496C38">
            <w:pPr>
              <w:spacing w:before="120"/>
              <w:rPr>
                <w:rFonts w:ascii="Verdana" w:eastAsia="Times New Roman" w:hAnsi="Verdana" w:cs="Arial"/>
                <w:b/>
              </w:rPr>
            </w:pPr>
            <w:r w:rsidRPr="003E6526">
              <w:rPr>
                <w:rFonts w:ascii="Verdana" w:eastAsia="Times New Roman" w:hAnsi="Verdana" w:cs="Arial"/>
              </w:rPr>
              <w:t>Elabora proyectos, informes  e instrumentos de evaluación.</w:t>
            </w:r>
          </w:p>
        </w:tc>
        <w:tc>
          <w:tcPr>
            <w:tcW w:w="2551" w:type="dxa"/>
          </w:tcPr>
          <w:p w:rsidR="00496C38" w:rsidRPr="003E6526" w:rsidRDefault="00496C38" w:rsidP="00496C38">
            <w:pPr>
              <w:rPr>
                <w:rFonts w:ascii="Verdana" w:eastAsia="Times New Roman" w:hAnsi="Verdana" w:cs="Arial"/>
              </w:rPr>
            </w:pPr>
            <w:r w:rsidRPr="003E6526">
              <w:rPr>
                <w:rFonts w:ascii="Verdana" w:eastAsia="Times New Roman" w:hAnsi="Verdana" w:cs="Arial"/>
              </w:rPr>
              <w:t>Planifica, organiza, ejecuta y evalúa actividades propias de su rol.</w:t>
            </w:r>
          </w:p>
          <w:p w:rsidR="00496C38" w:rsidRPr="003E6526" w:rsidRDefault="00496C38" w:rsidP="00496C38">
            <w:pPr>
              <w:rPr>
                <w:rFonts w:ascii="Verdana" w:eastAsia="Times New Roman" w:hAnsi="Verdana" w:cs="Arial"/>
              </w:rPr>
            </w:pPr>
            <w:r w:rsidRPr="003E6526">
              <w:rPr>
                <w:rFonts w:ascii="Verdana" w:eastAsia="Times New Roman" w:hAnsi="Verdana" w:cs="Arial"/>
              </w:rPr>
              <w:t>Maneja tecnología de información y comunicación actualizada.</w:t>
            </w:r>
          </w:p>
          <w:p w:rsidR="00496C38" w:rsidRPr="003E6526" w:rsidRDefault="00496C38" w:rsidP="00496C38">
            <w:pPr>
              <w:rPr>
                <w:rFonts w:ascii="Verdana" w:eastAsia="Times New Roman" w:hAnsi="Verdana" w:cs="Arial"/>
              </w:rPr>
            </w:pPr>
            <w:r w:rsidRPr="003E6526">
              <w:rPr>
                <w:rFonts w:ascii="Verdana" w:eastAsia="Times New Roman" w:hAnsi="Verdana" w:cs="Arial"/>
              </w:rPr>
              <w:t>Forma profesionales competentes con capacidad de afrontar diferentes retos.</w:t>
            </w:r>
          </w:p>
          <w:p w:rsidR="00496C38" w:rsidRPr="003E6526" w:rsidRDefault="00496C38" w:rsidP="00496C38">
            <w:pPr>
              <w:tabs>
                <w:tab w:val="center" w:pos="4252"/>
                <w:tab w:val="right" w:pos="8504"/>
              </w:tabs>
              <w:spacing w:before="120" w:after="0" w:line="240" w:lineRule="auto"/>
              <w:rPr>
                <w:rFonts w:ascii="Verdana" w:eastAsia="Times New Roman" w:hAnsi="Verdana" w:cs="Arial"/>
                <w:b/>
              </w:rPr>
            </w:pPr>
            <w:r w:rsidRPr="003E6526">
              <w:rPr>
                <w:rFonts w:ascii="Verdana" w:eastAsia="Times New Roman" w:hAnsi="Verdana" w:cs="Arial"/>
              </w:rPr>
              <w:t>Trabaja con responsabilidad, honestidad, solidaridad, asumiendo con interés su vocación de educador.</w:t>
            </w:r>
          </w:p>
        </w:tc>
        <w:tc>
          <w:tcPr>
            <w:tcW w:w="2458"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Protagoniza y  apoya los proyectos y acciones de los estudiantes en la comunidad.</w:t>
            </w:r>
          </w:p>
        </w:tc>
      </w:tr>
      <w:tr w:rsidR="00496C38" w:rsidRPr="00191137" w:rsidTr="00496C38">
        <w:trPr>
          <w:cantSplit/>
          <w:trHeight w:val="141"/>
          <w:jc w:val="center"/>
        </w:trPr>
        <w:tc>
          <w:tcPr>
            <w:tcW w:w="1609" w:type="dxa"/>
            <w:vMerge/>
            <w:vAlign w:val="center"/>
          </w:tcPr>
          <w:p w:rsidR="00496C38" w:rsidRPr="00191137" w:rsidRDefault="00496C38" w:rsidP="00496C38">
            <w:pPr>
              <w:jc w:val="center"/>
              <w:rPr>
                <w:rFonts w:ascii="Verdana" w:eastAsia="Times New Roman" w:hAnsi="Verdana" w:cs="Arial"/>
                <w:b/>
              </w:rPr>
            </w:pPr>
          </w:p>
        </w:tc>
        <w:tc>
          <w:tcPr>
            <w:tcW w:w="2552" w:type="dxa"/>
          </w:tcPr>
          <w:p w:rsidR="00496C38" w:rsidRPr="003E6526" w:rsidRDefault="00496C38" w:rsidP="00496C38">
            <w:pPr>
              <w:spacing w:before="120"/>
              <w:jc w:val="center"/>
              <w:rPr>
                <w:rFonts w:ascii="Verdana" w:eastAsia="Times New Roman" w:hAnsi="Verdana" w:cs="Arial"/>
                <w:b/>
              </w:rPr>
            </w:pPr>
          </w:p>
        </w:tc>
        <w:tc>
          <w:tcPr>
            <w:tcW w:w="2551"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Analiza e interpreta en equipo multidisciplinario, la realidad compleja para plantear alternativas de solución (elaboración de silabo).</w:t>
            </w:r>
          </w:p>
        </w:tc>
        <w:tc>
          <w:tcPr>
            <w:tcW w:w="2458" w:type="dxa"/>
          </w:tcPr>
          <w:p w:rsidR="00496C38" w:rsidRPr="003E6526" w:rsidRDefault="00496C38" w:rsidP="00496C38">
            <w:pPr>
              <w:spacing w:before="120"/>
              <w:jc w:val="center"/>
              <w:rPr>
                <w:rFonts w:ascii="Verdana" w:eastAsia="Times New Roman" w:hAnsi="Verdana" w:cs="Arial"/>
                <w:b/>
              </w:rPr>
            </w:pPr>
          </w:p>
        </w:tc>
      </w:tr>
      <w:tr w:rsidR="00496C38" w:rsidRPr="00191137" w:rsidTr="00496C38">
        <w:trPr>
          <w:cantSplit/>
          <w:trHeight w:val="3776"/>
          <w:jc w:val="center"/>
        </w:trPr>
        <w:tc>
          <w:tcPr>
            <w:tcW w:w="1609" w:type="dxa"/>
            <w:vAlign w:val="center"/>
          </w:tcPr>
          <w:p w:rsidR="00496C38" w:rsidRPr="00191137" w:rsidRDefault="00496C38" w:rsidP="00496C38">
            <w:pPr>
              <w:jc w:val="center"/>
              <w:rPr>
                <w:rFonts w:ascii="Verdana" w:eastAsia="Times New Roman" w:hAnsi="Verdana" w:cs="Arial"/>
                <w:b/>
              </w:rPr>
            </w:pPr>
            <w:r w:rsidRPr="00191137">
              <w:rPr>
                <w:rFonts w:ascii="Verdana" w:eastAsia="Times New Roman" w:hAnsi="Verdana" w:cs="Arial"/>
                <w:b/>
              </w:rPr>
              <w:lastRenderedPageBreak/>
              <w:t>SABER CONVIVIR</w:t>
            </w:r>
          </w:p>
        </w:tc>
        <w:tc>
          <w:tcPr>
            <w:tcW w:w="2552" w:type="dxa"/>
          </w:tcPr>
          <w:p w:rsidR="00496C38" w:rsidRPr="003E6526" w:rsidRDefault="00496C38" w:rsidP="00496C38">
            <w:pPr>
              <w:rPr>
                <w:rFonts w:ascii="Verdana" w:eastAsia="Times New Roman" w:hAnsi="Verdana" w:cs="Arial"/>
              </w:rPr>
            </w:pPr>
            <w:r w:rsidRPr="003E6526">
              <w:rPr>
                <w:rFonts w:ascii="Verdana" w:eastAsia="Times New Roman" w:hAnsi="Verdana" w:cs="Arial"/>
              </w:rPr>
              <w:t>Desarrolla su empatía con todos los que le rodean.</w:t>
            </w:r>
          </w:p>
          <w:p w:rsidR="00496C38" w:rsidRPr="003E6526" w:rsidRDefault="00496C38" w:rsidP="00496C38">
            <w:pPr>
              <w:rPr>
                <w:rFonts w:ascii="Verdana" w:eastAsia="Times New Roman" w:hAnsi="Verdana" w:cs="Arial"/>
              </w:rPr>
            </w:pPr>
            <w:r w:rsidRPr="003E6526">
              <w:rPr>
                <w:rFonts w:ascii="Verdana" w:eastAsia="Times New Roman" w:hAnsi="Verdana" w:cs="Arial"/>
              </w:rPr>
              <w:t>Tiene habilidades sociales</w:t>
            </w:r>
          </w:p>
          <w:p w:rsidR="00496C38" w:rsidRPr="003E6526" w:rsidRDefault="00496C38" w:rsidP="00496C38">
            <w:pPr>
              <w:rPr>
                <w:rFonts w:ascii="Verdana" w:eastAsia="Times New Roman" w:hAnsi="Verdana" w:cs="Arial"/>
              </w:rPr>
            </w:pPr>
            <w:r w:rsidRPr="003E6526">
              <w:rPr>
                <w:rFonts w:ascii="Verdana" w:eastAsia="Times New Roman" w:hAnsi="Verdana" w:cs="Arial"/>
              </w:rPr>
              <w:t>Es tolerante, sociable, participativo.</w:t>
            </w:r>
          </w:p>
          <w:p w:rsidR="00496C38" w:rsidRPr="003E6526" w:rsidRDefault="00496C38" w:rsidP="00496C38">
            <w:pPr>
              <w:rPr>
                <w:rFonts w:ascii="Verdana" w:eastAsia="Times New Roman" w:hAnsi="Verdana" w:cs="Arial"/>
              </w:rPr>
            </w:pPr>
            <w:r w:rsidRPr="003E6526">
              <w:rPr>
                <w:rFonts w:ascii="Verdana" w:eastAsia="Times New Roman" w:hAnsi="Verdana" w:cs="Arial"/>
              </w:rPr>
              <w:t>Es solidario.</w:t>
            </w:r>
          </w:p>
          <w:p w:rsidR="00496C38" w:rsidRPr="003E6526" w:rsidRDefault="00496C38" w:rsidP="00496C38">
            <w:pPr>
              <w:rPr>
                <w:rFonts w:ascii="Verdana" w:eastAsia="Times New Roman" w:hAnsi="Verdana" w:cs="Arial"/>
              </w:rPr>
            </w:pPr>
            <w:r w:rsidRPr="003E6526">
              <w:rPr>
                <w:rFonts w:ascii="Verdana" w:eastAsia="Times New Roman" w:hAnsi="Verdana" w:cs="Arial"/>
              </w:rPr>
              <w:t>Muestra habilidades comunicativas: se expresa correctamente.</w:t>
            </w:r>
          </w:p>
          <w:p w:rsidR="00496C38" w:rsidRPr="003E6526" w:rsidRDefault="00496C38" w:rsidP="00496C38">
            <w:pPr>
              <w:spacing w:before="120"/>
              <w:jc w:val="center"/>
              <w:rPr>
                <w:rFonts w:ascii="Verdana" w:eastAsia="Times New Roman" w:hAnsi="Verdana" w:cs="Arial"/>
                <w:b/>
              </w:rPr>
            </w:pPr>
          </w:p>
        </w:tc>
        <w:tc>
          <w:tcPr>
            <w:tcW w:w="2551" w:type="dxa"/>
          </w:tcPr>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Propone actividades de convivencia y dialoga con los colegas y los estudiantes.</w:t>
            </w:r>
          </w:p>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Dedica tiempo  a promover la convivencia con los colegas y los estudiantes.</w:t>
            </w:r>
          </w:p>
          <w:p w:rsidR="00496C38" w:rsidRPr="003E6526" w:rsidRDefault="00496C38" w:rsidP="00496C38">
            <w:pPr>
              <w:spacing w:before="120"/>
              <w:rPr>
                <w:rFonts w:ascii="Verdana" w:eastAsia="Times New Roman" w:hAnsi="Verdana" w:cs="Arial"/>
              </w:rPr>
            </w:pPr>
            <w:r w:rsidRPr="003E6526">
              <w:rPr>
                <w:rFonts w:ascii="Verdana" w:eastAsia="Times New Roman" w:hAnsi="Verdana" w:cs="Arial"/>
              </w:rPr>
              <w:t>Promueve en el salón un clima  de confianza y de buenas relaciones.</w:t>
            </w:r>
          </w:p>
        </w:tc>
        <w:tc>
          <w:tcPr>
            <w:tcW w:w="2458" w:type="dxa"/>
          </w:tcPr>
          <w:p w:rsidR="00496C38" w:rsidRPr="003E6526" w:rsidRDefault="00496C38" w:rsidP="00496C38">
            <w:pPr>
              <w:spacing w:before="120"/>
              <w:rPr>
                <w:rFonts w:ascii="Verdana" w:eastAsia="Times New Roman" w:hAnsi="Verdana" w:cs="Arial"/>
                <w:bCs/>
              </w:rPr>
            </w:pPr>
            <w:r w:rsidRPr="003E6526">
              <w:rPr>
                <w:rFonts w:ascii="Verdana" w:eastAsia="Times New Roman" w:hAnsi="Verdana" w:cs="Arial"/>
                <w:bCs/>
              </w:rPr>
              <w:t>Se compromete con los estudiantes y con los maestros en actividades de promoción y convivencia  comunal.</w:t>
            </w:r>
          </w:p>
          <w:p w:rsidR="00496C38" w:rsidRPr="003E6526" w:rsidRDefault="00496C38" w:rsidP="00496C38">
            <w:pPr>
              <w:tabs>
                <w:tab w:val="center" w:pos="4252"/>
                <w:tab w:val="right" w:pos="8504"/>
              </w:tabs>
              <w:spacing w:before="120" w:after="0" w:line="240" w:lineRule="auto"/>
              <w:rPr>
                <w:rFonts w:ascii="Verdana" w:eastAsia="Times New Roman" w:hAnsi="Verdana" w:cs="Arial"/>
              </w:rPr>
            </w:pPr>
          </w:p>
          <w:p w:rsidR="00496C38" w:rsidRPr="003E6526" w:rsidRDefault="00496C38" w:rsidP="00496C38">
            <w:pPr>
              <w:tabs>
                <w:tab w:val="center" w:pos="4252"/>
                <w:tab w:val="right" w:pos="8504"/>
              </w:tabs>
              <w:spacing w:before="120" w:after="0" w:line="240" w:lineRule="auto"/>
              <w:rPr>
                <w:rFonts w:ascii="Verdana" w:eastAsia="Times New Roman" w:hAnsi="Verdana" w:cs="Arial"/>
                <w:b/>
              </w:rPr>
            </w:pPr>
            <w:r w:rsidRPr="003E6526">
              <w:rPr>
                <w:rFonts w:ascii="Verdana" w:eastAsia="Times New Roman" w:hAnsi="Verdana" w:cs="Arial"/>
              </w:rPr>
              <w:t>Apoya con su investigación y sus iniciativas el progreso de la comunidad.</w:t>
            </w:r>
          </w:p>
        </w:tc>
      </w:tr>
    </w:tbl>
    <w:p w:rsidR="00496C38" w:rsidRDefault="00496C38" w:rsidP="00496C38">
      <w:pPr>
        <w:ind w:left="540"/>
        <w:jc w:val="both"/>
        <w:rPr>
          <w:rFonts w:ascii="Verdana" w:eastAsia="Times New Roman" w:hAnsi="Verdana" w:cs="Arial"/>
          <w:b/>
        </w:rPr>
      </w:pPr>
    </w:p>
    <w:p w:rsidR="009F301F" w:rsidRDefault="009F301F" w:rsidP="00496C38">
      <w:pPr>
        <w:ind w:left="540"/>
        <w:jc w:val="both"/>
        <w:rPr>
          <w:rFonts w:ascii="Verdana" w:eastAsia="Times New Roman" w:hAnsi="Verdana" w:cs="Arial"/>
          <w:b/>
        </w:rPr>
      </w:pPr>
    </w:p>
    <w:p w:rsidR="009F301F" w:rsidRDefault="009F301F" w:rsidP="00496C38">
      <w:pPr>
        <w:ind w:left="540"/>
        <w:jc w:val="both"/>
        <w:rPr>
          <w:rFonts w:ascii="Verdana" w:eastAsia="Times New Roman" w:hAnsi="Verdana" w:cs="Arial"/>
          <w:b/>
        </w:rPr>
      </w:pPr>
    </w:p>
    <w:p w:rsidR="009F301F" w:rsidRDefault="009F301F" w:rsidP="00496C38">
      <w:pPr>
        <w:ind w:left="540"/>
        <w:jc w:val="both"/>
        <w:rPr>
          <w:rFonts w:ascii="Verdana" w:eastAsia="Times New Roman" w:hAnsi="Verdana" w:cs="Arial"/>
          <w:b/>
        </w:rPr>
      </w:pPr>
    </w:p>
    <w:p w:rsidR="009F301F" w:rsidRPr="00191137" w:rsidRDefault="009F301F" w:rsidP="00496C38">
      <w:pPr>
        <w:ind w:left="540"/>
        <w:jc w:val="both"/>
        <w:rPr>
          <w:rFonts w:ascii="Verdana" w:eastAsia="Times New Roman" w:hAnsi="Verdana" w:cs="Arial"/>
          <w:b/>
        </w:rPr>
      </w:pPr>
    </w:p>
    <w:p w:rsidR="00496C38" w:rsidRPr="00191137" w:rsidRDefault="00496C38" w:rsidP="00496C38">
      <w:pPr>
        <w:ind w:left="540"/>
        <w:jc w:val="both"/>
        <w:rPr>
          <w:rFonts w:ascii="Verdana" w:eastAsia="Times New Roman" w:hAnsi="Verdana" w:cs="Arial"/>
          <w:b/>
        </w:rPr>
        <w:sectPr w:rsidR="00496C38" w:rsidRPr="00191137" w:rsidSect="00E76EDA">
          <w:pgSz w:w="11906" w:h="16838"/>
          <w:pgMar w:top="1418" w:right="1134" w:bottom="1418" w:left="1418" w:header="708" w:footer="708" w:gutter="0"/>
          <w:cols w:space="708"/>
          <w:docGrid w:linePitch="360"/>
        </w:sectPr>
      </w:pPr>
    </w:p>
    <w:p w:rsidR="00496C38" w:rsidRPr="009F301F" w:rsidRDefault="00496C38" w:rsidP="00E804C0">
      <w:pPr>
        <w:pStyle w:val="Prrafodelista"/>
        <w:numPr>
          <w:ilvl w:val="1"/>
          <w:numId w:val="56"/>
        </w:numPr>
        <w:spacing w:after="0" w:line="240" w:lineRule="auto"/>
        <w:ind w:left="567" w:hanging="567"/>
        <w:jc w:val="both"/>
        <w:rPr>
          <w:rFonts w:ascii="Verdana" w:eastAsia="Times New Roman" w:hAnsi="Verdana" w:cs="Arial"/>
          <w:b/>
        </w:rPr>
      </w:pPr>
      <w:r w:rsidRPr="009F301F">
        <w:rPr>
          <w:rFonts w:ascii="Verdana" w:eastAsia="Times New Roman" w:hAnsi="Verdana" w:cs="Arial"/>
          <w:b/>
        </w:rPr>
        <w:lastRenderedPageBreak/>
        <w:t>DEL EGRESADO</w:t>
      </w:r>
    </w:p>
    <w:p w:rsidR="00496C38" w:rsidRPr="00191137" w:rsidRDefault="00496C38" w:rsidP="00496C38">
      <w:pPr>
        <w:spacing w:after="0" w:line="240" w:lineRule="auto"/>
        <w:ind w:left="1260"/>
        <w:contextualSpacing/>
        <w:jc w:val="both"/>
        <w:rPr>
          <w:rFonts w:ascii="Verdana" w:eastAsia="Times New Roman" w:hAnsi="Verdana" w:cs="Arial"/>
          <w:b/>
        </w:rPr>
      </w:pPr>
    </w:p>
    <w:p w:rsidR="00496C38" w:rsidRPr="00191137" w:rsidRDefault="009F301F" w:rsidP="009F301F">
      <w:pPr>
        <w:ind w:left="567" w:right="-1085" w:hanging="567"/>
        <w:jc w:val="both"/>
        <w:rPr>
          <w:rFonts w:ascii="Verdana" w:eastAsia="Times New Roman" w:hAnsi="Verdana" w:cs="Times New Roman"/>
          <w:b/>
        </w:rPr>
      </w:pPr>
      <w:r>
        <w:rPr>
          <w:rFonts w:ascii="Verdana" w:eastAsia="Times New Roman" w:hAnsi="Verdana" w:cs="Times New Roman"/>
          <w:b/>
        </w:rPr>
        <w:t xml:space="preserve">3.5.1. </w:t>
      </w:r>
      <w:r w:rsidR="0088267B">
        <w:rPr>
          <w:rFonts w:ascii="Verdana" w:eastAsia="Times New Roman" w:hAnsi="Verdana" w:cs="Times New Roman"/>
          <w:b/>
        </w:rPr>
        <w:t>Perfil Profesional del Egresado Contextualizado d</w:t>
      </w:r>
      <w:r w:rsidR="0088267B" w:rsidRPr="00191137">
        <w:rPr>
          <w:rFonts w:ascii="Verdana" w:eastAsia="Times New Roman" w:hAnsi="Verdana" w:cs="Times New Roman"/>
          <w:b/>
        </w:rPr>
        <w:t xml:space="preserve">e </w:t>
      </w:r>
      <w:proofErr w:type="spellStart"/>
      <w:r w:rsidR="0088267B" w:rsidRPr="00191137">
        <w:rPr>
          <w:rFonts w:ascii="Verdana" w:eastAsia="Times New Roman" w:hAnsi="Verdana" w:cs="Times New Roman"/>
          <w:b/>
        </w:rPr>
        <w:t>Educacion</w:t>
      </w:r>
      <w:proofErr w:type="spellEnd"/>
      <w:r w:rsidR="0088267B" w:rsidRPr="00191137">
        <w:rPr>
          <w:rFonts w:ascii="Verdana" w:eastAsia="Times New Roman" w:hAnsi="Verdana" w:cs="Times New Roman"/>
          <w:b/>
        </w:rPr>
        <w:t xml:space="preserve"> Inicial</w:t>
      </w:r>
    </w:p>
    <w:tbl>
      <w:tblPr>
        <w:tblW w:w="14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78"/>
        <w:gridCol w:w="2080"/>
        <w:gridCol w:w="2529"/>
        <w:gridCol w:w="3070"/>
        <w:gridCol w:w="5027"/>
      </w:tblGrid>
      <w:tr w:rsidR="00496C38" w:rsidRPr="000A168D" w:rsidTr="00496C38">
        <w:trPr>
          <w:jc w:val="center"/>
        </w:trPr>
        <w:tc>
          <w:tcPr>
            <w:tcW w:w="1289" w:type="dxa"/>
          </w:tcPr>
          <w:p w:rsidR="00496C38" w:rsidRPr="000A168D" w:rsidRDefault="00496C38" w:rsidP="00496C38">
            <w:pPr>
              <w:tabs>
                <w:tab w:val="left" w:pos="0"/>
              </w:tabs>
              <w:spacing w:after="0" w:line="240" w:lineRule="auto"/>
              <w:jc w:val="center"/>
              <w:rPr>
                <w:rFonts w:ascii="Verdana" w:eastAsia="Times New Roman" w:hAnsi="Verdana" w:cs="Calibri"/>
                <w:b/>
                <w:sz w:val="20"/>
                <w:szCs w:val="20"/>
              </w:rPr>
            </w:pPr>
            <w:r w:rsidRPr="000A168D">
              <w:rPr>
                <w:rFonts w:ascii="Verdana" w:eastAsia="Times New Roman" w:hAnsi="Verdana" w:cs="Calibri"/>
                <w:b/>
                <w:sz w:val="20"/>
                <w:szCs w:val="20"/>
              </w:rPr>
              <w:t>DIMENSION</w:t>
            </w:r>
          </w:p>
        </w:tc>
        <w:tc>
          <w:tcPr>
            <w:tcW w:w="2080" w:type="dxa"/>
          </w:tcPr>
          <w:p w:rsidR="00496C38" w:rsidRPr="000A168D" w:rsidRDefault="00496C38" w:rsidP="00496C38">
            <w:pPr>
              <w:tabs>
                <w:tab w:val="left" w:pos="0"/>
              </w:tabs>
              <w:spacing w:after="0" w:line="240" w:lineRule="auto"/>
              <w:jc w:val="center"/>
              <w:rPr>
                <w:rFonts w:ascii="Verdana" w:eastAsia="Times New Roman" w:hAnsi="Verdana" w:cs="Calibri"/>
                <w:b/>
                <w:sz w:val="20"/>
                <w:szCs w:val="20"/>
              </w:rPr>
            </w:pPr>
            <w:r w:rsidRPr="000A168D">
              <w:rPr>
                <w:rFonts w:ascii="Verdana" w:eastAsia="Times New Roman" w:hAnsi="Verdana" w:cs="Calibri"/>
                <w:b/>
                <w:sz w:val="20"/>
                <w:szCs w:val="20"/>
              </w:rPr>
              <w:t>COMPETENCIA GLOBAL</w:t>
            </w:r>
          </w:p>
        </w:tc>
        <w:tc>
          <w:tcPr>
            <w:tcW w:w="2552" w:type="dxa"/>
          </w:tcPr>
          <w:p w:rsidR="00496C38" w:rsidRPr="000A168D" w:rsidRDefault="00496C38" w:rsidP="00496C38">
            <w:pPr>
              <w:tabs>
                <w:tab w:val="left" w:pos="0"/>
              </w:tabs>
              <w:spacing w:after="0" w:line="240" w:lineRule="auto"/>
              <w:jc w:val="center"/>
              <w:rPr>
                <w:rFonts w:ascii="Verdana" w:eastAsia="Times New Roman" w:hAnsi="Verdana" w:cs="Calibri"/>
                <w:b/>
                <w:sz w:val="20"/>
                <w:szCs w:val="20"/>
              </w:rPr>
            </w:pPr>
            <w:r w:rsidRPr="000A168D">
              <w:rPr>
                <w:rFonts w:ascii="Verdana" w:eastAsia="Times New Roman" w:hAnsi="Verdana" w:cs="Calibri"/>
                <w:b/>
                <w:sz w:val="20"/>
                <w:szCs w:val="20"/>
              </w:rPr>
              <w:t>UNIDAD DE</w:t>
            </w:r>
          </w:p>
          <w:p w:rsidR="00496C38" w:rsidRPr="000A168D" w:rsidRDefault="00496C38" w:rsidP="00496C38">
            <w:pPr>
              <w:tabs>
                <w:tab w:val="left" w:pos="0"/>
              </w:tabs>
              <w:spacing w:after="0" w:line="240" w:lineRule="auto"/>
              <w:jc w:val="center"/>
              <w:rPr>
                <w:rFonts w:ascii="Verdana" w:eastAsia="Times New Roman" w:hAnsi="Verdana" w:cs="Calibri"/>
                <w:b/>
                <w:sz w:val="20"/>
                <w:szCs w:val="20"/>
              </w:rPr>
            </w:pPr>
            <w:r w:rsidRPr="000A168D">
              <w:rPr>
                <w:rFonts w:ascii="Verdana" w:eastAsia="Times New Roman" w:hAnsi="Verdana" w:cs="Calibri"/>
                <w:b/>
                <w:sz w:val="20"/>
                <w:szCs w:val="20"/>
              </w:rPr>
              <w:t>COMPETENCIA</w:t>
            </w:r>
          </w:p>
        </w:tc>
        <w:tc>
          <w:tcPr>
            <w:tcW w:w="3118" w:type="dxa"/>
          </w:tcPr>
          <w:p w:rsidR="00496C38" w:rsidRPr="000A168D" w:rsidRDefault="00496C38" w:rsidP="00496C38">
            <w:pPr>
              <w:tabs>
                <w:tab w:val="left" w:pos="0"/>
              </w:tabs>
              <w:spacing w:after="0" w:line="240" w:lineRule="auto"/>
              <w:jc w:val="center"/>
              <w:rPr>
                <w:rFonts w:ascii="Verdana" w:eastAsia="Times New Roman" w:hAnsi="Verdana" w:cs="Calibri"/>
                <w:b/>
                <w:sz w:val="20"/>
                <w:szCs w:val="20"/>
              </w:rPr>
            </w:pPr>
            <w:r w:rsidRPr="000A168D">
              <w:rPr>
                <w:rFonts w:ascii="Verdana" w:eastAsia="Times New Roman" w:hAnsi="Verdana" w:cs="Calibri"/>
                <w:b/>
                <w:sz w:val="20"/>
                <w:szCs w:val="20"/>
              </w:rPr>
              <w:t>CRITERIOS DE</w:t>
            </w:r>
          </w:p>
          <w:p w:rsidR="00496C38" w:rsidRPr="000A168D" w:rsidRDefault="00496C38" w:rsidP="00496C38">
            <w:pPr>
              <w:tabs>
                <w:tab w:val="left" w:pos="0"/>
              </w:tabs>
              <w:spacing w:after="0" w:line="240" w:lineRule="auto"/>
              <w:jc w:val="center"/>
              <w:rPr>
                <w:rFonts w:ascii="Verdana" w:eastAsia="Times New Roman" w:hAnsi="Verdana" w:cs="Calibri"/>
                <w:b/>
                <w:sz w:val="20"/>
                <w:szCs w:val="20"/>
              </w:rPr>
            </w:pPr>
            <w:r w:rsidRPr="000A168D">
              <w:rPr>
                <w:rFonts w:ascii="Verdana" w:eastAsia="Times New Roman" w:hAnsi="Verdana" w:cs="Calibri"/>
                <w:b/>
                <w:sz w:val="20"/>
                <w:szCs w:val="20"/>
              </w:rPr>
              <w:t>DESEMPEÑO</w:t>
            </w:r>
          </w:p>
        </w:tc>
        <w:tc>
          <w:tcPr>
            <w:tcW w:w="5245" w:type="dxa"/>
          </w:tcPr>
          <w:p w:rsidR="00496C38" w:rsidRPr="000A168D" w:rsidRDefault="00496C38" w:rsidP="00496C38">
            <w:pPr>
              <w:tabs>
                <w:tab w:val="left" w:pos="0"/>
              </w:tabs>
              <w:spacing w:after="0" w:line="240" w:lineRule="auto"/>
              <w:jc w:val="center"/>
              <w:rPr>
                <w:rFonts w:ascii="Verdana" w:eastAsia="Times New Roman" w:hAnsi="Verdana" w:cs="Calibri"/>
                <w:b/>
                <w:sz w:val="20"/>
                <w:szCs w:val="20"/>
              </w:rPr>
            </w:pPr>
            <w:r w:rsidRPr="000A168D">
              <w:rPr>
                <w:rFonts w:ascii="Verdana" w:eastAsia="Times New Roman" w:hAnsi="Verdana" w:cs="Calibri"/>
                <w:b/>
                <w:sz w:val="20"/>
                <w:szCs w:val="20"/>
              </w:rPr>
              <w:t>CRITERIOS DE DESEMPEÑO CONTEXTUALIZADOS</w:t>
            </w:r>
          </w:p>
        </w:tc>
      </w:tr>
      <w:tr w:rsidR="00496C38" w:rsidRPr="000A168D" w:rsidTr="00496C38">
        <w:trPr>
          <w:trHeight w:val="513"/>
          <w:jc w:val="center"/>
        </w:trPr>
        <w:tc>
          <w:tcPr>
            <w:tcW w:w="1289" w:type="dxa"/>
            <w:vMerge w:val="restart"/>
            <w:textDirection w:val="btLr"/>
            <w:vAlign w:val="center"/>
          </w:tcPr>
          <w:p w:rsidR="00496C38" w:rsidRPr="000A168D" w:rsidRDefault="00496C38" w:rsidP="00496C38">
            <w:pPr>
              <w:tabs>
                <w:tab w:val="left" w:pos="0"/>
              </w:tabs>
              <w:spacing w:after="0" w:line="240" w:lineRule="auto"/>
              <w:ind w:left="113" w:right="34"/>
              <w:jc w:val="center"/>
              <w:rPr>
                <w:rFonts w:ascii="Verdana" w:eastAsia="Times New Roman" w:hAnsi="Verdana" w:cs="Calibri"/>
                <w:sz w:val="20"/>
                <w:szCs w:val="20"/>
              </w:rPr>
            </w:pPr>
            <w:r w:rsidRPr="000A168D">
              <w:rPr>
                <w:rFonts w:ascii="Verdana" w:eastAsia="Times New Roman" w:hAnsi="Verdana" w:cs="Calibri"/>
                <w:sz w:val="20"/>
                <w:szCs w:val="20"/>
              </w:rPr>
              <w:t>PEERSONAL</w:t>
            </w:r>
          </w:p>
        </w:tc>
        <w:tc>
          <w:tcPr>
            <w:tcW w:w="2080" w:type="dxa"/>
            <w:vMerge w:val="restart"/>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 Gestiona su autoformación permanente y practica la ética en su quehacer, estableciendo relaciones humanas de respeto y valoración, para enriquecer su identidad, desarrollarse de manera integral y proyectarse socialmente a la promoción de la dignidad humana</w:t>
            </w:r>
          </w:p>
        </w:tc>
        <w:tc>
          <w:tcPr>
            <w:tcW w:w="2552" w:type="dxa"/>
            <w:tcBorders>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1.1 Demuestra conducta ética con responsabilidad y compromiso en los escenarios en los que se desenvuelve para fortalecer su identidad.</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3118" w:type="dxa"/>
            <w:tcBorders>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1.1.1 Demuestra capacidad de escucha, tolerancia y respeto en diversos contextos comunicativos.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1.1.2 Comunica y permite la expresión libre de ideas, opiniones y convicciones.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1.1.3 Toma decisiones y resuelve problemas con autonomía y responsabilidad.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1.1.4 Demuestra ética, compromiso y autodisciplina en las tareas que asume.</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1.1.5 Manifiesta coherencia entre su discurso y práctica, fortaleciendo su identidad.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1.1.6 Muestra confianza y motivación de logros.</w:t>
            </w:r>
          </w:p>
        </w:tc>
        <w:tc>
          <w:tcPr>
            <w:tcW w:w="5245" w:type="dxa"/>
            <w:tcBorders>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1.1.1 Demuestra capacidad de escucha, tolerancia y respeto en el desenvolvimiento cotidiano del proceso de formación profesional en  diversos contextos comunicativos.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1.1.2 Comunica y permite la expresión libre de ideas, opiniones y convicciones en un contexto de respeto a los derechos humanos y los valores éticos.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1.1.3 Toma decisiones y resuelve problemas con autonomía y responsabilidad frente a diversas situaciones del quehacer cotidiano.</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1.1.4 Demuestra ética, compromiso y autodisciplina en las tareas que asume como parte fundamental en el proceso de formación profesional.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1.1.5 Manifiesta acciones coherentes entre el discurso y la práctica, fortaleciendo su identidad en la relación con la comunidad.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1.1.6 Muestra confianza y motivación de logros en diversos contextos.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r>
      <w:tr w:rsidR="00496C38" w:rsidRPr="000A168D" w:rsidTr="00496C38">
        <w:trPr>
          <w:trHeight w:val="496"/>
          <w:jc w:val="center"/>
        </w:trPr>
        <w:tc>
          <w:tcPr>
            <w:tcW w:w="1289"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080"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552"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1.2 Desarrolla procesos permanentes de reflexión sobre su </w:t>
            </w:r>
            <w:r w:rsidRPr="000A168D">
              <w:rPr>
                <w:rFonts w:ascii="Verdana" w:eastAsia="Times New Roman" w:hAnsi="Verdana" w:cs="Calibri"/>
                <w:sz w:val="20"/>
                <w:szCs w:val="20"/>
              </w:rPr>
              <w:lastRenderedPageBreak/>
              <w:t>quehacer, para alcanzar sus metas y dar respuestas pertinentes a las exigencias de su entorno. Se compromete con el desarrollo y fortalecimiento de su autoformación.</w:t>
            </w:r>
          </w:p>
        </w:tc>
        <w:tc>
          <w:tcPr>
            <w:tcW w:w="3118"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 xml:space="preserve">1.2.1 Reflexiona críticamente sobre su quehacer cotidiano.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1.2.2 Actúa con iniciativa y espíritu emprendedor para lograr sus metas.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1.2.3 Demuestra pro actividad y flexibilidad ante situaciones de cambio.</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1.2.4 Evidencia sensibilidad estética y valora el arte como forma de expresión de la cultura.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1.2.5 Se actualiza permanentemente asumiendo el aprendizaje como proceso de autoformación.</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1.2.6 Maneja una segunda lengua y herramientas informáticas como recursos para su desarrollo personal</w:t>
            </w:r>
          </w:p>
        </w:tc>
        <w:tc>
          <w:tcPr>
            <w:tcW w:w="5245"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 xml:space="preserve">1.2.1 Reflexiona críticamente sobre su quehacer cotidiano desarrollando su pensamiento creativo a partir del contacto y </w:t>
            </w:r>
            <w:r w:rsidRPr="000A168D">
              <w:rPr>
                <w:rFonts w:ascii="Verdana" w:eastAsia="Times New Roman" w:hAnsi="Verdana" w:cs="Calibri"/>
                <w:sz w:val="20"/>
                <w:szCs w:val="20"/>
              </w:rPr>
              <w:lastRenderedPageBreak/>
              <w:t>conocimiento de diversas realidades interculturales.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1.2.2 Actúa con iniciativa y espíritu emprendedor en situaciones socioeducativas de su entorno proporcionando alternativas de cambios para alcanzar sus  metas.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1.2.3 Demuestra pro actividad y flexibilidad ante situaciones de cambios que se suscitan en su entorno.</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shd w:val="clear" w:color="auto" w:fill="FFFFFF"/>
              </w:rPr>
              <w:t xml:space="preserve">1.2.4. Evidencia sensibilidad estética y valora el arte como forma de expresión </w:t>
            </w:r>
            <w:r w:rsidRPr="000A168D">
              <w:rPr>
                <w:rFonts w:ascii="Verdana" w:eastAsia="Times New Roman" w:hAnsi="Verdana" w:cs="Calibri"/>
                <w:sz w:val="20"/>
                <w:szCs w:val="20"/>
              </w:rPr>
              <w:t>de su cultura personal, local, regional y nacional.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1.2.5 Se actualiza permanentemente asumiendo el aprendizaje como proceso de autoformación que le permita consolidarse como persona útil y activa dentro de la sociedad.</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1.2.6 Maneja una segunda lengua (lengua originaria y/o inglés) y herramientas informáticas como recursos actuales  para su desarrollo personal.</w:t>
            </w:r>
          </w:p>
        </w:tc>
      </w:tr>
      <w:tr w:rsidR="00496C38" w:rsidRPr="000A168D" w:rsidTr="00496C38">
        <w:trPr>
          <w:trHeight w:val="579"/>
          <w:jc w:val="center"/>
        </w:trPr>
        <w:tc>
          <w:tcPr>
            <w:tcW w:w="1289"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080"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552" w:type="dxa"/>
            <w:tcBorders>
              <w:top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1.3 Cuida su salud integral, incorporando prácticas saludables para mejorar la calidad de vida.</w:t>
            </w:r>
          </w:p>
        </w:tc>
        <w:tc>
          <w:tcPr>
            <w:tcW w:w="3118" w:type="dxa"/>
            <w:tcBorders>
              <w:top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1.3.1 Controla sus emociones en su relación con los demás buscando el equilibrio personal.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1.3.2 Preserva y enriquece su salud física, mental y social.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1.3.3 Cuida su salud y la atiende responsablemente evitando la automedicación.</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1.3.4 Preserva y conserva el ambiente para mejorar la calidad de vida.</w:t>
            </w:r>
          </w:p>
        </w:tc>
        <w:tc>
          <w:tcPr>
            <w:tcW w:w="5245" w:type="dxa"/>
            <w:tcBorders>
              <w:top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1.3.1 Controla sus emociones en su relación con los demás buscando el equilibrio personal en su entorno.</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1.3.2 Preserva y enriquece su salud física, mental y social mediante el ejercicio físico, alimentación adecuada, el cultivo de buenas </w:t>
            </w:r>
            <w:r w:rsidRPr="000A168D">
              <w:rPr>
                <w:rFonts w:ascii="Verdana" w:eastAsia="Times New Roman" w:hAnsi="Verdana" w:cs="Calibri"/>
                <w:sz w:val="20"/>
                <w:szCs w:val="20"/>
              </w:rPr>
              <w:lastRenderedPageBreak/>
              <w:t>relaciones interpersonales para mejorar su calidad de vida.</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1.3.3 Cuida su salud integral a través de prácticas saludables y la atiende responsablemente evitando la automedicación.</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1.3.4 Preserva y conserva el ambiente para mejorar la calidad de vida, desarrollando su pensamiento crítico  y reflexivo a partir de conocimientos sobre la contaminación acústica, el calentamiento global y  la toma de acciones adecuadas para el cuidado del medio ambiente.</w:t>
            </w:r>
          </w:p>
        </w:tc>
      </w:tr>
      <w:tr w:rsidR="00496C38" w:rsidRPr="000A168D" w:rsidTr="00496C38">
        <w:trPr>
          <w:trHeight w:val="381"/>
          <w:jc w:val="center"/>
        </w:trPr>
        <w:tc>
          <w:tcPr>
            <w:tcW w:w="1289" w:type="dxa"/>
            <w:vMerge w:val="restart"/>
            <w:textDirection w:val="btLr"/>
            <w:vAlign w:val="center"/>
          </w:tcPr>
          <w:p w:rsidR="00496C38" w:rsidRPr="000A168D" w:rsidRDefault="00496C38" w:rsidP="00496C38">
            <w:pPr>
              <w:tabs>
                <w:tab w:val="left" w:pos="0"/>
              </w:tabs>
              <w:spacing w:after="0" w:line="240" w:lineRule="auto"/>
              <w:ind w:left="113" w:right="34"/>
              <w:jc w:val="center"/>
              <w:rPr>
                <w:rFonts w:ascii="Verdana" w:eastAsia="Times New Roman" w:hAnsi="Verdana" w:cs="Calibri"/>
                <w:sz w:val="20"/>
                <w:szCs w:val="20"/>
              </w:rPr>
            </w:pPr>
            <w:r w:rsidRPr="000A168D">
              <w:rPr>
                <w:rFonts w:ascii="Verdana" w:eastAsia="Times New Roman" w:hAnsi="Verdana" w:cs="Calibri"/>
                <w:sz w:val="20"/>
                <w:szCs w:val="20"/>
              </w:rPr>
              <w:lastRenderedPageBreak/>
              <w:t>PROFESIONAL PEDAGOGICA</w:t>
            </w:r>
          </w:p>
        </w:tc>
        <w:tc>
          <w:tcPr>
            <w:tcW w:w="2080" w:type="dxa"/>
            <w:vMerge w:val="restart"/>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2. Investiga, planifica, ejecuta y evalúa experiencias educativas, aplicando los fundamentos teórico metodológico vigente en su carrera con responsabilidad, para responder a las demandas del contexto contribuir a la formación integral del ser humano y a las demandas del </w:t>
            </w:r>
            <w:r w:rsidRPr="000A168D">
              <w:rPr>
                <w:rFonts w:ascii="Verdana" w:eastAsia="Times New Roman" w:hAnsi="Verdana" w:cs="Calibri"/>
                <w:sz w:val="20"/>
                <w:szCs w:val="20"/>
              </w:rPr>
              <w:lastRenderedPageBreak/>
              <w:t>contexto.</w:t>
            </w:r>
          </w:p>
        </w:tc>
        <w:tc>
          <w:tcPr>
            <w:tcW w:w="2552" w:type="dxa"/>
            <w:tcBorders>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2.1 Domina teorías y contenidos básicos, los investiga y contextualiza con pertinencia en su tarea docente, dando sustento teórico al ejercicio profesional.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3118" w:type="dxa"/>
            <w:tcBorders>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2.1.1 Analiza y sistematiza información de fuentes primarias, de resultados de innovaciones e investigaciones, así como de bibliografía actualizada.</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2.1.2 Maneja teorías y enfoques pedagógicos actuales que sustentan los procesos de enseñanza aprendizaje.</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2.1.3 Domina los contenidos de la carrera y los organiza para generar aprendizajes en diferentes contextos.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F1315">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 xml:space="preserve"> 2.1.4 Fundamenta teórica e interdisciplinariamente su práctica pedagógica en el marco de concepciones éticas y sociales del conocimiento, de la ciencia y de la educación en general.</w:t>
            </w:r>
          </w:p>
        </w:tc>
        <w:tc>
          <w:tcPr>
            <w:tcW w:w="5245" w:type="dxa"/>
            <w:tcBorders>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2.1.1 Analiza y sistematiza información relacionada a la carrera de educación inicial a través de fuentes primarias, de resultados de innovaciones e investigaciones, así como de bibliografía actualizada y contextualizada que le permitan mejorar su desempeño profesional.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2.1.2 Maneja teorías y enfoques pedagógicos actuales relacionados a la carrera de educación inicial que sustenta los procesos de enseñanza aprendizaje.</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2.1.3 Domina los contenidos de la carrera de educación inicial y los organiza para generar aprendizajes en diferentes contextos.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2.1.4 Fundamenta teórica e </w:t>
            </w:r>
            <w:r w:rsidRPr="000A168D">
              <w:rPr>
                <w:rFonts w:ascii="Verdana" w:eastAsia="Times New Roman" w:hAnsi="Verdana" w:cs="Calibri"/>
                <w:sz w:val="20"/>
                <w:szCs w:val="20"/>
              </w:rPr>
              <w:lastRenderedPageBreak/>
              <w:t>interdisciplinariamente su práctica pedagógica en contextos educativos diversos en el marco de concepciones éticas y sociales del conocimiento, de la ciencia y de la educación en general.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r>
      <w:tr w:rsidR="00496C38" w:rsidRPr="000A168D" w:rsidTr="00496C38">
        <w:trPr>
          <w:trHeight w:val="546"/>
          <w:jc w:val="center"/>
        </w:trPr>
        <w:tc>
          <w:tcPr>
            <w:tcW w:w="1289"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080"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552"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2.2 Contextualiza el currículo para dar respuestas innovadoras a las necesidades socio educativas, en un marco de respeto y valoración de la diversidad</w:t>
            </w:r>
          </w:p>
        </w:tc>
        <w:tc>
          <w:tcPr>
            <w:tcW w:w="3118"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2.2.1 Caracteriza la realidad educativa aplicando métodos desde los diversos enfoques y paradigmas de la investigación.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2.2.2 Maneja referentes nacionales y mundiales respecto a problemas contemporáneos, retos y perspectivas de la educación, ante las demandas sociales.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2.2.3 Formula propuestas pedagógicas innovadoras considerando el resultado de sus investigaciones, los lineamientos de política educativa vigentes y las demandas del contexto.</w:t>
            </w:r>
          </w:p>
        </w:tc>
        <w:tc>
          <w:tcPr>
            <w:tcW w:w="5245" w:type="dxa"/>
            <w:tcBorders>
              <w:top w:val="single" w:sz="4" w:space="0" w:color="auto"/>
              <w:bottom w:val="single" w:sz="4" w:space="0" w:color="auto"/>
            </w:tcBorders>
          </w:tcPr>
          <w:p w:rsidR="00496C38"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2.2.1 Caracteriza la realidad educativa aplicando métodos desde los diversos enfoques y paradigmas de la investigación en contextos socioeducativos reales.</w:t>
            </w:r>
          </w:p>
          <w:p w:rsidR="009402CC" w:rsidRDefault="009402CC" w:rsidP="00496C38">
            <w:pPr>
              <w:tabs>
                <w:tab w:val="left" w:pos="0"/>
              </w:tabs>
              <w:spacing w:after="0" w:line="240" w:lineRule="auto"/>
              <w:ind w:right="34"/>
              <w:rPr>
                <w:rFonts w:ascii="Verdana" w:eastAsia="Times New Roman" w:hAnsi="Verdana" w:cs="Calibri"/>
                <w:sz w:val="20"/>
                <w:szCs w:val="20"/>
              </w:rPr>
            </w:pPr>
          </w:p>
          <w:p w:rsidR="009402CC" w:rsidRPr="000A168D" w:rsidRDefault="009402CC"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2.2.2 Maneja referentes regionales nacionales y mundiales respecto a  hechos, problemas contemporáneos, retos y perspectivas de la educación, que le permitan sustentar su quehacer  pedagógico y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roofErr w:type="gramStart"/>
            <w:r w:rsidRPr="000A168D">
              <w:rPr>
                <w:rFonts w:ascii="Verdana" w:eastAsia="Times New Roman" w:hAnsi="Verdana" w:cs="Calibri"/>
                <w:sz w:val="20"/>
                <w:szCs w:val="20"/>
              </w:rPr>
              <w:t>responder</w:t>
            </w:r>
            <w:proofErr w:type="gramEnd"/>
            <w:r w:rsidRPr="000A168D">
              <w:rPr>
                <w:rFonts w:ascii="Verdana" w:eastAsia="Times New Roman" w:hAnsi="Verdana" w:cs="Calibri"/>
                <w:sz w:val="20"/>
                <w:szCs w:val="20"/>
              </w:rPr>
              <w:t xml:space="preserve"> a las demandas sociales.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2.2.3. Formula propuestas pedagógicas innovadoras   a partir del contacto con la realidad considerando el resultado de las investigaciones, fuentes bibliográficas actualizadas, los lineamientos de política educativas vigentes y las demandas del contexto regional y nacional.</w:t>
            </w:r>
          </w:p>
        </w:tc>
      </w:tr>
      <w:tr w:rsidR="00496C38" w:rsidRPr="000A168D" w:rsidTr="00496C38">
        <w:trPr>
          <w:trHeight w:val="695"/>
          <w:jc w:val="center"/>
        </w:trPr>
        <w:tc>
          <w:tcPr>
            <w:tcW w:w="1289"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080"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552"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2.3 Desarrolla procesos pedagógicos fundamentados en la teoría y la experiencia educativa, considerando la </w:t>
            </w:r>
            <w:r w:rsidRPr="000A168D">
              <w:rPr>
                <w:rFonts w:ascii="Verdana" w:eastAsia="Times New Roman" w:hAnsi="Verdana" w:cs="Calibri"/>
                <w:sz w:val="20"/>
                <w:szCs w:val="20"/>
              </w:rPr>
              <w:lastRenderedPageBreak/>
              <w:t>interdisciplinariedad e interculturalidad para atender las necesidades y demandas del entorno.</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3118"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 xml:space="preserve">2.3.1 Planifica, con enfoque interdisciplinario y pertinencia, procesos de enseñanza y aprendizaje.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 xml:space="preserve">2.3.2 Selecciona y diseña creativamente recursos y espacios educativos en función a los aprendizajes previstos y a las características de los alumnos.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2.3.3 Aplica estrategias didácticas pertinentes e innovadoras que promuevan aprendizajes en sus alumnos.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2.3.4 Utiliza las TIC en los procesos pedagógicos que desarrolla.</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2.3.5 Diseña, selecciona o adapta estrategias, técnicas e instrumentos de evaluación coherentes con los propósitos educativos y las características de los alumnos.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2.3.6 Sistematiza experiencias educativas desarrollando procesos y estrategias pertinentes.</w:t>
            </w:r>
          </w:p>
        </w:tc>
        <w:tc>
          <w:tcPr>
            <w:tcW w:w="5245"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2.3.1 Planifica, con enfoque interdisciplinario y pertinencia, procesos de enseñanza y aprendizaje atendiendo la diversidad, la interculturalidad y las necesidades propias de niños y niñas del nivel inicial en diferentes contextos.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2.3.2 Selecciona y diseña creativamente recursos y espacios educativos en función a los aprendizajes previstos y las características de niños y niñas del nivel inicial en diversos contextos.</w:t>
            </w:r>
          </w:p>
          <w:p w:rsidR="00496C38" w:rsidRDefault="00496C38"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Pr="000A168D" w:rsidRDefault="004F1315"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2.3.3 Aplica estrategias didácticas pertinentes e innovadoras a través de diversas actividades  que promuevan aprendizajes significativos en niños y  niñas  del nivel inicial.</w:t>
            </w:r>
          </w:p>
          <w:p w:rsidR="00496C38" w:rsidRDefault="00496C38" w:rsidP="00496C38">
            <w:pPr>
              <w:tabs>
                <w:tab w:val="left" w:pos="0"/>
              </w:tabs>
              <w:spacing w:after="0" w:line="240" w:lineRule="auto"/>
              <w:ind w:right="34"/>
              <w:rPr>
                <w:rFonts w:ascii="Verdana" w:eastAsia="Times New Roman" w:hAnsi="Verdana" w:cs="Calibri"/>
                <w:sz w:val="20"/>
                <w:szCs w:val="20"/>
              </w:rPr>
            </w:pPr>
          </w:p>
          <w:p w:rsidR="009402CC" w:rsidRPr="000A168D" w:rsidRDefault="009402CC"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2.3.4 Utiliza las TIC en los procesos pedagógicos que desarrolla para crear artículos y materiales didácticos relacionados con las diversas formas de comunicación.</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2.3.5 Diseña, selecciona o adapta estrategias, técnicas e instrumentos de evaluación coherentes con  los propósitos educativos, las características, necesidades e intereses del niño y niña del nivel inicial en diversos contextos.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F1315">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2.3.6 Sistematiza experiencias educativas desarrollando procesos y estrategias pertinentes respondiendo a las demandas y necesidades del niño y la niña del nivel inicial.</w:t>
            </w:r>
          </w:p>
        </w:tc>
      </w:tr>
      <w:tr w:rsidR="00496C38" w:rsidRPr="000A168D" w:rsidTr="00496C38">
        <w:trPr>
          <w:trHeight w:val="673"/>
          <w:jc w:val="center"/>
        </w:trPr>
        <w:tc>
          <w:tcPr>
            <w:tcW w:w="1289"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080"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552" w:type="dxa"/>
            <w:tcBorders>
              <w:top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2.4 Orienta su desempeño docente en función de los resultados de los </w:t>
            </w:r>
            <w:r w:rsidRPr="000A168D">
              <w:rPr>
                <w:rFonts w:ascii="Verdana" w:eastAsia="Times New Roman" w:hAnsi="Verdana" w:cs="Calibri"/>
                <w:sz w:val="20"/>
                <w:szCs w:val="20"/>
              </w:rPr>
              <w:lastRenderedPageBreak/>
              <w:t>procesos de evaluación educativa y toma decisiones para el mejoramiento de la calidad del servicio educativo.</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3118" w:type="dxa"/>
            <w:tcBorders>
              <w:top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 xml:space="preserve">2.4.1 Aplica con idoneidad técnicas e instrumentos de evaluación en los procesos de enseñanza y </w:t>
            </w:r>
            <w:r w:rsidRPr="000A168D">
              <w:rPr>
                <w:rFonts w:ascii="Verdana" w:eastAsia="Times New Roman" w:hAnsi="Verdana" w:cs="Calibri"/>
                <w:sz w:val="20"/>
                <w:szCs w:val="20"/>
              </w:rPr>
              <w:lastRenderedPageBreak/>
              <w:t xml:space="preserve">aprendizaje.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2.4.2 Promueve la participación democrática de los actores educativos en la evaluación.</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2.4.3 Utiliza los resultados de la evaluación para la toma de decisiones.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2.4.4 Autoevalúa la eficacia de su quehacer educativo en relación con los logros de aprendizaje de sus alumnos</w:t>
            </w:r>
          </w:p>
        </w:tc>
        <w:tc>
          <w:tcPr>
            <w:tcW w:w="5245" w:type="dxa"/>
            <w:tcBorders>
              <w:top w:val="single" w:sz="4" w:space="0" w:color="auto"/>
            </w:tcBorders>
          </w:tcPr>
          <w:p w:rsidR="00496C38" w:rsidRPr="000A168D" w:rsidRDefault="00496C38" w:rsidP="00496C38">
            <w:pPr>
              <w:spacing w:after="0" w:line="240" w:lineRule="auto"/>
              <w:contextualSpacing/>
              <w:jc w:val="both"/>
              <w:rPr>
                <w:rFonts w:ascii="Verdana" w:eastAsia="Times New Roman" w:hAnsi="Verdana" w:cs="Calibri"/>
                <w:sz w:val="20"/>
                <w:szCs w:val="20"/>
                <w:lang w:val="es-ES_tradnl" w:eastAsia="es-ES"/>
              </w:rPr>
            </w:pPr>
            <w:r w:rsidRPr="000A168D">
              <w:rPr>
                <w:rFonts w:ascii="Verdana" w:eastAsia="Times New Roman" w:hAnsi="Verdana" w:cs="Calibri"/>
                <w:sz w:val="20"/>
                <w:szCs w:val="20"/>
                <w:lang w:val="es-ES_tradnl" w:eastAsia="es-ES"/>
              </w:rPr>
              <w:lastRenderedPageBreak/>
              <w:t xml:space="preserve">2.4.1. Aplica con idoneidad y criterio pertinente técnicas e instrumentos de evaluación en los procesos de enseñanza y aprendizaje atendiendo los diferentes ritmos y estilos de </w:t>
            </w:r>
            <w:r w:rsidRPr="000A168D">
              <w:rPr>
                <w:rFonts w:ascii="Verdana" w:eastAsia="Times New Roman" w:hAnsi="Verdana" w:cs="Calibri"/>
                <w:sz w:val="20"/>
                <w:szCs w:val="20"/>
                <w:lang w:val="es-ES_tradnl" w:eastAsia="es-ES"/>
              </w:rPr>
              <w:lastRenderedPageBreak/>
              <w:t>aprendizaje.</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2.4.2 Promueve la participación democrática de los actores educativos  en la evaluación.</w:t>
            </w:r>
          </w:p>
          <w:p w:rsidR="00496C38" w:rsidRDefault="00496C38" w:rsidP="00496C38">
            <w:pPr>
              <w:tabs>
                <w:tab w:val="left" w:pos="0"/>
              </w:tabs>
              <w:spacing w:after="0" w:line="240" w:lineRule="auto"/>
              <w:ind w:right="34"/>
              <w:rPr>
                <w:rFonts w:ascii="Verdana" w:eastAsia="Times New Roman" w:hAnsi="Verdana" w:cs="Calibri"/>
                <w:sz w:val="20"/>
                <w:szCs w:val="20"/>
              </w:rPr>
            </w:pPr>
          </w:p>
          <w:p w:rsidR="009402CC" w:rsidRDefault="009402CC" w:rsidP="00496C38">
            <w:pPr>
              <w:tabs>
                <w:tab w:val="left" w:pos="0"/>
              </w:tabs>
              <w:spacing w:after="0" w:line="240" w:lineRule="auto"/>
              <w:ind w:right="34"/>
              <w:rPr>
                <w:rFonts w:ascii="Verdana" w:eastAsia="Times New Roman" w:hAnsi="Verdana" w:cs="Calibri"/>
                <w:sz w:val="20"/>
                <w:szCs w:val="20"/>
              </w:rPr>
            </w:pPr>
          </w:p>
          <w:p w:rsidR="009402CC" w:rsidRPr="000A168D" w:rsidRDefault="009402CC"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2.4.3 Utiliza los resultados de la evaluación para plantear alternativas, reevaluar situaciones y tomar decisiones pertinentes.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2.4.4 Autoevalúa la eficacia de su quehacer educativo en relación con los logros de aprendizajes del niño y la niña del nivel inicial.</w:t>
            </w:r>
          </w:p>
        </w:tc>
      </w:tr>
      <w:tr w:rsidR="00496C38" w:rsidRPr="000A168D" w:rsidTr="00496C38">
        <w:trPr>
          <w:trHeight w:val="530"/>
          <w:jc w:val="center"/>
        </w:trPr>
        <w:tc>
          <w:tcPr>
            <w:tcW w:w="1289" w:type="dxa"/>
            <w:vMerge w:val="restart"/>
            <w:textDirection w:val="btLr"/>
            <w:vAlign w:val="center"/>
          </w:tcPr>
          <w:p w:rsidR="00496C38" w:rsidRPr="000A168D" w:rsidRDefault="00496C38" w:rsidP="00496C38">
            <w:pPr>
              <w:tabs>
                <w:tab w:val="left" w:pos="0"/>
              </w:tabs>
              <w:spacing w:after="0" w:line="240" w:lineRule="auto"/>
              <w:ind w:left="113" w:right="34"/>
              <w:jc w:val="center"/>
              <w:rPr>
                <w:rFonts w:ascii="Verdana" w:eastAsia="Times New Roman" w:hAnsi="Verdana" w:cs="Calibri"/>
                <w:sz w:val="20"/>
                <w:szCs w:val="20"/>
              </w:rPr>
            </w:pPr>
            <w:r w:rsidRPr="000A168D">
              <w:rPr>
                <w:rFonts w:ascii="Verdana" w:eastAsia="Times New Roman" w:hAnsi="Verdana" w:cs="Calibri"/>
                <w:sz w:val="20"/>
                <w:szCs w:val="20"/>
              </w:rPr>
              <w:lastRenderedPageBreak/>
              <w:t>SOCIO COMUNITARIA</w:t>
            </w:r>
          </w:p>
        </w:tc>
        <w:tc>
          <w:tcPr>
            <w:tcW w:w="2080" w:type="dxa"/>
            <w:vMerge w:val="restart"/>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 Actúa como agente social, con respeto y valoración por la pluralidad lingüística y de cosmovisiones, para aprehender significativamente la cultura, gestionar proyectos institucionales y comunitarios, a fin de elevar la calidad de vida desde el enfoque de desarrollo humano.</w:t>
            </w:r>
          </w:p>
        </w:tc>
        <w:tc>
          <w:tcPr>
            <w:tcW w:w="2552" w:type="dxa"/>
            <w:tcBorders>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3.1 Interactúa con otros actores educativos de manera armónica, constructiva, crítica y reflexiva generando acciones que impulsen el desarrollo institucional.</w:t>
            </w:r>
          </w:p>
        </w:tc>
        <w:tc>
          <w:tcPr>
            <w:tcW w:w="3118" w:type="dxa"/>
            <w:tcBorders>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3.1.1 Propicia un clima de respeto y de sinergias en la interacción con otros actores socio-educativos para fortalecer la gestión institucional.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3.1.2 Desarrolla iniciativas de investigación e innovación que aportan a la gestión institucional.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3.1.3 Promueve la corresponsabilidad involucrándose positiva y creativamente en el trabajo en equipo.</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3.1.4 Aplica principios de </w:t>
            </w:r>
            <w:r w:rsidRPr="000A168D">
              <w:rPr>
                <w:rFonts w:ascii="Verdana" w:eastAsia="Times New Roman" w:hAnsi="Verdana" w:cs="Calibri"/>
                <w:sz w:val="20"/>
                <w:szCs w:val="20"/>
              </w:rPr>
              <w:lastRenderedPageBreak/>
              <w:t xml:space="preserve">convivencia democrática, buscando el bienestar colectivo.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3.1.5 Promueve desde su práctica una cultura de prevención y cuidado de la salud integral (física, mental y ambiental).</w:t>
            </w:r>
          </w:p>
        </w:tc>
        <w:tc>
          <w:tcPr>
            <w:tcW w:w="5245" w:type="dxa"/>
            <w:tcBorders>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3.1.1 Propicia un clima de respeto y de sinergias en la interacción con otros actores socio-educativos para fortalecer  la gestión institucional atendiendo la inclusión y la diversidad, liderando  acciones educativas.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3.1.2 Desarrolla iniciativas de investigación e innovación que aportan a la gestión institucional.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3.1.3 Promueve la corresponsabilidad involucrándose positiva, constructiva, reflexiva y creativamente para fortalecer el trabajo en equipo.</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3.1.4 Aplica principios de convivencia democrática, buscando el bienestar colectivo </w:t>
            </w:r>
            <w:r w:rsidRPr="000A168D">
              <w:rPr>
                <w:rFonts w:ascii="Verdana" w:eastAsia="Times New Roman" w:hAnsi="Verdana" w:cs="Calibri"/>
                <w:sz w:val="20"/>
                <w:szCs w:val="20"/>
              </w:rPr>
              <w:lastRenderedPageBreak/>
              <w:t>en diversos contextos.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3.1.5 Promueve desde su práctica una cultura de prevención y cuidado de la salud integral (física, mental y ambiental) para mejorar la calidad de vida.</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r>
      <w:tr w:rsidR="00496C38" w:rsidRPr="000A168D" w:rsidTr="00496C38">
        <w:trPr>
          <w:trHeight w:val="480"/>
          <w:jc w:val="center"/>
        </w:trPr>
        <w:tc>
          <w:tcPr>
            <w:tcW w:w="1289"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080"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552"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3.2 Interactúa socialmente demostrando conocimiento y comprensión por la diversidad lingüística y cultural, valorando la diferencia y la especificidad como un derecho humano.</w:t>
            </w:r>
          </w:p>
        </w:tc>
        <w:tc>
          <w:tcPr>
            <w:tcW w:w="3118"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3.2.1 Promueve un clima de equidad, a partir del reconocimiento y valoración de la diversidad lingüística y cultural del país.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3.2.2 Promueve el conocimiento y respeto a las diversas manifestaciones culturales valorando los diversos aportes.</w:t>
            </w:r>
          </w:p>
        </w:tc>
        <w:tc>
          <w:tcPr>
            <w:tcW w:w="5245" w:type="dxa"/>
            <w:tcBorders>
              <w:top w:val="single" w:sz="4" w:space="0" w:color="auto"/>
              <w:bottom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3.2.1 Promueve un clima de equidad, a partir del reconocimiento y valoración de la diversidad lingüística y cultural de la región y del país.</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3.2.2 Promueve el conocimiento y respeto a la diversidad, la interculturalidad y a las diferentes manifestaciones culturales,  valorando los diversos aportes.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r>
      <w:tr w:rsidR="00496C38" w:rsidRPr="000A168D" w:rsidTr="00496C38">
        <w:trPr>
          <w:trHeight w:val="579"/>
          <w:jc w:val="center"/>
        </w:trPr>
        <w:tc>
          <w:tcPr>
            <w:tcW w:w="1289"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080" w:type="dxa"/>
            <w:vMerge/>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p>
        </w:tc>
        <w:tc>
          <w:tcPr>
            <w:tcW w:w="2552" w:type="dxa"/>
            <w:tcBorders>
              <w:top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3.3 Desarrolla proyectos comunitarios en alianza con diferentes instituciones gubernamentales y de la sociedad civil, a fin de incentivar la responsabilidad social, potenciar las posibilidades y oportunidades de equidad e inclusión social y de esta </w:t>
            </w:r>
            <w:r w:rsidRPr="000A168D">
              <w:rPr>
                <w:rFonts w:ascii="Verdana" w:eastAsia="Times New Roman" w:hAnsi="Verdana" w:cs="Calibri"/>
                <w:sz w:val="20"/>
                <w:szCs w:val="20"/>
              </w:rPr>
              <w:lastRenderedPageBreak/>
              <w:t>manera contribuir a mejorar la calidad de vida de la población con la que se vincula.</w:t>
            </w:r>
          </w:p>
        </w:tc>
        <w:tc>
          <w:tcPr>
            <w:tcW w:w="3118" w:type="dxa"/>
            <w:tcBorders>
              <w:top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3.3.1 Propicia la participación organizada, crítica y constructiva de la comunidad en los procesos de gestión educativa y autogestión comunitaria, en un marco democrático y de inclusión.</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 3.3.2 Diseña, implementa, ejecuta y evalúa proyectos comunitarios de desarrollo y promoción social con los miembros de la comunidad </w:t>
            </w:r>
            <w:r w:rsidRPr="000A168D">
              <w:rPr>
                <w:rFonts w:ascii="Verdana" w:eastAsia="Times New Roman" w:hAnsi="Verdana" w:cs="Calibri"/>
                <w:sz w:val="20"/>
                <w:szCs w:val="20"/>
              </w:rPr>
              <w:lastRenderedPageBreak/>
              <w:t>a partir de un diagnóstico participativo del contexto sociocultural.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3.3.3 Programa y ejecuta actividades de sensibilización y toma de conciencia para la conservación del patrimonio cultural, artístico e histórico y del ambiente natural, involucrando a los diferentes actores de la comunidad institucional, local, regional.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3.3.4 Gestiona alianzas estratégicas con instituciones del entorno, estableciendo corresponsabilidad y previendo recursos para implementar los proyectos y hacerlos sostenibles en el tiempo</w:t>
            </w:r>
          </w:p>
        </w:tc>
        <w:tc>
          <w:tcPr>
            <w:tcW w:w="5245" w:type="dxa"/>
            <w:tcBorders>
              <w:top w:val="single" w:sz="4" w:space="0" w:color="auto"/>
            </w:tcBorders>
          </w:tcPr>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lastRenderedPageBreak/>
              <w:t>3.3.1 Propicia la participación organizada, crítica y constructiva de la comunidad en los procesos de gestión educativa y autogestión comunitaria, en un marco democrático, intercultural y de inclusión.</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 xml:space="preserve">3.3.2 Diseña, implementa, ejecuta y evalúa proyectos comunitarios innovadores de desarrollo y promoción social  con los miembros de la comunidad en beneficio a los niños y niñas del nivel inicial a  partir de un </w:t>
            </w:r>
            <w:r w:rsidRPr="000A168D">
              <w:rPr>
                <w:rFonts w:ascii="Verdana" w:eastAsia="Times New Roman" w:hAnsi="Verdana" w:cs="Calibri"/>
                <w:sz w:val="20"/>
                <w:szCs w:val="20"/>
              </w:rPr>
              <w:lastRenderedPageBreak/>
              <w:t xml:space="preserve">diagnostico participativo del contexto sociocultural. </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r w:rsidRPr="000A168D">
              <w:rPr>
                <w:rFonts w:ascii="Verdana" w:eastAsia="Times New Roman" w:hAnsi="Verdana" w:cs="Calibri"/>
                <w:sz w:val="20"/>
                <w:szCs w:val="20"/>
              </w:rPr>
              <w:t>3.3.3 Programa y ejecuta actividades de sensibilización y toma de conciencia para la conservación del patrimonio cultural, artístico e histórico y del ambiente natural, involucrando a los diferentes actores de la comunidad institucional, local, regional.</w:t>
            </w: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Pr="000A168D" w:rsidRDefault="00496C38" w:rsidP="00496C38">
            <w:pPr>
              <w:tabs>
                <w:tab w:val="left" w:pos="0"/>
              </w:tabs>
              <w:spacing w:after="0" w:line="240" w:lineRule="auto"/>
              <w:ind w:right="34"/>
              <w:rPr>
                <w:rFonts w:ascii="Verdana" w:eastAsia="Times New Roman" w:hAnsi="Verdana" w:cs="Calibri"/>
                <w:sz w:val="20"/>
                <w:szCs w:val="20"/>
              </w:rPr>
            </w:pPr>
          </w:p>
          <w:p w:rsidR="00496C38" w:rsidRDefault="00496C38" w:rsidP="00496C38">
            <w:pPr>
              <w:rPr>
                <w:rFonts w:ascii="Verdana" w:eastAsia="Times New Roman" w:hAnsi="Verdana" w:cs="Calibri"/>
                <w:sz w:val="20"/>
                <w:szCs w:val="20"/>
              </w:rPr>
            </w:pPr>
          </w:p>
          <w:p w:rsidR="009402CC" w:rsidRPr="000A168D" w:rsidRDefault="009402CC" w:rsidP="00496C38">
            <w:pPr>
              <w:rPr>
                <w:rFonts w:ascii="Verdana" w:eastAsia="Times New Roman" w:hAnsi="Verdana" w:cs="Calibri"/>
                <w:sz w:val="20"/>
                <w:szCs w:val="20"/>
              </w:rPr>
            </w:pPr>
          </w:p>
          <w:p w:rsidR="00496C38" w:rsidRPr="000A168D" w:rsidRDefault="00496C38" w:rsidP="00496C38">
            <w:pPr>
              <w:rPr>
                <w:rFonts w:ascii="Verdana" w:eastAsia="Times New Roman" w:hAnsi="Verdana" w:cs="Calibri"/>
                <w:sz w:val="20"/>
                <w:szCs w:val="20"/>
              </w:rPr>
            </w:pPr>
            <w:r w:rsidRPr="000A168D">
              <w:rPr>
                <w:rFonts w:ascii="Verdana" w:eastAsia="Times New Roman" w:hAnsi="Verdana" w:cs="Calibri"/>
                <w:sz w:val="20"/>
                <w:szCs w:val="20"/>
              </w:rPr>
              <w:t>3.3.4 Gestiona alianzas estratégicas con instituciones del entorno, estableciendo corresponsabilidad y previendo recursos para implementar los proyectos y hacerlos sostenibles en el tiempo.</w:t>
            </w:r>
          </w:p>
        </w:tc>
      </w:tr>
    </w:tbl>
    <w:p w:rsidR="00496C38" w:rsidRDefault="00496C38" w:rsidP="00496C38">
      <w:pPr>
        <w:tabs>
          <w:tab w:val="left" w:pos="0"/>
        </w:tabs>
        <w:ind w:left="-851" w:right="-1085"/>
        <w:rPr>
          <w:rFonts w:ascii="Verdana" w:eastAsia="Times New Roman" w:hAnsi="Verdana" w:cs="Calibri"/>
        </w:rPr>
      </w:pPr>
    </w:p>
    <w:p w:rsidR="004F1315" w:rsidRDefault="004F1315">
      <w:pPr>
        <w:rPr>
          <w:rFonts w:ascii="Verdana" w:eastAsia="Times New Roman" w:hAnsi="Verdana" w:cs="Calibri"/>
        </w:rPr>
      </w:pPr>
      <w:r>
        <w:rPr>
          <w:rFonts w:ascii="Verdana" w:eastAsia="Times New Roman" w:hAnsi="Verdana" w:cs="Calibri"/>
        </w:rPr>
        <w:br w:type="page"/>
      </w:r>
    </w:p>
    <w:p w:rsidR="00496C38" w:rsidRPr="00191137" w:rsidRDefault="009F301F" w:rsidP="00496C38">
      <w:pPr>
        <w:rPr>
          <w:rFonts w:ascii="Verdana" w:eastAsia="Times New Roman" w:hAnsi="Verdana" w:cs="Arial"/>
          <w:b/>
        </w:rPr>
      </w:pPr>
      <w:r>
        <w:rPr>
          <w:rFonts w:ascii="Verdana" w:eastAsia="Times New Roman" w:hAnsi="Verdana" w:cs="Arial"/>
          <w:b/>
        </w:rPr>
        <w:lastRenderedPageBreak/>
        <w:t>3.5.</w:t>
      </w:r>
      <w:r w:rsidR="00496C38" w:rsidRPr="00191137">
        <w:rPr>
          <w:rFonts w:ascii="Verdana" w:eastAsia="Times New Roman" w:hAnsi="Verdana" w:cs="Arial"/>
          <w:b/>
        </w:rPr>
        <w:t>2</w:t>
      </w:r>
      <w:r>
        <w:rPr>
          <w:rFonts w:ascii="Verdana" w:eastAsia="Times New Roman" w:hAnsi="Verdana" w:cs="Arial"/>
          <w:b/>
        </w:rPr>
        <w:t>.</w:t>
      </w:r>
      <w:r w:rsidR="00496C38" w:rsidRPr="00191137">
        <w:rPr>
          <w:rFonts w:ascii="Verdana" w:eastAsia="Times New Roman" w:hAnsi="Verdana" w:cs="Arial"/>
          <w:b/>
        </w:rPr>
        <w:t xml:space="preserve"> </w:t>
      </w:r>
      <w:r w:rsidR="0088267B">
        <w:rPr>
          <w:rFonts w:ascii="Verdana" w:eastAsia="Times New Roman" w:hAnsi="Verdana" w:cs="Arial"/>
          <w:b/>
        </w:rPr>
        <w:t>Perfil Profesional  d</w:t>
      </w:r>
      <w:r w:rsidR="0088267B" w:rsidRPr="00191137">
        <w:rPr>
          <w:rFonts w:ascii="Verdana" w:eastAsia="Times New Roman" w:hAnsi="Verdana" w:cs="Arial"/>
          <w:b/>
        </w:rPr>
        <w:t>el Egresado C</w:t>
      </w:r>
      <w:r w:rsidR="0088267B">
        <w:rPr>
          <w:rFonts w:ascii="Verdana" w:eastAsia="Times New Roman" w:hAnsi="Verdana" w:cs="Arial"/>
          <w:b/>
        </w:rPr>
        <w:t>ontextualizado de Comunicación</w:t>
      </w:r>
    </w:p>
    <w:tbl>
      <w:tblPr>
        <w:tblStyle w:val="Tablaconcuadrcula"/>
        <w:tblW w:w="14283" w:type="dxa"/>
        <w:tblLayout w:type="fixed"/>
        <w:tblLook w:val="04A0"/>
      </w:tblPr>
      <w:tblGrid>
        <w:gridCol w:w="1384"/>
        <w:gridCol w:w="2126"/>
        <w:gridCol w:w="2552"/>
        <w:gridCol w:w="2977"/>
        <w:gridCol w:w="5244"/>
      </w:tblGrid>
      <w:tr w:rsidR="00496C38" w:rsidRPr="009402CC" w:rsidTr="00496C38">
        <w:tc>
          <w:tcPr>
            <w:tcW w:w="1384" w:type="dxa"/>
          </w:tcPr>
          <w:p w:rsidR="00496C38" w:rsidRPr="009402CC" w:rsidRDefault="00496C38" w:rsidP="00496C38">
            <w:pPr>
              <w:rPr>
                <w:rFonts w:ascii="Verdana" w:eastAsia="Times New Roman" w:hAnsi="Verdana" w:cs="Arial"/>
                <w:b/>
                <w:sz w:val="20"/>
                <w:szCs w:val="20"/>
              </w:rPr>
            </w:pPr>
            <w:r w:rsidRPr="009402CC">
              <w:rPr>
                <w:rFonts w:ascii="Verdana" w:eastAsia="Times New Roman" w:hAnsi="Verdana" w:cs="Arial"/>
                <w:b/>
                <w:sz w:val="20"/>
                <w:szCs w:val="20"/>
              </w:rPr>
              <w:t>DIMENSIÓN</w:t>
            </w:r>
          </w:p>
        </w:tc>
        <w:tc>
          <w:tcPr>
            <w:tcW w:w="2126" w:type="dxa"/>
          </w:tcPr>
          <w:p w:rsidR="00496C38" w:rsidRPr="009402CC" w:rsidRDefault="00496C38" w:rsidP="00496C38">
            <w:pPr>
              <w:rPr>
                <w:rFonts w:ascii="Verdana" w:eastAsia="Times New Roman" w:hAnsi="Verdana" w:cs="Arial"/>
                <w:b/>
                <w:sz w:val="20"/>
                <w:szCs w:val="20"/>
              </w:rPr>
            </w:pPr>
            <w:r w:rsidRPr="009402CC">
              <w:rPr>
                <w:rFonts w:ascii="Verdana" w:eastAsia="Times New Roman" w:hAnsi="Verdana" w:cs="Arial"/>
                <w:b/>
                <w:sz w:val="20"/>
                <w:szCs w:val="20"/>
              </w:rPr>
              <w:t>COMPETENCIA GLOBAL</w:t>
            </w:r>
          </w:p>
        </w:tc>
        <w:tc>
          <w:tcPr>
            <w:tcW w:w="2552" w:type="dxa"/>
          </w:tcPr>
          <w:p w:rsidR="00496C38" w:rsidRPr="009402CC" w:rsidRDefault="00496C38" w:rsidP="00496C38">
            <w:pPr>
              <w:rPr>
                <w:rFonts w:ascii="Verdana" w:eastAsia="Times New Roman" w:hAnsi="Verdana" w:cs="Arial"/>
                <w:b/>
                <w:sz w:val="20"/>
                <w:szCs w:val="20"/>
              </w:rPr>
            </w:pPr>
            <w:r w:rsidRPr="009402CC">
              <w:rPr>
                <w:rFonts w:ascii="Verdana" w:eastAsia="Times New Roman" w:hAnsi="Verdana" w:cs="Arial"/>
                <w:b/>
                <w:sz w:val="20"/>
                <w:szCs w:val="20"/>
              </w:rPr>
              <w:t>UNIDAD DE COMPETENCIA</w:t>
            </w:r>
          </w:p>
        </w:tc>
        <w:tc>
          <w:tcPr>
            <w:tcW w:w="2977" w:type="dxa"/>
          </w:tcPr>
          <w:p w:rsidR="00496C38" w:rsidRPr="009402CC" w:rsidRDefault="00496C38" w:rsidP="00496C38">
            <w:pPr>
              <w:rPr>
                <w:rFonts w:ascii="Verdana" w:eastAsia="Times New Roman" w:hAnsi="Verdana" w:cs="Arial"/>
                <w:b/>
                <w:sz w:val="20"/>
                <w:szCs w:val="20"/>
              </w:rPr>
            </w:pPr>
            <w:r w:rsidRPr="009402CC">
              <w:rPr>
                <w:rFonts w:ascii="Verdana" w:eastAsia="Times New Roman" w:hAnsi="Verdana" w:cs="Arial"/>
                <w:b/>
                <w:sz w:val="20"/>
                <w:szCs w:val="20"/>
              </w:rPr>
              <w:t>CRITERIOS DE DESEMPEÑO</w:t>
            </w:r>
          </w:p>
        </w:tc>
        <w:tc>
          <w:tcPr>
            <w:tcW w:w="5244" w:type="dxa"/>
          </w:tcPr>
          <w:p w:rsidR="00496C38" w:rsidRPr="009402CC" w:rsidRDefault="00496C38" w:rsidP="00496C38">
            <w:pPr>
              <w:rPr>
                <w:rFonts w:ascii="Verdana" w:eastAsia="Times New Roman" w:hAnsi="Verdana" w:cs="Arial"/>
                <w:b/>
                <w:sz w:val="20"/>
                <w:szCs w:val="20"/>
              </w:rPr>
            </w:pPr>
            <w:r w:rsidRPr="009402CC">
              <w:rPr>
                <w:rFonts w:ascii="Verdana" w:eastAsia="Times New Roman" w:hAnsi="Verdana" w:cs="Arial"/>
                <w:b/>
                <w:sz w:val="20"/>
                <w:szCs w:val="20"/>
              </w:rPr>
              <w:t>CRITERIOS DE DESEMPEÑO CONTEXTUALIZADOS</w:t>
            </w:r>
          </w:p>
        </w:tc>
      </w:tr>
      <w:tr w:rsidR="00496C38" w:rsidRPr="009402CC" w:rsidTr="00496C38">
        <w:tc>
          <w:tcPr>
            <w:tcW w:w="1384" w:type="dxa"/>
            <w:vMerge w:val="restart"/>
            <w:textDirection w:val="tbRl"/>
            <w:vAlign w:val="center"/>
          </w:tcPr>
          <w:p w:rsidR="00496C38" w:rsidRPr="009402CC" w:rsidRDefault="00496C38" w:rsidP="00496C38">
            <w:pPr>
              <w:ind w:left="113" w:right="113"/>
              <w:jc w:val="center"/>
              <w:rPr>
                <w:rFonts w:ascii="Verdana" w:eastAsia="Times New Roman" w:hAnsi="Verdana" w:cs="Arial"/>
                <w:b/>
                <w:sz w:val="20"/>
                <w:szCs w:val="20"/>
              </w:rPr>
            </w:pPr>
            <w:r w:rsidRPr="009402CC">
              <w:rPr>
                <w:rFonts w:ascii="Verdana" w:eastAsia="Times New Roman" w:hAnsi="Verdana" w:cs="Arial"/>
                <w:b/>
                <w:sz w:val="20"/>
                <w:szCs w:val="20"/>
              </w:rPr>
              <w:t>PERSONAL</w:t>
            </w:r>
          </w:p>
        </w:tc>
        <w:tc>
          <w:tcPr>
            <w:tcW w:w="2126" w:type="dxa"/>
            <w:vMerge w:val="restart"/>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b/>
                <w:sz w:val="20"/>
                <w:szCs w:val="20"/>
              </w:rPr>
              <w:t>1.</w:t>
            </w:r>
            <w:r w:rsidRPr="009402CC">
              <w:rPr>
                <w:rFonts w:ascii="Verdana" w:eastAsia="Times New Roman" w:hAnsi="Verdana" w:cs="Arial"/>
                <w:sz w:val="20"/>
                <w:szCs w:val="20"/>
              </w:rPr>
              <w:t xml:space="preserve"> Gestiona su autoformación</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permanente y practica la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ética en su quehacer,</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estableciendo relaciones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humanas de respeto y</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valoración, para enriquecer</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su identidad, desarrollarse de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manera integral y</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proyectarse socialmente a la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promoción de la dignidad</w:t>
            </w:r>
          </w:p>
          <w:p w:rsidR="00496C38" w:rsidRPr="009402CC" w:rsidRDefault="00496C38" w:rsidP="00496C38">
            <w:pPr>
              <w:rPr>
                <w:rFonts w:ascii="Verdana" w:eastAsia="Times New Roman" w:hAnsi="Verdana" w:cs="Arial"/>
                <w:b/>
                <w:sz w:val="20"/>
                <w:szCs w:val="20"/>
              </w:rPr>
            </w:pPr>
            <w:proofErr w:type="gramStart"/>
            <w:r w:rsidRPr="009402CC">
              <w:rPr>
                <w:rFonts w:ascii="Verdana" w:eastAsia="Times New Roman" w:hAnsi="Verdana" w:cs="Arial"/>
                <w:sz w:val="20"/>
                <w:szCs w:val="20"/>
              </w:rPr>
              <w:t>humana</w:t>
            </w:r>
            <w:proofErr w:type="gramEnd"/>
            <w:r w:rsidRPr="009402CC">
              <w:rPr>
                <w:rFonts w:ascii="Verdana" w:eastAsia="Times New Roman" w:hAnsi="Verdana" w:cs="Arial"/>
                <w:sz w:val="20"/>
                <w:szCs w:val="20"/>
              </w:rPr>
              <w:t>.</w:t>
            </w:r>
          </w:p>
        </w:tc>
        <w:tc>
          <w:tcPr>
            <w:tcW w:w="2552" w:type="dxa"/>
          </w:tcPr>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1.1 Demuestra conducta ética</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con responsabilidad y</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compromiso en los escenarios</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en los que se desenvuelve para</w:t>
            </w:r>
          </w:p>
          <w:p w:rsidR="00496C38" w:rsidRPr="009402CC" w:rsidRDefault="00496C38" w:rsidP="00496C38">
            <w:pPr>
              <w:rPr>
                <w:rFonts w:ascii="Verdana" w:eastAsia="Times New Roman" w:hAnsi="Verdana" w:cs="Arial"/>
                <w:sz w:val="20"/>
                <w:szCs w:val="20"/>
              </w:rPr>
            </w:pPr>
            <w:proofErr w:type="gramStart"/>
            <w:r w:rsidRPr="009402CC">
              <w:rPr>
                <w:rFonts w:ascii="Verdana" w:eastAsia="Times New Roman" w:hAnsi="Verdana" w:cs="Arial"/>
                <w:sz w:val="20"/>
                <w:szCs w:val="20"/>
              </w:rPr>
              <w:t>fortalecer</w:t>
            </w:r>
            <w:proofErr w:type="gramEnd"/>
            <w:r w:rsidRPr="009402CC">
              <w:rPr>
                <w:rFonts w:ascii="Verdana" w:eastAsia="Times New Roman" w:hAnsi="Verdana" w:cs="Arial"/>
                <w:sz w:val="20"/>
                <w:szCs w:val="20"/>
              </w:rPr>
              <w:t xml:space="preserve"> su identidad.</w:t>
            </w:r>
          </w:p>
        </w:tc>
        <w:tc>
          <w:tcPr>
            <w:tcW w:w="2977" w:type="dxa"/>
          </w:tcPr>
          <w:p w:rsidR="00496C38" w:rsidRPr="009402CC" w:rsidRDefault="00496C38" w:rsidP="00E804C0">
            <w:pPr>
              <w:numPr>
                <w:ilvl w:val="2"/>
                <w:numId w:val="46"/>
              </w:numPr>
              <w:ind w:left="34" w:hanging="34"/>
              <w:rPr>
                <w:rFonts w:ascii="Verdana" w:eastAsia="Times New Roman" w:hAnsi="Verdana" w:cs="Arial"/>
                <w:sz w:val="20"/>
                <w:szCs w:val="20"/>
              </w:rPr>
            </w:pPr>
            <w:r w:rsidRPr="009402CC">
              <w:rPr>
                <w:rFonts w:ascii="Verdana" w:eastAsia="Times New Roman" w:hAnsi="Verdana" w:cs="Arial"/>
                <w:sz w:val="20"/>
                <w:szCs w:val="20"/>
              </w:rPr>
              <w:t>Demuestra capacidad de escucha, tolerancia y respeto en diversos contextos comunicativos.</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1.1.2 Comunica y permite la expresión libre de ideas, opiniones y convicciones.</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1.1.3 Toma decisiones y resuelve problemas con autonomía y responsabilidad.</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1.1.4 Demuestra ética, compromiso y autodisciplina en las tareas que asume.</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1.1.5 Manifiesta coherencia entre su discurso y práctica, fortaleciendo su identidad.</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1.1.6 Muestra confianza y motivación de logros.</w:t>
            </w:r>
          </w:p>
          <w:p w:rsidR="00496C38" w:rsidRPr="009402CC" w:rsidRDefault="00496C38" w:rsidP="00496C38">
            <w:pPr>
              <w:rPr>
                <w:rFonts w:ascii="Verdana" w:eastAsia="Times New Roman" w:hAnsi="Verdana" w:cs="Arial"/>
                <w:sz w:val="20"/>
                <w:szCs w:val="20"/>
              </w:rPr>
            </w:pPr>
          </w:p>
        </w:tc>
        <w:tc>
          <w:tcPr>
            <w:tcW w:w="5244" w:type="dxa"/>
          </w:tcPr>
          <w:p w:rsidR="00496C38" w:rsidRDefault="00496C38" w:rsidP="00E804C0">
            <w:pPr>
              <w:numPr>
                <w:ilvl w:val="2"/>
                <w:numId w:val="47"/>
              </w:numPr>
              <w:ind w:left="34" w:hanging="34"/>
              <w:rPr>
                <w:rFonts w:ascii="Verdana" w:eastAsia="Times New Roman" w:hAnsi="Verdana" w:cs="Arial"/>
                <w:sz w:val="20"/>
                <w:szCs w:val="20"/>
              </w:rPr>
            </w:pPr>
            <w:r w:rsidRPr="009402CC">
              <w:rPr>
                <w:rFonts w:ascii="Verdana" w:eastAsia="Times New Roman" w:hAnsi="Verdana" w:cs="Arial"/>
                <w:sz w:val="20"/>
                <w:szCs w:val="20"/>
              </w:rPr>
              <w:t xml:space="preserve">Demuestra capacidad de escucha, tolerancia y respeto ante sus </w:t>
            </w:r>
            <w:proofErr w:type="spellStart"/>
            <w:r w:rsidRPr="009402CC">
              <w:rPr>
                <w:rFonts w:ascii="Verdana" w:eastAsia="Times New Roman" w:hAnsi="Verdana" w:cs="Arial"/>
                <w:sz w:val="20"/>
                <w:szCs w:val="20"/>
              </w:rPr>
              <w:t>interlocutoresexpresando</w:t>
            </w:r>
            <w:proofErr w:type="spellEnd"/>
            <w:r w:rsidRPr="009402CC">
              <w:rPr>
                <w:rFonts w:ascii="Verdana" w:eastAsia="Times New Roman" w:hAnsi="Verdana" w:cs="Arial"/>
                <w:sz w:val="20"/>
                <w:szCs w:val="20"/>
              </w:rPr>
              <w:t xml:space="preserve"> con espontaneidad y libertad sus ideas, opiniones y  sentimientos en los contextos donde se desenvuelven.</w:t>
            </w:r>
          </w:p>
          <w:p w:rsidR="009402CC" w:rsidRPr="009402CC" w:rsidRDefault="009402CC" w:rsidP="009402CC">
            <w:pPr>
              <w:ind w:left="34"/>
              <w:rPr>
                <w:rFonts w:ascii="Verdana" w:eastAsia="Times New Roman" w:hAnsi="Verdana" w:cs="Arial"/>
                <w:sz w:val="20"/>
                <w:szCs w:val="20"/>
              </w:rPr>
            </w:pPr>
          </w:p>
          <w:p w:rsidR="00496C38" w:rsidRPr="009402CC" w:rsidRDefault="00496C38" w:rsidP="00E804C0">
            <w:pPr>
              <w:numPr>
                <w:ilvl w:val="2"/>
                <w:numId w:val="47"/>
              </w:numPr>
              <w:ind w:left="34" w:hanging="34"/>
              <w:rPr>
                <w:rFonts w:ascii="Verdana" w:eastAsia="Times New Roman" w:hAnsi="Verdana" w:cs="Arial"/>
                <w:sz w:val="20"/>
                <w:szCs w:val="20"/>
              </w:rPr>
            </w:pPr>
            <w:r w:rsidRPr="009402CC">
              <w:rPr>
                <w:rFonts w:ascii="Verdana" w:eastAsia="Times New Roman" w:hAnsi="Verdana" w:cs="Arial"/>
                <w:sz w:val="20"/>
                <w:szCs w:val="20"/>
              </w:rPr>
              <w:t>Comunica y expresa libremente sus ideas, opiniones y convicciones, propiciando espacios de análisis, reflexión y participación en las situaciones comunicativas que enfrenta.</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 xml:space="preserve">1.1.3 Toma decisiones y resuelve problemas con autonomía y </w:t>
            </w:r>
            <w:proofErr w:type="spellStart"/>
            <w:r w:rsidRPr="009402CC">
              <w:rPr>
                <w:rFonts w:ascii="Verdana" w:eastAsia="Times New Roman" w:hAnsi="Verdana" w:cs="Arial"/>
                <w:sz w:val="20"/>
                <w:szCs w:val="20"/>
              </w:rPr>
              <w:t>responsabilidadutilizando</w:t>
            </w:r>
            <w:proofErr w:type="spellEnd"/>
            <w:r w:rsidRPr="009402CC">
              <w:rPr>
                <w:rFonts w:ascii="Verdana" w:eastAsia="Times New Roman" w:hAnsi="Verdana" w:cs="Arial"/>
                <w:sz w:val="20"/>
                <w:szCs w:val="20"/>
              </w:rPr>
              <w:t xml:space="preserve"> un lenguaje sencillo y coherente, respetando el nivel lingüístico de sus interlocutores.</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1.1.4 Demuestra ética, compromiso y autodisciplina en las tareas que asume, considerando las normas de redacción y corrección ortográfica.</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1.1.5 Manifiesta coherencia entre su discurso oral y situaciones cotidianas como parte de su identidad cultural y lingüística.</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b/>
                <w:sz w:val="20"/>
                <w:szCs w:val="20"/>
              </w:rPr>
            </w:pPr>
            <w:r w:rsidRPr="009402CC">
              <w:rPr>
                <w:rFonts w:ascii="Verdana" w:eastAsia="Times New Roman" w:hAnsi="Verdana" w:cs="Arial"/>
                <w:sz w:val="20"/>
                <w:szCs w:val="20"/>
              </w:rPr>
              <w:t>1.1.6 Muestra confianza en sí mismo de los logros en el manejo del idioma.</w:t>
            </w:r>
          </w:p>
        </w:tc>
      </w:tr>
      <w:tr w:rsidR="00496C38" w:rsidRPr="009402CC" w:rsidTr="00496C38">
        <w:tc>
          <w:tcPr>
            <w:tcW w:w="1384" w:type="dxa"/>
            <w:vMerge/>
          </w:tcPr>
          <w:p w:rsidR="00496C38" w:rsidRPr="009402CC" w:rsidRDefault="00496C38" w:rsidP="00496C38">
            <w:pPr>
              <w:rPr>
                <w:rFonts w:ascii="Verdana" w:eastAsia="Times New Roman" w:hAnsi="Verdana" w:cs="Arial"/>
                <w:b/>
                <w:sz w:val="20"/>
                <w:szCs w:val="20"/>
              </w:rPr>
            </w:pPr>
          </w:p>
        </w:tc>
        <w:tc>
          <w:tcPr>
            <w:tcW w:w="2126" w:type="dxa"/>
            <w:vMerge/>
          </w:tcPr>
          <w:p w:rsidR="00496C38" w:rsidRPr="009402CC" w:rsidRDefault="00496C38" w:rsidP="00496C38">
            <w:pPr>
              <w:rPr>
                <w:rFonts w:ascii="Verdana" w:eastAsia="Times New Roman" w:hAnsi="Verdana" w:cs="Arial"/>
                <w:b/>
                <w:sz w:val="20"/>
                <w:szCs w:val="20"/>
              </w:rPr>
            </w:pPr>
          </w:p>
        </w:tc>
        <w:tc>
          <w:tcPr>
            <w:tcW w:w="2552" w:type="dxa"/>
          </w:tcPr>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1.2 Desarrolla procesos</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 xml:space="preserve">permanentes de </w:t>
            </w:r>
            <w:r w:rsidRPr="009402CC">
              <w:rPr>
                <w:rFonts w:ascii="Verdana" w:eastAsia="Times New Roman" w:hAnsi="Verdana" w:cs="Arial"/>
                <w:sz w:val="20"/>
                <w:szCs w:val="20"/>
              </w:rPr>
              <w:lastRenderedPageBreak/>
              <w:t>reflexión sobre</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su quehacer, para alcanzar sus</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metas y dar respuestas</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pertinentes a las exigencias de</w:t>
            </w:r>
          </w:p>
          <w:p w:rsidR="00496C38" w:rsidRPr="009402CC" w:rsidRDefault="00496C38" w:rsidP="00496C38">
            <w:pPr>
              <w:rPr>
                <w:rFonts w:ascii="Verdana" w:eastAsia="Times New Roman" w:hAnsi="Verdana" w:cs="Arial"/>
                <w:sz w:val="20"/>
                <w:szCs w:val="20"/>
              </w:rPr>
            </w:pPr>
            <w:proofErr w:type="gramStart"/>
            <w:r w:rsidRPr="009402CC">
              <w:rPr>
                <w:rFonts w:ascii="Verdana" w:eastAsia="Times New Roman" w:hAnsi="Verdana" w:cs="Arial"/>
                <w:sz w:val="20"/>
                <w:szCs w:val="20"/>
              </w:rPr>
              <w:t>su</w:t>
            </w:r>
            <w:proofErr w:type="gramEnd"/>
            <w:r w:rsidRPr="009402CC">
              <w:rPr>
                <w:rFonts w:ascii="Verdana" w:eastAsia="Times New Roman" w:hAnsi="Verdana" w:cs="Arial"/>
                <w:sz w:val="20"/>
                <w:szCs w:val="20"/>
              </w:rPr>
              <w:t xml:space="preserve"> entorno. Se compromete con</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el desarrollo y fortalecimiento</w:t>
            </w:r>
          </w:p>
          <w:p w:rsidR="00496C38" w:rsidRPr="009402CC" w:rsidRDefault="00496C38" w:rsidP="00496C38">
            <w:pPr>
              <w:rPr>
                <w:rFonts w:ascii="Verdana" w:eastAsia="Times New Roman" w:hAnsi="Verdana" w:cs="Arial"/>
                <w:sz w:val="20"/>
                <w:szCs w:val="20"/>
              </w:rPr>
            </w:pPr>
            <w:proofErr w:type="gramStart"/>
            <w:r w:rsidRPr="009402CC">
              <w:rPr>
                <w:rFonts w:ascii="Verdana" w:eastAsia="Times New Roman" w:hAnsi="Verdana" w:cs="Arial"/>
                <w:sz w:val="20"/>
                <w:szCs w:val="20"/>
              </w:rPr>
              <w:t>de</w:t>
            </w:r>
            <w:proofErr w:type="gramEnd"/>
            <w:r w:rsidRPr="009402CC">
              <w:rPr>
                <w:rFonts w:ascii="Verdana" w:eastAsia="Times New Roman" w:hAnsi="Verdana" w:cs="Arial"/>
                <w:sz w:val="20"/>
                <w:szCs w:val="20"/>
              </w:rPr>
              <w:t xml:space="preserve"> su autoformación.</w:t>
            </w:r>
          </w:p>
          <w:p w:rsidR="00496C38" w:rsidRPr="009402CC" w:rsidRDefault="00496C38" w:rsidP="00496C38">
            <w:pPr>
              <w:rPr>
                <w:rFonts w:ascii="Verdana" w:eastAsia="Times New Roman" w:hAnsi="Verdana" w:cs="Arial"/>
                <w:b/>
                <w:sz w:val="20"/>
                <w:szCs w:val="20"/>
              </w:rPr>
            </w:pPr>
          </w:p>
        </w:tc>
        <w:tc>
          <w:tcPr>
            <w:tcW w:w="2977" w:type="dxa"/>
          </w:tcPr>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lastRenderedPageBreak/>
              <w:t>1.2.1 Reflexiona críticamente sobre su quehacer cotidiano.</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lastRenderedPageBreak/>
              <w:t>1.2.2 Actúa con iniciativa y espíritu emprendedor para lograr sus metas.</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1.2.3 Demuestra proactividad y flexibilidad ante situaciones de cambio.</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1.2.4 Evidencia sensibilidad estética y valora el arte como forma de expresión de la cultura.</w:t>
            </w:r>
          </w:p>
          <w:p w:rsidR="00496C38" w:rsidRPr="009402CC" w:rsidRDefault="00496C38"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1.2.5 Se actualiza permanentemente asumiendo el aprendizaje como proceso de autoformación.</w:t>
            </w:r>
          </w:p>
          <w:p w:rsidR="00496C38" w:rsidRPr="009402CC" w:rsidRDefault="00496C38" w:rsidP="00496C38">
            <w:pPr>
              <w:rPr>
                <w:rFonts w:ascii="Verdana" w:eastAsia="Times New Roman" w:hAnsi="Verdana" w:cs="Arial"/>
                <w:sz w:val="20"/>
                <w:szCs w:val="20"/>
              </w:rPr>
            </w:pPr>
          </w:p>
          <w:p w:rsidR="00496C38" w:rsidRPr="009402CC" w:rsidRDefault="00496C38" w:rsidP="009402CC">
            <w:pPr>
              <w:rPr>
                <w:rFonts w:ascii="Verdana" w:eastAsia="Times New Roman" w:hAnsi="Verdana" w:cs="Arial"/>
                <w:b/>
                <w:sz w:val="20"/>
                <w:szCs w:val="20"/>
              </w:rPr>
            </w:pPr>
            <w:r w:rsidRPr="009402CC">
              <w:rPr>
                <w:rFonts w:ascii="Verdana" w:eastAsia="Times New Roman" w:hAnsi="Verdana" w:cs="Arial"/>
                <w:sz w:val="20"/>
                <w:szCs w:val="20"/>
              </w:rPr>
              <w:t>1.2.6 Maneja una segunda lengua y herramientas informáticas como recursos para su desarrollo personal.</w:t>
            </w:r>
          </w:p>
        </w:tc>
        <w:tc>
          <w:tcPr>
            <w:tcW w:w="5244" w:type="dxa"/>
          </w:tcPr>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lastRenderedPageBreak/>
              <w:t>1.2.1 Reflexiona críticamente sobre situaciones que observa y escucha demostrando su capacidad creativa.</w:t>
            </w:r>
          </w:p>
          <w:p w:rsidR="00496C38" w:rsidRDefault="00496C38" w:rsidP="00496C38">
            <w:pPr>
              <w:rPr>
                <w:rFonts w:ascii="Verdana" w:eastAsia="Times New Roman" w:hAnsi="Verdana" w:cs="Arial"/>
                <w:sz w:val="20"/>
                <w:szCs w:val="20"/>
              </w:rPr>
            </w:pPr>
            <w:r w:rsidRPr="009402CC">
              <w:rPr>
                <w:rFonts w:ascii="Verdana" w:eastAsia="Times New Roman" w:hAnsi="Verdana" w:cs="Arial"/>
                <w:sz w:val="20"/>
                <w:szCs w:val="20"/>
              </w:rPr>
              <w:lastRenderedPageBreak/>
              <w:t>1.2.2 Actúa con iniciativa demostrando capacidad en el manejo de la expresión oral y escrita del idioma estándar y el lenguaje regional.</w:t>
            </w:r>
          </w:p>
          <w:p w:rsidR="009402CC" w:rsidRPr="009402CC" w:rsidRDefault="009402CC" w:rsidP="00496C38">
            <w:pPr>
              <w:rPr>
                <w:rFonts w:ascii="Verdana" w:eastAsia="Times New Roman" w:hAnsi="Verdana" w:cs="Arial"/>
                <w:sz w:val="20"/>
                <w:szCs w:val="20"/>
              </w:rPr>
            </w:pPr>
          </w:p>
          <w:p w:rsidR="00496C38" w:rsidRDefault="00496C38" w:rsidP="00496C38">
            <w:pPr>
              <w:rPr>
                <w:rFonts w:ascii="Verdana" w:eastAsia="Times New Roman" w:hAnsi="Verdana" w:cs="Arial"/>
                <w:sz w:val="20"/>
                <w:szCs w:val="20"/>
              </w:rPr>
            </w:pPr>
            <w:r w:rsidRPr="009402CC">
              <w:rPr>
                <w:rFonts w:ascii="Verdana" w:eastAsia="Times New Roman" w:hAnsi="Verdana" w:cs="Arial"/>
                <w:sz w:val="20"/>
                <w:szCs w:val="20"/>
              </w:rPr>
              <w:t>1.2.3 Demuestra proactividad y flexibilidad en su desempeño lingüístico.</w:t>
            </w:r>
          </w:p>
          <w:p w:rsidR="009402CC" w:rsidRDefault="009402CC" w:rsidP="00496C38">
            <w:pPr>
              <w:rPr>
                <w:rFonts w:ascii="Verdana" w:eastAsia="Times New Roman" w:hAnsi="Verdana" w:cs="Arial"/>
                <w:sz w:val="20"/>
                <w:szCs w:val="20"/>
              </w:rPr>
            </w:pPr>
          </w:p>
          <w:p w:rsidR="009402CC" w:rsidRDefault="009402CC" w:rsidP="00496C38">
            <w:pPr>
              <w:rPr>
                <w:rFonts w:ascii="Verdana" w:eastAsia="Times New Roman" w:hAnsi="Verdana" w:cs="Arial"/>
                <w:sz w:val="20"/>
                <w:szCs w:val="20"/>
              </w:rPr>
            </w:pPr>
          </w:p>
          <w:p w:rsidR="009402CC" w:rsidRPr="009402CC" w:rsidRDefault="009402CC" w:rsidP="00496C38">
            <w:pPr>
              <w:rPr>
                <w:rFonts w:ascii="Verdana" w:eastAsia="Times New Roman" w:hAnsi="Verdana" w:cs="Arial"/>
                <w:sz w:val="20"/>
                <w:szCs w:val="20"/>
              </w:rPr>
            </w:pPr>
          </w:p>
          <w:p w:rsidR="00496C38" w:rsidRDefault="00496C38" w:rsidP="00496C38">
            <w:pPr>
              <w:rPr>
                <w:rFonts w:ascii="Verdana" w:eastAsia="Times New Roman" w:hAnsi="Verdana" w:cs="Arial"/>
                <w:sz w:val="20"/>
                <w:szCs w:val="20"/>
              </w:rPr>
            </w:pPr>
            <w:r w:rsidRPr="009402CC">
              <w:rPr>
                <w:rFonts w:ascii="Verdana" w:eastAsia="Times New Roman" w:hAnsi="Verdana" w:cs="Arial"/>
                <w:sz w:val="20"/>
                <w:szCs w:val="20"/>
              </w:rPr>
              <w:t>1.2.4 Evidencia sensibilidad estética en la expresión oral a través de la poesía, cuentos amazónicos, la novela y ensayos rescatando y valorando nuestra cultura.</w:t>
            </w:r>
          </w:p>
          <w:p w:rsidR="009402CC" w:rsidRPr="009402CC" w:rsidRDefault="009402CC" w:rsidP="00496C38">
            <w:pPr>
              <w:rPr>
                <w:rFonts w:ascii="Verdana" w:eastAsia="Times New Roman" w:hAnsi="Verdana" w:cs="Arial"/>
                <w:sz w:val="20"/>
                <w:szCs w:val="20"/>
              </w:rPr>
            </w:pPr>
          </w:p>
          <w:p w:rsidR="00496C38" w:rsidRDefault="00496C38" w:rsidP="00496C38">
            <w:pPr>
              <w:rPr>
                <w:rFonts w:ascii="Verdana" w:eastAsia="Times New Roman" w:hAnsi="Verdana" w:cs="Arial"/>
                <w:sz w:val="20"/>
                <w:szCs w:val="20"/>
              </w:rPr>
            </w:pPr>
            <w:r w:rsidRPr="009402CC">
              <w:rPr>
                <w:rFonts w:ascii="Verdana" w:eastAsia="Times New Roman" w:hAnsi="Verdana" w:cs="Arial"/>
                <w:sz w:val="20"/>
                <w:szCs w:val="20"/>
              </w:rPr>
              <w:t>1.2.5 Se actualiza permanentemente como parte de su auto formación en su desarrollo profesional.</w:t>
            </w:r>
          </w:p>
          <w:p w:rsidR="009402CC" w:rsidRDefault="009402CC" w:rsidP="00496C38">
            <w:pPr>
              <w:rPr>
                <w:rFonts w:ascii="Verdana" w:eastAsia="Times New Roman" w:hAnsi="Verdana" w:cs="Arial"/>
                <w:sz w:val="20"/>
                <w:szCs w:val="20"/>
              </w:rPr>
            </w:pPr>
          </w:p>
          <w:p w:rsidR="009402CC" w:rsidRDefault="009402CC" w:rsidP="00496C38">
            <w:pPr>
              <w:rPr>
                <w:rFonts w:ascii="Verdana" w:eastAsia="Times New Roman" w:hAnsi="Verdana" w:cs="Arial"/>
                <w:sz w:val="20"/>
                <w:szCs w:val="20"/>
              </w:rPr>
            </w:pPr>
          </w:p>
          <w:p w:rsidR="009402CC" w:rsidRPr="009402CC" w:rsidRDefault="009402CC"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b/>
                <w:sz w:val="20"/>
                <w:szCs w:val="20"/>
              </w:rPr>
            </w:pPr>
            <w:r w:rsidRPr="009402CC">
              <w:rPr>
                <w:rFonts w:ascii="Verdana" w:eastAsia="Times New Roman" w:hAnsi="Verdana" w:cs="Arial"/>
                <w:sz w:val="20"/>
                <w:szCs w:val="20"/>
              </w:rPr>
              <w:t>1.2.6 Maneja el inglés como segunda lengua y herramientas informáticas que le favorecen en su desarrollo personal.</w:t>
            </w:r>
          </w:p>
        </w:tc>
      </w:tr>
      <w:tr w:rsidR="00496C38" w:rsidRPr="009402CC" w:rsidTr="00496C38">
        <w:tc>
          <w:tcPr>
            <w:tcW w:w="1384" w:type="dxa"/>
            <w:vMerge/>
          </w:tcPr>
          <w:p w:rsidR="00496C38" w:rsidRPr="009402CC" w:rsidRDefault="00496C38" w:rsidP="00496C38">
            <w:pPr>
              <w:rPr>
                <w:rFonts w:ascii="Verdana" w:eastAsia="Times New Roman" w:hAnsi="Verdana" w:cs="Arial"/>
                <w:b/>
                <w:sz w:val="20"/>
                <w:szCs w:val="20"/>
              </w:rPr>
            </w:pPr>
          </w:p>
        </w:tc>
        <w:tc>
          <w:tcPr>
            <w:tcW w:w="2126" w:type="dxa"/>
            <w:vMerge/>
          </w:tcPr>
          <w:p w:rsidR="00496C38" w:rsidRPr="009402CC" w:rsidRDefault="00496C38" w:rsidP="00496C38">
            <w:pPr>
              <w:rPr>
                <w:rFonts w:ascii="Verdana" w:eastAsia="Times New Roman" w:hAnsi="Verdana" w:cs="Arial"/>
                <w:b/>
                <w:sz w:val="20"/>
                <w:szCs w:val="20"/>
              </w:rPr>
            </w:pPr>
          </w:p>
        </w:tc>
        <w:tc>
          <w:tcPr>
            <w:tcW w:w="2552"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1.3 Cuida su salud integral,</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incorporando prácticas saludables</w:t>
            </w:r>
          </w:p>
          <w:p w:rsidR="00496C38" w:rsidRPr="009402CC" w:rsidRDefault="00496C38" w:rsidP="00496C38">
            <w:pPr>
              <w:rPr>
                <w:rFonts w:ascii="Verdana" w:eastAsia="Times New Roman" w:hAnsi="Verdana" w:cs="Arial"/>
                <w:b/>
                <w:sz w:val="20"/>
                <w:szCs w:val="20"/>
              </w:rPr>
            </w:pPr>
            <w:proofErr w:type="gramStart"/>
            <w:r w:rsidRPr="009402CC">
              <w:rPr>
                <w:rFonts w:ascii="Verdana" w:eastAsia="Times New Roman" w:hAnsi="Verdana" w:cs="Arial"/>
                <w:sz w:val="20"/>
                <w:szCs w:val="20"/>
              </w:rPr>
              <w:t>para</w:t>
            </w:r>
            <w:proofErr w:type="gramEnd"/>
            <w:r w:rsidRPr="009402CC">
              <w:rPr>
                <w:rFonts w:ascii="Verdana" w:eastAsia="Times New Roman" w:hAnsi="Verdana" w:cs="Arial"/>
                <w:sz w:val="20"/>
                <w:szCs w:val="20"/>
              </w:rPr>
              <w:t xml:space="preserve"> mejorar la calidad de vida.</w:t>
            </w:r>
          </w:p>
        </w:tc>
        <w:tc>
          <w:tcPr>
            <w:tcW w:w="2977"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1.3.1 Controla sus emociones en su relación con los demás buscando el equilibrio personal.</w:t>
            </w:r>
          </w:p>
          <w:p w:rsidR="00496C38" w:rsidRPr="009402CC" w:rsidRDefault="00496C38"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1.3.2 Preserva y enriquece su salud física, mental y social.</w:t>
            </w:r>
          </w:p>
          <w:p w:rsidR="00496C38" w:rsidRPr="009402CC" w:rsidRDefault="00496C38"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1.3.3 Cuida su salud y la </w:t>
            </w:r>
            <w:r w:rsidRPr="009402CC">
              <w:rPr>
                <w:rFonts w:ascii="Verdana" w:eastAsia="Times New Roman" w:hAnsi="Verdana" w:cs="Arial"/>
                <w:sz w:val="20"/>
                <w:szCs w:val="20"/>
              </w:rPr>
              <w:lastRenderedPageBreak/>
              <w:t>atiende responsablemente evitando la automedicación.</w:t>
            </w:r>
          </w:p>
          <w:p w:rsidR="00496C38" w:rsidRPr="009402CC" w:rsidRDefault="00496C38" w:rsidP="00496C38">
            <w:pPr>
              <w:autoSpaceDE w:val="0"/>
              <w:autoSpaceDN w:val="0"/>
              <w:adjustRightInd w:val="0"/>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1.3.4 Preserva y conserva el ambiente para mejorar la calidad de vida.</w:t>
            </w:r>
          </w:p>
        </w:tc>
        <w:tc>
          <w:tcPr>
            <w:tcW w:w="5244"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lastRenderedPageBreak/>
              <w:t>1.3.1 Controla sus reacciones en sus relaciones interpersonales.</w:t>
            </w:r>
          </w:p>
          <w:p w:rsidR="00496C38" w:rsidRDefault="00496C38" w:rsidP="00496C38">
            <w:pPr>
              <w:autoSpaceDE w:val="0"/>
              <w:autoSpaceDN w:val="0"/>
              <w:adjustRightInd w:val="0"/>
              <w:rPr>
                <w:rFonts w:ascii="Verdana" w:eastAsia="Times New Roman" w:hAnsi="Verdana" w:cs="Arial"/>
                <w:sz w:val="20"/>
                <w:szCs w:val="20"/>
              </w:rPr>
            </w:pPr>
          </w:p>
          <w:p w:rsidR="009402CC" w:rsidRDefault="009402CC" w:rsidP="00496C38">
            <w:pPr>
              <w:autoSpaceDE w:val="0"/>
              <w:autoSpaceDN w:val="0"/>
              <w:adjustRightInd w:val="0"/>
              <w:rPr>
                <w:rFonts w:ascii="Verdana" w:eastAsia="Times New Roman" w:hAnsi="Verdana" w:cs="Arial"/>
                <w:sz w:val="20"/>
                <w:szCs w:val="20"/>
              </w:rPr>
            </w:pPr>
          </w:p>
          <w:p w:rsidR="009402CC" w:rsidRPr="009402CC" w:rsidRDefault="009402CC"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1.3.2 Preserva y enriquece su salud física, mental y social en el entorno donde se desenvuelve.</w:t>
            </w:r>
          </w:p>
          <w:p w:rsidR="00496C38" w:rsidRPr="009402CC" w:rsidRDefault="00496C38"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1.3.3 Cuida su salud y de las personas de su entorno y la atiende oportuna y </w:t>
            </w:r>
            <w:r w:rsidRPr="009402CC">
              <w:rPr>
                <w:rFonts w:ascii="Verdana" w:eastAsia="Times New Roman" w:hAnsi="Verdana" w:cs="Arial"/>
                <w:sz w:val="20"/>
                <w:szCs w:val="20"/>
              </w:rPr>
              <w:lastRenderedPageBreak/>
              <w:t>responsablemente evitando la automedicación.</w:t>
            </w:r>
          </w:p>
          <w:p w:rsidR="00496C38" w:rsidRDefault="00496C38" w:rsidP="00496C38">
            <w:pPr>
              <w:autoSpaceDE w:val="0"/>
              <w:autoSpaceDN w:val="0"/>
              <w:adjustRightInd w:val="0"/>
              <w:rPr>
                <w:rFonts w:ascii="Verdana" w:eastAsia="Times New Roman" w:hAnsi="Verdana" w:cs="Arial"/>
                <w:sz w:val="20"/>
                <w:szCs w:val="20"/>
              </w:rPr>
            </w:pPr>
          </w:p>
          <w:p w:rsidR="009402CC" w:rsidRPr="009402CC" w:rsidRDefault="009402CC" w:rsidP="00496C38">
            <w:pPr>
              <w:autoSpaceDE w:val="0"/>
              <w:autoSpaceDN w:val="0"/>
              <w:adjustRightInd w:val="0"/>
              <w:rPr>
                <w:rFonts w:ascii="Verdana" w:eastAsia="Times New Roman" w:hAnsi="Verdana" w:cs="Arial"/>
                <w:sz w:val="20"/>
                <w:szCs w:val="20"/>
              </w:rPr>
            </w:pPr>
          </w:p>
          <w:p w:rsidR="00496C38" w:rsidRPr="009402CC" w:rsidRDefault="00496C38" w:rsidP="00496C38">
            <w:pPr>
              <w:rPr>
                <w:rFonts w:ascii="Verdana" w:eastAsia="Times New Roman" w:hAnsi="Verdana" w:cs="Arial"/>
                <w:b/>
                <w:sz w:val="20"/>
                <w:szCs w:val="20"/>
              </w:rPr>
            </w:pPr>
            <w:r w:rsidRPr="009402CC">
              <w:rPr>
                <w:rFonts w:ascii="Verdana" w:eastAsia="Times New Roman" w:hAnsi="Verdana" w:cs="Arial"/>
                <w:sz w:val="20"/>
                <w:szCs w:val="20"/>
              </w:rPr>
              <w:t>1.3.4 Preserva y conserva el medio ambiente para mejorar su calidad de vida y el de la comunidad.</w:t>
            </w:r>
          </w:p>
        </w:tc>
      </w:tr>
      <w:tr w:rsidR="00496C38" w:rsidRPr="009402CC" w:rsidTr="00496C38">
        <w:trPr>
          <w:cantSplit/>
          <w:trHeight w:val="1134"/>
        </w:trPr>
        <w:tc>
          <w:tcPr>
            <w:tcW w:w="1384" w:type="dxa"/>
            <w:vMerge w:val="restart"/>
            <w:textDirection w:val="tbRl"/>
            <w:vAlign w:val="center"/>
          </w:tcPr>
          <w:p w:rsidR="00496C38" w:rsidRPr="009402CC" w:rsidRDefault="00496C38" w:rsidP="00496C38">
            <w:pPr>
              <w:ind w:left="113" w:right="113"/>
              <w:jc w:val="center"/>
              <w:rPr>
                <w:rFonts w:ascii="Verdana" w:eastAsia="Times New Roman" w:hAnsi="Verdana" w:cs="Arial"/>
                <w:sz w:val="20"/>
                <w:szCs w:val="20"/>
              </w:rPr>
            </w:pPr>
            <w:r w:rsidRPr="009402CC">
              <w:rPr>
                <w:rFonts w:ascii="Verdana" w:eastAsia="Times New Roman" w:hAnsi="Verdana" w:cs="Arial"/>
                <w:b/>
                <w:bCs/>
                <w:color w:val="000000"/>
                <w:sz w:val="20"/>
                <w:szCs w:val="20"/>
              </w:rPr>
              <w:lastRenderedPageBreak/>
              <w:t>PROFESIONAL - PEDAGÓGICA</w:t>
            </w:r>
          </w:p>
        </w:tc>
        <w:tc>
          <w:tcPr>
            <w:tcW w:w="2126" w:type="dxa"/>
            <w:vMerge w:val="restart"/>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 Investiga, planifica,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ejecuta y evalúa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experiencias educativas,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aplicando los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fundamentos teórico metodológicos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vigentes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en su carrera con</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responsabilidad, para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responder a las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demandas del contexto</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contribuir a la formación</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integral del ser humano y</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a las demandas del</w:t>
            </w:r>
          </w:p>
          <w:p w:rsidR="00496C38" w:rsidRPr="009402CC" w:rsidRDefault="00496C38" w:rsidP="00496C38">
            <w:pPr>
              <w:rPr>
                <w:rFonts w:ascii="Verdana" w:eastAsia="Times New Roman" w:hAnsi="Verdana" w:cs="Arial"/>
                <w:b/>
                <w:sz w:val="20"/>
                <w:szCs w:val="20"/>
              </w:rPr>
            </w:pPr>
            <w:proofErr w:type="gramStart"/>
            <w:r w:rsidRPr="009402CC">
              <w:rPr>
                <w:rFonts w:ascii="Verdana" w:eastAsia="Times New Roman" w:hAnsi="Verdana" w:cs="Arial"/>
                <w:sz w:val="20"/>
                <w:szCs w:val="20"/>
              </w:rPr>
              <w:t>contexto</w:t>
            </w:r>
            <w:proofErr w:type="gramEnd"/>
            <w:r w:rsidRPr="009402CC">
              <w:rPr>
                <w:rFonts w:ascii="Verdana" w:eastAsia="Times New Roman" w:hAnsi="Verdana" w:cs="Arial"/>
                <w:sz w:val="20"/>
                <w:szCs w:val="20"/>
              </w:rPr>
              <w:t>.</w:t>
            </w:r>
          </w:p>
        </w:tc>
        <w:tc>
          <w:tcPr>
            <w:tcW w:w="2552"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2.1 Domina teorías y contenidos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básicos, los investiga y contextualiza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con pertinencia en su tarea docente,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dando sustento teórico al ejercicio</w:t>
            </w:r>
          </w:p>
          <w:p w:rsidR="00496C38" w:rsidRPr="009402CC" w:rsidRDefault="00496C38" w:rsidP="00496C38">
            <w:pPr>
              <w:rPr>
                <w:rFonts w:ascii="Verdana" w:eastAsia="Times New Roman" w:hAnsi="Verdana" w:cs="Arial"/>
                <w:b/>
                <w:sz w:val="20"/>
                <w:szCs w:val="20"/>
              </w:rPr>
            </w:pPr>
            <w:proofErr w:type="gramStart"/>
            <w:r w:rsidRPr="009402CC">
              <w:rPr>
                <w:rFonts w:ascii="Verdana" w:eastAsia="Times New Roman" w:hAnsi="Verdana" w:cs="Arial"/>
                <w:sz w:val="20"/>
                <w:szCs w:val="20"/>
              </w:rPr>
              <w:t>profesional</w:t>
            </w:r>
            <w:proofErr w:type="gramEnd"/>
            <w:r w:rsidRPr="009402CC">
              <w:rPr>
                <w:rFonts w:ascii="Verdana" w:eastAsia="Times New Roman" w:hAnsi="Verdana" w:cs="Arial"/>
                <w:sz w:val="20"/>
                <w:szCs w:val="20"/>
              </w:rPr>
              <w:t>.</w:t>
            </w:r>
          </w:p>
        </w:tc>
        <w:tc>
          <w:tcPr>
            <w:tcW w:w="2977"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2.1.1 Analiza y sistematiza información de fuentes primarias, de resultados de innovaciones e investigaciones, así</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como</w:t>
            </w:r>
            <w:proofErr w:type="gramEnd"/>
            <w:r w:rsidRPr="009402CC">
              <w:rPr>
                <w:rFonts w:ascii="Verdana" w:eastAsia="Times New Roman" w:hAnsi="Verdana" w:cs="Arial"/>
                <w:sz w:val="20"/>
                <w:szCs w:val="20"/>
              </w:rPr>
              <w:t xml:space="preserve"> de bibliografía actualizada.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2.1.2 Maneja teorías y enfoques pedagógicos actuales que sustentan los procesos de enseñanza aprendizaje.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2.1.3 Domina los contenidos de la carrera y los organiza para generar aprendizajes en diferentes contextos.</w:t>
            </w:r>
          </w:p>
          <w:p w:rsidR="00496C38" w:rsidRPr="009402CC" w:rsidRDefault="00496C38" w:rsidP="00496C38">
            <w:pPr>
              <w:autoSpaceDE w:val="0"/>
              <w:autoSpaceDN w:val="0"/>
              <w:adjustRightInd w:val="0"/>
              <w:rPr>
                <w:rFonts w:ascii="Verdana" w:eastAsia="Times New Roman" w:hAnsi="Verdana" w:cs="Arial"/>
                <w:b/>
                <w:sz w:val="20"/>
                <w:szCs w:val="20"/>
              </w:rPr>
            </w:pPr>
            <w:r w:rsidRPr="009402CC">
              <w:rPr>
                <w:rFonts w:ascii="Verdana" w:eastAsia="Times New Roman" w:hAnsi="Verdana" w:cs="Arial"/>
                <w:sz w:val="20"/>
                <w:szCs w:val="20"/>
              </w:rPr>
              <w:t xml:space="preserve">2.1.4 Fundamenta teórica e interdisciplinariamente su práctica pedagógica en el marco de concepciones éticas </w:t>
            </w:r>
            <w:proofErr w:type="spellStart"/>
            <w:r w:rsidRPr="009402CC">
              <w:rPr>
                <w:rFonts w:ascii="Verdana" w:eastAsia="Times New Roman" w:hAnsi="Verdana" w:cs="Arial"/>
                <w:sz w:val="20"/>
                <w:szCs w:val="20"/>
              </w:rPr>
              <w:t>ysociales</w:t>
            </w:r>
            <w:proofErr w:type="spellEnd"/>
            <w:r w:rsidRPr="009402CC">
              <w:rPr>
                <w:rFonts w:ascii="Verdana" w:eastAsia="Times New Roman" w:hAnsi="Verdana" w:cs="Arial"/>
                <w:sz w:val="20"/>
                <w:szCs w:val="20"/>
              </w:rPr>
              <w:t xml:space="preserve"> del conocimiento, de la ciencia y de la educación en general.</w:t>
            </w:r>
          </w:p>
        </w:tc>
        <w:tc>
          <w:tcPr>
            <w:tcW w:w="5244" w:type="dxa"/>
          </w:tcPr>
          <w:p w:rsidR="00496C38"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2.1.1 Analiza y sistematiza información de fuentes de alta confiabilidad para desarrollar su capacidad de creación, innovación e investigación.</w:t>
            </w:r>
          </w:p>
          <w:p w:rsidR="009402CC" w:rsidRDefault="009402CC" w:rsidP="00496C38">
            <w:pPr>
              <w:autoSpaceDE w:val="0"/>
              <w:autoSpaceDN w:val="0"/>
              <w:adjustRightInd w:val="0"/>
              <w:rPr>
                <w:rFonts w:ascii="Verdana" w:eastAsia="Times New Roman" w:hAnsi="Verdana" w:cs="Arial"/>
                <w:sz w:val="20"/>
                <w:szCs w:val="20"/>
              </w:rPr>
            </w:pPr>
          </w:p>
          <w:p w:rsidR="009402CC" w:rsidRDefault="009402CC" w:rsidP="00496C38">
            <w:pPr>
              <w:autoSpaceDE w:val="0"/>
              <w:autoSpaceDN w:val="0"/>
              <w:adjustRightInd w:val="0"/>
              <w:rPr>
                <w:rFonts w:ascii="Verdana" w:eastAsia="Times New Roman" w:hAnsi="Verdana" w:cs="Arial"/>
                <w:sz w:val="20"/>
                <w:szCs w:val="20"/>
              </w:rPr>
            </w:pPr>
          </w:p>
          <w:p w:rsidR="009402CC" w:rsidRPr="009402CC" w:rsidRDefault="009402CC"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2.1.2 Maneja teorías y enfoques pedagógicos actuales que sustentan los procesos de enseñanza aprendizaje y los aplica oportuna y adecuadamente en el contexto en el que se desenvuelven.</w:t>
            </w:r>
          </w:p>
          <w:p w:rsidR="00496C38"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2.1.3 Domina los contenidos de la carrera y los organiza para generar </w:t>
            </w:r>
            <w:proofErr w:type="spellStart"/>
            <w:r w:rsidRPr="009402CC">
              <w:rPr>
                <w:rFonts w:ascii="Verdana" w:eastAsia="Times New Roman" w:hAnsi="Verdana" w:cs="Arial"/>
                <w:sz w:val="20"/>
                <w:szCs w:val="20"/>
              </w:rPr>
              <w:t>aprendizajesatendiendo</w:t>
            </w:r>
            <w:proofErr w:type="spellEnd"/>
            <w:r w:rsidRPr="009402CC">
              <w:rPr>
                <w:rFonts w:ascii="Verdana" w:eastAsia="Times New Roman" w:hAnsi="Verdana" w:cs="Arial"/>
                <w:sz w:val="20"/>
                <w:szCs w:val="20"/>
              </w:rPr>
              <w:t xml:space="preserve"> a la diversidad e interculturalidad de su realidad.</w:t>
            </w:r>
          </w:p>
          <w:p w:rsidR="009402CC" w:rsidRDefault="009402CC" w:rsidP="00496C38">
            <w:pPr>
              <w:autoSpaceDE w:val="0"/>
              <w:autoSpaceDN w:val="0"/>
              <w:adjustRightInd w:val="0"/>
              <w:rPr>
                <w:rFonts w:ascii="Verdana" w:eastAsia="Times New Roman" w:hAnsi="Verdana" w:cs="Arial"/>
                <w:sz w:val="20"/>
                <w:szCs w:val="20"/>
              </w:rPr>
            </w:pPr>
          </w:p>
          <w:p w:rsidR="009402CC" w:rsidRPr="009402CC" w:rsidRDefault="009402CC"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b/>
                <w:sz w:val="20"/>
                <w:szCs w:val="20"/>
              </w:rPr>
            </w:pPr>
            <w:r w:rsidRPr="009402CC">
              <w:rPr>
                <w:rFonts w:ascii="Verdana" w:eastAsia="Times New Roman" w:hAnsi="Verdana" w:cs="Arial"/>
                <w:sz w:val="20"/>
                <w:szCs w:val="20"/>
              </w:rPr>
              <w:t>2.1.4 Fundamenta teórica e interdisciplinariamente contenidos actualizados en su práctica pedagógica dentro del marco de concepciones éticas y sociales del conocimiento, de la ciencia y de la educación en general.</w:t>
            </w:r>
          </w:p>
        </w:tc>
      </w:tr>
      <w:tr w:rsidR="00496C38" w:rsidRPr="009402CC" w:rsidTr="00496C38">
        <w:tc>
          <w:tcPr>
            <w:tcW w:w="1384" w:type="dxa"/>
            <w:vMerge/>
          </w:tcPr>
          <w:p w:rsidR="00496C38" w:rsidRPr="009402CC" w:rsidRDefault="00496C38" w:rsidP="00496C38">
            <w:pPr>
              <w:rPr>
                <w:rFonts w:ascii="Verdana" w:eastAsia="Times New Roman" w:hAnsi="Verdana" w:cs="Arial"/>
                <w:b/>
                <w:sz w:val="20"/>
                <w:szCs w:val="20"/>
              </w:rPr>
            </w:pPr>
          </w:p>
        </w:tc>
        <w:tc>
          <w:tcPr>
            <w:tcW w:w="2126" w:type="dxa"/>
            <w:vMerge/>
          </w:tcPr>
          <w:p w:rsidR="00496C38" w:rsidRPr="009402CC" w:rsidRDefault="00496C38" w:rsidP="00496C38">
            <w:pPr>
              <w:rPr>
                <w:rFonts w:ascii="Verdana" w:eastAsia="Times New Roman" w:hAnsi="Verdana" w:cs="Arial"/>
                <w:b/>
                <w:sz w:val="20"/>
                <w:szCs w:val="20"/>
              </w:rPr>
            </w:pPr>
          </w:p>
        </w:tc>
        <w:tc>
          <w:tcPr>
            <w:tcW w:w="2552"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2.2 Contextualiza el currículo para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dar respuestas </w:t>
            </w:r>
            <w:r w:rsidRPr="009402CC">
              <w:rPr>
                <w:rFonts w:ascii="Verdana" w:eastAsia="Times New Roman" w:hAnsi="Verdana" w:cs="Arial"/>
                <w:sz w:val="20"/>
                <w:szCs w:val="20"/>
              </w:rPr>
              <w:lastRenderedPageBreak/>
              <w:t>innovadoras a las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necesidades socio educativas, en un</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marco de respeto y valoración de la</w:t>
            </w:r>
          </w:p>
          <w:p w:rsidR="00496C38" w:rsidRPr="009402CC" w:rsidRDefault="00496C38" w:rsidP="00496C38">
            <w:pPr>
              <w:rPr>
                <w:rFonts w:ascii="Verdana" w:eastAsia="Times New Roman" w:hAnsi="Verdana" w:cs="Arial"/>
                <w:b/>
                <w:sz w:val="20"/>
                <w:szCs w:val="20"/>
              </w:rPr>
            </w:pPr>
            <w:proofErr w:type="gramStart"/>
            <w:r w:rsidRPr="009402CC">
              <w:rPr>
                <w:rFonts w:ascii="Verdana" w:eastAsia="Times New Roman" w:hAnsi="Verdana" w:cs="Arial"/>
                <w:sz w:val="20"/>
                <w:szCs w:val="20"/>
              </w:rPr>
              <w:t>diversidad</w:t>
            </w:r>
            <w:proofErr w:type="gramEnd"/>
            <w:r w:rsidRPr="009402CC">
              <w:rPr>
                <w:rFonts w:ascii="Verdana" w:eastAsia="Times New Roman" w:hAnsi="Verdana" w:cs="Arial"/>
                <w:sz w:val="20"/>
                <w:szCs w:val="20"/>
              </w:rPr>
              <w:t>.</w:t>
            </w:r>
          </w:p>
        </w:tc>
        <w:tc>
          <w:tcPr>
            <w:tcW w:w="2977"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lastRenderedPageBreak/>
              <w:t xml:space="preserve">2.2.1 Caracteriza la realidad educativa aplicando métodos desde </w:t>
            </w:r>
            <w:r w:rsidRPr="009402CC">
              <w:rPr>
                <w:rFonts w:ascii="Verdana" w:eastAsia="Times New Roman" w:hAnsi="Verdana" w:cs="Arial"/>
                <w:sz w:val="20"/>
                <w:szCs w:val="20"/>
              </w:rPr>
              <w:lastRenderedPageBreak/>
              <w:t>los diversos enfoques y paradigmas de la</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investigación</w:t>
            </w:r>
            <w:proofErr w:type="gramEnd"/>
            <w:r w:rsidRPr="009402CC">
              <w:rPr>
                <w:rFonts w:ascii="Verdana" w:eastAsia="Times New Roman" w:hAnsi="Verdana" w:cs="Arial"/>
                <w:sz w:val="20"/>
                <w:szCs w:val="20"/>
              </w:rPr>
              <w:t>.</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2.2.2 Maneja referentes nacionales y mundiales respecto a problemas contemporáneos, retos y perspectivas de</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la</w:t>
            </w:r>
            <w:proofErr w:type="gramEnd"/>
            <w:r w:rsidRPr="009402CC">
              <w:rPr>
                <w:rFonts w:ascii="Verdana" w:eastAsia="Times New Roman" w:hAnsi="Verdana" w:cs="Arial"/>
                <w:sz w:val="20"/>
                <w:szCs w:val="20"/>
              </w:rPr>
              <w:t xml:space="preserve"> educación, ante las demandas sociales.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2.2.3 Formula propuestas pedagógicas innovadoras considerando el resultado de sus investigaciones, los</w:t>
            </w:r>
          </w:p>
          <w:p w:rsidR="00496C38" w:rsidRPr="009402CC" w:rsidRDefault="00496C38" w:rsidP="00496C38">
            <w:pPr>
              <w:rPr>
                <w:rFonts w:ascii="Verdana" w:eastAsia="Times New Roman" w:hAnsi="Verdana" w:cs="Arial"/>
                <w:b/>
                <w:sz w:val="20"/>
                <w:szCs w:val="20"/>
              </w:rPr>
            </w:pPr>
            <w:proofErr w:type="gramStart"/>
            <w:r w:rsidRPr="009402CC">
              <w:rPr>
                <w:rFonts w:ascii="Verdana" w:eastAsia="Times New Roman" w:hAnsi="Verdana" w:cs="Arial"/>
                <w:sz w:val="20"/>
                <w:szCs w:val="20"/>
              </w:rPr>
              <w:t>lineamientos</w:t>
            </w:r>
            <w:proofErr w:type="gramEnd"/>
            <w:r w:rsidRPr="009402CC">
              <w:rPr>
                <w:rFonts w:ascii="Verdana" w:eastAsia="Times New Roman" w:hAnsi="Verdana" w:cs="Arial"/>
                <w:sz w:val="20"/>
                <w:szCs w:val="20"/>
              </w:rPr>
              <w:t xml:space="preserve"> de política educativa vigentes y las demandas del contexto.</w:t>
            </w:r>
          </w:p>
        </w:tc>
        <w:tc>
          <w:tcPr>
            <w:tcW w:w="5244" w:type="dxa"/>
          </w:tcPr>
          <w:p w:rsidR="00496C38"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lastRenderedPageBreak/>
              <w:t>2.2.1 Caracteriza la realidad educativa aplicando métodos de investigación educativa sustentada en diversos enfoques y paradigmas.</w:t>
            </w: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Pr="009402CC" w:rsidRDefault="00905D87" w:rsidP="00496C38">
            <w:pPr>
              <w:autoSpaceDE w:val="0"/>
              <w:autoSpaceDN w:val="0"/>
              <w:adjustRightInd w:val="0"/>
              <w:rPr>
                <w:rFonts w:ascii="Verdana" w:eastAsia="Times New Roman" w:hAnsi="Verdana" w:cs="Arial"/>
                <w:sz w:val="20"/>
                <w:szCs w:val="20"/>
              </w:rPr>
            </w:pPr>
          </w:p>
          <w:p w:rsidR="00496C38" w:rsidRDefault="00496C38" w:rsidP="00905D87">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2.2.2 Maneja referentes nacionales y mundiales respecto a problemas contemporáneos, retos y perspectivas de</w:t>
            </w:r>
            <w:r w:rsidR="00905D87">
              <w:rPr>
                <w:rFonts w:ascii="Verdana" w:eastAsia="Times New Roman" w:hAnsi="Verdana" w:cs="Arial"/>
                <w:sz w:val="20"/>
                <w:szCs w:val="20"/>
              </w:rPr>
              <w:t xml:space="preserve"> </w:t>
            </w:r>
            <w:r w:rsidRPr="009402CC">
              <w:rPr>
                <w:rFonts w:ascii="Verdana" w:eastAsia="Times New Roman" w:hAnsi="Verdana" w:cs="Arial"/>
                <w:sz w:val="20"/>
                <w:szCs w:val="20"/>
              </w:rPr>
              <w:t xml:space="preserve">la </w:t>
            </w:r>
            <w:proofErr w:type="spellStart"/>
            <w:r w:rsidRPr="009402CC">
              <w:rPr>
                <w:rFonts w:ascii="Verdana" w:eastAsia="Times New Roman" w:hAnsi="Verdana" w:cs="Arial"/>
                <w:sz w:val="20"/>
                <w:szCs w:val="20"/>
              </w:rPr>
              <w:t>educación</w:t>
            </w:r>
            <w:proofErr w:type="gramStart"/>
            <w:r w:rsidRPr="009402CC">
              <w:rPr>
                <w:rFonts w:ascii="Verdana" w:eastAsia="Times New Roman" w:hAnsi="Verdana" w:cs="Arial"/>
                <w:sz w:val="20"/>
                <w:szCs w:val="20"/>
              </w:rPr>
              <w:t>,que</w:t>
            </w:r>
            <w:proofErr w:type="spellEnd"/>
            <w:proofErr w:type="gramEnd"/>
            <w:r w:rsidRPr="009402CC">
              <w:rPr>
                <w:rFonts w:ascii="Verdana" w:eastAsia="Times New Roman" w:hAnsi="Verdana" w:cs="Arial"/>
                <w:sz w:val="20"/>
                <w:szCs w:val="20"/>
              </w:rPr>
              <w:t xml:space="preserve"> le permitan actuar en su quehacer pedagógico.</w:t>
            </w:r>
          </w:p>
          <w:p w:rsidR="00905D87" w:rsidRDefault="00905D87" w:rsidP="00905D87">
            <w:pPr>
              <w:autoSpaceDE w:val="0"/>
              <w:autoSpaceDN w:val="0"/>
              <w:adjustRightInd w:val="0"/>
              <w:rPr>
                <w:rFonts w:ascii="Verdana" w:eastAsia="Times New Roman" w:hAnsi="Verdana" w:cs="Arial"/>
                <w:sz w:val="20"/>
                <w:szCs w:val="20"/>
              </w:rPr>
            </w:pPr>
          </w:p>
          <w:p w:rsidR="00905D87" w:rsidRDefault="00905D87" w:rsidP="00905D87">
            <w:pPr>
              <w:autoSpaceDE w:val="0"/>
              <w:autoSpaceDN w:val="0"/>
              <w:adjustRightInd w:val="0"/>
              <w:rPr>
                <w:rFonts w:ascii="Verdana" w:eastAsia="Times New Roman" w:hAnsi="Verdana" w:cs="Arial"/>
                <w:sz w:val="20"/>
                <w:szCs w:val="20"/>
              </w:rPr>
            </w:pPr>
          </w:p>
          <w:p w:rsidR="00905D87" w:rsidRPr="009402CC" w:rsidRDefault="00905D87" w:rsidP="00905D87">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b/>
                <w:sz w:val="20"/>
                <w:szCs w:val="20"/>
              </w:rPr>
            </w:pPr>
            <w:r w:rsidRPr="009402CC">
              <w:rPr>
                <w:rFonts w:ascii="Verdana" w:eastAsia="Times New Roman" w:hAnsi="Verdana" w:cs="Arial"/>
                <w:sz w:val="20"/>
                <w:szCs w:val="20"/>
              </w:rPr>
              <w:t xml:space="preserve">2.2.3 Formula propuestas pedagógicas, </w:t>
            </w:r>
            <w:proofErr w:type="spellStart"/>
            <w:r w:rsidRPr="009402CC">
              <w:rPr>
                <w:rFonts w:ascii="Verdana" w:eastAsia="Times New Roman" w:hAnsi="Verdana" w:cs="Arial"/>
                <w:sz w:val="20"/>
                <w:szCs w:val="20"/>
              </w:rPr>
              <w:t>innovadorasy</w:t>
            </w:r>
            <w:proofErr w:type="spellEnd"/>
            <w:r w:rsidRPr="009402CC">
              <w:rPr>
                <w:rFonts w:ascii="Verdana" w:eastAsia="Times New Roman" w:hAnsi="Verdana" w:cs="Arial"/>
                <w:sz w:val="20"/>
                <w:szCs w:val="20"/>
              </w:rPr>
              <w:t xml:space="preserve"> de investigación considerando </w:t>
            </w:r>
            <w:proofErr w:type="spellStart"/>
            <w:r w:rsidRPr="009402CC">
              <w:rPr>
                <w:rFonts w:ascii="Verdana" w:eastAsia="Times New Roman" w:hAnsi="Verdana" w:cs="Arial"/>
                <w:sz w:val="20"/>
                <w:szCs w:val="20"/>
              </w:rPr>
              <w:t>loslineamientos</w:t>
            </w:r>
            <w:proofErr w:type="spellEnd"/>
            <w:r w:rsidRPr="009402CC">
              <w:rPr>
                <w:rFonts w:ascii="Verdana" w:eastAsia="Times New Roman" w:hAnsi="Verdana" w:cs="Arial"/>
                <w:sz w:val="20"/>
                <w:szCs w:val="20"/>
              </w:rPr>
              <w:t xml:space="preserve"> de política educativa vigente y la demanda de su contexto.</w:t>
            </w:r>
          </w:p>
        </w:tc>
      </w:tr>
      <w:tr w:rsidR="00496C38" w:rsidRPr="009402CC" w:rsidTr="00496C38">
        <w:tc>
          <w:tcPr>
            <w:tcW w:w="1384" w:type="dxa"/>
            <w:vMerge/>
          </w:tcPr>
          <w:p w:rsidR="00496C38" w:rsidRPr="009402CC" w:rsidRDefault="00496C38" w:rsidP="00496C38">
            <w:pPr>
              <w:rPr>
                <w:rFonts w:ascii="Verdana" w:eastAsia="Times New Roman" w:hAnsi="Verdana" w:cs="Arial"/>
                <w:b/>
                <w:sz w:val="20"/>
                <w:szCs w:val="20"/>
              </w:rPr>
            </w:pPr>
          </w:p>
        </w:tc>
        <w:tc>
          <w:tcPr>
            <w:tcW w:w="2126" w:type="dxa"/>
            <w:vMerge/>
          </w:tcPr>
          <w:p w:rsidR="00496C38" w:rsidRPr="009402CC" w:rsidRDefault="00496C38" w:rsidP="00496C38">
            <w:pPr>
              <w:rPr>
                <w:rFonts w:ascii="Verdana" w:eastAsia="Times New Roman" w:hAnsi="Verdana" w:cs="Arial"/>
                <w:b/>
                <w:sz w:val="20"/>
                <w:szCs w:val="20"/>
              </w:rPr>
            </w:pPr>
          </w:p>
        </w:tc>
        <w:tc>
          <w:tcPr>
            <w:tcW w:w="2552"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2.3 Desarrolla procesos pedagógicos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fundamentados en la teoría y la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experiencia educativa, considerando</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la interdisciplinariedad 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interculturalidad para atender las</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necesidades</w:t>
            </w:r>
            <w:proofErr w:type="gramEnd"/>
            <w:r w:rsidRPr="009402CC">
              <w:rPr>
                <w:rFonts w:ascii="Verdana" w:eastAsia="Times New Roman" w:hAnsi="Verdana" w:cs="Arial"/>
                <w:sz w:val="20"/>
                <w:szCs w:val="20"/>
              </w:rPr>
              <w:t xml:space="preserve"> y demandas del entorno.</w:t>
            </w:r>
          </w:p>
        </w:tc>
        <w:tc>
          <w:tcPr>
            <w:tcW w:w="2977"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2.3.1 Planifica, con enfoque interdisciplinario y pertinencia, procesos de enseñanza y aprendizaje.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2.3.2 Selecciona y diseña creativamente recursos y espacios educativos en función a los aprendizajes previstos y</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a</w:t>
            </w:r>
            <w:proofErr w:type="gramEnd"/>
            <w:r w:rsidRPr="009402CC">
              <w:rPr>
                <w:rFonts w:ascii="Verdana" w:eastAsia="Times New Roman" w:hAnsi="Verdana" w:cs="Arial"/>
                <w:sz w:val="20"/>
                <w:szCs w:val="20"/>
              </w:rPr>
              <w:t xml:space="preserve"> las características de los alumnos.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2.3.3 Aplica estrategias didácticas pertinentes e innovadoras que promuevan aprendizajes en sus alumnos.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2.3.4 Utiliza las TIC en los procesos pedagógicos que </w:t>
            </w:r>
            <w:r w:rsidRPr="009402CC">
              <w:rPr>
                <w:rFonts w:ascii="Verdana" w:eastAsia="Times New Roman" w:hAnsi="Verdana" w:cs="Arial"/>
                <w:sz w:val="20"/>
                <w:szCs w:val="20"/>
              </w:rPr>
              <w:lastRenderedPageBreak/>
              <w:t>desarrolla.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2.3.5 Diseña, selecciona o adapta estrategias, técnicas e instrumentos de evaluación coherentes con los</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propósitos</w:t>
            </w:r>
            <w:proofErr w:type="gramEnd"/>
            <w:r w:rsidRPr="009402CC">
              <w:rPr>
                <w:rFonts w:ascii="Verdana" w:eastAsia="Times New Roman" w:hAnsi="Verdana" w:cs="Arial"/>
                <w:sz w:val="20"/>
                <w:szCs w:val="20"/>
              </w:rPr>
              <w:t xml:space="preserve"> educativos y las características de los alumnos.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2.3.6 Sistematiza experiencias educativas desarrollando procesos y estrategias pertinentes.</w:t>
            </w:r>
          </w:p>
        </w:tc>
        <w:tc>
          <w:tcPr>
            <w:tcW w:w="5244" w:type="dxa"/>
          </w:tcPr>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lastRenderedPageBreak/>
              <w:t>2.3.1 Planifica procesos de enseñanza aprendizaje con enfoque interdisciplinario y pertinente para atender en los diferentes contextos culturales y lingüísticos.</w:t>
            </w:r>
          </w:p>
          <w:p w:rsidR="00496C38" w:rsidRDefault="00496C38" w:rsidP="00496C38">
            <w:pPr>
              <w:rPr>
                <w:rFonts w:ascii="Verdana" w:eastAsia="Times New Roman" w:hAnsi="Verdana" w:cs="Arial"/>
                <w:sz w:val="20"/>
                <w:szCs w:val="20"/>
              </w:rPr>
            </w:pPr>
            <w:r w:rsidRPr="009402CC">
              <w:rPr>
                <w:rFonts w:ascii="Verdana" w:eastAsia="Times New Roman" w:hAnsi="Verdana" w:cs="Arial"/>
                <w:sz w:val="20"/>
                <w:szCs w:val="20"/>
              </w:rPr>
              <w:t xml:space="preserve">2.3.2 Selecciona y diseña </w:t>
            </w:r>
            <w:proofErr w:type="spellStart"/>
            <w:r w:rsidRPr="009402CC">
              <w:rPr>
                <w:rFonts w:ascii="Verdana" w:eastAsia="Times New Roman" w:hAnsi="Verdana" w:cs="Arial"/>
                <w:sz w:val="20"/>
                <w:szCs w:val="20"/>
              </w:rPr>
              <w:t>creativamenterecursos</w:t>
            </w:r>
            <w:proofErr w:type="spellEnd"/>
            <w:r w:rsidRPr="009402CC">
              <w:rPr>
                <w:rFonts w:ascii="Verdana" w:eastAsia="Times New Roman" w:hAnsi="Verdana" w:cs="Arial"/>
                <w:sz w:val="20"/>
                <w:szCs w:val="20"/>
              </w:rPr>
              <w:t xml:space="preserve"> y espacios educativos en función a los aprendizajes previstos y</w:t>
            </w:r>
            <w:r w:rsidR="00905D87">
              <w:rPr>
                <w:rFonts w:ascii="Verdana" w:eastAsia="Times New Roman" w:hAnsi="Verdana" w:cs="Arial"/>
                <w:sz w:val="20"/>
                <w:szCs w:val="20"/>
              </w:rPr>
              <w:t xml:space="preserve"> </w:t>
            </w:r>
            <w:r w:rsidRPr="009402CC">
              <w:rPr>
                <w:rFonts w:ascii="Verdana" w:eastAsia="Times New Roman" w:hAnsi="Verdana" w:cs="Arial"/>
                <w:sz w:val="20"/>
                <w:szCs w:val="20"/>
              </w:rPr>
              <w:t>a las necesidades e intereses de los estudiantes.</w:t>
            </w:r>
          </w:p>
          <w:p w:rsidR="00905D87" w:rsidRDefault="00905D87" w:rsidP="00496C38">
            <w:pPr>
              <w:rPr>
                <w:rFonts w:ascii="Verdana" w:eastAsia="Times New Roman" w:hAnsi="Verdana" w:cs="Arial"/>
                <w:sz w:val="20"/>
                <w:szCs w:val="20"/>
              </w:rPr>
            </w:pPr>
          </w:p>
          <w:p w:rsidR="00905D87" w:rsidRDefault="00905D87" w:rsidP="00496C38">
            <w:pPr>
              <w:rPr>
                <w:rFonts w:ascii="Verdana" w:eastAsia="Times New Roman" w:hAnsi="Verdana" w:cs="Arial"/>
                <w:sz w:val="20"/>
                <w:szCs w:val="20"/>
              </w:rPr>
            </w:pPr>
          </w:p>
          <w:p w:rsidR="00905D87" w:rsidRPr="009402CC" w:rsidRDefault="00905D87" w:rsidP="00496C38">
            <w:pPr>
              <w:rPr>
                <w:rFonts w:ascii="Verdana" w:eastAsia="Times New Roman" w:hAnsi="Verdana" w:cs="Arial"/>
                <w:sz w:val="20"/>
                <w:szCs w:val="20"/>
              </w:rPr>
            </w:pPr>
          </w:p>
          <w:p w:rsidR="00496C38" w:rsidRDefault="00496C38" w:rsidP="00496C38">
            <w:pPr>
              <w:rPr>
                <w:rFonts w:ascii="Verdana" w:eastAsia="Times New Roman" w:hAnsi="Verdana" w:cs="Arial"/>
                <w:sz w:val="20"/>
                <w:szCs w:val="20"/>
              </w:rPr>
            </w:pPr>
            <w:r w:rsidRPr="009402CC">
              <w:rPr>
                <w:rFonts w:ascii="Verdana" w:eastAsia="Times New Roman" w:hAnsi="Verdana" w:cs="Arial"/>
                <w:sz w:val="20"/>
                <w:szCs w:val="20"/>
              </w:rPr>
              <w:t>2.3.3 Aplica estrategias didácticas pertinentes e innovadoras para promover aprendizajes de calidad.</w:t>
            </w:r>
          </w:p>
          <w:p w:rsidR="00905D87" w:rsidRDefault="00905D87" w:rsidP="00496C38">
            <w:pPr>
              <w:rPr>
                <w:rFonts w:ascii="Verdana" w:eastAsia="Times New Roman" w:hAnsi="Verdana" w:cs="Arial"/>
                <w:sz w:val="20"/>
                <w:szCs w:val="20"/>
              </w:rPr>
            </w:pPr>
          </w:p>
          <w:p w:rsidR="00905D87" w:rsidRDefault="00905D87" w:rsidP="00496C38">
            <w:pPr>
              <w:rPr>
                <w:rFonts w:ascii="Verdana" w:eastAsia="Times New Roman" w:hAnsi="Verdana" w:cs="Arial"/>
                <w:sz w:val="20"/>
                <w:szCs w:val="20"/>
              </w:rPr>
            </w:pPr>
          </w:p>
          <w:p w:rsidR="00905D87" w:rsidRPr="009402CC" w:rsidRDefault="00905D87" w:rsidP="00496C38">
            <w:pPr>
              <w:rPr>
                <w:rFonts w:ascii="Verdana" w:eastAsia="Times New Roman" w:hAnsi="Verdana" w:cs="Arial"/>
                <w:sz w:val="20"/>
                <w:szCs w:val="20"/>
              </w:rPr>
            </w:pPr>
          </w:p>
          <w:p w:rsidR="00496C38" w:rsidRPr="009402CC" w:rsidRDefault="00496C38" w:rsidP="00496C38">
            <w:pPr>
              <w:ind w:right="-108"/>
              <w:rPr>
                <w:rFonts w:ascii="Verdana" w:eastAsia="Times New Roman" w:hAnsi="Verdana" w:cs="Arial"/>
                <w:sz w:val="20"/>
                <w:szCs w:val="20"/>
              </w:rPr>
            </w:pPr>
            <w:r w:rsidRPr="009402CC">
              <w:rPr>
                <w:rFonts w:ascii="Verdana" w:eastAsia="Times New Roman" w:hAnsi="Verdana" w:cs="Arial"/>
                <w:sz w:val="20"/>
                <w:szCs w:val="20"/>
              </w:rPr>
              <w:t xml:space="preserve">2.3.4 Utiliza las </w:t>
            </w:r>
            <w:proofErr w:type="spellStart"/>
            <w:r w:rsidRPr="009402CC">
              <w:rPr>
                <w:rFonts w:ascii="Verdana" w:eastAsia="Times New Roman" w:hAnsi="Verdana" w:cs="Arial"/>
                <w:sz w:val="20"/>
                <w:szCs w:val="20"/>
              </w:rPr>
              <w:t>TICSpara</w:t>
            </w:r>
            <w:proofErr w:type="spellEnd"/>
            <w:r w:rsidRPr="009402CC">
              <w:rPr>
                <w:rFonts w:ascii="Verdana" w:eastAsia="Times New Roman" w:hAnsi="Verdana" w:cs="Arial"/>
                <w:sz w:val="20"/>
                <w:szCs w:val="20"/>
              </w:rPr>
              <w:t xml:space="preserve"> promover procesos </w:t>
            </w:r>
            <w:r w:rsidRPr="009402CC">
              <w:rPr>
                <w:rFonts w:ascii="Verdana" w:eastAsia="Times New Roman" w:hAnsi="Verdana" w:cs="Arial"/>
                <w:sz w:val="20"/>
                <w:szCs w:val="20"/>
              </w:rPr>
              <w:lastRenderedPageBreak/>
              <w:t>pedagógicos dinámicos y motivadores.</w:t>
            </w:r>
          </w:p>
          <w:p w:rsidR="00905D87" w:rsidRDefault="00905D87" w:rsidP="00496C38">
            <w:pPr>
              <w:ind w:right="-108"/>
              <w:rPr>
                <w:rFonts w:ascii="Verdana" w:eastAsia="Times New Roman" w:hAnsi="Verdana" w:cs="Arial"/>
                <w:sz w:val="20"/>
                <w:szCs w:val="20"/>
              </w:rPr>
            </w:pPr>
          </w:p>
          <w:p w:rsidR="00496C38" w:rsidRPr="009402CC" w:rsidRDefault="00496C38" w:rsidP="00496C38">
            <w:pPr>
              <w:ind w:right="-108"/>
              <w:rPr>
                <w:rFonts w:ascii="Verdana" w:eastAsia="Times New Roman" w:hAnsi="Verdana" w:cs="Arial"/>
                <w:sz w:val="20"/>
                <w:szCs w:val="20"/>
              </w:rPr>
            </w:pPr>
            <w:r w:rsidRPr="009402CC">
              <w:rPr>
                <w:rFonts w:ascii="Verdana" w:eastAsia="Times New Roman" w:hAnsi="Verdana" w:cs="Arial"/>
                <w:sz w:val="20"/>
                <w:szCs w:val="20"/>
              </w:rPr>
              <w:t>2.3.5 Diseña, selecciona o adapta estrategias, técnicas e instrumentos de evaluación con el propósito de alcanzar la mejora de los aprendizajes.</w:t>
            </w:r>
          </w:p>
          <w:p w:rsidR="00905D87" w:rsidRDefault="00905D87" w:rsidP="00496C38">
            <w:pPr>
              <w:rPr>
                <w:rFonts w:ascii="Verdana" w:eastAsia="Times New Roman" w:hAnsi="Verdana" w:cs="Arial"/>
                <w:sz w:val="20"/>
                <w:szCs w:val="20"/>
              </w:rPr>
            </w:pPr>
          </w:p>
          <w:p w:rsidR="00905D87" w:rsidRDefault="00905D87" w:rsidP="00496C38">
            <w:pPr>
              <w:rPr>
                <w:rFonts w:ascii="Verdana" w:eastAsia="Times New Roman" w:hAnsi="Verdana" w:cs="Arial"/>
                <w:sz w:val="20"/>
                <w:szCs w:val="20"/>
              </w:rPr>
            </w:pPr>
          </w:p>
          <w:p w:rsidR="00905D87" w:rsidRDefault="00905D87" w:rsidP="00496C38">
            <w:pPr>
              <w:rPr>
                <w:rFonts w:ascii="Verdana" w:eastAsia="Times New Roman" w:hAnsi="Verdana" w:cs="Arial"/>
                <w:sz w:val="20"/>
                <w:szCs w:val="20"/>
              </w:rPr>
            </w:pPr>
          </w:p>
          <w:p w:rsidR="00905D87" w:rsidRDefault="00905D87"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2.3.6 Sistematiza experiencias educativas que les resulte exitosa considerando procesos y estrategias pertinentes.</w:t>
            </w:r>
          </w:p>
          <w:p w:rsidR="00496C38" w:rsidRPr="009402CC" w:rsidRDefault="00496C38" w:rsidP="00496C38">
            <w:pPr>
              <w:rPr>
                <w:rFonts w:ascii="Verdana" w:eastAsia="Times New Roman" w:hAnsi="Verdana" w:cs="Arial"/>
                <w:sz w:val="20"/>
                <w:szCs w:val="20"/>
              </w:rPr>
            </w:pPr>
          </w:p>
        </w:tc>
      </w:tr>
      <w:tr w:rsidR="00496C38" w:rsidRPr="009402CC" w:rsidTr="00496C38">
        <w:tc>
          <w:tcPr>
            <w:tcW w:w="1384" w:type="dxa"/>
            <w:vMerge/>
          </w:tcPr>
          <w:p w:rsidR="00496C38" w:rsidRPr="009402CC" w:rsidRDefault="00496C38" w:rsidP="00496C38">
            <w:pPr>
              <w:rPr>
                <w:rFonts w:ascii="Verdana" w:eastAsia="Times New Roman" w:hAnsi="Verdana" w:cs="Arial"/>
                <w:b/>
                <w:sz w:val="20"/>
                <w:szCs w:val="20"/>
              </w:rPr>
            </w:pPr>
          </w:p>
        </w:tc>
        <w:tc>
          <w:tcPr>
            <w:tcW w:w="2126" w:type="dxa"/>
            <w:vMerge/>
          </w:tcPr>
          <w:p w:rsidR="00496C38" w:rsidRPr="009402CC" w:rsidRDefault="00496C38" w:rsidP="00496C38">
            <w:pPr>
              <w:rPr>
                <w:rFonts w:ascii="Verdana" w:eastAsia="Times New Roman" w:hAnsi="Verdana" w:cs="Arial"/>
                <w:b/>
                <w:sz w:val="20"/>
                <w:szCs w:val="20"/>
              </w:rPr>
            </w:pPr>
          </w:p>
        </w:tc>
        <w:tc>
          <w:tcPr>
            <w:tcW w:w="2552"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2.4 Orienta su desempeño docente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en función de los resultados de los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procesos de evaluación educativa y</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toma decisiones para el</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mejoramiento de la calidad del</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servicio</w:t>
            </w:r>
            <w:proofErr w:type="gramEnd"/>
            <w:r w:rsidRPr="009402CC">
              <w:rPr>
                <w:rFonts w:ascii="Verdana" w:eastAsia="Times New Roman" w:hAnsi="Verdana" w:cs="Arial"/>
                <w:sz w:val="20"/>
                <w:szCs w:val="20"/>
              </w:rPr>
              <w:t xml:space="preserve"> educativo.</w:t>
            </w:r>
          </w:p>
        </w:tc>
        <w:tc>
          <w:tcPr>
            <w:tcW w:w="2977"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2.4.1 Aplica con idoneidad técnicas e instrumentos de evaluación en los procesos de enseñanza y aprendizaje.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2.4.2 Promueve la participación democrática de los actores educativos en la evaluación.</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2.4.3 Utiliza los resultados de la evaluación para la toma de decisiones.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2.4.4 Autoevalúa la eficacia de su quehacer educativo en relación con los logros de aprendizaje de sus alumnos.</w:t>
            </w:r>
          </w:p>
          <w:p w:rsidR="00496C38" w:rsidRPr="009402CC" w:rsidRDefault="00496C38" w:rsidP="00496C38">
            <w:pPr>
              <w:autoSpaceDE w:val="0"/>
              <w:autoSpaceDN w:val="0"/>
              <w:adjustRightInd w:val="0"/>
              <w:rPr>
                <w:rFonts w:ascii="Verdana" w:eastAsia="Times New Roman" w:hAnsi="Verdana" w:cs="Arial"/>
                <w:sz w:val="20"/>
                <w:szCs w:val="20"/>
              </w:rPr>
            </w:pPr>
          </w:p>
        </w:tc>
        <w:tc>
          <w:tcPr>
            <w:tcW w:w="5244" w:type="dxa"/>
          </w:tcPr>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2.4.1 Aplica con idoneidad y de manera pertinente, técnicas e instrumentos de evaluación en los procesos de enseñanza y aprendizaje.</w:t>
            </w:r>
          </w:p>
          <w:p w:rsidR="00905D87" w:rsidRDefault="00905D87" w:rsidP="00496C38">
            <w:pPr>
              <w:rPr>
                <w:rFonts w:ascii="Verdana" w:eastAsia="Times New Roman" w:hAnsi="Verdana" w:cs="Arial"/>
                <w:sz w:val="20"/>
                <w:szCs w:val="20"/>
              </w:rPr>
            </w:pPr>
          </w:p>
          <w:p w:rsidR="00905D87" w:rsidRDefault="00905D87"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2.4.2 Promueve la participación democrática de los actores educativos en la evaluación de las acciones pedagógicas que desarrolla.</w:t>
            </w:r>
          </w:p>
          <w:p w:rsidR="00905D87" w:rsidRDefault="00905D87"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 xml:space="preserve">2.4.3 Utiliza los resultados de la evaluación para la toma de decisiones y </w:t>
            </w:r>
            <w:proofErr w:type="spellStart"/>
            <w:r w:rsidRPr="009402CC">
              <w:rPr>
                <w:rFonts w:ascii="Verdana" w:eastAsia="Times New Roman" w:hAnsi="Verdana" w:cs="Arial"/>
                <w:sz w:val="20"/>
                <w:szCs w:val="20"/>
              </w:rPr>
              <w:t>laretroalimentación</w:t>
            </w:r>
            <w:proofErr w:type="spellEnd"/>
            <w:r w:rsidRPr="009402CC">
              <w:rPr>
                <w:rFonts w:ascii="Verdana" w:eastAsia="Times New Roman" w:hAnsi="Verdana" w:cs="Arial"/>
                <w:sz w:val="20"/>
                <w:szCs w:val="20"/>
              </w:rPr>
              <w:t xml:space="preserve"> de manera oportuna.</w:t>
            </w: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2.4.4 Autoevalúa y sistematiza la eficacia de su quehacer educativo en relación con los logros de aprendizaje de sus estudiantes.</w:t>
            </w:r>
          </w:p>
        </w:tc>
      </w:tr>
      <w:tr w:rsidR="00496C38" w:rsidRPr="009402CC" w:rsidTr="00496C38">
        <w:tc>
          <w:tcPr>
            <w:tcW w:w="1384" w:type="dxa"/>
            <w:vMerge w:val="restart"/>
            <w:textDirection w:val="tbRl"/>
            <w:vAlign w:val="center"/>
          </w:tcPr>
          <w:p w:rsidR="00496C38" w:rsidRPr="009402CC" w:rsidRDefault="00496C38" w:rsidP="00496C38">
            <w:pPr>
              <w:ind w:left="113" w:right="113"/>
              <w:jc w:val="center"/>
              <w:rPr>
                <w:rFonts w:ascii="Verdana" w:eastAsia="Times New Roman" w:hAnsi="Verdana" w:cs="Arial"/>
                <w:b/>
                <w:sz w:val="20"/>
                <w:szCs w:val="20"/>
              </w:rPr>
            </w:pPr>
            <w:r w:rsidRPr="009402CC">
              <w:rPr>
                <w:rFonts w:ascii="Verdana" w:eastAsia="Times New Roman" w:hAnsi="Verdana" w:cs="Arial"/>
                <w:b/>
                <w:sz w:val="20"/>
                <w:szCs w:val="20"/>
              </w:rPr>
              <w:t>SOCIO COMUNITARIO</w:t>
            </w:r>
          </w:p>
          <w:p w:rsidR="00496C38" w:rsidRPr="009402CC" w:rsidRDefault="00496C38" w:rsidP="00496C38">
            <w:pPr>
              <w:ind w:left="113" w:right="113"/>
              <w:jc w:val="center"/>
              <w:rPr>
                <w:rFonts w:ascii="Verdana" w:eastAsia="Times New Roman" w:hAnsi="Verdana" w:cs="Arial"/>
                <w:b/>
                <w:sz w:val="20"/>
                <w:szCs w:val="20"/>
              </w:rPr>
            </w:pPr>
          </w:p>
          <w:p w:rsidR="00496C38" w:rsidRPr="009402CC" w:rsidRDefault="00496C38" w:rsidP="00496C38">
            <w:pPr>
              <w:ind w:left="113" w:right="113"/>
              <w:jc w:val="center"/>
              <w:rPr>
                <w:rFonts w:ascii="Verdana" w:eastAsia="Times New Roman" w:hAnsi="Verdana" w:cs="Arial"/>
                <w:b/>
                <w:sz w:val="20"/>
                <w:szCs w:val="20"/>
              </w:rPr>
            </w:pPr>
          </w:p>
        </w:tc>
        <w:tc>
          <w:tcPr>
            <w:tcW w:w="2126" w:type="dxa"/>
            <w:vMerge w:val="restart"/>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 Actúa como agente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social, con respeto </w:t>
            </w:r>
            <w:r w:rsidRPr="009402CC">
              <w:rPr>
                <w:rFonts w:ascii="Verdana" w:eastAsia="Times New Roman" w:hAnsi="Verdana" w:cs="Arial"/>
                <w:sz w:val="20"/>
                <w:szCs w:val="20"/>
              </w:rPr>
              <w:lastRenderedPageBreak/>
              <w:t>y</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valoración por la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pluralidad lingüística y</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de cosmovisiones, para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aprehender</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significativamente la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cultura, gestionar</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proyectos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institucionales y</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comunitarios, a fin de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elevar la calidad de vida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desde el enfoque de</w:t>
            </w:r>
          </w:p>
          <w:p w:rsidR="00496C38" w:rsidRPr="009402CC" w:rsidRDefault="00496C38" w:rsidP="00496C38">
            <w:pPr>
              <w:rPr>
                <w:rFonts w:ascii="Verdana" w:eastAsia="Times New Roman" w:hAnsi="Verdana" w:cs="Arial"/>
                <w:b/>
                <w:sz w:val="20"/>
                <w:szCs w:val="20"/>
              </w:rPr>
            </w:pPr>
            <w:proofErr w:type="gramStart"/>
            <w:r w:rsidRPr="009402CC">
              <w:rPr>
                <w:rFonts w:ascii="Verdana" w:eastAsia="Times New Roman" w:hAnsi="Verdana" w:cs="Arial"/>
                <w:sz w:val="20"/>
                <w:szCs w:val="20"/>
              </w:rPr>
              <w:t>desarrollo</w:t>
            </w:r>
            <w:proofErr w:type="gramEnd"/>
            <w:r w:rsidRPr="009402CC">
              <w:rPr>
                <w:rFonts w:ascii="Verdana" w:eastAsia="Times New Roman" w:hAnsi="Verdana" w:cs="Arial"/>
                <w:sz w:val="20"/>
                <w:szCs w:val="20"/>
              </w:rPr>
              <w:t xml:space="preserve"> humano.</w:t>
            </w:r>
          </w:p>
        </w:tc>
        <w:tc>
          <w:tcPr>
            <w:tcW w:w="2552"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lastRenderedPageBreak/>
              <w:t>3.1 Interactúa con otros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actores educativos de </w:t>
            </w:r>
            <w:r w:rsidRPr="009402CC">
              <w:rPr>
                <w:rFonts w:ascii="Verdana" w:eastAsia="Times New Roman" w:hAnsi="Verdana" w:cs="Arial"/>
                <w:sz w:val="20"/>
                <w:szCs w:val="20"/>
              </w:rPr>
              <w:lastRenderedPageBreak/>
              <w:t>manera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armónica, constructiva, crítica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y reflexiva generando acciones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que impulsen el desarrollo</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institucional</w:t>
            </w:r>
            <w:proofErr w:type="gramEnd"/>
            <w:r w:rsidRPr="009402CC">
              <w:rPr>
                <w:rFonts w:ascii="Verdana" w:eastAsia="Times New Roman" w:hAnsi="Verdana" w:cs="Arial"/>
                <w:sz w:val="20"/>
                <w:szCs w:val="20"/>
              </w:rPr>
              <w:t>.</w:t>
            </w:r>
          </w:p>
        </w:tc>
        <w:tc>
          <w:tcPr>
            <w:tcW w:w="2977"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lastRenderedPageBreak/>
              <w:t xml:space="preserve">3.1.1 Propicia un clima de respeto y de sinergias en la interacción con otros </w:t>
            </w:r>
            <w:r w:rsidRPr="009402CC">
              <w:rPr>
                <w:rFonts w:ascii="Verdana" w:eastAsia="Times New Roman" w:hAnsi="Verdana" w:cs="Arial"/>
                <w:sz w:val="20"/>
                <w:szCs w:val="20"/>
              </w:rPr>
              <w:lastRenderedPageBreak/>
              <w:t xml:space="preserve">actores socio-educativos </w:t>
            </w:r>
            <w:proofErr w:type="spellStart"/>
            <w:r w:rsidRPr="009402CC">
              <w:rPr>
                <w:rFonts w:ascii="Verdana" w:eastAsia="Times New Roman" w:hAnsi="Verdana" w:cs="Arial"/>
                <w:sz w:val="20"/>
                <w:szCs w:val="20"/>
              </w:rPr>
              <w:t>parafortalecer</w:t>
            </w:r>
            <w:proofErr w:type="spellEnd"/>
            <w:r w:rsidRPr="009402CC">
              <w:rPr>
                <w:rFonts w:ascii="Verdana" w:eastAsia="Times New Roman" w:hAnsi="Verdana" w:cs="Arial"/>
                <w:sz w:val="20"/>
                <w:szCs w:val="20"/>
              </w:rPr>
              <w:t xml:space="preserve"> la gestión institucional.</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3.1.2 Desarrolla iniciativas de investigación e innovación que aportan a la gestión institucional.</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3.1.3 Promueve la corresponsabilidad involucrándose positiva y creativamente en el trabajo en equipo.</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3.1.4 Aplica principios de convivencia democrática, buscando el bienestar colectivo.</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3.1.5 Promueve desde su práctica una cultura de prevención y cuidado de la salud integral (salud física,</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mental</w:t>
            </w:r>
            <w:proofErr w:type="gramEnd"/>
            <w:r w:rsidRPr="009402CC">
              <w:rPr>
                <w:rFonts w:ascii="Verdana" w:eastAsia="Times New Roman" w:hAnsi="Verdana" w:cs="Arial"/>
                <w:sz w:val="20"/>
                <w:szCs w:val="20"/>
              </w:rPr>
              <w:t xml:space="preserve"> y ambiental).</w:t>
            </w:r>
          </w:p>
        </w:tc>
        <w:tc>
          <w:tcPr>
            <w:tcW w:w="5244" w:type="dxa"/>
          </w:tcPr>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lastRenderedPageBreak/>
              <w:t xml:space="preserve">3.1.1 Propicia un clima de respeto y de sinergias en la interacción con otros actores socio-educativos </w:t>
            </w:r>
            <w:proofErr w:type="spellStart"/>
            <w:r w:rsidRPr="009402CC">
              <w:rPr>
                <w:rFonts w:ascii="Verdana" w:eastAsia="Times New Roman" w:hAnsi="Verdana" w:cs="Arial"/>
                <w:sz w:val="20"/>
                <w:szCs w:val="20"/>
              </w:rPr>
              <w:t>parafortalecer</w:t>
            </w:r>
            <w:proofErr w:type="spellEnd"/>
            <w:r w:rsidRPr="009402CC">
              <w:rPr>
                <w:rFonts w:ascii="Verdana" w:eastAsia="Times New Roman" w:hAnsi="Verdana" w:cs="Arial"/>
                <w:sz w:val="20"/>
                <w:szCs w:val="20"/>
              </w:rPr>
              <w:t xml:space="preserve"> la gestión institucional, </w:t>
            </w:r>
            <w:r w:rsidRPr="009402CC">
              <w:rPr>
                <w:rFonts w:ascii="Verdana" w:eastAsia="Times New Roman" w:hAnsi="Verdana" w:cs="Arial"/>
                <w:sz w:val="20"/>
                <w:szCs w:val="20"/>
              </w:rPr>
              <w:lastRenderedPageBreak/>
              <w:t>pedagógica y administrativa.</w:t>
            </w:r>
          </w:p>
          <w:p w:rsidR="00905D87" w:rsidRDefault="00905D87" w:rsidP="00496C38">
            <w:pPr>
              <w:rPr>
                <w:rFonts w:ascii="Verdana" w:eastAsia="Times New Roman" w:hAnsi="Verdana" w:cs="Arial"/>
                <w:sz w:val="20"/>
                <w:szCs w:val="20"/>
              </w:rPr>
            </w:pPr>
          </w:p>
          <w:p w:rsidR="00905D87" w:rsidRDefault="00905D87"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 xml:space="preserve">3.1.2 Desarrolla iniciativas de investigación e innovación que aportan en la gestión institucional, pedagógica y </w:t>
            </w:r>
            <w:proofErr w:type="spellStart"/>
            <w:r w:rsidRPr="009402CC">
              <w:rPr>
                <w:rFonts w:ascii="Verdana" w:eastAsia="Times New Roman" w:hAnsi="Verdana" w:cs="Arial"/>
                <w:sz w:val="20"/>
                <w:szCs w:val="20"/>
              </w:rPr>
              <w:t>sociocomunitaria</w:t>
            </w:r>
            <w:proofErr w:type="spellEnd"/>
            <w:r w:rsidRPr="009402CC">
              <w:rPr>
                <w:rFonts w:ascii="Verdana" w:eastAsia="Times New Roman" w:hAnsi="Verdana" w:cs="Arial"/>
                <w:sz w:val="20"/>
                <w:szCs w:val="20"/>
              </w:rPr>
              <w:t>.</w:t>
            </w:r>
          </w:p>
          <w:p w:rsidR="00905D87" w:rsidRDefault="00905D87"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3.1.3 Promueve un buen clima institucional involucrándose positiva y creativamente en el trabajo en equipo.</w:t>
            </w:r>
          </w:p>
          <w:p w:rsidR="00905D87" w:rsidRDefault="00905D87" w:rsidP="00496C38">
            <w:pPr>
              <w:rPr>
                <w:rFonts w:ascii="Verdana" w:eastAsia="Times New Roman" w:hAnsi="Verdana" w:cs="Arial"/>
                <w:sz w:val="20"/>
                <w:szCs w:val="20"/>
              </w:rPr>
            </w:pPr>
          </w:p>
          <w:p w:rsidR="00905D87" w:rsidRDefault="00905D87"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3.1.4 Aplica y respeta principios de convivencia democrática, para fortalecer el trabajo institucional y el bienestar colectivo.</w:t>
            </w:r>
          </w:p>
          <w:p w:rsidR="00905D87" w:rsidRDefault="00905D87" w:rsidP="00496C38">
            <w:pPr>
              <w:rPr>
                <w:rFonts w:ascii="Verdana" w:eastAsia="Times New Roman" w:hAnsi="Verdana" w:cs="Arial"/>
                <w:sz w:val="20"/>
                <w:szCs w:val="20"/>
              </w:rPr>
            </w:pPr>
          </w:p>
          <w:p w:rsidR="00496C38" w:rsidRPr="009402CC" w:rsidRDefault="00496C38" w:rsidP="00496C38">
            <w:pPr>
              <w:rPr>
                <w:rFonts w:ascii="Verdana" w:eastAsia="Times New Roman" w:hAnsi="Verdana" w:cs="Arial"/>
                <w:sz w:val="20"/>
                <w:szCs w:val="20"/>
              </w:rPr>
            </w:pPr>
            <w:r w:rsidRPr="009402CC">
              <w:rPr>
                <w:rFonts w:ascii="Verdana" w:eastAsia="Times New Roman" w:hAnsi="Verdana" w:cs="Arial"/>
                <w:sz w:val="20"/>
                <w:szCs w:val="20"/>
              </w:rPr>
              <w:t xml:space="preserve">3.1.5 Promueve desde su práctica en el contexto donde se desenvuelve una cultura de prevención y cuidado de la salud integral (salud </w:t>
            </w:r>
            <w:proofErr w:type="spellStart"/>
            <w:r w:rsidRPr="009402CC">
              <w:rPr>
                <w:rFonts w:ascii="Verdana" w:eastAsia="Times New Roman" w:hAnsi="Verdana" w:cs="Arial"/>
                <w:sz w:val="20"/>
                <w:szCs w:val="20"/>
              </w:rPr>
              <w:t>física</w:t>
            </w:r>
            <w:proofErr w:type="gramStart"/>
            <w:r w:rsidRPr="009402CC">
              <w:rPr>
                <w:rFonts w:ascii="Verdana" w:eastAsia="Times New Roman" w:hAnsi="Verdana" w:cs="Arial"/>
                <w:sz w:val="20"/>
                <w:szCs w:val="20"/>
              </w:rPr>
              <w:t>,mental</w:t>
            </w:r>
            <w:proofErr w:type="spellEnd"/>
            <w:proofErr w:type="gramEnd"/>
            <w:r w:rsidRPr="009402CC">
              <w:rPr>
                <w:rFonts w:ascii="Verdana" w:eastAsia="Times New Roman" w:hAnsi="Verdana" w:cs="Arial"/>
                <w:sz w:val="20"/>
                <w:szCs w:val="20"/>
              </w:rPr>
              <w:t xml:space="preserve"> y ambiental).</w:t>
            </w:r>
          </w:p>
          <w:p w:rsidR="00496C38" w:rsidRPr="009402CC" w:rsidRDefault="00496C38" w:rsidP="00496C38">
            <w:pPr>
              <w:rPr>
                <w:rFonts w:ascii="Verdana" w:eastAsia="Times New Roman" w:hAnsi="Verdana" w:cs="Arial"/>
                <w:sz w:val="20"/>
                <w:szCs w:val="20"/>
              </w:rPr>
            </w:pPr>
          </w:p>
        </w:tc>
      </w:tr>
      <w:tr w:rsidR="00496C38" w:rsidRPr="009402CC" w:rsidTr="00496C38">
        <w:tc>
          <w:tcPr>
            <w:tcW w:w="1384" w:type="dxa"/>
            <w:vMerge/>
          </w:tcPr>
          <w:p w:rsidR="00496C38" w:rsidRPr="009402CC" w:rsidRDefault="00496C38" w:rsidP="00496C38">
            <w:pPr>
              <w:rPr>
                <w:rFonts w:ascii="Verdana" w:eastAsia="Times New Roman" w:hAnsi="Verdana" w:cs="Arial"/>
                <w:b/>
                <w:sz w:val="20"/>
                <w:szCs w:val="20"/>
              </w:rPr>
            </w:pPr>
          </w:p>
        </w:tc>
        <w:tc>
          <w:tcPr>
            <w:tcW w:w="2126" w:type="dxa"/>
            <w:vMerge/>
          </w:tcPr>
          <w:p w:rsidR="00496C38" w:rsidRPr="009402CC" w:rsidRDefault="00496C38" w:rsidP="00496C38">
            <w:pPr>
              <w:rPr>
                <w:rFonts w:ascii="Verdana" w:eastAsia="Times New Roman" w:hAnsi="Verdana" w:cs="Arial"/>
                <w:b/>
                <w:sz w:val="20"/>
                <w:szCs w:val="20"/>
              </w:rPr>
            </w:pPr>
          </w:p>
        </w:tc>
        <w:tc>
          <w:tcPr>
            <w:tcW w:w="2552"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3.2 Interactúa socialmente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demostrando conocimiento y</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comprensión por la diversidad</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lingüística y cultural, valorando</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la diferencia y la especificidad</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como</w:t>
            </w:r>
            <w:proofErr w:type="gramEnd"/>
            <w:r w:rsidRPr="009402CC">
              <w:rPr>
                <w:rFonts w:ascii="Verdana" w:eastAsia="Times New Roman" w:hAnsi="Verdana" w:cs="Arial"/>
                <w:sz w:val="20"/>
                <w:szCs w:val="20"/>
              </w:rPr>
              <w:t xml:space="preserve"> un derecho humano.</w:t>
            </w:r>
          </w:p>
        </w:tc>
        <w:tc>
          <w:tcPr>
            <w:tcW w:w="2977"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3.2.1 Promueve un clima de equidad, a partir del reconocimiento y valoración de la diversidad lingüística y</w:t>
            </w:r>
            <w:r w:rsidR="00905D87">
              <w:rPr>
                <w:rFonts w:ascii="Verdana" w:eastAsia="Times New Roman" w:hAnsi="Verdana" w:cs="Arial"/>
                <w:sz w:val="20"/>
                <w:szCs w:val="20"/>
              </w:rPr>
              <w:t xml:space="preserve"> </w:t>
            </w:r>
            <w:r w:rsidRPr="009402CC">
              <w:rPr>
                <w:rFonts w:ascii="Verdana" w:eastAsia="Times New Roman" w:hAnsi="Verdana" w:cs="Arial"/>
                <w:sz w:val="20"/>
                <w:szCs w:val="20"/>
              </w:rPr>
              <w:t>cultural del país.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3.2.2 Promueve el conocimiento y respeto a las diversas manifestaciones culturales valorando los diversos</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aportes</w:t>
            </w:r>
            <w:proofErr w:type="gramEnd"/>
            <w:r w:rsidRPr="009402CC">
              <w:rPr>
                <w:rFonts w:ascii="Verdana" w:eastAsia="Times New Roman" w:hAnsi="Verdana" w:cs="Arial"/>
                <w:sz w:val="20"/>
                <w:szCs w:val="20"/>
              </w:rPr>
              <w:t>.</w:t>
            </w:r>
          </w:p>
        </w:tc>
        <w:tc>
          <w:tcPr>
            <w:tcW w:w="5244"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3.2.1 Promueve un clima de equidad en el ambiente educativo y </w:t>
            </w:r>
            <w:proofErr w:type="spellStart"/>
            <w:r w:rsidRPr="009402CC">
              <w:rPr>
                <w:rFonts w:ascii="Verdana" w:eastAsia="Times New Roman" w:hAnsi="Verdana" w:cs="Arial"/>
                <w:sz w:val="20"/>
                <w:szCs w:val="20"/>
              </w:rPr>
              <w:t>social</w:t>
            </w:r>
            <w:proofErr w:type="gramStart"/>
            <w:r w:rsidRPr="009402CC">
              <w:rPr>
                <w:rFonts w:ascii="Verdana" w:eastAsia="Times New Roman" w:hAnsi="Verdana" w:cs="Arial"/>
                <w:sz w:val="20"/>
                <w:szCs w:val="20"/>
              </w:rPr>
              <w:t>,a</w:t>
            </w:r>
            <w:proofErr w:type="spellEnd"/>
            <w:proofErr w:type="gramEnd"/>
            <w:r w:rsidRPr="009402CC">
              <w:rPr>
                <w:rFonts w:ascii="Verdana" w:eastAsia="Times New Roman" w:hAnsi="Verdana" w:cs="Arial"/>
                <w:sz w:val="20"/>
                <w:szCs w:val="20"/>
              </w:rPr>
              <w:t xml:space="preserve"> partir del reconocimiento y valoración de la diversidad lingüística </w:t>
            </w:r>
            <w:proofErr w:type="spellStart"/>
            <w:r w:rsidRPr="009402CC">
              <w:rPr>
                <w:rFonts w:ascii="Verdana" w:eastAsia="Times New Roman" w:hAnsi="Verdana" w:cs="Arial"/>
                <w:sz w:val="20"/>
                <w:szCs w:val="20"/>
              </w:rPr>
              <w:t>ycultural</w:t>
            </w:r>
            <w:proofErr w:type="spellEnd"/>
            <w:r w:rsidRPr="009402CC">
              <w:rPr>
                <w:rFonts w:ascii="Verdana" w:eastAsia="Times New Roman" w:hAnsi="Verdana" w:cs="Arial"/>
                <w:sz w:val="20"/>
                <w:szCs w:val="20"/>
              </w:rPr>
              <w:t xml:space="preserve"> del país.</w:t>
            </w: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b/>
                <w:sz w:val="20"/>
                <w:szCs w:val="20"/>
              </w:rPr>
            </w:pPr>
            <w:r w:rsidRPr="009402CC">
              <w:rPr>
                <w:rFonts w:ascii="Verdana" w:eastAsia="Times New Roman" w:hAnsi="Verdana" w:cs="Arial"/>
                <w:sz w:val="20"/>
                <w:szCs w:val="20"/>
              </w:rPr>
              <w:t>3.2.2 Promueve el conocimiento y respeto a las diversas manifestaciones culturales valorando los diversos aportes lingüísticos, sociales y su cosmovisión.</w:t>
            </w:r>
          </w:p>
        </w:tc>
      </w:tr>
      <w:tr w:rsidR="00496C38" w:rsidRPr="009402CC" w:rsidTr="00496C38">
        <w:tc>
          <w:tcPr>
            <w:tcW w:w="1384" w:type="dxa"/>
            <w:vMerge/>
          </w:tcPr>
          <w:p w:rsidR="00496C38" w:rsidRPr="009402CC" w:rsidRDefault="00496C38" w:rsidP="00496C38">
            <w:pPr>
              <w:rPr>
                <w:rFonts w:ascii="Verdana" w:eastAsia="Times New Roman" w:hAnsi="Verdana" w:cs="Arial"/>
                <w:b/>
                <w:sz w:val="20"/>
                <w:szCs w:val="20"/>
              </w:rPr>
            </w:pPr>
          </w:p>
        </w:tc>
        <w:tc>
          <w:tcPr>
            <w:tcW w:w="2126" w:type="dxa"/>
            <w:vMerge/>
          </w:tcPr>
          <w:p w:rsidR="00496C38" w:rsidRPr="009402CC" w:rsidRDefault="00496C38" w:rsidP="00496C38">
            <w:pPr>
              <w:rPr>
                <w:rFonts w:ascii="Verdana" w:eastAsia="Times New Roman" w:hAnsi="Verdana" w:cs="Arial"/>
                <w:b/>
                <w:sz w:val="20"/>
                <w:szCs w:val="20"/>
              </w:rPr>
            </w:pPr>
          </w:p>
        </w:tc>
        <w:tc>
          <w:tcPr>
            <w:tcW w:w="2552"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3.3 Desarrolla proyectos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lastRenderedPageBreak/>
              <w:t>comunitarios en alianza con</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diferentes instituciones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gubernamentales y de la sociedad</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civil, a fin de incentivar la</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responsabilidad social, potenciar</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las posibilidades y oportunidades</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de equidad e inclusión social y de</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esta manera contribuir a mejorar</w:t>
            </w: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la calidad de vida de la población</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con</w:t>
            </w:r>
            <w:proofErr w:type="gramEnd"/>
            <w:r w:rsidRPr="009402CC">
              <w:rPr>
                <w:rFonts w:ascii="Verdana" w:eastAsia="Times New Roman" w:hAnsi="Verdana" w:cs="Arial"/>
                <w:sz w:val="20"/>
                <w:szCs w:val="20"/>
              </w:rPr>
              <w:t xml:space="preserve"> la que se vincula.</w:t>
            </w:r>
          </w:p>
        </w:tc>
        <w:tc>
          <w:tcPr>
            <w:tcW w:w="2977" w:type="dxa"/>
          </w:tcPr>
          <w:p w:rsidR="00496C38" w:rsidRPr="009402CC" w:rsidRDefault="00496C38" w:rsidP="00496C38">
            <w:pPr>
              <w:autoSpaceDE w:val="0"/>
              <w:autoSpaceDN w:val="0"/>
              <w:adjustRightInd w:val="0"/>
              <w:ind w:right="-108"/>
              <w:rPr>
                <w:rFonts w:ascii="Verdana" w:eastAsia="Times New Roman" w:hAnsi="Verdana" w:cs="Arial"/>
                <w:sz w:val="20"/>
                <w:szCs w:val="20"/>
              </w:rPr>
            </w:pPr>
            <w:r w:rsidRPr="009402CC">
              <w:rPr>
                <w:rFonts w:ascii="Verdana" w:eastAsia="Times New Roman" w:hAnsi="Verdana" w:cs="Arial"/>
                <w:sz w:val="20"/>
                <w:szCs w:val="20"/>
              </w:rPr>
              <w:lastRenderedPageBreak/>
              <w:t xml:space="preserve">3.3.1 Propicia la participación organizada, </w:t>
            </w:r>
            <w:r w:rsidRPr="009402CC">
              <w:rPr>
                <w:rFonts w:ascii="Verdana" w:eastAsia="Times New Roman" w:hAnsi="Verdana" w:cs="Arial"/>
                <w:sz w:val="20"/>
                <w:szCs w:val="20"/>
              </w:rPr>
              <w:lastRenderedPageBreak/>
              <w:t xml:space="preserve">crítica y constructiva de la comunidad en los procesos </w:t>
            </w:r>
            <w:proofErr w:type="spellStart"/>
            <w:r w:rsidRPr="009402CC">
              <w:rPr>
                <w:rFonts w:ascii="Verdana" w:eastAsia="Times New Roman" w:hAnsi="Verdana" w:cs="Arial"/>
                <w:sz w:val="20"/>
                <w:szCs w:val="20"/>
              </w:rPr>
              <w:t>degestión</w:t>
            </w:r>
            <w:proofErr w:type="spellEnd"/>
            <w:r w:rsidRPr="009402CC">
              <w:rPr>
                <w:rFonts w:ascii="Verdana" w:eastAsia="Times New Roman" w:hAnsi="Verdana" w:cs="Arial"/>
                <w:sz w:val="20"/>
                <w:szCs w:val="20"/>
              </w:rPr>
              <w:t xml:space="preserve"> educativa y autogestión comunitaria, en un marco democrático y de inclusión.</w:t>
            </w:r>
          </w:p>
          <w:p w:rsidR="00496C38" w:rsidRPr="009402CC" w:rsidRDefault="00496C38" w:rsidP="00496C38">
            <w:pPr>
              <w:autoSpaceDE w:val="0"/>
              <w:autoSpaceDN w:val="0"/>
              <w:adjustRightInd w:val="0"/>
              <w:ind w:right="-108"/>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3.3.2 Diseña, implementa, ejecuta y evalúa proyectos comunitarios de desarrollo y promoción social </w:t>
            </w:r>
            <w:proofErr w:type="spellStart"/>
            <w:r w:rsidRPr="009402CC">
              <w:rPr>
                <w:rFonts w:ascii="Verdana" w:eastAsia="Times New Roman" w:hAnsi="Verdana" w:cs="Arial"/>
                <w:sz w:val="20"/>
                <w:szCs w:val="20"/>
              </w:rPr>
              <w:t>conlos</w:t>
            </w:r>
            <w:proofErr w:type="spellEnd"/>
            <w:r w:rsidRPr="009402CC">
              <w:rPr>
                <w:rFonts w:ascii="Verdana" w:eastAsia="Times New Roman" w:hAnsi="Verdana" w:cs="Arial"/>
                <w:sz w:val="20"/>
                <w:szCs w:val="20"/>
              </w:rPr>
              <w:t xml:space="preserve"> miembros de la comunidad a partir de un diagnóstico participativo del contexto sociocultural.</w:t>
            </w:r>
          </w:p>
          <w:p w:rsidR="00496C38" w:rsidRPr="009402CC" w:rsidRDefault="00496C38"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3.3.3 Programa y ejecuta actividades de sensibilización y toma de conciencia para la conservación del</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patrimonio</w:t>
            </w:r>
            <w:proofErr w:type="gramEnd"/>
            <w:r w:rsidRPr="009402CC">
              <w:rPr>
                <w:rFonts w:ascii="Verdana" w:eastAsia="Times New Roman" w:hAnsi="Verdana" w:cs="Arial"/>
                <w:sz w:val="20"/>
                <w:szCs w:val="20"/>
              </w:rPr>
              <w:t xml:space="preserve"> cultural, artístico e histórico y del ambiente natural, involucrando a los </w:t>
            </w:r>
            <w:proofErr w:type="spellStart"/>
            <w:r w:rsidRPr="009402CC">
              <w:rPr>
                <w:rFonts w:ascii="Verdana" w:eastAsia="Times New Roman" w:hAnsi="Verdana" w:cs="Arial"/>
                <w:sz w:val="20"/>
                <w:szCs w:val="20"/>
              </w:rPr>
              <w:t>diferentesactores</w:t>
            </w:r>
            <w:proofErr w:type="spellEnd"/>
            <w:r w:rsidRPr="009402CC">
              <w:rPr>
                <w:rFonts w:ascii="Verdana" w:eastAsia="Times New Roman" w:hAnsi="Verdana" w:cs="Arial"/>
                <w:sz w:val="20"/>
                <w:szCs w:val="20"/>
              </w:rPr>
              <w:t xml:space="preserve"> de la comunidad institucional, local, regional.</w:t>
            </w:r>
          </w:p>
          <w:p w:rsidR="00496C38" w:rsidRPr="009402CC" w:rsidRDefault="00496C38"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3.3.4 Gestiona alianzas estratégicas con instituciones del entorno estableciendo corresponsabilidad y</w:t>
            </w:r>
          </w:p>
          <w:p w:rsidR="00496C38" w:rsidRPr="009402CC" w:rsidRDefault="00496C38" w:rsidP="00496C38">
            <w:pPr>
              <w:autoSpaceDE w:val="0"/>
              <w:autoSpaceDN w:val="0"/>
              <w:adjustRightInd w:val="0"/>
              <w:rPr>
                <w:rFonts w:ascii="Verdana" w:eastAsia="Times New Roman" w:hAnsi="Verdana" w:cs="Arial"/>
                <w:sz w:val="20"/>
                <w:szCs w:val="20"/>
              </w:rPr>
            </w:pPr>
            <w:proofErr w:type="gramStart"/>
            <w:r w:rsidRPr="009402CC">
              <w:rPr>
                <w:rFonts w:ascii="Verdana" w:eastAsia="Times New Roman" w:hAnsi="Verdana" w:cs="Arial"/>
                <w:sz w:val="20"/>
                <w:szCs w:val="20"/>
              </w:rPr>
              <w:t>previendo</w:t>
            </w:r>
            <w:proofErr w:type="gramEnd"/>
            <w:r w:rsidRPr="009402CC">
              <w:rPr>
                <w:rFonts w:ascii="Verdana" w:eastAsia="Times New Roman" w:hAnsi="Verdana" w:cs="Arial"/>
                <w:sz w:val="20"/>
                <w:szCs w:val="20"/>
              </w:rPr>
              <w:t xml:space="preserve"> recursos para </w:t>
            </w:r>
            <w:r w:rsidRPr="009402CC">
              <w:rPr>
                <w:rFonts w:ascii="Verdana" w:eastAsia="Times New Roman" w:hAnsi="Verdana" w:cs="Arial"/>
                <w:sz w:val="20"/>
                <w:szCs w:val="20"/>
              </w:rPr>
              <w:lastRenderedPageBreak/>
              <w:t>implementar los proyectos y hacerlos sostenibles en el tiempo.</w:t>
            </w:r>
          </w:p>
        </w:tc>
        <w:tc>
          <w:tcPr>
            <w:tcW w:w="5244" w:type="dxa"/>
          </w:tcPr>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lastRenderedPageBreak/>
              <w:t xml:space="preserve">3.3.1 Propicia la participación organizada, crítica y constructiva de la comunidad en los procesos </w:t>
            </w:r>
            <w:proofErr w:type="spellStart"/>
            <w:r w:rsidRPr="009402CC">
              <w:rPr>
                <w:rFonts w:ascii="Verdana" w:eastAsia="Times New Roman" w:hAnsi="Verdana" w:cs="Arial"/>
                <w:sz w:val="20"/>
                <w:szCs w:val="20"/>
              </w:rPr>
              <w:lastRenderedPageBreak/>
              <w:t>degestión</w:t>
            </w:r>
            <w:proofErr w:type="spellEnd"/>
            <w:r w:rsidRPr="009402CC">
              <w:rPr>
                <w:rFonts w:ascii="Verdana" w:eastAsia="Times New Roman" w:hAnsi="Verdana" w:cs="Arial"/>
                <w:sz w:val="20"/>
                <w:szCs w:val="20"/>
              </w:rPr>
              <w:t xml:space="preserve"> educativa y autogestión comunitaria, en un marco democrático y de </w:t>
            </w:r>
            <w:proofErr w:type="spellStart"/>
            <w:r w:rsidRPr="009402CC">
              <w:rPr>
                <w:rFonts w:ascii="Verdana" w:eastAsia="Times New Roman" w:hAnsi="Verdana" w:cs="Arial"/>
                <w:sz w:val="20"/>
                <w:szCs w:val="20"/>
              </w:rPr>
              <w:t>inclusiónde</w:t>
            </w:r>
            <w:proofErr w:type="spellEnd"/>
            <w:r w:rsidRPr="009402CC">
              <w:rPr>
                <w:rFonts w:ascii="Verdana" w:eastAsia="Times New Roman" w:hAnsi="Verdana" w:cs="Arial"/>
                <w:sz w:val="20"/>
                <w:szCs w:val="20"/>
              </w:rPr>
              <w:t xml:space="preserve"> los miembros de la comunidad educativa.</w:t>
            </w:r>
          </w:p>
          <w:p w:rsidR="00496C38" w:rsidRPr="009402CC" w:rsidRDefault="00496C38"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3.3.2 Diseña, implementa, ejecuta y evalúa proyectos de servicios y comunitarios de desarrollo y promoción social </w:t>
            </w:r>
            <w:proofErr w:type="spellStart"/>
            <w:r w:rsidRPr="009402CC">
              <w:rPr>
                <w:rFonts w:ascii="Verdana" w:eastAsia="Times New Roman" w:hAnsi="Verdana" w:cs="Arial"/>
                <w:sz w:val="20"/>
                <w:szCs w:val="20"/>
              </w:rPr>
              <w:t>conlos</w:t>
            </w:r>
            <w:proofErr w:type="spellEnd"/>
            <w:r w:rsidRPr="009402CC">
              <w:rPr>
                <w:rFonts w:ascii="Verdana" w:eastAsia="Times New Roman" w:hAnsi="Verdana" w:cs="Arial"/>
                <w:sz w:val="20"/>
                <w:szCs w:val="20"/>
              </w:rPr>
              <w:t xml:space="preserve"> miembros de la comunidad a partir de un diagnóstico participativo del contexto sociocultural.</w:t>
            </w:r>
          </w:p>
          <w:p w:rsidR="00496C38" w:rsidRPr="009402CC" w:rsidRDefault="00496C38"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sz w:val="20"/>
                <w:szCs w:val="20"/>
              </w:rPr>
            </w:pPr>
            <w:r w:rsidRPr="009402CC">
              <w:rPr>
                <w:rFonts w:ascii="Verdana" w:eastAsia="Times New Roman" w:hAnsi="Verdana" w:cs="Arial"/>
                <w:sz w:val="20"/>
                <w:szCs w:val="20"/>
              </w:rPr>
              <w:t xml:space="preserve">3.3.3 Programa y ejecuta actividades de sensibilización y toma de conciencia para la conservación </w:t>
            </w:r>
            <w:proofErr w:type="spellStart"/>
            <w:r w:rsidRPr="009402CC">
              <w:rPr>
                <w:rFonts w:ascii="Verdana" w:eastAsia="Times New Roman" w:hAnsi="Verdana" w:cs="Arial"/>
                <w:sz w:val="20"/>
                <w:szCs w:val="20"/>
              </w:rPr>
              <w:t>delpatrimonio</w:t>
            </w:r>
            <w:proofErr w:type="spellEnd"/>
            <w:r w:rsidRPr="009402CC">
              <w:rPr>
                <w:rFonts w:ascii="Verdana" w:eastAsia="Times New Roman" w:hAnsi="Verdana" w:cs="Arial"/>
                <w:sz w:val="20"/>
                <w:szCs w:val="20"/>
              </w:rPr>
              <w:t xml:space="preserve"> cultural, artístico e histórico y del ambiente </w:t>
            </w:r>
            <w:proofErr w:type="spellStart"/>
            <w:r w:rsidRPr="009402CC">
              <w:rPr>
                <w:rFonts w:ascii="Verdana" w:eastAsia="Times New Roman" w:hAnsi="Verdana" w:cs="Arial"/>
                <w:sz w:val="20"/>
                <w:szCs w:val="20"/>
              </w:rPr>
              <w:t>naturalinvolucrando</w:t>
            </w:r>
            <w:proofErr w:type="spellEnd"/>
            <w:r w:rsidRPr="009402CC">
              <w:rPr>
                <w:rFonts w:ascii="Verdana" w:eastAsia="Times New Roman" w:hAnsi="Verdana" w:cs="Arial"/>
                <w:sz w:val="20"/>
                <w:szCs w:val="20"/>
              </w:rPr>
              <w:t xml:space="preserve"> a los </w:t>
            </w:r>
            <w:proofErr w:type="spellStart"/>
            <w:r w:rsidRPr="009402CC">
              <w:rPr>
                <w:rFonts w:ascii="Verdana" w:eastAsia="Times New Roman" w:hAnsi="Verdana" w:cs="Arial"/>
                <w:sz w:val="20"/>
                <w:szCs w:val="20"/>
              </w:rPr>
              <w:t>diferentesactores</w:t>
            </w:r>
            <w:proofErr w:type="spellEnd"/>
            <w:r w:rsidRPr="009402CC">
              <w:rPr>
                <w:rFonts w:ascii="Verdana" w:eastAsia="Times New Roman" w:hAnsi="Verdana" w:cs="Arial"/>
                <w:sz w:val="20"/>
                <w:szCs w:val="20"/>
              </w:rPr>
              <w:t xml:space="preserve"> sociales de la región.</w:t>
            </w: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905D87" w:rsidRDefault="00905D87" w:rsidP="00496C38">
            <w:pPr>
              <w:autoSpaceDE w:val="0"/>
              <w:autoSpaceDN w:val="0"/>
              <w:adjustRightInd w:val="0"/>
              <w:rPr>
                <w:rFonts w:ascii="Verdana" w:eastAsia="Times New Roman" w:hAnsi="Verdana" w:cs="Arial"/>
                <w:sz w:val="20"/>
                <w:szCs w:val="20"/>
              </w:rPr>
            </w:pPr>
          </w:p>
          <w:p w:rsidR="00496C38" w:rsidRPr="009402CC" w:rsidRDefault="00496C38" w:rsidP="00496C38">
            <w:pPr>
              <w:autoSpaceDE w:val="0"/>
              <w:autoSpaceDN w:val="0"/>
              <w:adjustRightInd w:val="0"/>
              <w:rPr>
                <w:rFonts w:ascii="Verdana" w:eastAsia="Times New Roman" w:hAnsi="Verdana" w:cs="Arial"/>
                <w:b/>
                <w:sz w:val="20"/>
                <w:szCs w:val="20"/>
              </w:rPr>
            </w:pPr>
            <w:r w:rsidRPr="009402CC">
              <w:rPr>
                <w:rFonts w:ascii="Verdana" w:eastAsia="Times New Roman" w:hAnsi="Verdana" w:cs="Arial"/>
                <w:sz w:val="20"/>
                <w:szCs w:val="20"/>
              </w:rPr>
              <w:t xml:space="preserve">3.3.4 Gestiona alianzas estratégicas con instituciones del entorno estableciendo corresponsabilidad </w:t>
            </w:r>
            <w:proofErr w:type="spellStart"/>
            <w:r w:rsidRPr="009402CC">
              <w:rPr>
                <w:rFonts w:ascii="Verdana" w:eastAsia="Times New Roman" w:hAnsi="Verdana" w:cs="Arial"/>
                <w:sz w:val="20"/>
                <w:szCs w:val="20"/>
              </w:rPr>
              <w:t>ypreviendo</w:t>
            </w:r>
            <w:proofErr w:type="spellEnd"/>
            <w:r w:rsidRPr="009402CC">
              <w:rPr>
                <w:rFonts w:ascii="Verdana" w:eastAsia="Times New Roman" w:hAnsi="Verdana" w:cs="Arial"/>
                <w:sz w:val="20"/>
                <w:szCs w:val="20"/>
              </w:rPr>
              <w:t xml:space="preserve"> recursos para implementar los proyectos sostenibles para la institución educativa y la comunidad.</w:t>
            </w:r>
          </w:p>
        </w:tc>
      </w:tr>
    </w:tbl>
    <w:p w:rsidR="00496C38" w:rsidRPr="00191137" w:rsidRDefault="00496C38" w:rsidP="00496C38">
      <w:pPr>
        <w:tabs>
          <w:tab w:val="left" w:pos="0"/>
        </w:tabs>
        <w:ind w:left="-851" w:right="-1085"/>
        <w:jc w:val="center"/>
        <w:rPr>
          <w:rFonts w:ascii="Verdana" w:eastAsia="Times New Roman" w:hAnsi="Verdana" w:cs="Arial"/>
          <w:b/>
        </w:rPr>
      </w:pPr>
    </w:p>
    <w:p w:rsidR="00496C38" w:rsidRPr="00191137" w:rsidRDefault="00FB0815" w:rsidP="00FB0815">
      <w:pPr>
        <w:ind w:right="-1085"/>
        <w:jc w:val="both"/>
        <w:rPr>
          <w:rFonts w:ascii="Verdana" w:eastAsia="Times New Roman" w:hAnsi="Verdana" w:cs="Times New Roman"/>
          <w:b/>
        </w:rPr>
      </w:pPr>
      <w:r>
        <w:rPr>
          <w:rFonts w:ascii="Verdana" w:eastAsia="Times New Roman" w:hAnsi="Verdana" w:cs="Arial"/>
          <w:b/>
        </w:rPr>
        <w:t xml:space="preserve">3.5.3. </w:t>
      </w:r>
      <w:r w:rsidR="00496C38" w:rsidRPr="00191137">
        <w:rPr>
          <w:rFonts w:ascii="Verdana" w:eastAsia="Times New Roman" w:hAnsi="Verdana" w:cs="Arial"/>
          <w:b/>
        </w:rPr>
        <w:t xml:space="preserve"> </w:t>
      </w:r>
      <w:r w:rsidR="0088267B" w:rsidRPr="00191137">
        <w:rPr>
          <w:rFonts w:ascii="Verdana" w:eastAsia="Times New Roman" w:hAnsi="Verdana" w:cs="Times New Roman"/>
          <w:b/>
        </w:rPr>
        <w:t>Perfil Profesional</w:t>
      </w:r>
      <w:r w:rsidR="0088267B">
        <w:rPr>
          <w:rFonts w:ascii="Verdana" w:eastAsia="Times New Roman" w:hAnsi="Verdana" w:cs="Times New Roman"/>
          <w:b/>
        </w:rPr>
        <w:t xml:space="preserve"> del Egresado Contextualizado  de Ciencia </w:t>
      </w:r>
      <w:proofErr w:type="spellStart"/>
      <w:r w:rsidR="0088267B">
        <w:rPr>
          <w:rFonts w:ascii="Verdana" w:eastAsia="Times New Roman" w:hAnsi="Verdana" w:cs="Times New Roman"/>
          <w:b/>
        </w:rPr>
        <w:t>Tecnologia</w:t>
      </w:r>
      <w:proofErr w:type="spellEnd"/>
      <w:r w:rsidR="0088267B">
        <w:rPr>
          <w:rFonts w:ascii="Verdana" w:eastAsia="Times New Roman" w:hAnsi="Verdana" w:cs="Times New Roman"/>
          <w:b/>
        </w:rPr>
        <w:t xml:space="preserve"> Y Ambiente</w:t>
      </w:r>
    </w:p>
    <w:tbl>
      <w:tblPr>
        <w:tblW w:w="14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79"/>
        <w:gridCol w:w="2075"/>
        <w:gridCol w:w="2578"/>
        <w:gridCol w:w="2957"/>
        <w:gridCol w:w="5095"/>
      </w:tblGrid>
      <w:tr w:rsidR="00496C38" w:rsidRPr="00905D87" w:rsidTr="00496C38">
        <w:trPr>
          <w:jc w:val="center"/>
        </w:trPr>
        <w:tc>
          <w:tcPr>
            <w:tcW w:w="1427" w:type="dxa"/>
          </w:tcPr>
          <w:p w:rsidR="00496C38" w:rsidRPr="00905D87" w:rsidRDefault="00496C38" w:rsidP="00496C38">
            <w:pPr>
              <w:tabs>
                <w:tab w:val="left" w:pos="0"/>
              </w:tabs>
              <w:spacing w:after="0" w:line="240" w:lineRule="auto"/>
              <w:jc w:val="center"/>
              <w:rPr>
                <w:rFonts w:ascii="Verdana" w:eastAsia="Times New Roman" w:hAnsi="Verdana" w:cs="Calibri"/>
                <w:b/>
                <w:sz w:val="20"/>
                <w:szCs w:val="20"/>
              </w:rPr>
            </w:pPr>
            <w:r w:rsidRPr="00905D87">
              <w:rPr>
                <w:rFonts w:ascii="Verdana" w:eastAsia="Times New Roman" w:hAnsi="Verdana" w:cs="Calibri"/>
                <w:b/>
                <w:sz w:val="20"/>
                <w:szCs w:val="20"/>
              </w:rPr>
              <w:t>DIMENSION</w:t>
            </w:r>
          </w:p>
        </w:tc>
        <w:tc>
          <w:tcPr>
            <w:tcW w:w="2075" w:type="dxa"/>
          </w:tcPr>
          <w:p w:rsidR="00496C38" w:rsidRPr="00905D87" w:rsidRDefault="00496C38" w:rsidP="00496C38">
            <w:pPr>
              <w:tabs>
                <w:tab w:val="left" w:pos="0"/>
              </w:tabs>
              <w:spacing w:after="0" w:line="240" w:lineRule="auto"/>
              <w:jc w:val="center"/>
              <w:rPr>
                <w:rFonts w:ascii="Verdana" w:eastAsia="Times New Roman" w:hAnsi="Verdana" w:cs="Calibri"/>
                <w:b/>
                <w:sz w:val="20"/>
                <w:szCs w:val="20"/>
              </w:rPr>
            </w:pPr>
            <w:r w:rsidRPr="00905D87">
              <w:rPr>
                <w:rFonts w:ascii="Verdana" w:eastAsia="Times New Roman" w:hAnsi="Verdana" w:cs="Calibri"/>
                <w:b/>
                <w:sz w:val="20"/>
                <w:szCs w:val="20"/>
              </w:rPr>
              <w:t>COMPETENCIA GLOBAL</w:t>
            </w:r>
          </w:p>
        </w:tc>
        <w:tc>
          <w:tcPr>
            <w:tcW w:w="2593" w:type="dxa"/>
          </w:tcPr>
          <w:p w:rsidR="00496C38" w:rsidRPr="00905D87" w:rsidRDefault="00496C38" w:rsidP="00496C38">
            <w:pPr>
              <w:tabs>
                <w:tab w:val="left" w:pos="0"/>
              </w:tabs>
              <w:spacing w:after="0" w:line="240" w:lineRule="auto"/>
              <w:jc w:val="center"/>
              <w:rPr>
                <w:rFonts w:ascii="Verdana" w:eastAsia="Times New Roman" w:hAnsi="Verdana" w:cs="Calibri"/>
                <w:b/>
                <w:sz w:val="20"/>
                <w:szCs w:val="20"/>
              </w:rPr>
            </w:pPr>
            <w:r w:rsidRPr="00905D87">
              <w:rPr>
                <w:rFonts w:ascii="Verdana" w:eastAsia="Times New Roman" w:hAnsi="Verdana" w:cs="Calibri"/>
                <w:b/>
                <w:sz w:val="20"/>
                <w:szCs w:val="20"/>
              </w:rPr>
              <w:t>UNIDAD DE</w:t>
            </w:r>
          </w:p>
          <w:p w:rsidR="00496C38" w:rsidRPr="00905D87" w:rsidRDefault="00496C38" w:rsidP="00496C38">
            <w:pPr>
              <w:tabs>
                <w:tab w:val="left" w:pos="0"/>
              </w:tabs>
              <w:spacing w:after="0" w:line="240" w:lineRule="auto"/>
              <w:jc w:val="center"/>
              <w:rPr>
                <w:rFonts w:ascii="Verdana" w:eastAsia="Times New Roman" w:hAnsi="Verdana" w:cs="Calibri"/>
                <w:b/>
                <w:sz w:val="20"/>
                <w:szCs w:val="20"/>
              </w:rPr>
            </w:pPr>
            <w:r w:rsidRPr="00905D87">
              <w:rPr>
                <w:rFonts w:ascii="Verdana" w:eastAsia="Times New Roman" w:hAnsi="Verdana" w:cs="Calibri"/>
                <w:b/>
                <w:sz w:val="20"/>
                <w:szCs w:val="20"/>
              </w:rPr>
              <w:t>COMPETENCIA</w:t>
            </w:r>
          </w:p>
        </w:tc>
        <w:tc>
          <w:tcPr>
            <w:tcW w:w="2977" w:type="dxa"/>
          </w:tcPr>
          <w:p w:rsidR="00496C38" w:rsidRPr="00905D87" w:rsidRDefault="00496C38" w:rsidP="00496C38">
            <w:pPr>
              <w:tabs>
                <w:tab w:val="left" w:pos="0"/>
              </w:tabs>
              <w:spacing w:after="0" w:line="240" w:lineRule="auto"/>
              <w:jc w:val="center"/>
              <w:rPr>
                <w:rFonts w:ascii="Verdana" w:eastAsia="Times New Roman" w:hAnsi="Verdana" w:cs="Calibri"/>
                <w:b/>
                <w:sz w:val="20"/>
                <w:szCs w:val="20"/>
              </w:rPr>
            </w:pPr>
            <w:r w:rsidRPr="00905D87">
              <w:rPr>
                <w:rFonts w:ascii="Verdana" w:eastAsia="Times New Roman" w:hAnsi="Verdana" w:cs="Calibri"/>
                <w:b/>
                <w:sz w:val="20"/>
                <w:szCs w:val="20"/>
              </w:rPr>
              <w:t>CRITERIOS DE</w:t>
            </w:r>
          </w:p>
          <w:p w:rsidR="00496C38" w:rsidRPr="00905D87" w:rsidRDefault="00496C38" w:rsidP="00496C38">
            <w:pPr>
              <w:tabs>
                <w:tab w:val="left" w:pos="0"/>
              </w:tabs>
              <w:spacing w:after="0" w:line="240" w:lineRule="auto"/>
              <w:jc w:val="center"/>
              <w:rPr>
                <w:rFonts w:ascii="Verdana" w:eastAsia="Times New Roman" w:hAnsi="Verdana" w:cs="Calibri"/>
                <w:b/>
                <w:sz w:val="20"/>
                <w:szCs w:val="20"/>
              </w:rPr>
            </w:pPr>
            <w:r w:rsidRPr="00905D87">
              <w:rPr>
                <w:rFonts w:ascii="Verdana" w:eastAsia="Times New Roman" w:hAnsi="Verdana" w:cs="Calibri"/>
                <w:b/>
                <w:sz w:val="20"/>
                <w:szCs w:val="20"/>
              </w:rPr>
              <w:t>DESEMPEÑO</w:t>
            </w:r>
          </w:p>
        </w:tc>
        <w:tc>
          <w:tcPr>
            <w:tcW w:w="5212" w:type="dxa"/>
          </w:tcPr>
          <w:p w:rsidR="00496C38" w:rsidRPr="00905D87" w:rsidRDefault="00496C38" w:rsidP="00496C38">
            <w:pPr>
              <w:tabs>
                <w:tab w:val="left" w:pos="0"/>
              </w:tabs>
              <w:spacing w:after="0" w:line="240" w:lineRule="auto"/>
              <w:jc w:val="center"/>
              <w:rPr>
                <w:rFonts w:ascii="Verdana" w:eastAsia="Times New Roman" w:hAnsi="Verdana" w:cs="Calibri"/>
                <w:b/>
                <w:sz w:val="20"/>
                <w:szCs w:val="20"/>
              </w:rPr>
            </w:pPr>
            <w:r w:rsidRPr="00905D87">
              <w:rPr>
                <w:rFonts w:ascii="Verdana" w:eastAsia="Times New Roman" w:hAnsi="Verdana" w:cs="Calibri"/>
                <w:b/>
                <w:sz w:val="20"/>
                <w:szCs w:val="20"/>
              </w:rPr>
              <w:t>CRITERIOS DE DESEMPEÑO CONTEXTUALIZADOS</w:t>
            </w:r>
          </w:p>
        </w:tc>
      </w:tr>
      <w:tr w:rsidR="00496C38" w:rsidRPr="00905D87" w:rsidTr="00496C38">
        <w:trPr>
          <w:trHeight w:val="513"/>
          <w:jc w:val="center"/>
        </w:trPr>
        <w:tc>
          <w:tcPr>
            <w:tcW w:w="1427" w:type="dxa"/>
            <w:vMerge w:val="restart"/>
            <w:textDirection w:val="btLr"/>
            <w:vAlign w:val="center"/>
          </w:tcPr>
          <w:p w:rsidR="00496C38" w:rsidRPr="00905D87" w:rsidRDefault="00496C38" w:rsidP="00496C38">
            <w:pPr>
              <w:tabs>
                <w:tab w:val="left" w:pos="0"/>
              </w:tabs>
              <w:spacing w:after="0" w:line="240" w:lineRule="auto"/>
              <w:ind w:left="113" w:right="34"/>
              <w:jc w:val="center"/>
              <w:rPr>
                <w:rFonts w:ascii="Verdana" w:eastAsia="Times New Roman" w:hAnsi="Verdana" w:cs="Calibri"/>
                <w:sz w:val="20"/>
                <w:szCs w:val="20"/>
              </w:rPr>
            </w:pPr>
            <w:r w:rsidRPr="00905D87">
              <w:rPr>
                <w:rFonts w:ascii="Verdana" w:eastAsia="Times New Roman" w:hAnsi="Verdana" w:cs="Calibri"/>
                <w:sz w:val="20"/>
                <w:szCs w:val="20"/>
              </w:rPr>
              <w:t>PEERSONAL</w:t>
            </w:r>
          </w:p>
        </w:tc>
        <w:tc>
          <w:tcPr>
            <w:tcW w:w="2075" w:type="dxa"/>
            <w:vMerge w:val="restart"/>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 Gestiona su autoformación permanente y practica la ética en su quehacer, estableciendo relaciones humanas de respeto y valoración, para enriquecer su identidad, desarrollarse de manera integral y proyectarse socialmente a la promoción de la dignidad humana</w:t>
            </w:r>
          </w:p>
        </w:tc>
        <w:tc>
          <w:tcPr>
            <w:tcW w:w="2593" w:type="dxa"/>
            <w:tcBorders>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1.1 Demuestra conducta ética con responsabilidad y compromiso en los escenarios en los que se desenvuelve para fortalecer su identidad.</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977" w:type="dxa"/>
            <w:tcBorders>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1.1.1 Demuestra capacidad de escucha, tolerancia y respeto en diversos contextos comunicativos.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1.1.2 Comunica y permite la expresión libre de ideas, opiniones y convicciones.</w:t>
            </w:r>
          </w:p>
          <w:p w:rsidR="00905D87" w:rsidRDefault="00905D87" w:rsidP="00496C38">
            <w:pPr>
              <w:tabs>
                <w:tab w:val="left" w:pos="0"/>
              </w:tabs>
              <w:spacing w:after="0" w:line="240" w:lineRule="auto"/>
              <w:ind w:right="34"/>
              <w:rPr>
                <w:rFonts w:ascii="Verdana" w:eastAsia="Times New Roman" w:hAnsi="Verdana" w:cs="Calibri"/>
                <w:sz w:val="20"/>
                <w:szCs w:val="20"/>
              </w:rPr>
            </w:pPr>
          </w:p>
          <w:p w:rsidR="00905D87" w:rsidRDefault="00905D87"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1.1.3 Toma decisiones y resuelve problemas con autonomía y responsabilidad.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1.1.4 Demuestra ética, compromiso y autodisciplina en las tareas que asume.</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1.1.5 Manifiesta coherencia entre su discurso y práctica, fortaleciendo su identidad.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1.1.6 Muestra confianza y motivación de logros.</w:t>
            </w:r>
          </w:p>
        </w:tc>
        <w:tc>
          <w:tcPr>
            <w:tcW w:w="5212" w:type="dxa"/>
            <w:tcBorders>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1.1.1. Demuestra capacidad de escucha y comunica con expresión libre de ideas opiniones y convicciones con espontaneidad y libertad propiciando espacios de análisis, reflexión y participación en el cuidado y respeto a la biodiversidad local y regional.</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1.1.2 Toma decisiones y resuelve problemas con autonomía y responsabilidad, partiendo desde unidades más simples de vida hasta su nivel más complejo y su relación con el medio ambiente.</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1.1.3 Demuestra compromiso y autodisciplina en las tareas que asume en su formación profesional docente. </w:t>
            </w:r>
          </w:p>
          <w:p w:rsidR="00905D87" w:rsidRDefault="00905D87"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1.1.4. Actúa con coherencia entre su discurso y práctica fortaleciendo su identidad.</w:t>
            </w:r>
          </w:p>
          <w:p w:rsidR="00905D87" w:rsidRDefault="00905D87" w:rsidP="00496C38">
            <w:pPr>
              <w:tabs>
                <w:tab w:val="left" w:pos="0"/>
              </w:tabs>
              <w:spacing w:after="0" w:line="240" w:lineRule="auto"/>
              <w:ind w:right="34"/>
              <w:rPr>
                <w:rFonts w:ascii="Verdana" w:eastAsia="Times New Roman" w:hAnsi="Verdana" w:cs="Calibri"/>
                <w:sz w:val="20"/>
                <w:szCs w:val="20"/>
              </w:rPr>
            </w:pPr>
          </w:p>
          <w:p w:rsidR="00905D87" w:rsidRDefault="00905D87"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1.1.5 Demuestra confianza y motivación de sus logros  alcanzados durante su formación docente.</w:t>
            </w:r>
          </w:p>
        </w:tc>
      </w:tr>
      <w:tr w:rsidR="00496C38" w:rsidRPr="00905D87" w:rsidTr="00496C38">
        <w:trPr>
          <w:trHeight w:val="496"/>
          <w:jc w:val="center"/>
        </w:trPr>
        <w:tc>
          <w:tcPr>
            <w:tcW w:w="1427"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075"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593"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1.2 Desarrolla procesos permanentes de reflexión sobre su quehacer, para alcanzar sus metas y dar respuestas pertinentes a las exigencias de su entorno. Se compromete con el desarrollo y fortalecimiento de su autoformación.</w:t>
            </w:r>
          </w:p>
        </w:tc>
        <w:tc>
          <w:tcPr>
            <w:tcW w:w="2977"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1.2.1 Reflexiona críticamente sobre su quehacer cotidiano.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1.2.2 Actúa con iniciativa y espíritu emprendedor para lograr sus metas.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1.2.3 Demuestra pro actividad y flexibilidad ante situaciones de cambio.</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1.2.4 Evidencia sensibilidad estética y valora el arte como forma de expresión de la cultura.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1.2.5 Se actualiza permanentemente asumiendo el aprendizaje como proceso de autoformación.</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1.2.6 Maneja una segunda lengua y herramientas informáticas como recursos para su desarrollo personal</w:t>
            </w:r>
          </w:p>
        </w:tc>
        <w:tc>
          <w:tcPr>
            <w:tcW w:w="5212"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1.2.1 Reflexiona  sobre su quehacer cotidiano, desarrollando su pensamiento creativo a partir del conocimiento y contacto con los diferentes medios naturales que existen en nuestra localidad y región.</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1.2.2 Actúa con iniciativa y empeño para el logro de sus metas en lo personal, profesional y laboral.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1.2.3 Actúa con   espíritu emprendedor y proactividad ante situaciones de cambio  proporcionando alternativas de solución evidenciando sensibilidad y valorando la expresión de la cultura.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1.2.4Se capacita permanentemente asumiendo el aprendizaje como un proceso de su autoformación que le permita responder a los cambios del mundo globalizado.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r>
      <w:tr w:rsidR="00496C38" w:rsidRPr="00905D87" w:rsidTr="00496C38">
        <w:trPr>
          <w:trHeight w:val="579"/>
          <w:jc w:val="center"/>
        </w:trPr>
        <w:tc>
          <w:tcPr>
            <w:tcW w:w="1427"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075"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593" w:type="dxa"/>
            <w:tcBorders>
              <w:top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1.3 Cuida su salud integral, incorporando prácticas saludables para mejorar la calidad de vida.</w:t>
            </w:r>
          </w:p>
        </w:tc>
        <w:tc>
          <w:tcPr>
            <w:tcW w:w="2977" w:type="dxa"/>
            <w:tcBorders>
              <w:top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1.3.1 Controla sus emociones en su relación con los demás buscando el equilibrio personal.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1.3.2 Preserva y enriquece su salud física, mental y social. </w:t>
            </w: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1.3.3 Cuida su salud y la atiende responsablemente </w:t>
            </w:r>
            <w:r w:rsidRPr="00905D87">
              <w:rPr>
                <w:rFonts w:ascii="Verdana" w:eastAsia="Times New Roman" w:hAnsi="Verdana" w:cs="Calibri"/>
                <w:sz w:val="20"/>
                <w:szCs w:val="20"/>
              </w:rPr>
              <w:lastRenderedPageBreak/>
              <w:t>evitando la automedicación.</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1.3.4 Preserva y conserva el ambiente para mejorar la calidad de vida.</w:t>
            </w:r>
          </w:p>
        </w:tc>
        <w:tc>
          <w:tcPr>
            <w:tcW w:w="5212" w:type="dxa"/>
            <w:tcBorders>
              <w:top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lastRenderedPageBreak/>
              <w:t>1.3.1 Práctica su inteligencia emocional al  relación con los demás buscando el equilibrio personal en el entorno que se desenvuelve.</w:t>
            </w: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1.3.2 Cuida su salud integral, así como su entorno donde se desarrolla conservando el ambiente para mejorar su calidad de vida fortaleciendo el ecosistema.</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1.3.3 Valora la importancia del ecosistema teniendo en cuenta los cambios climáticos que hoy en día afectan la salud.</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r>
      <w:tr w:rsidR="00496C38" w:rsidRPr="00905D87" w:rsidTr="00496C38">
        <w:trPr>
          <w:trHeight w:val="982"/>
          <w:jc w:val="center"/>
        </w:trPr>
        <w:tc>
          <w:tcPr>
            <w:tcW w:w="1427" w:type="dxa"/>
            <w:vMerge w:val="restart"/>
            <w:textDirection w:val="btLr"/>
            <w:vAlign w:val="center"/>
          </w:tcPr>
          <w:p w:rsidR="00496C38" w:rsidRPr="00905D87" w:rsidRDefault="00496C38" w:rsidP="00496C38">
            <w:pPr>
              <w:tabs>
                <w:tab w:val="left" w:pos="0"/>
              </w:tabs>
              <w:spacing w:after="0" w:line="240" w:lineRule="auto"/>
              <w:ind w:left="113" w:right="34"/>
              <w:jc w:val="center"/>
              <w:rPr>
                <w:rFonts w:ascii="Verdana" w:eastAsia="Times New Roman" w:hAnsi="Verdana" w:cs="Calibri"/>
                <w:sz w:val="20"/>
                <w:szCs w:val="20"/>
              </w:rPr>
            </w:pPr>
            <w:r w:rsidRPr="00905D87">
              <w:rPr>
                <w:rFonts w:ascii="Verdana" w:eastAsia="Times New Roman" w:hAnsi="Verdana" w:cs="Calibri"/>
                <w:sz w:val="20"/>
                <w:szCs w:val="20"/>
              </w:rPr>
              <w:lastRenderedPageBreak/>
              <w:t>PROFESIONAL PEDAGOGICA</w:t>
            </w:r>
          </w:p>
        </w:tc>
        <w:tc>
          <w:tcPr>
            <w:tcW w:w="2075" w:type="dxa"/>
            <w:vMerge w:val="restart"/>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 Investiga, planifica, ejecuta y evalúa experiencias educativas, aplicando los fundamentos teórico metodológico vigente en su carrera con responsabilidad, para responder a las demandas del contexto contribuir a la formación integral del ser humano y a las demandas del contexto.</w:t>
            </w:r>
          </w:p>
        </w:tc>
        <w:tc>
          <w:tcPr>
            <w:tcW w:w="2593" w:type="dxa"/>
            <w:tcBorders>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2.1 Domina teorías y contenidos básicos, los investiga y contextualiza con pertinencia en su tarea docente, dando sustento teórico al ejercicio profesional.</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977" w:type="dxa"/>
            <w:tcBorders>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2.1.1 Analiza y sistematiza información de fuentes primarias, de resultados de innovaciones e investigaciones, así como de bibliografía actualizada.</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2.1.2 Maneja teorías y enfoques pedagógicos actuales que sustentan los procesos de enseñanza aprendizaje.</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2.1.3 Domina los contenidos de la carrera y los organiza para generar aprendizajes en diferentes contextos.</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2.1.4 Fundamenta teórica e interdisciplinariamente su práctica pedagógica en el marco de concepciones éticas y sociales del conocimiento, de la ciencia y de la educación en general.</w:t>
            </w:r>
          </w:p>
        </w:tc>
        <w:tc>
          <w:tcPr>
            <w:tcW w:w="5212" w:type="dxa"/>
            <w:tcBorders>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2.1.1 Analiza y sistematiza información actualizada sobre su carrera a través de fuentes primarias, resultados de innovación e investigación para mejorar su desempeño profesional.</w:t>
            </w: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2.1.2 Domina y maneja teorías y enfoques pedagógicos y contenidos actuales de su carrera y los organiza para generar aprendizajes dentro del contexto en el cual se desenvuelve.</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2.1.4  Fundamenta  su práctica  pedagógica interdisciplinariamente, manejando los contenidos actualizados de su nivel y / especialidad.</w:t>
            </w:r>
          </w:p>
        </w:tc>
      </w:tr>
      <w:tr w:rsidR="00496C38" w:rsidRPr="00905D87" w:rsidTr="00496C38">
        <w:trPr>
          <w:trHeight w:val="546"/>
          <w:jc w:val="center"/>
        </w:trPr>
        <w:tc>
          <w:tcPr>
            <w:tcW w:w="1427"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075"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593"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2.2 Contextualiza el currículo para dar respuestas innovadoras a las necesidades socio </w:t>
            </w:r>
            <w:r w:rsidRPr="00905D87">
              <w:rPr>
                <w:rFonts w:ascii="Verdana" w:eastAsia="Times New Roman" w:hAnsi="Verdana" w:cs="Calibri"/>
                <w:sz w:val="20"/>
                <w:szCs w:val="20"/>
              </w:rPr>
              <w:lastRenderedPageBreak/>
              <w:t>educativas, en un marco de respeto y valoración de la diversidad</w:t>
            </w:r>
          </w:p>
        </w:tc>
        <w:tc>
          <w:tcPr>
            <w:tcW w:w="2977"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lastRenderedPageBreak/>
              <w:t xml:space="preserve">2.2.1 Caracteriza la realidad educativa aplicando métodos desde los diversos enfoques y paradigmas de la </w:t>
            </w:r>
            <w:r w:rsidRPr="00905D87">
              <w:rPr>
                <w:rFonts w:ascii="Verdana" w:eastAsia="Times New Roman" w:hAnsi="Verdana" w:cs="Calibri"/>
                <w:sz w:val="20"/>
                <w:szCs w:val="20"/>
              </w:rPr>
              <w:lastRenderedPageBreak/>
              <w:t xml:space="preserve">investigación.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2.2.2 Maneja referentes nacionales y mundiales respecto a problemas contemporáneos, retos y perspectivas de la educación, ante las demandas sociales.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2.2.3 Formula propuestas pedagógicas innovadoras considerando el resultado de sus investigaciones, los lineamientos de política educativa vigentes y las demandas del contexto.</w:t>
            </w:r>
          </w:p>
        </w:tc>
        <w:tc>
          <w:tcPr>
            <w:tcW w:w="5212"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lastRenderedPageBreak/>
              <w:t xml:space="preserve">2.2.1 Caracteriza la realidad educativa aplicando métodos desde los diversos enfoques y paradigmas de la investigación, a partir de los referentes nacionales y mundiales que le permitan sustentar su quehacer pedagógico y </w:t>
            </w:r>
            <w:r w:rsidRPr="00905D87">
              <w:rPr>
                <w:rFonts w:ascii="Verdana" w:eastAsia="Times New Roman" w:hAnsi="Verdana" w:cs="Calibri"/>
                <w:sz w:val="20"/>
                <w:szCs w:val="20"/>
              </w:rPr>
              <w:lastRenderedPageBreak/>
              <w:t>responder a las demandas sociales.</w:t>
            </w:r>
          </w:p>
          <w:p w:rsidR="00496C38" w:rsidRDefault="00496C38"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Pr="00905D87"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2.2.3. Propone proyectos pedagógicos de investigación e innovación, a partir del contacto con la realidad considerando los resultados de las investigaciones, fuentes bibliográficas actualizadas y las demandas del contexto regional.</w:t>
            </w:r>
          </w:p>
        </w:tc>
      </w:tr>
      <w:tr w:rsidR="00496C38" w:rsidRPr="00905D87" w:rsidTr="00496C38">
        <w:trPr>
          <w:trHeight w:val="695"/>
          <w:jc w:val="center"/>
        </w:trPr>
        <w:tc>
          <w:tcPr>
            <w:tcW w:w="1427"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075"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593"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2.3 Desarrolla procesos pedagógicos fundamentados en la teoría y la experiencia educativa, considerando la interdisciplinariedad e interculturalidad para atender las necesidades y demandas del entorno.</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977"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2.3.1 Planifica, con enfoque interdisciplinario y pertinencia, procesos de enseñanza y aprendizaje. </w:t>
            </w: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2.3.2 Selecciona y diseña creativamente recursos y espacios educativos en función a los aprendizajes previstos y a las características de los alumnos.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2.3.3 Aplica estrategias didácticas pertinentes e innovadoras que promuevan aprendizajes en sus alumnos.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2.3.4 Utiliza las TIC en los procesos pedagógicos que </w:t>
            </w:r>
            <w:r w:rsidRPr="00905D87">
              <w:rPr>
                <w:rFonts w:ascii="Verdana" w:eastAsia="Times New Roman" w:hAnsi="Verdana" w:cs="Calibri"/>
                <w:sz w:val="20"/>
                <w:szCs w:val="20"/>
              </w:rPr>
              <w:lastRenderedPageBreak/>
              <w:t>desarrolla.</w:t>
            </w: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2.3.5 Diseña, selecciona o adapta estrategias, técnicas e instrumentos de evaluación coherentes con los propósitos educativos y las características de los alumnos.</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2.3.6 Sistematiza experiencias educativas desarrollando procesos y estrategias pertinente</w:t>
            </w:r>
          </w:p>
        </w:tc>
        <w:tc>
          <w:tcPr>
            <w:tcW w:w="5212"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lastRenderedPageBreak/>
              <w:t>2.3.1 Planifica a partir de su área, con enfoque interdisciplinario y pertinencia, procesos de enseñanza y aprendizaje relacionados con la investigación y los aportes que generaron en la sociedad en los diferentes contextos.</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2.3.2 Selecciona información y crea diálogos y textos referentes a la vida cotidiana. En función de los aprendizajes previstos y características de los alumnos.</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2.3.3 Aplica estrategias didácticas pertinentes e innovadoras en las sesiones de aprendizaje que elabora teniendo en cuenta ritmos y estilos aprendizajes en los alumnos.</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2.3.4 Utiliza las TIC para crear artículos y materiales didácticos relacionados con las </w:t>
            </w:r>
            <w:r w:rsidRPr="00905D87">
              <w:rPr>
                <w:rFonts w:ascii="Verdana" w:eastAsia="Times New Roman" w:hAnsi="Verdana" w:cs="Calibri"/>
                <w:sz w:val="20"/>
                <w:szCs w:val="20"/>
              </w:rPr>
              <w:lastRenderedPageBreak/>
              <w:t>diversas formas de comunicación.</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2.3.5 Diseña, selecciona o adapta estrategias, técnicas e instrumentos de evaluación y materiales didácticos de acuerdo a las características de los estudiantes.</w:t>
            </w:r>
          </w:p>
          <w:p w:rsidR="00496C38" w:rsidRDefault="00496C38"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Pr="00905D87"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2.3.6 Sistematiza experiencias  educativas considerando la interdisciplinariedad de acuerdo a las demandas de su entorno.</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r>
      <w:tr w:rsidR="00496C38" w:rsidRPr="00905D87" w:rsidTr="00496C38">
        <w:trPr>
          <w:trHeight w:val="673"/>
          <w:jc w:val="center"/>
        </w:trPr>
        <w:tc>
          <w:tcPr>
            <w:tcW w:w="1427"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075"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593" w:type="dxa"/>
            <w:tcBorders>
              <w:top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2.4 Orienta su desempeño docente en función de los resultados de los procesos de evaluación educativa y toma decisiones para el mejoramiento de la calidad del servicio educativo.</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977" w:type="dxa"/>
            <w:tcBorders>
              <w:top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2.4.1 Aplica con idoneidad técnicas e instrumentos de evaluación en los procesos de enseñanza y aprendizaje.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2.4.2 Promueve la participación democrática de los actores educativos en la evaluación.</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2.4.3 Utiliza los resultados de la evaluación para la toma de decisiones.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2.4.4 Autoevalúa la eficacia de su quehacer educativo en relación con los logros de aprendizaje de sus alumnos</w:t>
            </w:r>
          </w:p>
        </w:tc>
        <w:tc>
          <w:tcPr>
            <w:tcW w:w="5212" w:type="dxa"/>
            <w:tcBorders>
              <w:top w:val="single" w:sz="4" w:space="0" w:color="auto"/>
            </w:tcBorders>
          </w:tcPr>
          <w:p w:rsidR="00496C38" w:rsidRPr="00905D87" w:rsidRDefault="00496C38" w:rsidP="00496C38">
            <w:pPr>
              <w:spacing w:after="0" w:line="240" w:lineRule="auto"/>
              <w:contextualSpacing/>
              <w:jc w:val="both"/>
              <w:rPr>
                <w:rFonts w:ascii="Verdana" w:eastAsia="Times New Roman" w:hAnsi="Verdana" w:cs="Calibri"/>
                <w:sz w:val="20"/>
                <w:szCs w:val="20"/>
                <w:lang w:val="es-ES_tradnl" w:eastAsia="es-ES"/>
              </w:rPr>
            </w:pPr>
            <w:r w:rsidRPr="00905D87">
              <w:rPr>
                <w:rFonts w:ascii="Verdana" w:eastAsia="Times New Roman" w:hAnsi="Verdana" w:cs="Calibri"/>
                <w:sz w:val="20"/>
                <w:szCs w:val="20"/>
                <w:lang w:val="es-ES_tradnl" w:eastAsia="es-ES"/>
              </w:rPr>
              <w:t>2.4.1. Maneja con idoneidad técnicas e instrumento en el proceso de enseñanza y aprendizaje de manera pertinente.</w:t>
            </w:r>
          </w:p>
          <w:p w:rsidR="00496C38" w:rsidRPr="00905D87" w:rsidRDefault="00496C38" w:rsidP="00496C38">
            <w:pPr>
              <w:tabs>
                <w:tab w:val="left" w:pos="0"/>
              </w:tabs>
              <w:spacing w:after="0" w:line="240" w:lineRule="auto"/>
              <w:ind w:right="34"/>
              <w:rPr>
                <w:rFonts w:ascii="Verdana" w:eastAsia="Times New Roman" w:hAnsi="Verdana" w:cs="Calibri"/>
                <w:sz w:val="20"/>
                <w:szCs w:val="20"/>
                <w:lang w:val="es-ES_tradnl"/>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2.4.2 Promueve la participación y </w:t>
            </w:r>
            <w:proofErr w:type="spellStart"/>
            <w:r w:rsidRPr="00905D87">
              <w:rPr>
                <w:rFonts w:ascii="Verdana" w:eastAsia="Times New Roman" w:hAnsi="Verdana" w:cs="Calibri"/>
                <w:sz w:val="20"/>
                <w:szCs w:val="20"/>
              </w:rPr>
              <w:t>organizacion</w:t>
            </w:r>
            <w:proofErr w:type="spellEnd"/>
            <w:r w:rsidRPr="00905D87">
              <w:rPr>
                <w:rFonts w:ascii="Verdana" w:eastAsia="Times New Roman" w:hAnsi="Verdana" w:cs="Calibri"/>
                <w:sz w:val="20"/>
                <w:szCs w:val="20"/>
              </w:rPr>
              <w:t xml:space="preserve"> democrática de los actores educativos para el manejo de conflictos  y la resolución de problemas en la evaluación.</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2.4.3 Reflexiona sobre los resultados de la evaluación para la toma de decisiones y retroalimentación oportuna.</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r>
      <w:tr w:rsidR="00496C38" w:rsidRPr="00905D87" w:rsidTr="00496C38">
        <w:trPr>
          <w:trHeight w:val="530"/>
          <w:jc w:val="center"/>
        </w:trPr>
        <w:tc>
          <w:tcPr>
            <w:tcW w:w="1427" w:type="dxa"/>
            <w:vMerge w:val="restart"/>
            <w:textDirection w:val="btLr"/>
            <w:vAlign w:val="center"/>
          </w:tcPr>
          <w:p w:rsidR="00496C38" w:rsidRPr="00905D87" w:rsidRDefault="00496C38" w:rsidP="00496C38">
            <w:pPr>
              <w:tabs>
                <w:tab w:val="left" w:pos="0"/>
              </w:tabs>
              <w:spacing w:after="0" w:line="240" w:lineRule="auto"/>
              <w:ind w:left="113" w:right="34"/>
              <w:jc w:val="center"/>
              <w:rPr>
                <w:rFonts w:ascii="Verdana" w:eastAsia="Times New Roman" w:hAnsi="Verdana" w:cs="Calibri"/>
                <w:sz w:val="20"/>
                <w:szCs w:val="20"/>
              </w:rPr>
            </w:pPr>
            <w:r w:rsidRPr="00905D87">
              <w:rPr>
                <w:rFonts w:ascii="Verdana" w:eastAsia="Times New Roman" w:hAnsi="Verdana" w:cs="Calibri"/>
                <w:sz w:val="20"/>
                <w:szCs w:val="20"/>
              </w:rPr>
              <w:t>SOCIO COMUNITARIA</w:t>
            </w:r>
          </w:p>
        </w:tc>
        <w:tc>
          <w:tcPr>
            <w:tcW w:w="2075" w:type="dxa"/>
            <w:vMerge w:val="restart"/>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3. Actúa como agente social, con respeto y valoración por la </w:t>
            </w:r>
            <w:r w:rsidRPr="00905D87">
              <w:rPr>
                <w:rFonts w:ascii="Verdana" w:eastAsia="Times New Roman" w:hAnsi="Verdana" w:cs="Calibri"/>
                <w:sz w:val="20"/>
                <w:szCs w:val="20"/>
              </w:rPr>
              <w:lastRenderedPageBreak/>
              <w:t>pluralidad lingüística y de cosmovisiones, para aprehender significativamente la cultura, gestionar proyectos institucionales y comunitarios, a fin de elevar la calidad de vida desde el enfoque de desarrollo humano.</w:t>
            </w:r>
          </w:p>
        </w:tc>
        <w:tc>
          <w:tcPr>
            <w:tcW w:w="2593" w:type="dxa"/>
            <w:tcBorders>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lastRenderedPageBreak/>
              <w:t xml:space="preserve">3.1 Interactúa con otros actores educativos de manera armónica, </w:t>
            </w:r>
            <w:r w:rsidRPr="00905D87">
              <w:rPr>
                <w:rFonts w:ascii="Verdana" w:eastAsia="Times New Roman" w:hAnsi="Verdana" w:cs="Calibri"/>
                <w:sz w:val="20"/>
                <w:szCs w:val="20"/>
              </w:rPr>
              <w:lastRenderedPageBreak/>
              <w:t>constructiva, crítica y reflexiva generando acciones que impulsen el desarrollo institucional.</w:t>
            </w:r>
          </w:p>
        </w:tc>
        <w:tc>
          <w:tcPr>
            <w:tcW w:w="2977" w:type="dxa"/>
            <w:tcBorders>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lastRenderedPageBreak/>
              <w:t xml:space="preserve">3.1.1 Propicia un clima de respeto y de sinergias en la interacción con otros actores socio-educativos </w:t>
            </w:r>
            <w:r w:rsidRPr="00905D87">
              <w:rPr>
                <w:rFonts w:ascii="Verdana" w:eastAsia="Times New Roman" w:hAnsi="Verdana" w:cs="Calibri"/>
                <w:sz w:val="20"/>
                <w:szCs w:val="20"/>
              </w:rPr>
              <w:lastRenderedPageBreak/>
              <w:t>para fortalecer la gestión institucional.</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3.1.2 Desarrolla iniciativas de investigación e innovación que aportan a la gestión institucional.</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3.1.3 Promueve la corresponsabilidad involucrándose positiva y creativamente en el trabajo en equipo. </w:t>
            </w: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3.1.4 Aplica principios de convivencia democrática, buscando el bienestar colectivo.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3.1.5 Promueve desde su práctica una cultura de prevención y cuidado de la salud integral (física, mental y ambiental).</w:t>
            </w:r>
          </w:p>
        </w:tc>
        <w:tc>
          <w:tcPr>
            <w:tcW w:w="5212" w:type="dxa"/>
            <w:tcBorders>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lastRenderedPageBreak/>
              <w:t xml:space="preserve">3.1.1  Propicia la participación organizada, critica y constructiva de la comunidad en los procesos de gestión educativa y autogestión comunitaria, en un marco democrático y de </w:t>
            </w:r>
            <w:r w:rsidRPr="00905D87">
              <w:rPr>
                <w:rFonts w:ascii="Verdana" w:eastAsia="Times New Roman" w:hAnsi="Verdana" w:cs="Calibri"/>
                <w:sz w:val="20"/>
                <w:szCs w:val="20"/>
              </w:rPr>
              <w:lastRenderedPageBreak/>
              <w:t>inclusión para que los estudiantes conduzcan y lideren con eficiencia acciones educativas a nivel de aula, institución educativa y comunidad.</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3.1.2 Desarrolla iniciativas de investigación e innovación realizando un estudio comparativo de los aportes científicos en el Perú  y el mundo a través de la historia y los organiza para generar aprendizajes en diferentes contextos.</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3.1.3 Promueve e interactúa con otros actores involucrándose positiva, constructiva  y reflexivamente, acciones que impulsen el desarrollo institucional.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3.1.4 Aplica principios de convivencia democrática, buscando el bienestar colectivo  mediante proyectos de innovación.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3.1.5 Promueve desde su práctica una cultura de prevención y cuidado de la salud integral física, mental y ambiental a través de la organización y participación de eventos culturales que contribuyan a mejorar la calidad de vida de la comunidad.</w:t>
            </w:r>
          </w:p>
        </w:tc>
      </w:tr>
      <w:tr w:rsidR="00496C38" w:rsidRPr="00905D87" w:rsidTr="00496C38">
        <w:trPr>
          <w:trHeight w:val="480"/>
          <w:jc w:val="center"/>
        </w:trPr>
        <w:tc>
          <w:tcPr>
            <w:tcW w:w="1427"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075"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593"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3.2 Interactúa socialmente demostrando conocimiento y comprensión por la diversidad lingüística y cultural, valorando la diferencia y la especificidad como un derecho humano.</w:t>
            </w:r>
          </w:p>
        </w:tc>
        <w:tc>
          <w:tcPr>
            <w:tcW w:w="2977"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3.2.1 Promueve un clima de equidad, a partir del reconocimiento y valoración de la diversidad lingüística y cultural del país.</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3.2.2 Promueve el conocimiento y respeto a las diversas manifestaciones culturales valorando los diversos aportes.</w:t>
            </w:r>
          </w:p>
        </w:tc>
        <w:tc>
          <w:tcPr>
            <w:tcW w:w="5212" w:type="dxa"/>
            <w:tcBorders>
              <w:top w:val="single" w:sz="4" w:space="0" w:color="auto"/>
              <w:bottom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3.2.1 Promueve y valora la diversidad lingüística y cultural del país promoviendo un clima de equidad.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3.2.2  Difunde y respeta las diversas manifestaciones culturales valorando los aportes.</w:t>
            </w:r>
          </w:p>
        </w:tc>
      </w:tr>
      <w:tr w:rsidR="00496C38" w:rsidRPr="00905D87" w:rsidTr="00496C38">
        <w:trPr>
          <w:trHeight w:val="579"/>
          <w:jc w:val="center"/>
        </w:trPr>
        <w:tc>
          <w:tcPr>
            <w:tcW w:w="1427"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075" w:type="dxa"/>
            <w:vMerge/>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p>
        </w:tc>
        <w:tc>
          <w:tcPr>
            <w:tcW w:w="2593" w:type="dxa"/>
            <w:tcBorders>
              <w:top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3.3 Desarrolla proyectos comunitarios en alianza con diferentes instituciones gubernamentales y de la sociedad civil, a fin de incentivar la responsabilidad social, potenciar las posibilidades y oportunidades de equidad e inclusión social y de esta manera contribuir a mejorar la calidad de vida de la población con la que se vincula.</w:t>
            </w:r>
          </w:p>
        </w:tc>
        <w:tc>
          <w:tcPr>
            <w:tcW w:w="2977" w:type="dxa"/>
            <w:tcBorders>
              <w:top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3.3.1 Propicia la participación organizada, crítica y constructiva de la comunidad en los procesos de gestión educativa y autogestión comunitaria, en un marco democrático y de inclusión.</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3.3.2 Diseña, implementa, ejecuta y evalúa proyectos comunitarios de desarrollo y promoción social con los miembros de la comunidad a partir de un diagnóstico participativo del contexto sociocultural.</w:t>
            </w: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3.3.3 Programa y ejecuta actividades de sensibilización y toma de conciencia para la conservación del patrimonio cultural, artístico e histórico y del ambiente natural, involucrando a los diferentes actores de la comunidad institucional, local, regional.</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 3.3.4 Gestiona alianzas estratégicas con instituciones del entorno, estableciendo corresponsabilidad y </w:t>
            </w:r>
            <w:r w:rsidRPr="00905D87">
              <w:rPr>
                <w:rFonts w:ascii="Verdana" w:eastAsia="Times New Roman" w:hAnsi="Verdana" w:cs="Calibri"/>
                <w:sz w:val="20"/>
                <w:szCs w:val="20"/>
              </w:rPr>
              <w:lastRenderedPageBreak/>
              <w:t>previendo recursos para implementar los proyectos y hacerlos sostenibles en el tiempo</w:t>
            </w:r>
          </w:p>
        </w:tc>
        <w:tc>
          <w:tcPr>
            <w:tcW w:w="5212" w:type="dxa"/>
            <w:tcBorders>
              <w:top w:val="single" w:sz="4" w:space="0" w:color="auto"/>
            </w:tcBorders>
          </w:tcPr>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lastRenderedPageBreak/>
              <w:t>3.3.1 Promueve a través de proyectos la participación de los actores educativos con iniciativa y responsabilidad en los espacios creados para la planificación y administración de la gestión.</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3.3.2 Diseña, implementa, ejecuta y evalúa proyectos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 xml:space="preserve">Innovadores de su especialidad a partir de su experiencia en la práctica pre  profesional. </w:t>
            </w: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p>
          <w:p w:rsidR="00496C38" w:rsidRDefault="00496C38"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tabs>
                <w:tab w:val="left" w:pos="0"/>
              </w:tabs>
              <w:spacing w:after="0" w:line="240" w:lineRule="auto"/>
              <w:ind w:right="34"/>
              <w:rPr>
                <w:rFonts w:ascii="Verdana" w:eastAsia="Times New Roman" w:hAnsi="Verdana" w:cs="Calibri"/>
                <w:sz w:val="20"/>
                <w:szCs w:val="20"/>
              </w:rPr>
            </w:pPr>
            <w:r w:rsidRPr="00905D87">
              <w:rPr>
                <w:rFonts w:ascii="Verdana" w:eastAsia="Times New Roman" w:hAnsi="Verdana" w:cs="Calibri"/>
                <w:sz w:val="20"/>
                <w:szCs w:val="20"/>
              </w:rPr>
              <w:t>3.3.3 Programa y ejecuta actividades de sensibilización y toma de conciencia  para la conservación y prevención de enfermedades más comunes de su zona, involucrando a los diferentes actores de la comunidad  institucional, local y regional.</w:t>
            </w:r>
          </w:p>
          <w:p w:rsidR="00496C38" w:rsidRDefault="00496C38"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Default="004F1315" w:rsidP="00496C38">
            <w:pPr>
              <w:tabs>
                <w:tab w:val="left" w:pos="0"/>
              </w:tabs>
              <w:spacing w:after="0" w:line="240" w:lineRule="auto"/>
              <w:ind w:right="34"/>
              <w:rPr>
                <w:rFonts w:ascii="Verdana" w:eastAsia="Times New Roman" w:hAnsi="Verdana" w:cs="Calibri"/>
                <w:sz w:val="20"/>
                <w:szCs w:val="20"/>
              </w:rPr>
            </w:pPr>
          </w:p>
          <w:p w:rsidR="004F1315" w:rsidRPr="00905D87" w:rsidRDefault="004F1315" w:rsidP="00496C38">
            <w:pPr>
              <w:tabs>
                <w:tab w:val="left" w:pos="0"/>
              </w:tabs>
              <w:spacing w:after="0" w:line="240" w:lineRule="auto"/>
              <w:ind w:right="34"/>
              <w:rPr>
                <w:rFonts w:ascii="Verdana" w:eastAsia="Times New Roman" w:hAnsi="Verdana" w:cs="Calibri"/>
                <w:sz w:val="20"/>
                <w:szCs w:val="20"/>
              </w:rPr>
            </w:pPr>
          </w:p>
          <w:p w:rsidR="00496C38" w:rsidRPr="00905D87" w:rsidRDefault="00496C38" w:rsidP="00496C38">
            <w:pPr>
              <w:rPr>
                <w:rFonts w:ascii="Verdana" w:eastAsia="Times New Roman" w:hAnsi="Verdana" w:cs="Calibri"/>
                <w:sz w:val="20"/>
                <w:szCs w:val="20"/>
              </w:rPr>
            </w:pPr>
            <w:r w:rsidRPr="00905D87">
              <w:rPr>
                <w:rFonts w:ascii="Verdana" w:eastAsia="Times New Roman" w:hAnsi="Verdana" w:cs="Calibri"/>
                <w:sz w:val="20"/>
                <w:szCs w:val="20"/>
              </w:rPr>
              <w:t>3.3.4 Gestiona e Implementa proyectos sostenibles en el contexto de la Institución Educativa de Práctica.</w:t>
            </w:r>
          </w:p>
        </w:tc>
      </w:tr>
    </w:tbl>
    <w:p w:rsidR="00496C38" w:rsidRPr="00191137" w:rsidRDefault="00496C38" w:rsidP="00496C38">
      <w:pPr>
        <w:ind w:left="540"/>
        <w:jc w:val="both"/>
        <w:rPr>
          <w:rFonts w:ascii="Verdana" w:eastAsia="Times New Roman" w:hAnsi="Verdana" w:cs="Arial"/>
          <w:b/>
        </w:rPr>
        <w:sectPr w:rsidR="00496C38" w:rsidRPr="00191137" w:rsidSect="00496C38">
          <w:pgSz w:w="16838" w:h="11906" w:orient="landscape"/>
          <w:pgMar w:top="1134" w:right="1418" w:bottom="1418" w:left="1418" w:header="708" w:footer="708" w:gutter="0"/>
          <w:cols w:space="708"/>
          <w:docGrid w:linePitch="360"/>
        </w:sectPr>
      </w:pPr>
    </w:p>
    <w:p w:rsidR="00496C38" w:rsidRPr="004F1315" w:rsidRDefault="00FB0815" w:rsidP="00496C38">
      <w:pPr>
        <w:spacing w:after="0" w:line="360" w:lineRule="auto"/>
        <w:rPr>
          <w:rFonts w:ascii="Verdana" w:eastAsia="Times New Roman" w:hAnsi="Verdana" w:cs="Arial"/>
          <w:b/>
          <w:sz w:val="20"/>
          <w:szCs w:val="20"/>
        </w:rPr>
      </w:pPr>
      <w:r w:rsidRPr="004F1315">
        <w:rPr>
          <w:rFonts w:ascii="Verdana" w:eastAsia="Times New Roman" w:hAnsi="Verdana" w:cs="Arial"/>
          <w:b/>
          <w:sz w:val="20"/>
          <w:szCs w:val="20"/>
        </w:rPr>
        <w:lastRenderedPageBreak/>
        <w:t xml:space="preserve">3.6. </w:t>
      </w:r>
      <w:r w:rsidR="00496C38" w:rsidRPr="004F1315">
        <w:rPr>
          <w:rFonts w:ascii="Verdana" w:eastAsia="Times New Roman" w:hAnsi="Verdana" w:cs="Arial"/>
          <w:b/>
          <w:sz w:val="20"/>
          <w:szCs w:val="20"/>
        </w:rPr>
        <w:t>PRÁCTICA PROFESIONAL EN CARRERAS PEDAGOGICAS</w:t>
      </w:r>
    </w:p>
    <w:p w:rsidR="00496C38" w:rsidRPr="004F1315" w:rsidRDefault="00FB0815" w:rsidP="00FB0815">
      <w:pPr>
        <w:spacing w:after="0" w:line="360" w:lineRule="auto"/>
        <w:ind w:left="709" w:hanging="709"/>
        <w:rPr>
          <w:rFonts w:ascii="Verdana" w:eastAsia="Times New Roman" w:hAnsi="Verdana" w:cs="Arial"/>
          <w:b/>
          <w:sz w:val="20"/>
          <w:szCs w:val="20"/>
        </w:rPr>
      </w:pPr>
      <w:r w:rsidRPr="004F1315">
        <w:rPr>
          <w:rFonts w:ascii="Verdana" w:eastAsia="Times New Roman" w:hAnsi="Verdana" w:cs="Arial"/>
          <w:b/>
          <w:sz w:val="20"/>
          <w:szCs w:val="20"/>
        </w:rPr>
        <w:t>3.6.1.</w:t>
      </w:r>
      <w:r w:rsidR="00496C38" w:rsidRPr="004F1315">
        <w:rPr>
          <w:rFonts w:ascii="Verdana" w:eastAsia="Times New Roman" w:hAnsi="Verdana" w:cs="Arial"/>
          <w:b/>
          <w:sz w:val="20"/>
          <w:szCs w:val="20"/>
        </w:rPr>
        <w:t xml:space="preserve"> Marco Normativo</w:t>
      </w:r>
    </w:p>
    <w:p w:rsidR="00496C38" w:rsidRPr="004F1315" w:rsidRDefault="00496C38" w:rsidP="00FB0815">
      <w:pPr>
        <w:numPr>
          <w:ilvl w:val="0"/>
          <w:numId w:val="38"/>
        </w:numPr>
        <w:spacing w:after="0" w:line="360" w:lineRule="auto"/>
        <w:ind w:left="1134" w:hanging="283"/>
        <w:contextualSpacing/>
        <w:jc w:val="both"/>
        <w:rPr>
          <w:rFonts w:ascii="Verdana" w:eastAsia="Times New Roman" w:hAnsi="Verdana" w:cs="Arial"/>
          <w:sz w:val="20"/>
          <w:szCs w:val="20"/>
        </w:rPr>
      </w:pPr>
      <w:r w:rsidRPr="004F1315">
        <w:rPr>
          <w:rFonts w:ascii="Verdana" w:eastAsia="Times New Roman" w:hAnsi="Verdana" w:cs="Arial"/>
          <w:sz w:val="20"/>
          <w:szCs w:val="20"/>
        </w:rPr>
        <w:t>Ley 29394 Ley de Institutos y Escuelas de  Educación Superior y su Reglamento aprobado por DS. N° 004-2010-ED</w:t>
      </w:r>
    </w:p>
    <w:p w:rsidR="00496C38" w:rsidRPr="004F1315" w:rsidRDefault="00496C38" w:rsidP="00FB0815">
      <w:pPr>
        <w:numPr>
          <w:ilvl w:val="0"/>
          <w:numId w:val="38"/>
        </w:numPr>
        <w:spacing w:after="0" w:line="360" w:lineRule="auto"/>
        <w:ind w:left="1134" w:hanging="283"/>
        <w:contextualSpacing/>
        <w:jc w:val="both"/>
        <w:rPr>
          <w:rFonts w:ascii="Verdana" w:eastAsia="Times New Roman" w:hAnsi="Verdana" w:cs="Arial"/>
          <w:sz w:val="20"/>
          <w:szCs w:val="20"/>
        </w:rPr>
      </w:pPr>
      <w:r w:rsidRPr="004F1315">
        <w:rPr>
          <w:rFonts w:ascii="Verdana" w:eastAsia="Times New Roman" w:hAnsi="Verdana" w:cs="Arial"/>
          <w:sz w:val="20"/>
          <w:szCs w:val="20"/>
        </w:rPr>
        <w:t>RD. N° 0165-2010-ED Aprobar los Diseños Curriculares Básico Nacionales para las carreras profesionales pedagógicas de educación inicial, primaria y secundaria.</w:t>
      </w:r>
    </w:p>
    <w:p w:rsidR="00496C38" w:rsidRPr="004F1315" w:rsidRDefault="00FB0815" w:rsidP="00FB0815">
      <w:pPr>
        <w:spacing w:after="0" w:line="360" w:lineRule="auto"/>
        <w:ind w:left="993" w:hanging="993"/>
        <w:rPr>
          <w:rFonts w:ascii="Verdana" w:eastAsia="Times New Roman" w:hAnsi="Verdana" w:cs="Arial"/>
          <w:b/>
          <w:sz w:val="20"/>
          <w:szCs w:val="20"/>
        </w:rPr>
      </w:pPr>
      <w:r w:rsidRPr="004F1315">
        <w:rPr>
          <w:rFonts w:ascii="Verdana" w:eastAsia="Times New Roman" w:hAnsi="Verdana" w:cs="Arial"/>
          <w:b/>
          <w:sz w:val="20"/>
          <w:szCs w:val="20"/>
        </w:rPr>
        <w:t xml:space="preserve">3.6.2. </w:t>
      </w:r>
      <w:r w:rsidR="00496C38" w:rsidRPr="004F1315">
        <w:rPr>
          <w:rFonts w:ascii="Verdana" w:eastAsia="Times New Roman" w:hAnsi="Verdana" w:cs="Arial"/>
          <w:b/>
          <w:sz w:val="20"/>
          <w:szCs w:val="20"/>
        </w:rPr>
        <w:t xml:space="preserve"> Etapas:</w:t>
      </w:r>
    </w:p>
    <w:p w:rsidR="00496C38" w:rsidRPr="004F1315" w:rsidRDefault="00496C38" w:rsidP="00E804C0">
      <w:pPr>
        <w:pStyle w:val="Prrafodelista"/>
        <w:numPr>
          <w:ilvl w:val="0"/>
          <w:numId w:val="44"/>
        </w:numPr>
        <w:spacing w:after="0" w:line="360" w:lineRule="auto"/>
        <w:ind w:left="1134" w:hanging="283"/>
        <w:jc w:val="both"/>
        <w:rPr>
          <w:rFonts w:ascii="Verdana" w:eastAsia="Times New Roman" w:hAnsi="Verdana" w:cs="Arial"/>
          <w:sz w:val="20"/>
          <w:szCs w:val="20"/>
        </w:rPr>
      </w:pPr>
      <w:r w:rsidRPr="004F1315">
        <w:rPr>
          <w:rFonts w:ascii="Verdana" w:eastAsia="Times New Roman" w:hAnsi="Verdana" w:cs="Arial"/>
          <w:sz w:val="20"/>
          <w:szCs w:val="20"/>
        </w:rPr>
        <w:t>Formación general: Práctica I-IV (I a IV Semestre): Práctica Pre Profesional General</w:t>
      </w:r>
    </w:p>
    <w:p w:rsidR="00496C38" w:rsidRPr="004F1315" w:rsidRDefault="00496C38" w:rsidP="00E804C0">
      <w:pPr>
        <w:numPr>
          <w:ilvl w:val="0"/>
          <w:numId w:val="44"/>
        </w:numPr>
        <w:spacing w:after="0" w:line="360" w:lineRule="auto"/>
        <w:ind w:left="1134" w:hanging="283"/>
        <w:contextualSpacing/>
        <w:jc w:val="both"/>
        <w:rPr>
          <w:rFonts w:ascii="Verdana" w:eastAsia="Times New Roman" w:hAnsi="Verdana" w:cs="Arial"/>
          <w:sz w:val="20"/>
          <w:szCs w:val="20"/>
        </w:rPr>
      </w:pPr>
      <w:r w:rsidRPr="004F1315">
        <w:rPr>
          <w:rFonts w:ascii="Verdana" w:eastAsia="Times New Roman" w:hAnsi="Verdana" w:cs="Arial"/>
          <w:sz w:val="20"/>
          <w:szCs w:val="20"/>
        </w:rPr>
        <w:t>Formación especializada: Práctica Pre profesional I-IV (V a X Semestre): Práctica Pre profesional  Especializada</w:t>
      </w:r>
    </w:p>
    <w:p w:rsidR="00496C38" w:rsidRPr="004F1315" w:rsidRDefault="00496C38" w:rsidP="00496C38">
      <w:pPr>
        <w:spacing w:after="0" w:line="360" w:lineRule="auto"/>
        <w:ind w:firstLine="708"/>
        <w:rPr>
          <w:rFonts w:ascii="Verdana" w:eastAsia="Times New Roman" w:hAnsi="Verdana" w:cs="Arial"/>
          <w:b/>
          <w:sz w:val="20"/>
          <w:szCs w:val="20"/>
        </w:rPr>
      </w:pPr>
    </w:p>
    <w:p w:rsidR="00496C38" w:rsidRPr="004F1315" w:rsidRDefault="00496C38" w:rsidP="00E804C0">
      <w:pPr>
        <w:pStyle w:val="Prrafodelista"/>
        <w:numPr>
          <w:ilvl w:val="0"/>
          <w:numId w:val="57"/>
        </w:numPr>
        <w:spacing w:after="0" w:line="360" w:lineRule="auto"/>
        <w:ind w:left="1134"/>
        <w:rPr>
          <w:rFonts w:ascii="Verdana" w:eastAsia="Times New Roman" w:hAnsi="Verdana" w:cs="Arial"/>
          <w:b/>
          <w:sz w:val="20"/>
          <w:szCs w:val="20"/>
        </w:rPr>
      </w:pPr>
      <w:r w:rsidRPr="004F1315">
        <w:rPr>
          <w:rFonts w:ascii="Verdana" w:eastAsia="Times New Roman" w:hAnsi="Verdana" w:cs="Arial"/>
          <w:b/>
          <w:sz w:val="20"/>
          <w:szCs w:val="20"/>
        </w:rPr>
        <w:t>PRÁCTICA PRE PROFESIONAL GENERAL</w:t>
      </w:r>
    </w:p>
    <w:p w:rsidR="00496C38" w:rsidRPr="004F1315" w:rsidRDefault="00496C38" w:rsidP="00FB0815">
      <w:pPr>
        <w:spacing w:after="0" w:line="360" w:lineRule="auto"/>
        <w:ind w:left="1134"/>
        <w:jc w:val="both"/>
        <w:rPr>
          <w:rFonts w:ascii="Verdana" w:eastAsia="Times New Roman" w:hAnsi="Verdana" w:cs="Arial"/>
          <w:b/>
          <w:sz w:val="20"/>
          <w:szCs w:val="20"/>
        </w:rPr>
      </w:pPr>
      <w:r w:rsidRPr="004F1315">
        <w:rPr>
          <w:rFonts w:ascii="Verdana" w:eastAsia="Times New Roman" w:hAnsi="Verdana" w:cs="Arial"/>
          <w:b/>
          <w:sz w:val="20"/>
          <w:szCs w:val="20"/>
        </w:rPr>
        <w:t>Finalidad.</w:t>
      </w:r>
    </w:p>
    <w:p w:rsidR="00496C38" w:rsidRPr="004F1315" w:rsidRDefault="00496C38" w:rsidP="00FB0815">
      <w:pPr>
        <w:ind w:left="1134"/>
        <w:jc w:val="both"/>
        <w:rPr>
          <w:rFonts w:ascii="Verdana" w:eastAsia="Times New Roman" w:hAnsi="Verdana" w:cs="Arial"/>
          <w:sz w:val="20"/>
          <w:szCs w:val="20"/>
        </w:rPr>
      </w:pPr>
      <w:r w:rsidRPr="004F1315">
        <w:rPr>
          <w:rFonts w:ascii="Verdana" w:eastAsia="Times New Roman" w:hAnsi="Verdana" w:cs="Arial"/>
          <w:sz w:val="20"/>
          <w:szCs w:val="20"/>
        </w:rPr>
        <w:t>Permite al estudiante  aproximarse a  la realidad educativa (sujetos / actores, entorno físico, organización de tiempo y espacio, y funciones propias de la carrera) desarrollando  sus capacidades y habilidades como: vocación de servicio en su contexto comunal, liderazgo y reflexión.</w:t>
      </w:r>
    </w:p>
    <w:p w:rsidR="00496C38" w:rsidRPr="004F1315" w:rsidRDefault="00496C38" w:rsidP="00FB0815">
      <w:pPr>
        <w:ind w:left="1134"/>
        <w:rPr>
          <w:rFonts w:ascii="Verdana" w:eastAsia="Times New Roman" w:hAnsi="Verdana" w:cs="Arial"/>
          <w:b/>
          <w:sz w:val="20"/>
          <w:szCs w:val="20"/>
        </w:rPr>
      </w:pPr>
      <w:r w:rsidRPr="004F1315">
        <w:rPr>
          <w:rFonts w:ascii="Verdana" w:eastAsia="Times New Roman" w:hAnsi="Verdana" w:cs="Arial"/>
          <w:b/>
          <w:sz w:val="20"/>
          <w:szCs w:val="20"/>
        </w:rPr>
        <w:t>Organización:</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5"/>
        <w:gridCol w:w="1952"/>
        <w:gridCol w:w="2780"/>
        <w:gridCol w:w="2524"/>
      </w:tblGrid>
      <w:tr w:rsidR="00496C38" w:rsidRPr="004F1315" w:rsidTr="00496C38">
        <w:trPr>
          <w:jc w:val="center"/>
        </w:trPr>
        <w:tc>
          <w:tcPr>
            <w:tcW w:w="1675" w:type="dxa"/>
            <w:shd w:val="clear" w:color="auto" w:fill="CCC0D9"/>
          </w:tcPr>
          <w:p w:rsidR="00496C38" w:rsidRPr="004F1315" w:rsidRDefault="00496C38" w:rsidP="004F1315">
            <w:pPr>
              <w:jc w:val="center"/>
              <w:rPr>
                <w:rFonts w:ascii="Verdana" w:eastAsia="Times New Roman" w:hAnsi="Verdana" w:cs="Arial"/>
                <w:sz w:val="20"/>
                <w:szCs w:val="20"/>
              </w:rPr>
            </w:pPr>
            <w:r w:rsidRPr="004F1315">
              <w:rPr>
                <w:rFonts w:ascii="Verdana" w:eastAsia="Times New Roman" w:hAnsi="Verdana" w:cs="Arial"/>
                <w:b/>
                <w:bCs/>
                <w:sz w:val="20"/>
                <w:szCs w:val="20"/>
              </w:rPr>
              <w:t>SEMESTRE  I</w:t>
            </w:r>
            <w:r w:rsidR="004F1315">
              <w:rPr>
                <w:rFonts w:ascii="Verdana" w:eastAsia="Times New Roman" w:hAnsi="Verdana" w:cs="Arial"/>
                <w:b/>
                <w:bCs/>
                <w:sz w:val="20"/>
                <w:szCs w:val="20"/>
              </w:rPr>
              <w:t xml:space="preserve"> </w:t>
            </w:r>
            <w:r w:rsidRPr="004F1315">
              <w:rPr>
                <w:rFonts w:ascii="Verdana" w:eastAsia="Times New Roman" w:hAnsi="Verdana" w:cs="Arial"/>
                <w:b/>
                <w:bCs/>
                <w:sz w:val="20"/>
                <w:szCs w:val="20"/>
              </w:rPr>
              <w:t>PRÁCTICA I</w:t>
            </w:r>
          </w:p>
        </w:tc>
        <w:tc>
          <w:tcPr>
            <w:tcW w:w="1952" w:type="dxa"/>
            <w:shd w:val="clear" w:color="auto" w:fill="CCC0D9"/>
          </w:tcPr>
          <w:p w:rsidR="00496C38" w:rsidRPr="004F1315" w:rsidRDefault="00496C38" w:rsidP="004F1315">
            <w:pPr>
              <w:jc w:val="center"/>
              <w:rPr>
                <w:rFonts w:ascii="Verdana" w:eastAsia="Times New Roman" w:hAnsi="Verdana" w:cs="Arial"/>
                <w:sz w:val="20"/>
                <w:szCs w:val="20"/>
              </w:rPr>
            </w:pPr>
            <w:r w:rsidRPr="004F1315">
              <w:rPr>
                <w:rFonts w:ascii="Verdana" w:eastAsia="Times New Roman" w:hAnsi="Verdana" w:cs="Arial"/>
                <w:b/>
                <w:bCs/>
                <w:sz w:val="20"/>
                <w:szCs w:val="20"/>
              </w:rPr>
              <w:t>SEMESTRE  II PRÁCTICA II</w:t>
            </w:r>
          </w:p>
        </w:tc>
        <w:tc>
          <w:tcPr>
            <w:tcW w:w="2780" w:type="dxa"/>
            <w:shd w:val="clear" w:color="auto" w:fill="CCC0D9"/>
          </w:tcPr>
          <w:p w:rsidR="00496C38" w:rsidRPr="004F1315" w:rsidRDefault="004F1315" w:rsidP="004F1315">
            <w:pPr>
              <w:jc w:val="center"/>
              <w:rPr>
                <w:rFonts w:ascii="Verdana" w:eastAsia="Times New Roman" w:hAnsi="Verdana" w:cs="Arial"/>
                <w:sz w:val="20"/>
                <w:szCs w:val="20"/>
              </w:rPr>
            </w:pPr>
            <w:r>
              <w:rPr>
                <w:rFonts w:ascii="Verdana" w:eastAsia="Times New Roman" w:hAnsi="Verdana" w:cs="Arial"/>
                <w:b/>
                <w:bCs/>
                <w:sz w:val="20"/>
                <w:szCs w:val="20"/>
              </w:rPr>
              <w:t xml:space="preserve">SEMESTRE  III </w:t>
            </w:r>
            <w:r w:rsidR="00496C38" w:rsidRPr="004F1315">
              <w:rPr>
                <w:rFonts w:ascii="Verdana" w:eastAsia="Times New Roman" w:hAnsi="Verdana" w:cs="Arial"/>
                <w:b/>
                <w:bCs/>
                <w:sz w:val="20"/>
                <w:szCs w:val="20"/>
              </w:rPr>
              <w:t>PRÁCTICA  III</w:t>
            </w:r>
          </w:p>
        </w:tc>
        <w:tc>
          <w:tcPr>
            <w:tcW w:w="2524" w:type="dxa"/>
            <w:shd w:val="clear" w:color="auto" w:fill="CCC0D9"/>
          </w:tcPr>
          <w:p w:rsidR="00496C38" w:rsidRPr="004F1315" w:rsidRDefault="00496C38" w:rsidP="004F1315">
            <w:pPr>
              <w:jc w:val="center"/>
              <w:rPr>
                <w:rFonts w:ascii="Verdana" w:eastAsia="Times New Roman" w:hAnsi="Verdana" w:cs="Arial"/>
                <w:sz w:val="20"/>
                <w:szCs w:val="20"/>
              </w:rPr>
            </w:pPr>
            <w:r w:rsidRPr="004F1315">
              <w:rPr>
                <w:rFonts w:ascii="Verdana" w:eastAsia="Times New Roman" w:hAnsi="Verdana" w:cs="Arial"/>
                <w:b/>
                <w:bCs/>
                <w:sz w:val="20"/>
                <w:szCs w:val="20"/>
              </w:rPr>
              <w:t>SEMESTRE IV -PRÁCTICA IV</w:t>
            </w:r>
          </w:p>
        </w:tc>
      </w:tr>
      <w:tr w:rsidR="00496C38" w:rsidRPr="004F1315" w:rsidTr="00496C38">
        <w:trPr>
          <w:jc w:val="center"/>
        </w:trPr>
        <w:tc>
          <w:tcPr>
            <w:tcW w:w="1675" w:type="dxa"/>
          </w:tcPr>
          <w:p w:rsidR="00496C38" w:rsidRPr="004F1315" w:rsidRDefault="00496C38" w:rsidP="00496C38">
            <w:pPr>
              <w:autoSpaceDE w:val="0"/>
              <w:autoSpaceDN w:val="0"/>
              <w:adjustRightInd w:val="0"/>
              <w:rPr>
                <w:rFonts w:ascii="Verdana" w:eastAsia="Times New Roman" w:hAnsi="Verdana" w:cs="Arial"/>
                <w:sz w:val="20"/>
                <w:szCs w:val="20"/>
              </w:rPr>
            </w:pPr>
            <w:r w:rsidRPr="004F1315">
              <w:rPr>
                <w:rFonts w:ascii="Verdana" w:eastAsia="Times New Roman" w:hAnsi="Verdana" w:cs="Arial"/>
                <w:sz w:val="20"/>
                <w:szCs w:val="20"/>
              </w:rPr>
              <w:t>Afianza la vocación de servicio y sensibilidad social en los estudiantes al acercarlos al conocimiento y análisis de su contexto local y comunal.</w:t>
            </w:r>
          </w:p>
        </w:tc>
        <w:tc>
          <w:tcPr>
            <w:tcW w:w="1952" w:type="dxa"/>
          </w:tcPr>
          <w:p w:rsidR="00496C38" w:rsidRPr="004F1315" w:rsidRDefault="00496C38" w:rsidP="00496C38">
            <w:pPr>
              <w:autoSpaceDE w:val="0"/>
              <w:autoSpaceDN w:val="0"/>
              <w:adjustRightInd w:val="0"/>
              <w:rPr>
                <w:rFonts w:ascii="Verdana" w:eastAsia="Times New Roman" w:hAnsi="Verdana" w:cs="Arial"/>
                <w:sz w:val="20"/>
                <w:szCs w:val="20"/>
              </w:rPr>
            </w:pPr>
            <w:r w:rsidRPr="004F1315">
              <w:rPr>
                <w:rFonts w:ascii="Verdana" w:eastAsia="Times New Roman" w:hAnsi="Verdana" w:cs="Arial"/>
                <w:sz w:val="20"/>
                <w:szCs w:val="20"/>
              </w:rPr>
              <w:t>Afianza la vocación profesional y ejercita la capacidad de liderazgo en los estudiantes al contactarlos con diferentes realidades educativas de su contexto local y comunal.</w:t>
            </w:r>
          </w:p>
        </w:tc>
        <w:tc>
          <w:tcPr>
            <w:tcW w:w="2780" w:type="dxa"/>
          </w:tcPr>
          <w:p w:rsidR="00496C38" w:rsidRPr="004F1315" w:rsidRDefault="00496C38" w:rsidP="00496C38">
            <w:pPr>
              <w:autoSpaceDE w:val="0"/>
              <w:autoSpaceDN w:val="0"/>
              <w:adjustRightInd w:val="0"/>
              <w:rPr>
                <w:rFonts w:ascii="Verdana" w:eastAsia="Times New Roman" w:hAnsi="Verdana" w:cs="Arial"/>
                <w:sz w:val="20"/>
                <w:szCs w:val="20"/>
              </w:rPr>
            </w:pPr>
            <w:r w:rsidRPr="004F1315">
              <w:rPr>
                <w:rFonts w:ascii="Verdana" w:eastAsia="Times New Roman" w:hAnsi="Verdana" w:cs="Arial"/>
                <w:sz w:val="20"/>
                <w:szCs w:val="20"/>
              </w:rPr>
              <w:t>Fortalece la formación académica de los estudiantes al promover el análisis, la reflexión y la confrontación teórica respecto a los enfoques pedagógicos, roles de los actores educativos y elementos que intervienen en los procesos educativos a partir de la observación y ayudantía en instituciones educativas de su contexto.</w:t>
            </w:r>
          </w:p>
        </w:tc>
        <w:tc>
          <w:tcPr>
            <w:tcW w:w="2524" w:type="dxa"/>
          </w:tcPr>
          <w:p w:rsidR="00496C38" w:rsidRPr="004F1315" w:rsidRDefault="00496C38" w:rsidP="00496C38">
            <w:pPr>
              <w:autoSpaceDE w:val="0"/>
              <w:autoSpaceDN w:val="0"/>
              <w:adjustRightInd w:val="0"/>
              <w:rPr>
                <w:rFonts w:ascii="Verdana" w:eastAsia="Times New Roman" w:hAnsi="Verdana" w:cs="Arial"/>
                <w:sz w:val="20"/>
                <w:szCs w:val="20"/>
              </w:rPr>
            </w:pPr>
            <w:r w:rsidRPr="004F1315">
              <w:rPr>
                <w:rFonts w:ascii="Verdana" w:eastAsia="Times New Roman" w:hAnsi="Verdana" w:cs="Arial"/>
                <w:sz w:val="20"/>
                <w:szCs w:val="20"/>
              </w:rPr>
              <w:t>Acerca al estudiante a los roles y funciones propios de la carrera. Promueve la interacción de los estudiantes con la realidad educativa de su medio en los aspectos institucional y pedagógico, a partir de su intervención en la conducción de actividades lúdico recreativa o de proyección social.</w:t>
            </w:r>
          </w:p>
        </w:tc>
      </w:tr>
    </w:tbl>
    <w:p w:rsidR="00496C38" w:rsidRDefault="00496C38" w:rsidP="00496C38">
      <w:pPr>
        <w:rPr>
          <w:rFonts w:ascii="Verdana" w:eastAsia="Times New Roman" w:hAnsi="Verdana" w:cs="Times New Roman"/>
          <w:sz w:val="20"/>
          <w:szCs w:val="20"/>
        </w:rPr>
      </w:pPr>
    </w:p>
    <w:p w:rsidR="004F1315" w:rsidRPr="004F1315" w:rsidRDefault="004F1315" w:rsidP="00496C38">
      <w:pPr>
        <w:rPr>
          <w:rFonts w:ascii="Verdana" w:eastAsia="Times New Roman" w:hAnsi="Verdana" w:cs="Times New Roman"/>
          <w:sz w:val="20"/>
          <w:szCs w:val="20"/>
        </w:rPr>
      </w:pPr>
    </w:p>
    <w:p w:rsidR="00496C38" w:rsidRPr="004F1315" w:rsidRDefault="00496C38" w:rsidP="00E804C0">
      <w:pPr>
        <w:pStyle w:val="Prrafodelista"/>
        <w:numPr>
          <w:ilvl w:val="0"/>
          <w:numId w:val="57"/>
        </w:numPr>
        <w:spacing w:after="0" w:line="360" w:lineRule="auto"/>
        <w:ind w:left="1134" w:hanging="283"/>
        <w:rPr>
          <w:rFonts w:ascii="Verdana" w:eastAsia="Times New Roman" w:hAnsi="Verdana" w:cs="Arial"/>
          <w:b/>
          <w:sz w:val="20"/>
          <w:szCs w:val="20"/>
        </w:rPr>
      </w:pPr>
      <w:r w:rsidRPr="004F1315">
        <w:rPr>
          <w:rFonts w:ascii="Verdana" w:eastAsia="Times New Roman" w:hAnsi="Verdana" w:cs="Arial"/>
          <w:b/>
          <w:sz w:val="20"/>
          <w:szCs w:val="20"/>
        </w:rPr>
        <w:lastRenderedPageBreak/>
        <w:t>PRÁCTICA PRE PROFESIONAL  ESPECIALIZADA</w:t>
      </w:r>
    </w:p>
    <w:p w:rsidR="00496C38" w:rsidRPr="004F1315" w:rsidRDefault="00496C38" w:rsidP="00FB0815">
      <w:pPr>
        <w:spacing w:after="0" w:line="360" w:lineRule="auto"/>
        <w:ind w:left="1134"/>
        <w:rPr>
          <w:rFonts w:ascii="Verdana" w:eastAsia="Times New Roman" w:hAnsi="Verdana" w:cs="Arial"/>
          <w:b/>
          <w:sz w:val="20"/>
          <w:szCs w:val="20"/>
        </w:rPr>
      </w:pPr>
      <w:r w:rsidRPr="004F1315">
        <w:rPr>
          <w:rFonts w:ascii="Verdana" w:eastAsia="Times New Roman" w:hAnsi="Verdana" w:cs="Arial"/>
          <w:b/>
          <w:sz w:val="20"/>
          <w:szCs w:val="20"/>
        </w:rPr>
        <w:t>Finalidad</w:t>
      </w:r>
    </w:p>
    <w:p w:rsidR="00496C38" w:rsidRPr="004F1315" w:rsidRDefault="00496C38" w:rsidP="00FB0815">
      <w:pPr>
        <w:spacing w:after="0" w:line="360" w:lineRule="auto"/>
        <w:ind w:left="1134"/>
        <w:jc w:val="both"/>
        <w:rPr>
          <w:rFonts w:ascii="Verdana" w:eastAsia="Times New Roman" w:hAnsi="Verdana" w:cs="Arial"/>
          <w:sz w:val="20"/>
          <w:szCs w:val="20"/>
        </w:rPr>
      </w:pPr>
      <w:r w:rsidRPr="004F1315">
        <w:rPr>
          <w:rFonts w:ascii="Verdana" w:eastAsia="Times New Roman" w:hAnsi="Verdana" w:cs="Arial"/>
          <w:sz w:val="20"/>
          <w:szCs w:val="20"/>
        </w:rPr>
        <w:t xml:space="preserve">Permite a los estudiantes interactuar con la realidad educativa de su especialidad a través de su intervención en el proceso educativo. En un primer momento está considerada la participación indirecta, en base a ayudantías, luego el estudiante asume la planificación y el desarrollo de los procesos pedagógicos considerando las bases científicas psicológicas y pedagógicas. Los dos últimos semestres  permiten a los estudiantes asumir un rol protagónico en la gestión pedagógica en Instituciones educativas y programas no escolarizados en base a acciones de ayudantía  en la dirección de la IE.  </w:t>
      </w:r>
    </w:p>
    <w:p w:rsidR="00496C38" w:rsidRPr="004F1315" w:rsidRDefault="00496C38" w:rsidP="00FB0815">
      <w:pPr>
        <w:ind w:left="1134"/>
        <w:rPr>
          <w:rFonts w:ascii="Verdana" w:eastAsia="Times New Roman" w:hAnsi="Verdana" w:cs="Arial"/>
          <w:b/>
          <w:sz w:val="20"/>
          <w:szCs w:val="20"/>
        </w:rPr>
      </w:pPr>
      <w:r w:rsidRPr="004F1315">
        <w:rPr>
          <w:rFonts w:ascii="Verdana" w:eastAsia="Times New Roman" w:hAnsi="Verdana" w:cs="Arial"/>
          <w:b/>
          <w:sz w:val="20"/>
          <w:szCs w:val="20"/>
        </w:rPr>
        <w:t>Organización:</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1"/>
        <w:gridCol w:w="1808"/>
        <w:gridCol w:w="1642"/>
        <w:gridCol w:w="1769"/>
        <w:gridCol w:w="1637"/>
        <w:gridCol w:w="1446"/>
      </w:tblGrid>
      <w:tr w:rsidR="00496C38" w:rsidRPr="004D4AF7" w:rsidTr="00496C38">
        <w:trPr>
          <w:jc w:val="center"/>
        </w:trPr>
        <w:tc>
          <w:tcPr>
            <w:tcW w:w="1621" w:type="dxa"/>
            <w:shd w:val="clear" w:color="auto" w:fill="CCC0D9"/>
          </w:tcPr>
          <w:p w:rsidR="00496C38" w:rsidRPr="004F1315" w:rsidRDefault="00496C38" w:rsidP="004F1315">
            <w:pPr>
              <w:autoSpaceDE w:val="0"/>
              <w:autoSpaceDN w:val="0"/>
              <w:adjustRightInd w:val="0"/>
              <w:jc w:val="center"/>
              <w:rPr>
                <w:rFonts w:ascii="Verdana" w:eastAsia="Times New Roman" w:hAnsi="Verdana" w:cs="Arial"/>
                <w:sz w:val="20"/>
                <w:szCs w:val="20"/>
                <w:lang w:val="en-US"/>
              </w:rPr>
            </w:pPr>
            <w:r w:rsidRPr="004F1315">
              <w:rPr>
                <w:rFonts w:ascii="Verdana" w:eastAsia="Times New Roman" w:hAnsi="Verdana" w:cs="Arial"/>
                <w:b/>
                <w:bCs/>
                <w:sz w:val="20"/>
                <w:szCs w:val="20"/>
                <w:lang w:val="en-US"/>
              </w:rPr>
              <w:t>SEMESTRE V</w:t>
            </w:r>
            <w:r w:rsidR="004F1315">
              <w:rPr>
                <w:rFonts w:ascii="Verdana" w:eastAsia="Times New Roman" w:hAnsi="Verdana" w:cs="Arial"/>
                <w:b/>
                <w:bCs/>
                <w:sz w:val="20"/>
                <w:szCs w:val="20"/>
                <w:lang w:val="en-US"/>
              </w:rPr>
              <w:t xml:space="preserve"> </w:t>
            </w:r>
            <w:r w:rsidRPr="004F1315">
              <w:rPr>
                <w:rFonts w:ascii="Verdana" w:eastAsia="Times New Roman" w:hAnsi="Verdana" w:cs="Arial"/>
                <w:b/>
                <w:bCs/>
                <w:sz w:val="20"/>
                <w:szCs w:val="20"/>
                <w:lang w:val="en-US"/>
              </w:rPr>
              <w:t>PRACT. PRE PROF I</w:t>
            </w:r>
          </w:p>
        </w:tc>
        <w:tc>
          <w:tcPr>
            <w:tcW w:w="1808" w:type="dxa"/>
            <w:shd w:val="clear" w:color="auto" w:fill="CCC0D9"/>
          </w:tcPr>
          <w:p w:rsidR="00496C38" w:rsidRPr="004F1315" w:rsidRDefault="00496C38" w:rsidP="004F1315">
            <w:pPr>
              <w:autoSpaceDE w:val="0"/>
              <w:autoSpaceDN w:val="0"/>
              <w:adjustRightInd w:val="0"/>
              <w:jc w:val="center"/>
              <w:rPr>
                <w:rFonts w:ascii="Verdana" w:eastAsia="Times New Roman" w:hAnsi="Verdana" w:cs="Arial"/>
                <w:sz w:val="20"/>
                <w:szCs w:val="20"/>
              </w:rPr>
            </w:pPr>
            <w:r w:rsidRPr="004F1315">
              <w:rPr>
                <w:rFonts w:ascii="Verdana" w:eastAsia="Times New Roman" w:hAnsi="Verdana" w:cs="Arial"/>
                <w:b/>
                <w:bCs/>
                <w:sz w:val="20"/>
                <w:szCs w:val="20"/>
              </w:rPr>
              <w:t>SEMESTRE VI</w:t>
            </w:r>
            <w:r w:rsidR="004F1315">
              <w:rPr>
                <w:rFonts w:ascii="Verdana" w:eastAsia="Times New Roman" w:hAnsi="Verdana" w:cs="Arial"/>
                <w:b/>
                <w:bCs/>
                <w:sz w:val="20"/>
                <w:szCs w:val="20"/>
              </w:rPr>
              <w:t xml:space="preserve"> </w:t>
            </w:r>
            <w:r w:rsidRPr="004F1315">
              <w:rPr>
                <w:rFonts w:ascii="Verdana" w:eastAsia="Times New Roman" w:hAnsi="Verdana" w:cs="Arial"/>
                <w:b/>
                <w:bCs/>
                <w:sz w:val="20"/>
                <w:szCs w:val="20"/>
              </w:rPr>
              <w:t>PRACT.PRE PROF II</w:t>
            </w:r>
          </w:p>
        </w:tc>
        <w:tc>
          <w:tcPr>
            <w:tcW w:w="1642" w:type="dxa"/>
            <w:shd w:val="clear" w:color="auto" w:fill="CCC0D9"/>
          </w:tcPr>
          <w:p w:rsidR="00496C38" w:rsidRPr="004F1315" w:rsidRDefault="00496C38" w:rsidP="004F1315">
            <w:pPr>
              <w:autoSpaceDE w:val="0"/>
              <w:autoSpaceDN w:val="0"/>
              <w:adjustRightInd w:val="0"/>
              <w:jc w:val="center"/>
              <w:rPr>
                <w:rFonts w:ascii="Verdana" w:eastAsia="Times New Roman" w:hAnsi="Verdana" w:cs="Arial"/>
                <w:sz w:val="20"/>
                <w:szCs w:val="20"/>
                <w:lang w:val="en-US"/>
              </w:rPr>
            </w:pPr>
            <w:r w:rsidRPr="004F1315">
              <w:rPr>
                <w:rFonts w:ascii="Verdana" w:eastAsia="Times New Roman" w:hAnsi="Verdana" w:cs="Arial"/>
                <w:b/>
                <w:bCs/>
                <w:sz w:val="20"/>
                <w:szCs w:val="20"/>
                <w:lang w:val="en-US"/>
              </w:rPr>
              <w:t xml:space="preserve">SEMESTRE </w:t>
            </w:r>
            <w:r w:rsidR="004F1315">
              <w:rPr>
                <w:rFonts w:ascii="Verdana" w:eastAsia="Times New Roman" w:hAnsi="Verdana" w:cs="Arial"/>
                <w:b/>
                <w:bCs/>
                <w:sz w:val="20"/>
                <w:szCs w:val="20"/>
                <w:lang w:val="en-US"/>
              </w:rPr>
              <w:t>V</w:t>
            </w:r>
            <w:r w:rsidRPr="004F1315">
              <w:rPr>
                <w:rFonts w:ascii="Verdana" w:eastAsia="Times New Roman" w:hAnsi="Verdana" w:cs="Arial"/>
                <w:b/>
                <w:bCs/>
                <w:sz w:val="20"/>
                <w:szCs w:val="20"/>
                <w:lang w:val="en-US"/>
              </w:rPr>
              <w:t>II</w:t>
            </w:r>
            <w:r w:rsidR="004F1315">
              <w:rPr>
                <w:rFonts w:ascii="Verdana" w:eastAsia="Times New Roman" w:hAnsi="Verdana" w:cs="Arial"/>
                <w:b/>
                <w:bCs/>
                <w:sz w:val="20"/>
                <w:szCs w:val="20"/>
                <w:lang w:val="en-US"/>
              </w:rPr>
              <w:t xml:space="preserve"> </w:t>
            </w:r>
            <w:r w:rsidRPr="004F1315">
              <w:rPr>
                <w:rFonts w:ascii="Verdana" w:eastAsia="Times New Roman" w:hAnsi="Verdana" w:cs="Arial"/>
                <w:b/>
                <w:bCs/>
                <w:sz w:val="20"/>
                <w:szCs w:val="20"/>
                <w:lang w:val="en-US"/>
              </w:rPr>
              <w:t>PRACT. PRE PROF III</w:t>
            </w:r>
          </w:p>
        </w:tc>
        <w:tc>
          <w:tcPr>
            <w:tcW w:w="1769" w:type="dxa"/>
            <w:shd w:val="clear" w:color="auto" w:fill="CCC0D9"/>
          </w:tcPr>
          <w:p w:rsidR="00496C38" w:rsidRPr="004F1315" w:rsidRDefault="00496C38" w:rsidP="004F1315">
            <w:pPr>
              <w:autoSpaceDE w:val="0"/>
              <w:autoSpaceDN w:val="0"/>
              <w:adjustRightInd w:val="0"/>
              <w:jc w:val="center"/>
              <w:rPr>
                <w:rFonts w:ascii="Verdana" w:eastAsia="Times New Roman" w:hAnsi="Verdana" w:cs="Arial"/>
                <w:sz w:val="20"/>
                <w:szCs w:val="20"/>
                <w:lang w:val="en-US"/>
              </w:rPr>
            </w:pPr>
            <w:r w:rsidRPr="004F1315">
              <w:rPr>
                <w:rFonts w:ascii="Verdana" w:eastAsia="Times New Roman" w:hAnsi="Verdana" w:cs="Arial"/>
                <w:b/>
                <w:bCs/>
                <w:sz w:val="20"/>
                <w:szCs w:val="20"/>
                <w:lang w:val="en-US"/>
              </w:rPr>
              <w:t>S</w:t>
            </w:r>
            <w:r w:rsidR="004F1315">
              <w:rPr>
                <w:rFonts w:ascii="Verdana" w:eastAsia="Times New Roman" w:hAnsi="Verdana" w:cs="Arial"/>
                <w:b/>
                <w:bCs/>
                <w:sz w:val="20"/>
                <w:szCs w:val="20"/>
                <w:lang w:val="en-US"/>
              </w:rPr>
              <w:t xml:space="preserve">EMESTRE VII </w:t>
            </w:r>
            <w:r w:rsidRPr="004F1315">
              <w:rPr>
                <w:rFonts w:ascii="Verdana" w:eastAsia="Times New Roman" w:hAnsi="Verdana" w:cs="Arial"/>
                <w:b/>
                <w:bCs/>
                <w:sz w:val="20"/>
                <w:szCs w:val="20"/>
                <w:lang w:val="en-US"/>
              </w:rPr>
              <w:t>PRACT. PRE PROF IV</w:t>
            </w:r>
          </w:p>
        </w:tc>
        <w:tc>
          <w:tcPr>
            <w:tcW w:w="1637" w:type="dxa"/>
            <w:shd w:val="clear" w:color="auto" w:fill="CCC0D9"/>
          </w:tcPr>
          <w:p w:rsidR="00496C38" w:rsidRPr="004F1315" w:rsidRDefault="00496C38" w:rsidP="004F1315">
            <w:pPr>
              <w:autoSpaceDE w:val="0"/>
              <w:autoSpaceDN w:val="0"/>
              <w:adjustRightInd w:val="0"/>
              <w:jc w:val="center"/>
              <w:rPr>
                <w:rFonts w:ascii="Verdana" w:eastAsia="Times New Roman" w:hAnsi="Verdana" w:cs="Arial"/>
                <w:sz w:val="20"/>
                <w:szCs w:val="20"/>
                <w:lang w:val="en-US"/>
              </w:rPr>
            </w:pPr>
            <w:r w:rsidRPr="004F1315">
              <w:rPr>
                <w:rFonts w:ascii="Verdana" w:eastAsia="Times New Roman" w:hAnsi="Verdana" w:cs="Arial"/>
                <w:b/>
                <w:bCs/>
                <w:sz w:val="20"/>
                <w:szCs w:val="20"/>
                <w:lang w:val="en-US"/>
              </w:rPr>
              <w:t>SEMESTRE IX</w:t>
            </w:r>
            <w:r w:rsidR="004F1315">
              <w:rPr>
                <w:rFonts w:ascii="Verdana" w:eastAsia="Times New Roman" w:hAnsi="Verdana" w:cs="Arial"/>
                <w:b/>
                <w:bCs/>
                <w:sz w:val="20"/>
                <w:szCs w:val="20"/>
                <w:lang w:val="en-US"/>
              </w:rPr>
              <w:t xml:space="preserve"> </w:t>
            </w:r>
            <w:r w:rsidRPr="004F1315">
              <w:rPr>
                <w:rFonts w:ascii="Verdana" w:eastAsia="Times New Roman" w:hAnsi="Verdana" w:cs="Arial"/>
                <w:b/>
                <w:bCs/>
                <w:sz w:val="20"/>
                <w:szCs w:val="20"/>
                <w:lang w:val="en-US"/>
              </w:rPr>
              <w:t>PRACT. PRE PROF V</w:t>
            </w:r>
          </w:p>
        </w:tc>
        <w:tc>
          <w:tcPr>
            <w:tcW w:w="1446" w:type="dxa"/>
            <w:shd w:val="clear" w:color="auto" w:fill="CCC0D9"/>
          </w:tcPr>
          <w:p w:rsidR="00496C38" w:rsidRPr="004F1315" w:rsidRDefault="00496C38" w:rsidP="004F1315">
            <w:pPr>
              <w:autoSpaceDE w:val="0"/>
              <w:autoSpaceDN w:val="0"/>
              <w:adjustRightInd w:val="0"/>
              <w:jc w:val="center"/>
              <w:rPr>
                <w:rFonts w:ascii="Verdana" w:eastAsia="Times New Roman" w:hAnsi="Verdana" w:cs="Arial"/>
                <w:sz w:val="20"/>
                <w:szCs w:val="20"/>
                <w:lang w:val="en-US"/>
              </w:rPr>
            </w:pPr>
            <w:r w:rsidRPr="004F1315">
              <w:rPr>
                <w:rFonts w:ascii="Verdana" w:eastAsia="Times New Roman" w:hAnsi="Verdana" w:cs="Arial"/>
                <w:b/>
                <w:bCs/>
                <w:sz w:val="20"/>
                <w:szCs w:val="20"/>
                <w:lang w:val="en-US"/>
              </w:rPr>
              <w:t>SEMESTRE X</w:t>
            </w:r>
            <w:r w:rsidR="004F1315">
              <w:rPr>
                <w:rFonts w:ascii="Verdana" w:eastAsia="Times New Roman" w:hAnsi="Verdana" w:cs="Arial"/>
                <w:b/>
                <w:bCs/>
                <w:sz w:val="20"/>
                <w:szCs w:val="20"/>
                <w:lang w:val="en-US"/>
              </w:rPr>
              <w:t xml:space="preserve"> </w:t>
            </w:r>
            <w:r w:rsidRPr="004F1315">
              <w:rPr>
                <w:rFonts w:ascii="Verdana" w:eastAsia="Times New Roman" w:hAnsi="Verdana" w:cs="Arial"/>
                <w:b/>
                <w:bCs/>
                <w:sz w:val="20"/>
                <w:szCs w:val="20"/>
                <w:lang w:val="en-US"/>
              </w:rPr>
              <w:t>PRACT. PRE PROF VI</w:t>
            </w:r>
          </w:p>
        </w:tc>
      </w:tr>
      <w:tr w:rsidR="00496C38" w:rsidRPr="004F1315" w:rsidTr="00496C38">
        <w:trPr>
          <w:jc w:val="center"/>
        </w:trPr>
        <w:tc>
          <w:tcPr>
            <w:tcW w:w="1621" w:type="dxa"/>
          </w:tcPr>
          <w:p w:rsidR="00496C38" w:rsidRPr="004F1315" w:rsidRDefault="00496C38" w:rsidP="00496C38">
            <w:pPr>
              <w:autoSpaceDE w:val="0"/>
              <w:autoSpaceDN w:val="0"/>
              <w:adjustRightInd w:val="0"/>
              <w:ind w:left="175"/>
              <w:contextualSpacing/>
              <w:rPr>
                <w:rFonts w:ascii="Verdana" w:eastAsia="Times New Roman" w:hAnsi="Verdana" w:cs="Arial"/>
                <w:sz w:val="20"/>
                <w:szCs w:val="20"/>
                <w:lang w:val="en-US"/>
              </w:rPr>
            </w:pPr>
          </w:p>
          <w:p w:rsidR="00496C38" w:rsidRPr="004F1315" w:rsidRDefault="00496C38" w:rsidP="00EF00DD">
            <w:pPr>
              <w:numPr>
                <w:ilvl w:val="0"/>
                <w:numId w:val="36"/>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Permite a los estudiantes interactuar con la realidad educativa de su especialidad a través de acciones de ayudantía.</w:t>
            </w:r>
          </w:p>
          <w:p w:rsidR="00496C38" w:rsidRPr="004F1315" w:rsidRDefault="00496C38" w:rsidP="00496C38">
            <w:pPr>
              <w:autoSpaceDE w:val="0"/>
              <w:autoSpaceDN w:val="0"/>
              <w:adjustRightInd w:val="0"/>
              <w:ind w:left="34"/>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Orienta el registro del proceso de enseñanza –aprendizaje en el aula y la identificación de situaciones generadoras de trabajos de investigación.</w:t>
            </w:r>
          </w:p>
          <w:p w:rsidR="00496C38" w:rsidRPr="004F1315" w:rsidRDefault="00496C38" w:rsidP="00496C38">
            <w:pPr>
              <w:ind w:left="720"/>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Posibili</w:t>
            </w:r>
            <w:r w:rsidRPr="004F1315">
              <w:rPr>
                <w:rFonts w:ascii="Verdana" w:eastAsia="Times New Roman" w:hAnsi="Verdana" w:cs="Arial"/>
                <w:sz w:val="20"/>
                <w:szCs w:val="20"/>
              </w:rPr>
              <w:lastRenderedPageBreak/>
              <w:t>ta la observación del cumplimiento de las políticas de inclusión en el sector.</w:t>
            </w:r>
          </w:p>
          <w:p w:rsidR="00496C38" w:rsidRPr="004F1315" w:rsidRDefault="00496C38" w:rsidP="00496C38">
            <w:pPr>
              <w:ind w:left="720"/>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Promueve la organización de las experiencias educativas.</w:t>
            </w:r>
          </w:p>
        </w:tc>
        <w:tc>
          <w:tcPr>
            <w:tcW w:w="1808" w:type="dxa"/>
          </w:tcPr>
          <w:p w:rsidR="00496C38" w:rsidRPr="004F1315" w:rsidRDefault="00496C38" w:rsidP="00496C38">
            <w:pPr>
              <w:autoSpaceDE w:val="0"/>
              <w:autoSpaceDN w:val="0"/>
              <w:adjustRightInd w:val="0"/>
              <w:ind w:left="176"/>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Permite a los estudiantes interactuar con la realidad educativa de su especialidad a través de su intervención en el proceso educativo.</w:t>
            </w:r>
          </w:p>
          <w:p w:rsidR="00496C38" w:rsidRPr="004F1315" w:rsidRDefault="00496C38" w:rsidP="00496C38">
            <w:pPr>
              <w:autoSpaceDE w:val="0"/>
              <w:autoSpaceDN w:val="0"/>
              <w:adjustRightInd w:val="0"/>
              <w:ind w:left="34"/>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 xml:space="preserve">Desarrolla su pensamiento creativo reflexivo y crítico al diseñar, implementar, ejecutar y evaluar sesiones de aprendizaje, considerando las bases científicas, psicológicas y pedagógicas, el uso de estrategias metodológicas </w:t>
            </w:r>
            <w:r w:rsidRPr="004F1315">
              <w:rPr>
                <w:rFonts w:ascii="Verdana" w:eastAsia="Times New Roman" w:hAnsi="Verdana" w:cs="Arial"/>
                <w:sz w:val="20"/>
                <w:szCs w:val="20"/>
              </w:rPr>
              <w:lastRenderedPageBreak/>
              <w:t>y material educativo para desarrollar las competencias planteadas en las áreas del DCN para los niños y niñas menores del I Ciclo del nivel inicial.</w:t>
            </w:r>
          </w:p>
          <w:p w:rsidR="00496C38" w:rsidRPr="004F1315" w:rsidRDefault="00496C38" w:rsidP="00496C38">
            <w:pPr>
              <w:ind w:left="720"/>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Permite el análisis, reflexión y sistematización de las experiencias vividas en la práctica y la detección de problemas o situaciones que motiven su investigación.</w:t>
            </w:r>
          </w:p>
        </w:tc>
        <w:tc>
          <w:tcPr>
            <w:tcW w:w="1642" w:type="dxa"/>
          </w:tcPr>
          <w:p w:rsidR="00496C38" w:rsidRPr="004F1315" w:rsidRDefault="00496C38" w:rsidP="00496C38">
            <w:pPr>
              <w:autoSpaceDE w:val="0"/>
              <w:autoSpaceDN w:val="0"/>
              <w:adjustRightInd w:val="0"/>
              <w:ind w:left="175"/>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149" w:hanging="244"/>
              <w:contextualSpacing/>
              <w:rPr>
                <w:rFonts w:ascii="Verdana" w:eastAsia="Times New Roman" w:hAnsi="Verdana" w:cs="Arial"/>
                <w:sz w:val="20"/>
                <w:szCs w:val="20"/>
              </w:rPr>
            </w:pPr>
            <w:r w:rsidRPr="004F1315">
              <w:rPr>
                <w:rFonts w:ascii="Verdana" w:eastAsia="Times New Roman" w:hAnsi="Verdana" w:cs="Arial"/>
                <w:sz w:val="20"/>
                <w:szCs w:val="20"/>
              </w:rPr>
              <w:t>Permite a los estudiantes interactuar con la realidad educativa de su especialidad a través de su intervención en el proceso educativo.</w:t>
            </w:r>
          </w:p>
          <w:p w:rsidR="00496C38" w:rsidRPr="004F1315" w:rsidRDefault="00496C38" w:rsidP="00496C38">
            <w:pPr>
              <w:autoSpaceDE w:val="0"/>
              <w:autoSpaceDN w:val="0"/>
              <w:adjustRightInd w:val="0"/>
              <w:ind w:left="175"/>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175" w:hanging="270"/>
              <w:contextualSpacing/>
              <w:rPr>
                <w:rFonts w:ascii="Verdana" w:eastAsia="Times New Roman" w:hAnsi="Verdana" w:cs="Arial"/>
                <w:sz w:val="20"/>
                <w:szCs w:val="20"/>
              </w:rPr>
            </w:pPr>
            <w:r w:rsidRPr="004F1315">
              <w:rPr>
                <w:rFonts w:ascii="Verdana" w:eastAsia="Times New Roman" w:hAnsi="Verdana" w:cs="Arial"/>
                <w:sz w:val="20"/>
                <w:szCs w:val="20"/>
              </w:rPr>
              <w:t xml:space="preserve">Desarrolla su pensamiento creativo reflexivo y crítico al diseñar, implementar, ejecutar y evaluar sesiones de aprendizaje, considerando las bases científicas, psicológicas </w:t>
            </w:r>
            <w:r w:rsidRPr="004F1315">
              <w:rPr>
                <w:rFonts w:ascii="Verdana" w:eastAsia="Times New Roman" w:hAnsi="Verdana" w:cs="Arial"/>
                <w:sz w:val="20"/>
                <w:szCs w:val="20"/>
              </w:rPr>
              <w:lastRenderedPageBreak/>
              <w:t>y pedagógicas, el uso de estrategias metodológicas y material educativo para desarrollar las competencias planteadas en las áreas del DCN para el nivel y edad del  estudiante.</w:t>
            </w:r>
          </w:p>
          <w:p w:rsidR="00496C38" w:rsidRPr="004F1315" w:rsidRDefault="00496C38" w:rsidP="00496C38">
            <w:pPr>
              <w:autoSpaceDE w:val="0"/>
              <w:autoSpaceDN w:val="0"/>
              <w:adjustRightInd w:val="0"/>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175" w:hanging="270"/>
              <w:contextualSpacing/>
              <w:rPr>
                <w:rFonts w:ascii="Verdana" w:eastAsia="Times New Roman" w:hAnsi="Verdana" w:cs="Arial"/>
                <w:sz w:val="20"/>
                <w:szCs w:val="20"/>
              </w:rPr>
            </w:pPr>
            <w:r w:rsidRPr="004F1315">
              <w:rPr>
                <w:rFonts w:ascii="Verdana" w:eastAsia="Times New Roman" w:hAnsi="Verdana" w:cs="Arial"/>
                <w:sz w:val="20"/>
                <w:szCs w:val="20"/>
              </w:rPr>
              <w:t>Permite el análisis, reflexión y sistematización de las experiencias vividas en la práctica y la detección de problemas o situaciones que</w:t>
            </w:r>
          </w:p>
        </w:tc>
        <w:tc>
          <w:tcPr>
            <w:tcW w:w="1769" w:type="dxa"/>
          </w:tcPr>
          <w:p w:rsidR="00496C38" w:rsidRPr="004F1315" w:rsidRDefault="00496C38" w:rsidP="00496C38">
            <w:pPr>
              <w:autoSpaceDE w:val="0"/>
              <w:autoSpaceDN w:val="0"/>
              <w:adjustRightInd w:val="0"/>
              <w:ind w:left="175"/>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175" w:hanging="175"/>
              <w:contextualSpacing/>
              <w:rPr>
                <w:rFonts w:ascii="Verdana" w:eastAsia="Times New Roman" w:hAnsi="Verdana" w:cs="Arial"/>
                <w:sz w:val="20"/>
                <w:szCs w:val="20"/>
              </w:rPr>
            </w:pPr>
            <w:r w:rsidRPr="004F1315">
              <w:rPr>
                <w:rFonts w:ascii="Verdana" w:eastAsia="Times New Roman" w:hAnsi="Verdana" w:cs="Arial"/>
                <w:sz w:val="20"/>
                <w:szCs w:val="20"/>
              </w:rPr>
              <w:t>Permite a los estudiantes interactuar con la realidad educativa de su especialidad a través de su intervención en el proceso educativo.</w:t>
            </w:r>
          </w:p>
          <w:p w:rsidR="00496C38" w:rsidRPr="004F1315" w:rsidRDefault="00496C38" w:rsidP="00496C38">
            <w:pPr>
              <w:autoSpaceDE w:val="0"/>
              <w:autoSpaceDN w:val="0"/>
              <w:adjustRightInd w:val="0"/>
              <w:ind w:left="175"/>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175" w:hanging="175"/>
              <w:contextualSpacing/>
              <w:rPr>
                <w:rFonts w:ascii="Verdana" w:eastAsia="Times New Roman" w:hAnsi="Verdana" w:cs="Arial"/>
                <w:sz w:val="20"/>
                <w:szCs w:val="20"/>
              </w:rPr>
            </w:pPr>
            <w:r w:rsidRPr="004F1315">
              <w:rPr>
                <w:rFonts w:ascii="Verdana" w:eastAsia="Times New Roman" w:hAnsi="Verdana" w:cs="Arial"/>
                <w:sz w:val="20"/>
                <w:szCs w:val="20"/>
              </w:rPr>
              <w:t xml:space="preserve">Desarrolla su pensamiento creativo reflexivo y crítico al diseñar, implementar, ejecutar y evaluar alternativas de atención a niños y niñas menores de seis años en la modalidad no escolarizada del nivel </w:t>
            </w:r>
            <w:r w:rsidRPr="004F1315">
              <w:rPr>
                <w:rFonts w:ascii="Verdana" w:eastAsia="Times New Roman" w:hAnsi="Verdana" w:cs="Arial"/>
                <w:sz w:val="20"/>
                <w:szCs w:val="20"/>
              </w:rPr>
              <w:lastRenderedPageBreak/>
              <w:t>considerando las bases científicas, psicológicas y pedagógicas, el uso de estrategias metodológicas y material educativo para desarrollar las competencias planteadas para el nivel .</w:t>
            </w:r>
          </w:p>
          <w:p w:rsidR="00496C38" w:rsidRPr="004F1315" w:rsidRDefault="00496C38" w:rsidP="00496C38">
            <w:pPr>
              <w:autoSpaceDE w:val="0"/>
              <w:autoSpaceDN w:val="0"/>
              <w:adjustRightInd w:val="0"/>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175" w:hanging="175"/>
              <w:contextualSpacing/>
              <w:rPr>
                <w:rFonts w:ascii="Verdana" w:eastAsia="Times New Roman" w:hAnsi="Verdana" w:cs="Arial"/>
                <w:sz w:val="20"/>
                <w:szCs w:val="20"/>
              </w:rPr>
            </w:pPr>
            <w:r w:rsidRPr="004F1315">
              <w:rPr>
                <w:rFonts w:ascii="Verdana" w:eastAsia="Times New Roman" w:hAnsi="Verdana" w:cs="Arial"/>
                <w:sz w:val="20"/>
                <w:szCs w:val="20"/>
              </w:rPr>
              <w:t>Permite el análisis, reflexión y sistematización de las experiencias vividas en la práctica y la detección de problemas o situaciones que motiven su investigación.</w:t>
            </w:r>
          </w:p>
        </w:tc>
        <w:tc>
          <w:tcPr>
            <w:tcW w:w="1637" w:type="dxa"/>
          </w:tcPr>
          <w:p w:rsidR="00496C38" w:rsidRPr="004F1315" w:rsidRDefault="00496C38" w:rsidP="00496C38">
            <w:pPr>
              <w:autoSpaceDE w:val="0"/>
              <w:autoSpaceDN w:val="0"/>
              <w:adjustRightInd w:val="0"/>
              <w:ind w:left="176"/>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176" w:hanging="176"/>
              <w:contextualSpacing/>
              <w:rPr>
                <w:rFonts w:ascii="Verdana" w:eastAsia="Times New Roman" w:hAnsi="Verdana" w:cs="Arial"/>
                <w:sz w:val="20"/>
                <w:szCs w:val="20"/>
              </w:rPr>
            </w:pPr>
            <w:r w:rsidRPr="004F1315">
              <w:rPr>
                <w:rFonts w:ascii="Verdana" w:eastAsia="Times New Roman" w:hAnsi="Verdana" w:cs="Arial"/>
                <w:sz w:val="20"/>
                <w:szCs w:val="20"/>
              </w:rPr>
              <w:t>Permite a los estudiantes asumir un rol protagónico en la gestión pedagógica en Instituciones, Programas No Escolarizados y Alternativos en el nivel inicial a través del diseño, desarrollo y evaluación de las sesiones de aprendizaje, participando activamente en el proceso de inclusión.</w:t>
            </w:r>
          </w:p>
          <w:p w:rsidR="00496C38" w:rsidRPr="004F1315" w:rsidRDefault="00496C38" w:rsidP="00496C38">
            <w:pPr>
              <w:autoSpaceDE w:val="0"/>
              <w:autoSpaceDN w:val="0"/>
              <w:adjustRightInd w:val="0"/>
              <w:ind w:left="176"/>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176" w:hanging="176"/>
              <w:contextualSpacing/>
              <w:rPr>
                <w:rFonts w:ascii="Verdana" w:eastAsia="Times New Roman" w:hAnsi="Verdana" w:cs="Arial"/>
                <w:sz w:val="20"/>
                <w:szCs w:val="20"/>
              </w:rPr>
            </w:pPr>
            <w:r w:rsidRPr="004F1315">
              <w:rPr>
                <w:rFonts w:ascii="Verdana" w:eastAsia="Times New Roman" w:hAnsi="Verdana" w:cs="Arial"/>
                <w:sz w:val="20"/>
                <w:szCs w:val="20"/>
              </w:rPr>
              <w:lastRenderedPageBreak/>
              <w:t>Colabora en la gestión de la institución Educativa a través de la elaboración, revisión de los documentos de Gestión Institucional.</w:t>
            </w:r>
          </w:p>
          <w:p w:rsidR="00496C38" w:rsidRPr="004F1315" w:rsidRDefault="00496C38" w:rsidP="00496C38">
            <w:pPr>
              <w:autoSpaceDE w:val="0"/>
              <w:autoSpaceDN w:val="0"/>
              <w:adjustRightInd w:val="0"/>
              <w:contextualSpacing/>
              <w:rPr>
                <w:rFonts w:ascii="Verdana" w:eastAsia="Times New Roman" w:hAnsi="Verdana" w:cs="Arial"/>
                <w:sz w:val="20"/>
                <w:szCs w:val="20"/>
              </w:rPr>
            </w:pPr>
          </w:p>
          <w:p w:rsidR="00496C38" w:rsidRPr="004F1315" w:rsidRDefault="00496C38" w:rsidP="00EF00DD">
            <w:pPr>
              <w:numPr>
                <w:ilvl w:val="0"/>
                <w:numId w:val="36"/>
              </w:numPr>
              <w:tabs>
                <w:tab w:val="left" w:pos="176"/>
              </w:tabs>
              <w:autoSpaceDE w:val="0"/>
              <w:autoSpaceDN w:val="0"/>
              <w:adjustRightInd w:val="0"/>
              <w:spacing w:after="0" w:line="240" w:lineRule="auto"/>
              <w:ind w:left="176" w:hanging="142"/>
              <w:contextualSpacing/>
              <w:rPr>
                <w:rFonts w:ascii="Verdana" w:eastAsia="Times New Roman" w:hAnsi="Verdana" w:cs="Arial"/>
                <w:sz w:val="20"/>
                <w:szCs w:val="20"/>
              </w:rPr>
            </w:pPr>
            <w:r w:rsidRPr="004F1315">
              <w:rPr>
                <w:rFonts w:ascii="Verdana" w:eastAsia="Times New Roman" w:hAnsi="Verdana" w:cs="Arial"/>
                <w:sz w:val="20"/>
                <w:szCs w:val="20"/>
              </w:rPr>
              <w:t xml:space="preserve">Vincula la práctica con la investigación, fortaleciendo su pensamiento complejo y reflexivo, al revisar, confrontar y reformular sus propuestas pedagógicas, plantear soluciones innovadoras y participar </w:t>
            </w:r>
            <w:proofErr w:type="spellStart"/>
            <w:r w:rsidRPr="004F1315">
              <w:rPr>
                <w:rFonts w:ascii="Verdana" w:eastAsia="Times New Roman" w:hAnsi="Verdana" w:cs="Arial"/>
                <w:sz w:val="20"/>
                <w:szCs w:val="20"/>
              </w:rPr>
              <w:t>e</w:t>
            </w:r>
            <w:proofErr w:type="spellEnd"/>
            <w:r w:rsidRPr="004F1315">
              <w:rPr>
                <w:rFonts w:ascii="Verdana" w:eastAsia="Times New Roman" w:hAnsi="Verdana" w:cs="Arial"/>
                <w:sz w:val="20"/>
                <w:szCs w:val="20"/>
              </w:rPr>
              <w:t xml:space="preserve"> proyectos comunales.</w:t>
            </w:r>
          </w:p>
        </w:tc>
        <w:tc>
          <w:tcPr>
            <w:tcW w:w="1446" w:type="dxa"/>
          </w:tcPr>
          <w:p w:rsidR="00496C38" w:rsidRPr="004F1315" w:rsidRDefault="00496C38" w:rsidP="00496C38">
            <w:pPr>
              <w:autoSpaceDE w:val="0"/>
              <w:autoSpaceDN w:val="0"/>
              <w:adjustRightInd w:val="0"/>
              <w:ind w:left="34"/>
              <w:contextualSpacing/>
              <w:rPr>
                <w:rFonts w:ascii="Verdana" w:eastAsia="Times New Roman" w:hAnsi="Verdana" w:cs="Arial"/>
                <w:sz w:val="20"/>
                <w:szCs w:val="20"/>
              </w:rPr>
            </w:pPr>
          </w:p>
          <w:p w:rsidR="00496C38" w:rsidRPr="004F1315" w:rsidRDefault="00496C38" w:rsidP="00EF00DD">
            <w:pPr>
              <w:numPr>
                <w:ilvl w:val="0"/>
                <w:numId w:val="36"/>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Permite a los estudiantes asumir un rol protagónico en la gestión pedagógica en Instituciones educativas y Programas No</w:t>
            </w:r>
          </w:p>
          <w:p w:rsidR="00496C38" w:rsidRPr="004F1315" w:rsidRDefault="00496C38" w:rsidP="00496C38">
            <w:pPr>
              <w:autoSpaceDE w:val="0"/>
              <w:autoSpaceDN w:val="0"/>
              <w:adjustRightInd w:val="0"/>
              <w:rPr>
                <w:rFonts w:ascii="Verdana" w:eastAsia="Times New Roman" w:hAnsi="Verdana" w:cs="Arial"/>
                <w:sz w:val="20"/>
                <w:szCs w:val="20"/>
              </w:rPr>
            </w:pPr>
            <w:r w:rsidRPr="004F1315">
              <w:rPr>
                <w:rFonts w:ascii="Verdana" w:eastAsia="Times New Roman" w:hAnsi="Verdana" w:cs="Arial"/>
                <w:sz w:val="20"/>
                <w:szCs w:val="20"/>
              </w:rPr>
              <w:t>Escolarizados y Alternativos a través del diseño, desarrollo y evaluación de las  sesiones de aprendizaje, participando activament</w:t>
            </w:r>
            <w:r w:rsidRPr="004F1315">
              <w:rPr>
                <w:rFonts w:ascii="Verdana" w:eastAsia="Times New Roman" w:hAnsi="Verdana" w:cs="Arial"/>
                <w:sz w:val="20"/>
                <w:szCs w:val="20"/>
              </w:rPr>
              <w:lastRenderedPageBreak/>
              <w:t>e en el proceso de inclusión.</w:t>
            </w:r>
          </w:p>
          <w:p w:rsidR="00496C38" w:rsidRPr="004F1315" w:rsidRDefault="00496C38" w:rsidP="00496C38">
            <w:pPr>
              <w:autoSpaceDE w:val="0"/>
              <w:autoSpaceDN w:val="0"/>
              <w:adjustRightInd w:val="0"/>
              <w:rPr>
                <w:rFonts w:ascii="Verdana" w:eastAsia="Times New Roman" w:hAnsi="Verdana" w:cs="Arial"/>
                <w:sz w:val="20"/>
                <w:szCs w:val="20"/>
              </w:rPr>
            </w:pPr>
          </w:p>
          <w:p w:rsidR="00496C38" w:rsidRPr="004F1315" w:rsidRDefault="00496C38" w:rsidP="00EF00DD">
            <w:pPr>
              <w:numPr>
                <w:ilvl w:val="0"/>
                <w:numId w:val="37"/>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Colabora en la gestión de la institución Educativa a través de la elaboración, revisión de los documentos de Gestión Institucional.</w:t>
            </w:r>
          </w:p>
          <w:p w:rsidR="00496C38" w:rsidRPr="004F1315" w:rsidRDefault="00496C38" w:rsidP="00496C38">
            <w:pPr>
              <w:autoSpaceDE w:val="0"/>
              <w:autoSpaceDN w:val="0"/>
              <w:adjustRightInd w:val="0"/>
              <w:ind w:left="34"/>
              <w:contextualSpacing/>
              <w:rPr>
                <w:rFonts w:ascii="Verdana" w:eastAsia="Times New Roman" w:hAnsi="Verdana" w:cs="Arial"/>
                <w:sz w:val="20"/>
                <w:szCs w:val="20"/>
              </w:rPr>
            </w:pPr>
          </w:p>
          <w:p w:rsidR="00496C38" w:rsidRPr="004F1315" w:rsidRDefault="00496C38" w:rsidP="00EF00DD">
            <w:pPr>
              <w:numPr>
                <w:ilvl w:val="0"/>
                <w:numId w:val="37"/>
              </w:numPr>
              <w:autoSpaceDE w:val="0"/>
              <w:autoSpaceDN w:val="0"/>
              <w:adjustRightInd w:val="0"/>
              <w:spacing w:after="0" w:line="240" w:lineRule="auto"/>
              <w:ind w:left="34" w:hanging="142"/>
              <w:contextualSpacing/>
              <w:rPr>
                <w:rFonts w:ascii="Verdana" w:eastAsia="Times New Roman" w:hAnsi="Verdana" w:cs="Arial"/>
                <w:sz w:val="20"/>
                <w:szCs w:val="20"/>
              </w:rPr>
            </w:pPr>
            <w:r w:rsidRPr="004F1315">
              <w:rPr>
                <w:rFonts w:ascii="Verdana" w:eastAsia="Times New Roman" w:hAnsi="Verdana" w:cs="Arial"/>
                <w:sz w:val="20"/>
                <w:szCs w:val="20"/>
              </w:rPr>
              <w:t>Vincula la práctica con la investigación, fortaleciendo su pensamiento complejo y reflexivo, al revisar, confrontar y reformular sus propuestas pedagógicas, plantear soluciones innovadoras y participar en proyectos comunales.</w:t>
            </w:r>
          </w:p>
          <w:p w:rsidR="00496C38" w:rsidRPr="004F1315" w:rsidRDefault="00496C38" w:rsidP="00496C38">
            <w:pPr>
              <w:autoSpaceDE w:val="0"/>
              <w:autoSpaceDN w:val="0"/>
              <w:adjustRightInd w:val="0"/>
              <w:rPr>
                <w:rFonts w:ascii="Verdana" w:eastAsia="Times New Roman" w:hAnsi="Verdana" w:cs="Arial"/>
                <w:sz w:val="20"/>
                <w:szCs w:val="20"/>
              </w:rPr>
            </w:pPr>
            <w:r w:rsidRPr="004F1315">
              <w:rPr>
                <w:rFonts w:ascii="Verdana" w:eastAsia="Times New Roman" w:hAnsi="Verdana" w:cs="Arial"/>
                <w:sz w:val="20"/>
                <w:szCs w:val="20"/>
              </w:rPr>
              <w:t xml:space="preserve">Promueve la sistematización de experiencias  </w:t>
            </w:r>
            <w:r w:rsidRPr="004F1315">
              <w:rPr>
                <w:rFonts w:ascii="Verdana" w:eastAsia="Times New Roman" w:hAnsi="Verdana" w:cs="Arial"/>
                <w:sz w:val="20"/>
                <w:szCs w:val="20"/>
              </w:rPr>
              <w:lastRenderedPageBreak/>
              <w:t>pedagógicas exitosas para su difusión.</w:t>
            </w:r>
          </w:p>
        </w:tc>
      </w:tr>
    </w:tbl>
    <w:p w:rsidR="00FB0815" w:rsidRPr="004F1315" w:rsidRDefault="00FB0815" w:rsidP="00496C38">
      <w:pPr>
        <w:spacing w:line="360" w:lineRule="auto"/>
        <w:rPr>
          <w:rFonts w:ascii="Verdana" w:eastAsia="Times New Roman" w:hAnsi="Verdana" w:cs="Times New Roman"/>
          <w:b/>
          <w:sz w:val="20"/>
          <w:szCs w:val="20"/>
        </w:rPr>
      </w:pPr>
    </w:p>
    <w:p w:rsidR="00496C38" w:rsidRPr="004F1315" w:rsidRDefault="00FB0815" w:rsidP="00FB0815">
      <w:pPr>
        <w:spacing w:line="360" w:lineRule="auto"/>
        <w:ind w:left="709" w:hanging="709"/>
        <w:rPr>
          <w:rFonts w:ascii="Verdana" w:eastAsia="Times New Roman" w:hAnsi="Verdana" w:cs="Arial"/>
          <w:b/>
          <w:sz w:val="20"/>
          <w:szCs w:val="20"/>
        </w:rPr>
      </w:pPr>
      <w:r w:rsidRPr="004F1315">
        <w:rPr>
          <w:rFonts w:ascii="Verdana" w:eastAsia="Times New Roman" w:hAnsi="Verdana" w:cs="Times New Roman"/>
          <w:b/>
          <w:sz w:val="20"/>
          <w:szCs w:val="20"/>
        </w:rPr>
        <w:t xml:space="preserve">3.7. </w:t>
      </w:r>
      <w:r w:rsidR="00496C38" w:rsidRPr="004F1315">
        <w:rPr>
          <w:rFonts w:ascii="Verdana" w:eastAsia="Times New Roman" w:hAnsi="Verdana" w:cs="Arial"/>
          <w:b/>
          <w:sz w:val="20"/>
          <w:szCs w:val="20"/>
        </w:rPr>
        <w:t>INVESTIGACIÓN EN LAS CARRERAS PEDAGÓGICAS</w:t>
      </w:r>
    </w:p>
    <w:p w:rsidR="00496C38" w:rsidRPr="004F1315" w:rsidRDefault="00FB0815" w:rsidP="00FB0815">
      <w:pPr>
        <w:spacing w:after="0" w:line="360" w:lineRule="auto"/>
        <w:ind w:left="709" w:hanging="709"/>
        <w:rPr>
          <w:rFonts w:ascii="Verdana" w:eastAsia="Times New Roman" w:hAnsi="Verdana" w:cs="Arial"/>
          <w:b/>
          <w:sz w:val="20"/>
          <w:szCs w:val="20"/>
        </w:rPr>
      </w:pPr>
      <w:r w:rsidRPr="004F1315">
        <w:rPr>
          <w:rFonts w:ascii="Verdana" w:eastAsia="Times New Roman" w:hAnsi="Verdana" w:cs="Arial"/>
          <w:b/>
          <w:sz w:val="20"/>
          <w:szCs w:val="20"/>
        </w:rPr>
        <w:t>3.7.</w:t>
      </w:r>
      <w:r w:rsidR="00496C38" w:rsidRPr="004F1315">
        <w:rPr>
          <w:rFonts w:ascii="Verdana" w:eastAsia="Times New Roman" w:hAnsi="Verdana" w:cs="Arial"/>
          <w:b/>
          <w:sz w:val="20"/>
          <w:szCs w:val="20"/>
        </w:rPr>
        <w:t>1</w:t>
      </w:r>
      <w:r w:rsidRPr="004F1315">
        <w:rPr>
          <w:rFonts w:ascii="Verdana" w:eastAsia="Times New Roman" w:hAnsi="Verdana" w:cs="Arial"/>
          <w:b/>
          <w:sz w:val="20"/>
          <w:szCs w:val="20"/>
        </w:rPr>
        <w:t>.</w:t>
      </w:r>
      <w:r w:rsidR="00496C38" w:rsidRPr="004F1315">
        <w:rPr>
          <w:rFonts w:ascii="Verdana" w:eastAsia="Times New Roman" w:hAnsi="Verdana" w:cs="Arial"/>
          <w:b/>
          <w:sz w:val="20"/>
          <w:szCs w:val="20"/>
        </w:rPr>
        <w:t xml:space="preserve"> Marco Normativo</w:t>
      </w:r>
    </w:p>
    <w:p w:rsidR="00496C38" w:rsidRPr="004F1315" w:rsidRDefault="00496C38" w:rsidP="00FB0815">
      <w:pPr>
        <w:numPr>
          <w:ilvl w:val="0"/>
          <w:numId w:val="39"/>
        </w:numPr>
        <w:spacing w:after="0" w:line="360" w:lineRule="auto"/>
        <w:ind w:left="1134" w:hanging="283"/>
        <w:contextualSpacing/>
        <w:jc w:val="both"/>
        <w:rPr>
          <w:rFonts w:ascii="Verdana" w:eastAsia="Times New Roman" w:hAnsi="Verdana" w:cs="Arial"/>
          <w:sz w:val="20"/>
          <w:szCs w:val="20"/>
        </w:rPr>
      </w:pPr>
      <w:r w:rsidRPr="004F1315">
        <w:rPr>
          <w:rFonts w:ascii="Verdana" w:eastAsia="Times New Roman" w:hAnsi="Verdana" w:cs="Arial"/>
          <w:sz w:val="20"/>
          <w:szCs w:val="20"/>
        </w:rPr>
        <w:t>Ley 29394 ley de Institutos y Escuelas de Educación Superior y su Reglamento aprobado por DS. N° 004-2010-ED</w:t>
      </w:r>
    </w:p>
    <w:p w:rsidR="00496C38" w:rsidRPr="004F1315" w:rsidRDefault="00496C38" w:rsidP="00FB0815">
      <w:pPr>
        <w:numPr>
          <w:ilvl w:val="0"/>
          <w:numId w:val="39"/>
        </w:numPr>
        <w:spacing w:after="0" w:line="360" w:lineRule="auto"/>
        <w:ind w:left="1134" w:hanging="283"/>
        <w:contextualSpacing/>
        <w:jc w:val="both"/>
        <w:rPr>
          <w:rFonts w:ascii="Verdana" w:eastAsia="Times New Roman" w:hAnsi="Verdana" w:cs="Arial"/>
          <w:sz w:val="20"/>
          <w:szCs w:val="20"/>
        </w:rPr>
      </w:pPr>
      <w:r w:rsidRPr="004F1315">
        <w:rPr>
          <w:rFonts w:ascii="Verdana" w:eastAsia="Times New Roman" w:hAnsi="Verdana" w:cs="Arial"/>
          <w:sz w:val="20"/>
          <w:szCs w:val="20"/>
        </w:rPr>
        <w:t>RD. N° 0165-2010-ED Aprobar los Diseños Curriculares Básico Nacionales para las carreras profesionales pedagógicas de educación inicial, primaria y secundaria.</w:t>
      </w:r>
    </w:p>
    <w:p w:rsidR="00496C38" w:rsidRPr="004F1315" w:rsidRDefault="00FB0815" w:rsidP="00FB0815">
      <w:pPr>
        <w:spacing w:after="0" w:line="360" w:lineRule="auto"/>
        <w:ind w:left="851" w:hanging="851"/>
        <w:rPr>
          <w:rFonts w:ascii="Verdana" w:eastAsia="Times New Roman" w:hAnsi="Verdana" w:cs="Arial"/>
          <w:b/>
          <w:sz w:val="20"/>
          <w:szCs w:val="20"/>
        </w:rPr>
      </w:pPr>
      <w:r w:rsidRPr="004F1315">
        <w:rPr>
          <w:rFonts w:ascii="Verdana" w:eastAsia="Times New Roman" w:hAnsi="Verdana" w:cs="Arial"/>
          <w:b/>
          <w:sz w:val="20"/>
          <w:szCs w:val="20"/>
        </w:rPr>
        <w:t xml:space="preserve">3.7.2. </w:t>
      </w:r>
      <w:r w:rsidR="00496C38" w:rsidRPr="004F1315">
        <w:rPr>
          <w:rFonts w:ascii="Verdana" w:eastAsia="Times New Roman" w:hAnsi="Verdana" w:cs="Arial"/>
          <w:b/>
          <w:sz w:val="20"/>
          <w:szCs w:val="20"/>
        </w:rPr>
        <w:t>Etapas:</w:t>
      </w:r>
    </w:p>
    <w:p w:rsidR="00496C38" w:rsidRPr="004F1315" w:rsidRDefault="00496C38" w:rsidP="00FB0815">
      <w:pPr>
        <w:numPr>
          <w:ilvl w:val="0"/>
          <w:numId w:val="40"/>
        </w:numPr>
        <w:spacing w:after="0" w:line="360" w:lineRule="auto"/>
        <w:ind w:left="1134" w:hanging="283"/>
        <w:contextualSpacing/>
        <w:rPr>
          <w:rFonts w:ascii="Verdana" w:eastAsia="Times New Roman" w:hAnsi="Verdana" w:cs="Arial"/>
          <w:sz w:val="20"/>
          <w:szCs w:val="20"/>
        </w:rPr>
      </w:pPr>
      <w:r w:rsidRPr="004F1315">
        <w:rPr>
          <w:rFonts w:ascii="Verdana" w:eastAsia="Times New Roman" w:hAnsi="Verdana" w:cs="Arial"/>
          <w:sz w:val="20"/>
          <w:szCs w:val="20"/>
        </w:rPr>
        <w:t>Formación General: Investigación I-III (II a IV Semestre): Investigación General</w:t>
      </w:r>
    </w:p>
    <w:p w:rsidR="00496C38" w:rsidRPr="004F1315" w:rsidRDefault="00496C38" w:rsidP="00FB0815">
      <w:pPr>
        <w:numPr>
          <w:ilvl w:val="0"/>
          <w:numId w:val="40"/>
        </w:numPr>
        <w:spacing w:after="0" w:line="360" w:lineRule="auto"/>
        <w:ind w:left="1134" w:hanging="283"/>
        <w:contextualSpacing/>
        <w:rPr>
          <w:rFonts w:ascii="Verdana" w:eastAsia="Times New Roman" w:hAnsi="Verdana" w:cs="Arial"/>
          <w:sz w:val="20"/>
          <w:szCs w:val="20"/>
        </w:rPr>
      </w:pPr>
      <w:r w:rsidRPr="004F1315">
        <w:rPr>
          <w:rFonts w:ascii="Verdana" w:eastAsia="Times New Roman" w:hAnsi="Verdana" w:cs="Arial"/>
          <w:sz w:val="20"/>
          <w:szCs w:val="20"/>
        </w:rPr>
        <w:t>Formación especializada: Investigación Aplicada I-V (VI a X Semestre): Investigación Aplicada</w:t>
      </w:r>
    </w:p>
    <w:p w:rsidR="00FB0815" w:rsidRPr="004F1315" w:rsidRDefault="00FB0815" w:rsidP="00FB0815">
      <w:pPr>
        <w:spacing w:after="0" w:line="360" w:lineRule="auto"/>
        <w:ind w:left="1134"/>
        <w:contextualSpacing/>
        <w:rPr>
          <w:rFonts w:ascii="Verdana" w:eastAsia="Times New Roman" w:hAnsi="Verdana" w:cs="Arial"/>
          <w:sz w:val="20"/>
          <w:szCs w:val="20"/>
        </w:rPr>
      </w:pPr>
    </w:p>
    <w:p w:rsidR="00496C38" w:rsidRPr="004F1315" w:rsidRDefault="00496C38" w:rsidP="00E804C0">
      <w:pPr>
        <w:pStyle w:val="Prrafodelista"/>
        <w:numPr>
          <w:ilvl w:val="0"/>
          <w:numId w:val="58"/>
        </w:numPr>
        <w:spacing w:after="0" w:line="360" w:lineRule="auto"/>
        <w:ind w:left="1134" w:hanging="283"/>
        <w:rPr>
          <w:rFonts w:ascii="Verdana" w:eastAsia="Times New Roman" w:hAnsi="Verdana" w:cs="Arial"/>
          <w:b/>
          <w:sz w:val="20"/>
          <w:szCs w:val="20"/>
        </w:rPr>
      </w:pPr>
      <w:r w:rsidRPr="004F1315">
        <w:rPr>
          <w:rFonts w:ascii="Verdana" w:eastAsia="Times New Roman" w:hAnsi="Verdana" w:cs="Arial"/>
          <w:b/>
          <w:sz w:val="20"/>
          <w:szCs w:val="20"/>
        </w:rPr>
        <w:t xml:space="preserve"> INVESTIGACION GENERAL</w:t>
      </w:r>
    </w:p>
    <w:p w:rsidR="00496C38" w:rsidRPr="004F1315" w:rsidRDefault="00496C38" w:rsidP="00FB0815">
      <w:pPr>
        <w:spacing w:after="0" w:line="360" w:lineRule="auto"/>
        <w:ind w:left="1276"/>
        <w:rPr>
          <w:rFonts w:ascii="Verdana" w:eastAsia="Times New Roman" w:hAnsi="Verdana" w:cs="Arial"/>
          <w:b/>
          <w:sz w:val="20"/>
          <w:szCs w:val="20"/>
        </w:rPr>
      </w:pPr>
      <w:r w:rsidRPr="004F1315">
        <w:rPr>
          <w:rFonts w:ascii="Verdana" w:eastAsia="Times New Roman" w:hAnsi="Verdana" w:cs="Arial"/>
          <w:b/>
          <w:sz w:val="20"/>
          <w:szCs w:val="20"/>
        </w:rPr>
        <w:t>Finalidad.</w:t>
      </w:r>
    </w:p>
    <w:p w:rsidR="00496C38" w:rsidRPr="004F1315" w:rsidRDefault="00496C38" w:rsidP="00FB0815">
      <w:pPr>
        <w:autoSpaceDE w:val="0"/>
        <w:autoSpaceDN w:val="0"/>
        <w:adjustRightInd w:val="0"/>
        <w:spacing w:after="0" w:line="360" w:lineRule="auto"/>
        <w:ind w:left="1276"/>
        <w:jc w:val="both"/>
        <w:rPr>
          <w:rFonts w:ascii="Verdana" w:eastAsia="Times New Roman" w:hAnsi="Verdana" w:cs="Arial"/>
          <w:sz w:val="20"/>
          <w:szCs w:val="20"/>
        </w:rPr>
      </w:pPr>
      <w:r w:rsidRPr="004F1315">
        <w:rPr>
          <w:rFonts w:ascii="Verdana" w:eastAsia="Times New Roman" w:hAnsi="Verdana" w:cs="Arial"/>
          <w:sz w:val="20"/>
          <w:szCs w:val="20"/>
        </w:rPr>
        <w:t>Desarrollar  en los estudiantes el pensamiento analítico y reflexivo en base a  la elaboración y argumentación de una investigación monográfica y de acción.</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60"/>
        <w:gridCol w:w="3118"/>
        <w:gridCol w:w="2831"/>
      </w:tblGrid>
      <w:tr w:rsidR="00496C38" w:rsidRPr="004F1315" w:rsidTr="001C64AA">
        <w:trPr>
          <w:jc w:val="center"/>
        </w:trPr>
        <w:tc>
          <w:tcPr>
            <w:tcW w:w="3260" w:type="dxa"/>
            <w:shd w:val="clear" w:color="auto" w:fill="CCC0D9"/>
          </w:tcPr>
          <w:p w:rsidR="00496C38" w:rsidRPr="004F1315" w:rsidRDefault="00496C38" w:rsidP="00496C38">
            <w:pPr>
              <w:jc w:val="center"/>
              <w:rPr>
                <w:rFonts w:ascii="Verdana" w:eastAsia="Times New Roman" w:hAnsi="Verdana" w:cs="Arial"/>
                <w:sz w:val="20"/>
                <w:szCs w:val="20"/>
              </w:rPr>
            </w:pPr>
            <w:r w:rsidRPr="004F1315">
              <w:rPr>
                <w:rFonts w:ascii="Verdana" w:eastAsia="Times New Roman" w:hAnsi="Verdana" w:cs="Arial"/>
                <w:b/>
                <w:bCs/>
                <w:sz w:val="20"/>
                <w:szCs w:val="20"/>
              </w:rPr>
              <w:t>SEMESTRE II – INVESTIGACIÓN I</w:t>
            </w:r>
          </w:p>
        </w:tc>
        <w:tc>
          <w:tcPr>
            <w:tcW w:w="3118" w:type="dxa"/>
            <w:shd w:val="clear" w:color="auto" w:fill="CCC0D9"/>
          </w:tcPr>
          <w:p w:rsidR="00496C38" w:rsidRPr="004F1315" w:rsidRDefault="00496C38" w:rsidP="00496C38">
            <w:pPr>
              <w:jc w:val="center"/>
              <w:rPr>
                <w:rFonts w:ascii="Verdana" w:eastAsia="Times New Roman" w:hAnsi="Verdana" w:cs="Arial"/>
                <w:sz w:val="20"/>
                <w:szCs w:val="20"/>
              </w:rPr>
            </w:pPr>
            <w:r w:rsidRPr="004F1315">
              <w:rPr>
                <w:rFonts w:ascii="Verdana" w:eastAsia="Times New Roman" w:hAnsi="Verdana" w:cs="Arial"/>
                <w:b/>
                <w:bCs/>
                <w:sz w:val="20"/>
                <w:szCs w:val="20"/>
              </w:rPr>
              <w:t>SEMESTRE III – INVESTIGACIÓN II</w:t>
            </w:r>
          </w:p>
        </w:tc>
        <w:tc>
          <w:tcPr>
            <w:tcW w:w="2831" w:type="dxa"/>
            <w:shd w:val="clear" w:color="auto" w:fill="CCC0D9"/>
          </w:tcPr>
          <w:p w:rsidR="00496C38" w:rsidRPr="004F1315" w:rsidRDefault="00496C38" w:rsidP="00496C38">
            <w:pPr>
              <w:jc w:val="center"/>
              <w:rPr>
                <w:rFonts w:ascii="Verdana" w:eastAsia="Times New Roman" w:hAnsi="Verdana" w:cs="Arial"/>
                <w:sz w:val="20"/>
                <w:szCs w:val="20"/>
              </w:rPr>
            </w:pPr>
            <w:r w:rsidRPr="004F1315">
              <w:rPr>
                <w:rFonts w:ascii="Verdana" w:eastAsia="Times New Roman" w:hAnsi="Verdana" w:cs="Arial"/>
                <w:b/>
                <w:bCs/>
                <w:sz w:val="20"/>
                <w:szCs w:val="20"/>
              </w:rPr>
              <w:t>SEMESTRE IV – INVESTIGACIÓN III</w:t>
            </w:r>
          </w:p>
        </w:tc>
      </w:tr>
      <w:tr w:rsidR="00496C38" w:rsidRPr="004F1315" w:rsidTr="001C64AA">
        <w:trPr>
          <w:jc w:val="center"/>
        </w:trPr>
        <w:tc>
          <w:tcPr>
            <w:tcW w:w="3260" w:type="dxa"/>
          </w:tcPr>
          <w:p w:rsidR="00496C38" w:rsidRPr="004F1315" w:rsidRDefault="00496C38" w:rsidP="00EF00DD">
            <w:pPr>
              <w:numPr>
                <w:ilvl w:val="0"/>
                <w:numId w:val="35"/>
              </w:numPr>
              <w:autoSpaceDE w:val="0"/>
              <w:autoSpaceDN w:val="0"/>
              <w:adjustRightInd w:val="0"/>
              <w:spacing w:after="0" w:line="240" w:lineRule="auto"/>
              <w:ind w:left="142" w:hanging="142"/>
              <w:contextualSpacing/>
              <w:rPr>
                <w:rFonts w:ascii="Verdana" w:eastAsia="Times New Roman" w:hAnsi="Verdana" w:cs="Arial"/>
                <w:sz w:val="20"/>
                <w:szCs w:val="20"/>
              </w:rPr>
            </w:pPr>
            <w:r w:rsidRPr="004F1315">
              <w:rPr>
                <w:rFonts w:ascii="Verdana" w:eastAsia="Times New Roman" w:hAnsi="Verdana" w:cs="Arial"/>
                <w:sz w:val="20"/>
                <w:szCs w:val="20"/>
              </w:rPr>
              <w:t>Desarrolla en los estudiantes el pensamiento reflexivo y crítico.</w:t>
            </w:r>
          </w:p>
          <w:p w:rsidR="00496C38" w:rsidRPr="004F1315" w:rsidRDefault="00496C38" w:rsidP="00EF00DD">
            <w:pPr>
              <w:numPr>
                <w:ilvl w:val="0"/>
                <w:numId w:val="35"/>
              </w:numPr>
              <w:autoSpaceDE w:val="0"/>
              <w:autoSpaceDN w:val="0"/>
              <w:adjustRightInd w:val="0"/>
              <w:spacing w:after="0" w:line="240" w:lineRule="auto"/>
              <w:ind w:left="142" w:hanging="142"/>
              <w:contextualSpacing/>
              <w:rPr>
                <w:rFonts w:ascii="Verdana" w:eastAsia="Times New Roman" w:hAnsi="Verdana" w:cs="Arial"/>
                <w:sz w:val="20"/>
                <w:szCs w:val="20"/>
              </w:rPr>
            </w:pPr>
            <w:r w:rsidRPr="004F1315">
              <w:rPr>
                <w:rFonts w:ascii="Verdana" w:eastAsia="Times New Roman" w:hAnsi="Verdana" w:cs="Arial"/>
                <w:sz w:val="20"/>
                <w:szCs w:val="20"/>
              </w:rPr>
              <w:t>Orienta la elaboración y argumentación de una investigación monográfica basada en temática vinculada a las áreas curriculares o problemas detectados en la realidad educativa.</w:t>
            </w:r>
          </w:p>
        </w:tc>
        <w:tc>
          <w:tcPr>
            <w:tcW w:w="3118" w:type="dxa"/>
          </w:tcPr>
          <w:p w:rsidR="00496C38" w:rsidRPr="004F1315" w:rsidRDefault="00496C38" w:rsidP="00EF00DD">
            <w:pPr>
              <w:numPr>
                <w:ilvl w:val="0"/>
                <w:numId w:val="34"/>
              </w:numPr>
              <w:autoSpaceDE w:val="0"/>
              <w:autoSpaceDN w:val="0"/>
              <w:adjustRightInd w:val="0"/>
              <w:spacing w:after="0" w:line="240" w:lineRule="auto"/>
              <w:ind w:left="127" w:hanging="142"/>
              <w:contextualSpacing/>
              <w:rPr>
                <w:rFonts w:ascii="Verdana" w:eastAsia="Times New Roman" w:hAnsi="Verdana" w:cs="Arial"/>
                <w:sz w:val="20"/>
                <w:szCs w:val="20"/>
              </w:rPr>
            </w:pPr>
            <w:r w:rsidRPr="004F1315">
              <w:rPr>
                <w:rFonts w:ascii="Verdana" w:eastAsia="Times New Roman" w:hAnsi="Verdana" w:cs="Arial"/>
                <w:sz w:val="20"/>
                <w:szCs w:val="20"/>
              </w:rPr>
              <w:t>Desarrolla en los estudiantes el pensamiento complejo.</w:t>
            </w:r>
          </w:p>
          <w:p w:rsidR="00496C38" w:rsidRPr="004F1315" w:rsidRDefault="00496C38" w:rsidP="00EF00DD">
            <w:pPr>
              <w:numPr>
                <w:ilvl w:val="0"/>
                <w:numId w:val="34"/>
              </w:numPr>
              <w:autoSpaceDE w:val="0"/>
              <w:autoSpaceDN w:val="0"/>
              <w:adjustRightInd w:val="0"/>
              <w:spacing w:after="0" w:line="240" w:lineRule="auto"/>
              <w:ind w:left="127" w:hanging="142"/>
              <w:contextualSpacing/>
              <w:rPr>
                <w:rFonts w:ascii="Verdana" w:eastAsia="Times New Roman" w:hAnsi="Verdana" w:cs="Arial"/>
                <w:sz w:val="20"/>
                <w:szCs w:val="20"/>
              </w:rPr>
            </w:pPr>
            <w:r w:rsidRPr="004F1315">
              <w:rPr>
                <w:rFonts w:ascii="Verdana" w:eastAsia="Times New Roman" w:hAnsi="Verdana" w:cs="Arial"/>
                <w:sz w:val="20"/>
                <w:szCs w:val="20"/>
              </w:rPr>
              <w:t>Orienta a los estudiantes a conocer el objeto, naturaleza y proceso de investigación, a través de la recolección, análisis de los datos e información pertinente recurriendo a diversas fuentes de información.</w:t>
            </w:r>
          </w:p>
        </w:tc>
        <w:tc>
          <w:tcPr>
            <w:tcW w:w="2831" w:type="dxa"/>
          </w:tcPr>
          <w:p w:rsidR="00496C38" w:rsidRPr="004F1315" w:rsidRDefault="00496C38" w:rsidP="00EF00DD">
            <w:pPr>
              <w:numPr>
                <w:ilvl w:val="0"/>
                <w:numId w:val="33"/>
              </w:numPr>
              <w:autoSpaceDE w:val="0"/>
              <w:autoSpaceDN w:val="0"/>
              <w:adjustRightInd w:val="0"/>
              <w:spacing w:after="0" w:line="240" w:lineRule="auto"/>
              <w:ind w:left="252" w:hanging="252"/>
              <w:contextualSpacing/>
              <w:rPr>
                <w:rFonts w:ascii="Verdana" w:eastAsia="Times New Roman" w:hAnsi="Verdana" w:cs="Arial"/>
                <w:sz w:val="20"/>
                <w:szCs w:val="20"/>
              </w:rPr>
            </w:pPr>
            <w:r w:rsidRPr="004F1315">
              <w:rPr>
                <w:rFonts w:ascii="Verdana" w:eastAsia="Times New Roman" w:hAnsi="Verdana" w:cs="Arial"/>
                <w:sz w:val="20"/>
                <w:szCs w:val="20"/>
              </w:rPr>
              <w:t>Desarrolla en los estudiantes el pensamiento analítico y reflexivo.</w:t>
            </w:r>
          </w:p>
          <w:p w:rsidR="00496C38" w:rsidRPr="004F1315" w:rsidRDefault="00496C38" w:rsidP="00EF00DD">
            <w:pPr>
              <w:numPr>
                <w:ilvl w:val="0"/>
                <w:numId w:val="33"/>
              </w:numPr>
              <w:autoSpaceDE w:val="0"/>
              <w:autoSpaceDN w:val="0"/>
              <w:adjustRightInd w:val="0"/>
              <w:spacing w:after="0" w:line="240" w:lineRule="auto"/>
              <w:ind w:left="252" w:hanging="252"/>
              <w:contextualSpacing/>
              <w:rPr>
                <w:rFonts w:ascii="Verdana" w:eastAsia="Times New Roman" w:hAnsi="Verdana" w:cs="Arial"/>
                <w:sz w:val="20"/>
                <w:szCs w:val="20"/>
              </w:rPr>
            </w:pPr>
            <w:r w:rsidRPr="004F1315">
              <w:rPr>
                <w:rFonts w:ascii="Verdana" w:eastAsia="Times New Roman" w:hAnsi="Verdana" w:cs="Arial"/>
                <w:sz w:val="20"/>
                <w:szCs w:val="20"/>
              </w:rPr>
              <w:t>Orienta a los estudiantes a formular y elaborar una investigación acción.</w:t>
            </w:r>
          </w:p>
        </w:tc>
      </w:tr>
    </w:tbl>
    <w:p w:rsidR="00FB0815" w:rsidRPr="004F1315" w:rsidRDefault="00FB0815" w:rsidP="00496C38">
      <w:pPr>
        <w:rPr>
          <w:rFonts w:ascii="Verdana" w:eastAsia="Times New Roman" w:hAnsi="Verdana" w:cs="Arial"/>
          <w:sz w:val="20"/>
          <w:szCs w:val="20"/>
        </w:rPr>
      </w:pPr>
    </w:p>
    <w:p w:rsidR="00496C38" w:rsidRPr="004F1315" w:rsidRDefault="00496C38" w:rsidP="00E804C0">
      <w:pPr>
        <w:pStyle w:val="Prrafodelista"/>
        <w:numPr>
          <w:ilvl w:val="0"/>
          <w:numId w:val="58"/>
        </w:numPr>
        <w:ind w:left="1276" w:hanging="425"/>
        <w:rPr>
          <w:rFonts w:ascii="Verdana" w:eastAsia="Times New Roman" w:hAnsi="Verdana" w:cs="Arial"/>
          <w:b/>
          <w:sz w:val="20"/>
          <w:szCs w:val="20"/>
        </w:rPr>
      </w:pPr>
      <w:r w:rsidRPr="004F1315">
        <w:rPr>
          <w:rFonts w:ascii="Verdana" w:eastAsia="Times New Roman" w:hAnsi="Verdana" w:cs="Arial"/>
          <w:b/>
          <w:sz w:val="20"/>
          <w:szCs w:val="20"/>
        </w:rPr>
        <w:t>INVESTIGACIÓN APLICADA</w:t>
      </w:r>
    </w:p>
    <w:p w:rsidR="00496C38" w:rsidRPr="004F1315" w:rsidRDefault="00496C38" w:rsidP="00FB0815">
      <w:pPr>
        <w:spacing w:after="0" w:line="360" w:lineRule="auto"/>
        <w:ind w:left="1276"/>
        <w:rPr>
          <w:rFonts w:ascii="Verdana" w:eastAsia="Times New Roman" w:hAnsi="Verdana" w:cs="Arial"/>
          <w:b/>
          <w:sz w:val="20"/>
          <w:szCs w:val="20"/>
        </w:rPr>
      </w:pPr>
      <w:r w:rsidRPr="004F1315">
        <w:rPr>
          <w:rFonts w:ascii="Verdana" w:eastAsia="Times New Roman" w:hAnsi="Verdana" w:cs="Arial"/>
          <w:b/>
          <w:sz w:val="20"/>
          <w:szCs w:val="20"/>
        </w:rPr>
        <w:t xml:space="preserve">Finalidad: </w:t>
      </w:r>
    </w:p>
    <w:p w:rsidR="00496C38" w:rsidRPr="004F1315" w:rsidRDefault="00496C38" w:rsidP="00FB0815">
      <w:pPr>
        <w:autoSpaceDE w:val="0"/>
        <w:autoSpaceDN w:val="0"/>
        <w:adjustRightInd w:val="0"/>
        <w:spacing w:after="0" w:line="360" w:lineRule="auto"/>
        <w:ind w:left="1276"/>
        <w:contextualSpacing/>
        <w:jc w:val="both"/>
        <w:rPr>
          <w:rFonts w:ascii="Verdana" w:eastAsia="Times New Roman" w:hAnsi="Verdana" w:cs="Times New Roman"/>
          <w:b/>
          <w:sz w:val="20"/>
          <w:szCs w:val="20"/>
        </w:rPr>
      </w:pPr>
      <w:r w:rsidRPr="004F1315">
        <w:rPr>
          <w:rFonts w:ascii="Verdana" w:eastAsia="Times New Roman" w:hAnsi="Verdana" w:cs="Arial"/>
          <w:sz w:val="20"/>
          <w:szCs w:val="20"/>
        </w:rPr>
        <w:t xml:space="preserve">Desarrollar  el pensamiento reflexivo y crítico del estudiante  identificando los temas  o problemas de investigación y la metodología de la investigación que </w:t>
      </w:r>
      <w:r w:rsidRPr="004F1315">
        <w:rPr>
          <w:rFonts w:ascii="Verdana" w:eastAsia="Times New Roman" w:hAnsi="Verdana" w:cs="Arial"/>
          <w:sz w:val="20"/>
          <w:szCs w:val="20"/>
        </w:rPr>
        <w:lastRenderedPageBreak/>
        <w:t>les permita  elaborar el proyecto de investigación. También permite el conocimiento y manejo de la estructura formal de un informe de investigación y orienta el uso de las  técnicas de sustentación.</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3"/>
        <w:gridCol w:w="1560"/>
        <w:gridCol w:w="1701"/>
        <w:gridCol w:w="2126"/>
        <w:gridCol w:w="1701"/>
      </w:tblGrid>
      <w:tr w:rsidR="00496C38" w:rsidRPr="004F1315" w:rsidTr="00496C38">
        <w:trPr>
          <w:jc w:val="center"/>
        </w:trPr>
        <w:tc>
          <w:tcPr>
            <w:tcW w:w="2693" w:type="dxa"/>
            <w:shd w:val="clear" w:color="auto" w:fill="CCC0D9"/>
          </w:tcPr>
          <w:p w:rsidR="00496C38" w:rsidRPr="004F1315" w:rsidRDefault="00496C38" w:rsidP="00496C38">
            <w:pPr>
              <w:autoSpaceDE w:val="0"/>
              <w:autoSpaceDN w:val="0"/>
              <w:adjustRightInd w:val="0"/>
              <w:jc w:val="center"/>
              <w:rPr>
                <w:rFonts w:ascii="Verdana" w:eastAsia="Times New Roman" w:hAnsi="Verdana" w:cs="Arial"/>
                <w:b/>
                <w:bCs/>
                <w:sz w:val="20"/>
                <w:szCs w:val="20"/>
                <w:lang w:val="en-US"/>
              </w:rPr>
            </w:pPr>
            <w:r w:rsidRPr="004F1315">
              <w:rPr>
                <w:rFonts w:ascii="Verdana" w:eastAsia="Times New Roman" w:hAnsi="Verdana" w:cs="Arial"/>
                <w:b/>
                <w:bCs/>
                <w:sz w:val="20"/>
                <w:szCs w:val="20"/>
                <w:lang w:val="en-US"/>
              </w:rPr>
              <w:t>SEMESTRE VI</w:t>
            </w:r>
          </w:p>
          <w:p w:rsidR="00496C38" w:rsidRPr="004F1315" w:rsidRDefault="00496C38" w:rsidP="00496C38">
            <w:pPr>
              <w:jc w:val="center"/>
              <w:rPr>
                <w:rFonts w:ascii="Verdana" w:eastAsia="Times New Roman" w:hAnsi="Verdana" w:cs="Arial"/>
                <w:b/>
                <w:sz w:val="20"/>
                <w:szCs w:val="20"/>
                <w:lang w:val="en-US"/>
              </w:rPr>
            </w:pPr>
            <w:r w:rsidRPr="004F1315">
              <w:rPr>
                <w:rFonts w:ascii="Verdana" w:eastAsia="Times New Roman" w:hAnsi="Verdana" w:cs="Arial"/>
                <w:b/>
                <w:bCs/>
                <w:sz w:val="20"/>
                <w:szCs w:val="20"/>
                <w:lang w:val="en-US"/>
              </w:rPr>
              <w:t>INVEST. APLIC. I</w:t>
            </w:r>
          </w:p>
        </w:tc>
        <w:tc>
          <w:tcPr>
            <w:tcW w:w="1560" w:type="dxa"/>
            <w:shd w:val="clear" w:color="auto" w:fill="CCC0D9"/>
          </w:tcPr>
          <w:p w:rsidR="00496C38" w:rsidRPr="004F1315" w:rsidRDefault="00496C38" w:rsidP="00496C38">
            <w:pPr>
              <w:autoSpaceDE w:val="0"/>
              <w:autoSpaceDN w:val="0"/>
              <w:adjustRightInd w:val="0"/>
              <w:jc w:val="center"/>
              <w:rPr>
                <w:rFonts w:ascii="Verdana" w:eastAsia="Times New Roman" w:hAnsi="Verdana" w:cs="Arial"/>
                <w:b/>
                <w:bCs/>
                <w:sz w:val="20"/>
                <w:szCs w:val="20"/>
                <w:lang w:val="en-US"/>
              </w:rPr>
            </w:pPr>
            <w:r w:rsidRPr="004F1315">
              <w:rPr>
                <w:rFonts w:ascii="Verdana" w:eastAsia="Times New Roman" w:hAnsi="Verdana" w:cs="Arial"/>
                <w:b/>
                <w:bCs/>
                <w:sz w:val="20"/>
                <w:szCs w:val="20"/>
                <w:lang w:val="en-US"/>
              </w:rPr>
              <w:t>SEMESTRE VII</w:t>
            </w:r>
          </w:p>
          <w:p w:rsidR="00496C38" w:rsidRPr="004F1315" w:rsidRDefault="00496C38" w:rsidP="00496C38">
            <w:pPr>
              <w:jc w:val="center"/>
              <w:rPr>
                <w:rFonts w:ascii="Verdana" w:eastAsia="Times New Roman" w:hAnsi="Verdana" w:cs="Arial"/>
                <w:b/>
                <w:sz w:val="20"/>
                <w:szCs w:val="20"/>
                <w:lang w:val="en-US"/>
              </w:rPr>
            </w:pPr>
            <w:r w:rsidRPr="004F1315">
              <w:rPr>
                <w:rFonts w:ascii="Verdana" w:eastAsia="Times New Roman" w:hAnsi="Verdana" w:cs="Arial"/>
                <w:b/>
                <w:bCs/>
                <w:sz w:val="20"/>
                <w:szCs w:val="20"/>
                <w:lang w:val="en-US"/>
              </w:rPr>
              <w:t>INVEST. APLIC. II</w:t>
            </w:r>
          </w:p>
        </w:tc>
        <w:tc>
          <w:tcPr>
            <w:tcW w:w="1701" w:type="dxa"/>
            <w:shd w:val="clear" w:color="auto" w:fill="CCC0D9"/>
          </w:tcPr>
          <w:p w:rsidR="00496C38" w:rsidRPr="004F1315" w:rsidRDefault="00496C38" w:rsidP="00496C38">
            <w:pPr>
              <w:autoSpaceDE w:val="0"/>
              <w:autoSpaceDN w:val="0"/>
              <w:adjustRightInd w:val="0"/>
              <w:jc w:val="center"/>
              <w:rPr>
                <w:rFonts w:ascii="Verdana" w:eastAsia="Times New Roman" w:hAnsi="Verdana" w:cs="Arial"/>
                <w:b/>
                <w:bCs/>
                <w:sz w:val="20"/>
                <w:szCs w:val="20"/>
                <w:lang w:val="en-US"/>
              </w:rPr>
            </w:pPr>
            <w:r w:rsidRPr="004F1315">
              <w:rPr>
                <w:rFonts w:ascii="Verdana" w:eastAsia="Times New Roman" w:hAnsi="Verdana" w:cs="Arial"/>
                <w:b/>
                <w:bCs/>
                <w:sz w:val="20"/>
                <w:szCs w:val="20"/>
                <w:lang w:val="en-US"/>
              </w:rPr>
              <w:t>SEMESTRE VIII</w:t>
            </w:r>
          </w:p>
          <w:p w:rsidR="00496C38" w:rsidRPr="004F1315" w:rsidRDefault="00496C38" w:rsidP="00496C38">
            <w:pPr>
              <w:jc w:val="center"/>
              <w:rPr>
                <w:rFonts w:ascii="Verdana" w:eastAsia="Times New Roman" w:hAnsi="Verdana" w:cs="Arial"/>
                <w:b/>
                <w:sz w:val="20"/>
                <w:szCs w:val="20"/>
                <w:lang w:val="en-US"/>
              </w:rPr>
            </w:pPr>
            <w:r w:rsidRPr="004F1315">
              <w:rPr>
                <w:rFonts w:ascii="Verdana" w:eastAsia="Times New Roman" w:hAnsi="Verdana" w:cs="Arial"/>
                <w:b/>
                <w:bCs/>
                <w:sz w:val="20"/>
                <w:szCs w:val="20"/>
                <w:lang w:val="en-US"/>
              </w:rPr>
              <w:t>INVEST. APLIC. III</w:t>
            </w:r>
          </w:p>
        </w:tc>
        <w:tc>
          <w:tcPr>
            <w:tcW w:w="2126" w:type="dxa"/>
            <w:shd w:val="clear" w:color="auto" w:fill="CCC0D9"/>
          </w:tcPr>
          <w:p w:rsidR="00496C38" w:rsidRPr="004F1315" w:rsidRDefault="00496C38" w:rsidP="00496C38">
            <w:pPr>
              <w:autoSpaceDE w:val="0"/>
              <w:autoSpaceDN w:val="0"/>
              <w:adjustRightInd w:val="0"/>
              <w:jc w:val="center"/>
              <w:rPr>
                <w:rFonts w:ascii="Verdana" w:eastAsia="Times New Roman" w:hAnsi="Verdana" w:cs="Arial"/>
                <w:b/>
                <w:bCs/>
                <w:sz w:val="20"/>
                <w:szCs w:val="20"/>
                <w:lang w:val="en-US"/>
              </w:rPr>
            </w:pPr>
            <w:r w:rsidRPr="004F1315">
              <w:rPr>
                <w:rFonts w:ascii="Verdana" w:eastAsia="Times New Roman" w:hAnsi="Verdana" w:cs="Arial"/>
                <w:b/>
                <w:bCs/>
                <w:sz w:val="20"/>
                <w:szCs w:val="20"/>
                <w:lang w:val="en-US"/>
              </w:rPr>
              <w:t>SEMESTRE IX</w:t>
            </w:r>
          </w:p>
          <w:p w:rsidR="00496C38" w:rsidRPr="004F1315" w:rsidRDefault="00496C38" w:rsidP="00496C38">
            <w:pPr>
              <w:autoSpaceDE w:val="0"/>
              <w:autoSpaceDN w:val="0"/>
              <w:adjustRightInd w:val="0"/>
              <w:jc w:val="center"/>
              <w:rPr>
                <w:rFonts w:ascii="Verdana" w:eastAsia="Times New Roman" w:hAnsi="Verdana" w:cs="Arial"/>
                <w:b/>
                <w:bCs/>
                <w:sz w:val="20"/>
                <w:szCs w:val="20"/>
                <w:lang w:val="en-US"/>
              </w:rPr>
            </w:pPr>
            <w:r w:rsidRPr="004F1315">
              <w:rPr>
                <w:rFonts w:ascii="Verdana" w:eastAsia="Times New Roman" w:hAnsi="Verdana" w:cs="Arial"/>
                <w:b/>
                <w:bCs/>
                <w:sz w:val="20"/>
                <w:szCs w:val="20"/>
                <w:lang w:val="en-US"/>
              </w:rPr>
              <w:t>INVEST. APLIC. IV</w:t>
            </w:r>
          </w:p>
        </w:tc>
        <w:tc>
          <w:tcPr>
            <w:tcW w:w="1701" w:type="dxa"/>
            <w:shd w:val="clear" w:color="auto" w:fill="CCC0D9"/>
          </w:tcPr>
          <w:p w:rsidR="00496C38" w:rsidRPr="004F1315" w:rsidRDefault="00496C38" w:rsidP="00496C38">
            <w:pPr>
              <w:autoSpaceDE w:val="0"/>
              <w:autoSpaceDN w:val="0"/>
              <w:adjustRightInd w:val="0"/>
              <w:jc w:val="center"/>
              <w:rPr>
                <w:rFonts w:ascii="Verdana" w:eastAsia="Times New Roman" w:hAnsi="Verdana" w:cs="Arial"/>
                <w:b/>
                <w:bCs/>
                <w:sz w:val="20"/>
                <w:szCs w:val="20"/>
              </w:rPr>
            </w:pPr>
            <w:r w:rsidRPr="004F1315">
              <w:rPr>
                <w:rFonts w:ascii="Verdana" w:eastAsia="Times New Roman" w:hAnsi="Verdana" w:cs="Arial"/>
                <w:b/>
                <w:bCs/>
                <w:sz w:val="20"/>
                <w:szCs w:val="20"/>
              </w:rPr>
              <w:t>SEMESTRE X</w:t>
            </w:r>
          </w:p>
          <w:p w:rsidR="00496C38" w:rsidRPr="004F1315" w:rsidRDefault="00496C38" w:rsidP="00496C38">
            <w:pPr>
              <w:autoSpaceDE w:val="0"/>
              <w:autoSpaceDN w:val="0"/>
              <w:adjustRightInd w:val="0"/>
              <w:jc w:val="center"/>
              <w:rPr>
                <w:rFonts w:ascii="Verdana" w:eastAsia="Times New Roman" w:hAnsi="Verdana" w:cs="Arial"/>
                <w:b/>
                <w:bCs/>
                <w:sz w:val="20"/>
                <w:szCs w:val="20"/>
              </w:rPr>
            </w:pPr>
            <w:r w:rsidRPr="004F1315">
              <w:rPr>
                <w:rFonts w:ascii="Verdana" w:eastAsia="Times New Roman" w:hAnsi="Verdana" w:cs="Arial"/>
                <w:b/>
                <w:bCs/>
                <w:sz w:val="20"/>
                <w:szCs w:val="20"/>
              </w:rPr>
              <w:t>INV. APLIC. V</w:t>
            </w:r>
          </w:p>
        </w:tc>
      </w:tr>
      <w:tr w:rsidR="00496C38" w:rsidRPr="004F1315" w:rsidTr="00496C38">
        <w:trPr>
          <w:jc w:val="center"/>
        </w:trPr>
        <w:tc>
          <w:tcPr>
            <w:tcW w:w="2693" w:type="dxa"/>
          </w:tcPr>
          <w:p w:rsidR="00496C38" w:rsidRPr="004F1315" w:rsidRDefault="00496C38" w:rsidP="00EF00DD">
            <w:pPr>
              <w:numPr>
                <w:ilvl w:val="0"/>
                <w:numId w:val="31"/>
              </w:numPr>
              <w:autoSpaceDE w:val="0"/>
              <w:autoSpaceDN w:val="0"/>
              <w:adjustRightInd w:val="0"/>
              <w:spacing w:after="0" w:line="240" w:lineRule="auto"/>
              <w:ind w:left="175" w:hanging="175"/>
              <w:contextualSpacing/>
              <w:rPr>
                <w:rFonts w:ascii="Verdana" w:eastAsia="Times New Roman" w:hAnsi="Verdana" w:cs="Arial"/>
                <w:sz w:val="20"/>
                <w:szCs w:val="20"/>
              </w:rPr>
            </w:pPr>
            <w:r w:rsidRPr="004F1315">
              <w:rPr>
                <w:rFonts w:ascii="Verdana" w:eastAsia="Times New Roman" w:hAnsi="Verdana" w:cs="Arial"/>
                <w:sz w:val="20"/>
                <w:szCs w:val="20"/>
              </w:rPr>
              <w:t>Desarrolla el pensamiento reflexivo y crítico mediante la selección de temas o problemas de índole educativa, para efectuar estudios de investigación descriptiva,  correlacional o causal.</w:t>
            </w:r>
          </w:p>
          <w:p w:rsidR="00496C38" w:rsidRPr="004F1315" w:rsidRDefault="00496C38" w:rsidP="00496C38">
            <w:pPr>
              <w:autoSpaceDE w:val="0"/>
              <w:autoSpaceDN w:val="0"/>
              <w:adjustRightInd w:val="0"/>
              <w:ind w:left="175"/>
              <w:contextualSpacing/>
              <w:rPr>
                <w:rFonts w:ascii="Verdana" w:eastAsia="Times New Roman" w:hAnsi="Verdana" w:cs="Arial"/>
                <w:sz w:val="20"/>
                <w:szCs w:val="20"/>
              </w:rPr>
            </w:pPr>
          </w:p>
          <w:p w:rsidR="00496C38" w:rsidRPr="004F1315" w:rsidRDefault="00496C38" w:rsidP="00EF00DD">
            <w:pPr>
              <w:numPr>
                <w:ilvl w:val="0"/>
                <w:numId w:val="31"/>
              </w:numPr>
              <w:autoSpaceDE w:val="0"/>
              <w:autoSpaceDN w:val="0"/>
              <w:adjustRightInd w:val="0"/>
              <w:spacing w:after="0" w:line="240" w:lineRule="auto"/>
              <w:ind w:left="175" w:hanging="175"/>
              <w:contextualSpacing/>
              <w:rPr>
                <w:rFonts w:ascii="Verdana" w:eastAsia="Times New Roman" w:hAnsi="Verdana" w:cs="Arial"/>
                <w:sz w:val="20"/>
                <w:szCs w:val="20"/>
              </w:rPr>
            </w:pPr>
            <w:r w:rsidRPr="004F1315">
              <w:rPr>
                <w:rFonts w:ascii="Verdana" w:eastAsia="Times New Roman" w:hAnsi="Verdana" w:cs="Arial"/>
                <w:sz w:val="20"/>
                <w:szCs w:val="20"/>
              </w:rPr>
              <w:t>Brinda elementos a los estudiantes para que revisen y seleccionen información pertinente que constituya el marco teórico de su investigación.</w:t>
            </w:r>
          </w:p>
        </w:tc>
        <w:tc>
          <w:tcPr>
            <w:tcW w:w="1560" w:type="dxa"/>
          </w:tcPr>
          <w:p w:rsidR="00496C38" w:rsidRPr="004F1315" w:rsidRDefault="00496C38" w:rsidP="00496C38">
            <w:pPr>
              <w:autoSpaceDE w:val="0"/>
              <w:autoSpaceDN w:val="0"/>
              <w:adjustRightInd w:val="0"/>
              <w:rPr>
                <w:rFonts w:ascii="Verdana" w:eastAsia="Times New Roman" w:hAnsi="Verdana" w:cs="Arial"/>
                <w:b/>
                <w:sz w:val="20"/>
                <w:szCs w:val="20"/>
              </w:rPr>
            </w:pPr>
            <w:r w:rsidRPr="004F1315">
              <w:rPr>
                <w:rFonts w:ascii="Verdana" w:eastAsia="Times New Roman" w:hAnsi="Verdana" w:cs="Arial"/>
                <w:sz w:val="20"/>
                <w:szCs w:val="20"/>
              </w:rPr>
              <w:t>Permite a los estudiantes el conocimiento de la metodología de la investigación y su aplicación al tema o problema de investigación escogido.</w:t>
            </w:r>
          </w:p>
        </w:tc>
        <w:tc>
          <w:tcPr>
            <w:tcW w:w="1701" w:type="dxa"/>
          </w:tcPr>
          <w:p w:rsidR="00496C38" w:rsidRPr="004F1315" w:rsidRDefault="00496C38" w:rsidP="00496C38">
            <w:pPr>
              <w:autoSpaceDE w:val="0"/>
              <w:autoSpaceDN w:val="0"/>
              <w:adjustRightInd w:val="0"/>
              <w:rPr>
                <w:rFonts w:ascii="Verdana" w:eastAsia="Times New Roman" w:hAnsi="Verdana" w:cs="Arial"/>
                <w:b/>
                <w:sz w:val="20"/>
                <w:szCs w:val="20"/>
              </w:rPr>
            </w:pPr>
            <w:r w:rsidRPr="004F1315">
              <w:rPr>
                <w:rFonts w:ascii="Verdana" w:eastAsia="Times New Roman" w:hAnsi="Verdana" w:cs="Arial"/>
                <w:sz w:val="20"/>
                <w:szCs w:val="20"/>
              </w:rPr>
              <w:t>Orienta a los estudiantes en la elaboración de un proyecto de investigación pertinente a la problemática educativa de su contexto, siguiendo una estructura acorde al paradigma seleccionado y aplicando los conocimientos adquiridos en su proceso de formación.</w:t>
            </w:r>
          </w:p>
        </w:tc>
        <w:tc>
          <w:tcPr>
            <w:tcW w:w="2126" w:type="dxa"/>
          </w:tcPr>
          <w:p w:rsidR="00496C38" w:rsidRPr="004F1315" w:rsidRDefault="00496C38" w:rsidP="00496C38">
            <w:pPr>
              <w:autoSpaceDE w:val="0"/>
              <w:autoSpaceDN w:val="0"/>
              <w:adjustRightInd w:val="0"/>
              <w:rPr>
                <w:rFonts w:ascii="Verdana" w:eastAsia="Times New Roman" w:hAnsi="Verdana" w:cs="Arial"/>
                <w:b/>
                <w:sz w:val="20"/>
                <w:szCs w:val="20"/>
              </w:rPr>
            </w:pPr>
            <w:r w:rsidRPr="004F1315">
              <w:rPr>
                <w:rFonts w:ascii="Verdana" w:eastAsia="Times New Roman" w:hAnsi="Verdana" w:cs="Arial"/>
                <w:sz w:val="20"/>
                <w:szCs w:val="20"/>
              </w:rPr>
              <w:t>Orienta a los estudiantes en la revisión del planteamiento del problema, marco teórico y metodología de la investigación, así como la selección y aplicación pertinente de las técnicas e  instrumentos para la recolección y procesamiento de información y datos vinculados al tema de investigación.</w:t>
            </w:r>
          </w:p>
        </w:tc>
        <w:tc>
          <w:tcPr>
            <w:tcW w:w="1701" w:type="dxa"/>
          </w:tcPr>
          <w:p w:rsidR="00496C38" w:rsidRPr="004F1315" w:rsidRDefault="00496C38" w:rsidP="00EF00DD">
            <w:pPr>
              <w:numPr>
                <w:ilvl w:val="0"/>
                <w:numId w:val="32"/>
              </w:numPr>
              <w:autoSpaceDE w:val="0"/>
              <w:autoSpaceDN w:val="0"/>
              <w:adjustRightInd w:val="0"/>
              <w:spacing w:after="0" w:line="240" w:lineRule="auto"/>
              <w:ind w:left="176" w:hanging="176"/>
              <w:contextualSpacing/>
              <w:rPr>
                <w:rFonts w:ascii="Verdana" w:eastAsia="Times New Roman" w:hAnsi="Verdana" w:cs="Arial"/>
                <w:sz w:val="20"/>
                <w:szCs w:val="20"/>
              </w:rPr>
            </w:pPr>
            <w:r w:rsidRPr="004F1315">
              <w:rPr>
                <w:rFonts w:ascii="Verdana" w:eastAsia="Times New Roman" w:hAnsi="Verdana" w:cs="Arial"/>
                <w:sz w:val="20"/>
                <w:szCs w:val="20"/>
              </w:rPr>
              <w:t>Permite el conocimiento y manejo de la estructura formal de un informe de investigación.</w:t>
            </w:r>
          </w:p>
          <w:p w:rsidR="00496C38" w:rsidRPr="004F1315" w:rsidRDefault="00496C38" w:rsidP="00496C38">
            <w:pPr>
              <w:autoSpaceDE w:val="0"/>
              <w:autoSpaceDN w:val="0"/>
              <w:adjustRightInd w:val="0"/>
              <w:ind w:left="176"/>
              <w:contextualSpacing/>
              <w:rPr>
                <w:rFonts w:ascii="Verdana" w:eastAsia="Times New Roman" w:hAnsi="Verdana" w:cs="Arial"/>
                <w:sz w:val="20"/>
                <w:szCs w:val="20"/>
              </w:rPr>
            </w:pPr>
          </w:p>
          <w:p w:rsidR="00496C38" w:rsidRPr="004F1315" w:rsidRDefault="00496C38" w:rsidP="00EF00DD">
            <w:pPr>
              <w:numPr>
                <w:ilvl w:val="0"/>
                <w:numId w:val="32"/>
              </w:numPr>
              <w:autoSpaceDE w:val="0"/>
              <w:autoSpaceDN w:val="0"/>
              <w:adjustRightInd w:val="0"/>
              <w:spacing w:after="0" w:line="240" w:lineRule="auto"/>
              <w:ind w:left="176" w:hanging="176"/>
              <w:contextualSpacing/>
              <w:rPr>
                <w:rFonts w:ascii="Verdana" w:eastAsia="Times New Roman" w:hAnsi="Verdana" w:cs="Arial"/>
                <w:sz w:val="20"/>
                <w:szCs w:val="20"/>
              </w:rPr>
            </w:pPr>
            <w:r w:rsidRPr="004F1315">
              <w:rPr>
                <w:rFonts w:ascii="Verdana" w:eastAsia="Times New Roman" w:hAnsi="Verdana" w:cs="Arial"/>
                <w:sz w:val="20"/>
                <w:szCs w:val="20"/>
              </w:rPr>
              <w:t>Orienta el uso de diferentes técnicas de exposición y sustentación del informe final de su investigación</w:t>
            </w:r>
          </w:p>
        </w:tc>
      </w:tr>
    </w:tbl>
    <w:p w:rsidR="00496C38" w:rsidRPr="004F1315" w:rsidRDefault="00496C38" w:rsidP="00496C38">
      <w:pPr>
        <w:rPr>
          <w:rFonts w:ascii="Verdana" w:eastAsia="Times New Roman" w:hAnsi="Verdana" w:cs="Times New Roman"/>
          <w:sz w:val="20"/>
          <w:szCs w:val="20"/>
        </w:rPr>
      </w:pPr>
    </w:p>
    <w:p w:rsidR="00FD18DC" w:rsidRDefault="00FD18DC">
      <w:pPr>
        <w:rPr>
          <w:rFonts w:ascii="Eras Medium ITC" w:hAnsi="Eras Medium ITC" w:cs="Arial"/>
          <w:b/>
          <w:sz w:val="36"/>
          <w:szCs w:val="24"/>
          <w:u w:val="single"/>
        </w:rPr>
      </w:pPr>
      <w:r>
        <w:rPr>
          <w:rFonts w:ascii="Eras Medium ITC" w:hAnsi="Eras Medium ITC" w:cs="Arial"/>
          <w:b/>
          <w:sz w:val="36"/>
          <w:szCs w:val="24"/>
          <w:u w:val="single"/>
        </w:rPr>
        <w:br w:type="page"/>
      </w: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Verdana" w:hAnsi="Verdana" w:cs="Arial"/>
          <w:b/>
          <w:sz w:val="52"/>
          <w:szCs w:val="52"/>
        </w:rPr>
      </w:pPr>
      <w:r w:rsidRPr="0090244C">
        <w:rPr>
          <w:rFonts w:ascii="Verdana" w:hAnsi="Verdana" w:cs="Arial"/>
          <w:b/>
          <w:sz w:val="52"/>
          <w:szCs w:val="52"/>
        </w:rPr>
        <w:t>CAPITULO IV</w:t>
      </w:r>
    </w:p>
    <w:p w:rsidR="00FD18DC" w:rsidRDefault="00FD18DC" w:rsidP="00FD18DC">
      <w:pPr>
        <w:jc w:val="center"/>
        <w:rPr>
          <w:rFonts w:ascii="Verdana" w:hAnsi="Verdana" w:cs="Arial"/>
          <w:b/>
          <w:sz w:val="52"/>
          <w:szCs w:val="52"/>
        </w:rPr>
      </w:pPr>
    </w:p>
    <w:p w:rsidR="00FD18DC" w:rsidRPr="0090244C" w:rsidRDefault="00FD18DC" w:rsidP="00FD18DC">
      <w:pPr>
        <w:jc w:val="center"/>
        <w:rPr>
          <w:rFonts w:ascii="Verdana" w:hAnsi="Verdana" w:cs="Arial"/>
          <w:b/>
          <w:sz w:val="52"/>
          <w:szCs w:val="52"/>
        </w:rPr>
      </w:pPr>
    </w:p>
    <w:p w:rsidR="00FD18DC" w:rsidRPr="0090244C" w:rsidRDefault="00FD18DC" w:rsidP="00FD18DC">
      <w:pPr>
        <w:jc w:val="center"/>
        <w:rPr>
          <w:rFonts w:ascii="Verdana" w:hAnsi="Verdana" w:cs="Arial"/>
          <w:b/>
          <w:sz w:val="36"/>
          <w:szCs w:val="24"/>
        </w:rPr>
      </w:pPr>
      <w:r>
        <w:rPr>
          <w:rFonts w:ascii="Verdana" w:hAnsi="Verdana" w:cs="Arial"/>
          <w:b/>
          <w:sz w:val="36"/>
          <w:szCs w:val="24"/>
        </w:rPr>
        <w:t xml:space="preserve">PROPUESTA </w:t>
      </w:r>
      <w:r w:rsidRPr="0090244C">
        <w:rPr>
          <w:rFonts w:ascii="Verdana" w:hAnsi="Verdana" w:cs="Arial"/>
          <w:b/>
          <w:sz w:val="36"/>
          <w:szCs w:val="24"/>
        </w:rPr>
        <w:t>DE GESTIÓN</w:t>
      </w: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jc w:val="center"/>
        <w:rPr>
          <w:rFonts w:ascii="Eras Medium ITC" w:hAnsi="Eras Medium ITC" w:cs="Arial"/>
          <w:b/>
          <w:sz w:val="36"/>
          <w:szCs w:val="24"/>
          <w:u w:val="single"/>
        </w:rPr>
      </w:pPr>
    </w:p>
    <w:p w:rsidR="00FD18DC" w:rsidRDefault="00FD18DC" w:rsidP="00FD18DC">
      <w:pPr>
        <w:spacing w:after="0" w:line="240" w:lineRule="auto"/>
        <w:rPr>
          <w:rFonts w:ascii="Verdana" w:hAnsi="Verdana" w:cs="Arial"/>
          <w:b/>
          <w:sz w:val="20"/>
          <w:szCs w:val="20"/>
        </w:rPr>
      </w:pPr>
      <w:r>
        <w:rPr>
          <w:rFonts w:ascii="Verdana" w:hAnsi="Verdana" w:cs="Arial"/>
          <w:b/>
          <w:sz w:val="20"/>
          <w:szCs w:val="20"/>
        </w:rPr>
        <w:lastRenderedPageBreak/>
        <w:t>4.</w:t>
      </w:r>
      <w:r w:rsidRPr="00F80862">
        <w:rPr>
          <w:rFonts w:ascii="Verdana" w:hAnsi="Verdana" w:cs="Arial"/>
          <w:b/>
          <w:sz w:val="20"/>
          <w:szCs w:val="20"/>
        </w:rPr>
        <w:t xml:space="preserve"> OBJETIVOS REFERENTES DE GESTION INSTITUCIONAL</w:t>
      </w:r>
    </w:p>
    <w:p w:rsidR="00FD18DC" w:rsidRDefault="00FD18DC" w:rsidP="00FD18DC">
      <w:pPr>
        <w:spacing w:after="0" w:line="240" w:lineRule="auto"/>
        <w:rPr>
          <w:rFonts w:ascii="Verdana" w:hAnsi="Verdana" w:cs="Arial"/>
          <w:b/>
          <w:sz w:val="20"/>
          <w:szCs w:val="20"/>
        </w:rPr>
      </w:pPr>
    </w:p>
    <w:tbl>
      <w:tblPr>
        <w:tblStyle w:val="Tablaconcuadrcula"/>
        <w:tblW w:w="0" w:type="auto"/>
        <w:tblLayout w:type="fixed"/>
        <w:tblLook w:val="04A0"/>
      </w:tblPr>
      <w:tblGrid>
        <w:gridCol w:w="1668"/>
        <w:gridCol w:w="2693"/>
        <w:gridCol w:w="4961"/>
      </w:tblGrid>
      <w:tr w:rsidR="00FD18DC" w:rsidRPr="00F65DF7" w:rsidTr="00F25495">
        <w:tc>
          <w:tcPr>
            <w:tcW w:w="1668" w:type="dxa"/>
            <w:shd w:val="clear" w:color="auto" w:fill="CCC0D9" w:themeFill="accent4" w:themeFillTint="66"/>
          </w:tcPr>
          <w:p w:rsidR="00FD18DC" w:rsidRPr="00F65DF7" w:rsidRDefault="00FD18DC" w:rsidP="00F25495">
            <w:pPr>
              <w:jc w:val="center"/>
              <w:rPr>
                <w:rFonts w:ascii="Verdana" w:hAnsi="Verdana" w:cs="Arial"/>
                <w:b/>
                <w:sz w:val="20"/>
                <w:szCs w:val="20"/>
              </w:rPr>
            </w:pPr>
            <w:r w:rsidRPr="00F65DF7">
              <w:rPr>
                <w:rFonts w:ascii="Verdana" w:hAnsi="Verdana" w:cs="Arial"/>
                <w:b/>
                <w:sz w:val="20"/>
                <w:szCs w:val="20"/>
              </w:rPr>
              <w:t>PEN AL 2021</w:t>
            </w:r>
          </w:p>
        </w:tc>
        <w:tc>
          <w:tcPr>
            <w:tcW w:w="2693" w:type="dxa"/>
            <w:shd w:val="clear" w:color="auto" w:fill="CCC0D9" w:themeFill="accent4" w:themeFillTint="66"/>
          </w:tcPr>
          <w:p w:rsidR="00FD18DC" w:rsidRPr="00F65DF7" w:rsidRDefault="00FD18DC" w:rsidP="00F25495">
            <w:pPr>
              <w:jc w:val="center"/>
              <w:rPr>
                <w:rFonts w:ascii="Verdana" w:hAnsi="Verdana" w:cs="Arial"/>
                <w:b/>
                <w:sz w:val="20"/>
                <w:szCs w:val="20"/>
              </w:rPr>
            </w:pPr>
            <w:r w:rsidRPr="00F65DF7">
              <w:rPr>
                <w:rFonts w:ascii="Verdana" w:hAnsi="Verdana" w:cs="Arial"/>
                <w:b/>
                <w:sz w:val="20"/>
                <w:szCs w:val="20"/>
              </w:rPr>
              <w:t xml:space="preserve">PER </w:t>
            </w:r>
          </w:p>
          <w:p w:rsidR="00FD18DC" w:rsidRPr="00F65DF7" w:rsidRDefault="00FD18DC" w:rsidP="00F25495">
            <w:pPr>
              <w:jc w:val="center"/>
              <w:rPr>
                <w:rFonts w:ascii="Verdana" w:hAnsi="Verdana" w:cs="Arial"/>
                <w:b/>
                <w:sz w:val="20"/>
                <w:szCs w:val="20"/>
              </w:rPr>
            </w:pPr>
            <w:r w:rsidRPr="00F65DF7">
              <w:rPr>
                <w:rFonts w:ascii="Verdana" w:hAnsi="Verdana" w:cs="Arial"/>
                <w:b/>
                <w:sz w:val="20"/>
                <w:szCs w:val="20"/>
              </w:rPr>
              <w:t>LORETO</w:t>
            </w:r>
          </w:p>
        </w:tc>
        <w:tc>
          <w:tcPr>
            <w:tcW w:w="4961" w:type="dxa"/>
            <w:shd w:val="clear" w:color="auto" w:fill="CCC0D9" w:themeFill="accent4" w:themeFillTint="66"/>
          </w:tcPr>
          <w:p w:rsidR="00FD18DC" w:rsidRPr="00F65DF7" w:rsidRDefault="00FD18DC" w:rsidP="00F25495">
            <w:pPr>
              <w:jc w:val="center"/>
              <w:rPr>
                <w:rFonts w:ascii="Verdana" w:hAnsi="Verdana" w:cs="Arial"/>
                <w:b/>
                <w:sz w:val="20"/>
                <w:szCs w:val="20"/>
              </w:rPr>
            </w:pPr>
            <w:r w:rsidRPr="00F65DF7">
              <w:rPr>
                <w:rFonts w:ascii="Verdana" w:hAnsi="Verdana" w:cs="Arial"/>
                <w:b/>
                <w:sz w:val="20"/>
                <w:szCs w:val="20"/>
              </w:rPr>
              <w:t>MISION DEL PEI-ISEP. LORETO</w:t>
            </w:r>
          </w:p>
        </w:tc>
      </w:tr>
      <w:tr w:rsidR="00FD18DC" w:rsidRPr="00F65DF7" w:rsidTr="00F25495">
        <w:tc>
          <w:tcPr>
            <w:tcW w:w="1668" w:type="dxa"/>
          </w:tcPr>
          <w:p w:rsidR="00FD18DC" w:rsidRPr="00F65DF7" w:rsidRDefault="00FD18DC" w:rsidP="00F25495">
            <w:pPr>
              <w:rPr>
                <w:rFonts w:ascii="Verdana" w:hAnsi="Verdana" w:cs="Arial"/>
                <w:sz w:val="20"/>
                <w:szCs w:val="20"/>
              </w:rPr>
            </w:pPr>
            <w:proofErr w:type="spellStart"/>
            <w:r w:rsidRPr="00F65DF7">
              <w:rPr>
                <w:rFonts w:ascii="Verdana" w:hAnsi="Verdana" w:cs="Arial"/>
                <w:sz w:val="20"/>
                <w:szCs w:val="20"/>
              </w:rPr>
              <w:t>Obj</w:t>
            </w:r>
            <w:proofErr w:type="spellEnd"/>
            <w:r w:rsidRPr="00F65DF7">
              <w:rPr>
                <w:rFonts w:ascii="Verdana" w:hAnsi="Verdana" w:cs="Arial"/>
                <w:sz w:val="20"/>
                <w:szCs w:val="20"/>
              </w:rPr>
              <w:t xml:space="preserve">. 4.1: Gestión educativa </w:t>
            </w:r>
            <w:r w:rsidRPr="00F65DF7">
              <w:rPr>
                <w:rFonts w:ascii="Verdana" w:hAnsi="Verdana" w:cs="Arial"/>
                <w:sz w:val="20"/>
                <w:szCs w:val="20"/>
                <w:u w:val="single"/>
              </w:rPr>
              <w:t xml:space="preserve">eficaz, ética, </w:t>
            </w:r>
            <w:r w:rsidRPr="00F65DF7">
              <w:rPr>
                <w:rFonts w:ascii="Verdana" w:hAnsi="Verdana" w:cs="Arial"/>
                <w:sz w:val="20"/>
                <w:szCs w:val="20"/>
              </w:rPr>
              <w:t>descentralizada y con participación de la ciudadanía.</w:t>
            </w:r>
          </w:p>
        </w:tc>
        <w:tc>
          <w:tcPr>
            <w:tcW w:w="2693" w:type="dxa"/>
          </w:tcPr>
          <w:p w:rsidR="00FD18DC" w:rsidRPr="00F65DF7" w:rsidRDefault="00FD18DC" w:rsidP="00F25495">
            <w:pPr>
              <w:rPr>
                <w:rFonts w:ascii="Verdana" w:hAnsi="Verdana" w:cs="Arial"/>
                <w:sz w:val="20"/>
                <w:szCs w:val="20"/>
              </w:rPr>
            </w:pPr>
            <w:proofErr w:type="spellStart"/>
            <w:r w:rsidRPr="00F65DF7">
              <w:rPr>
                <w:rFonts w:ascii="Verdana" w:hAnsi="Verdana"/>
                <w:sz w:val="20"/>
                <w:szCs w:val="20"/>
              </w:rPr>
              <w:t>Obj</w:t>
            </w:r>
            <w:proofErr w:type="spellEnd"/>
            <w:r w:rsidRPr="00F65DF7">
              <w:rPr>
                <w:rFonts w:ascii="Verdana" w:hAnsi="Verdana"/>
                <w:sz w:val="20"/>
                <w:szCs w:val="20"/>
              </w:rPr>
              <w:t xml:space="preserve">. Una gestión </w:t>
            </w:r>
            <w:proofErr w:type="spellStart"/>
            <w:r w:rsidRPr="00F65DF7">
              <w:rPr>
                <w:rFonts w:ascii="Verdana" w:hAnsi="Verdana"/>
                <w:sz w:val="20"/>
                <w:szCs w:val="20"/>
              </w:rPr>
              <w:t>democratica</w:t>
            </w:r>
            <w:proofErr w:type="spellEnd"/>
            <w:r w:rsidRPr="00F65DF7">
              <w:rPr>
                <w:rFonts w:ascii="Verdana" w:hAnsi="Verdana"/>
                <w:sz w:val="20"/>
                <w:szCs w:val="20"/>
              </w:rPr>
              <w:t xml:space="preserve"> y descentralizada, que logra resultados</w:t>
            </w:r>
          </w:p>
        </w:tc>
        <w:tc>
          <w:tcPr>
            <w:tcW w:w="4961" w:type="dxa"/>
          </w:tcPr>
          <w:p w:rsidR="00FD18DC" w:rsidRPr="00F65DF7" w:rsidRDefault="00FD18DC" w:rsidP="00F25495">
            <w:pPr>
              <w:rPr>
                <w:rFonts w:ascii="Verdana" w:hAnsi="Verdana" w:cs="Arial"/>
                <w:sz w:val="20"/>
                <w:szCs w:val="20"/>
              </w:rPr>
            </w:pPr>
            <w:r w:rsidRPr="00F65DF7">
              <w:rPr>
                <w:rFonts w:ascii="Verdana" w:hAnsi="Verdana" w:cs="Times New Roman"/>
                <w:sz w:val="20"/>
                <w:szCs w:val="20"/>
              </w:rPr>
              <w:t>Es misión del Instituto Superior de Educación Público “Loreto” promover una formación profesional y docente sustentada en valores humanistas, sociales, éticos e interculturales, así como fomentar la investigación para que sus egresados se desempeñen como personas competentes,  profesionales cualificados y líderes docentes y técnicos comprometidos con el desarrollo sostenible de la Amazonía Peruana.</w:t>
            </w:r>
          </w:p>
        </w:tc>
      </w:tr>
    </w:tbl>
    <w:p w:rsidR="00FD18DC" w:rsidRDefault="00FD18DC" w:rsidP="00FD18DC">
      <w:pPr>
        <w:jc w:val="both"/>
        <w:rPr>
          <w:rFonts w:ascii="Verdana" w:hAnsi="Verdana" w:cs="Arial"/>
          <w:sz w:val="20"/>
          <w:szCs w:val="20"/>
        </w:rPr>
      </w:pPr>
    </w:p>
    <w:p w:rsidR="00FD18DC" w:rsidRPr="00F65DF7" w:rsidRDefault="00FD18DC" w:rsidP="00FD18DC">
      <w:pPr>
        <w:ind w:firstLine="284"/>
        <w:jc w:val="both"/>
        <w:rPr>
          <w:rFonts w:ascii="Verdana" w:hAnsi="Verdana" w:cs="Arial"/>
          <w:b/>
          <w:sz w:val="20"/>
          <w:szCs w:val="20"/>
        </w:rPr>
      </w:pPr>
      <w:r w:rsidRPr="00F65DF7">
        <w:rPr>
          <w:rFonts w:ascii="Verdana" w:hAnsi="Verdana" w:cs="Arial"/>
          <w:b/>
          <w:sz w:val="20"/>
          <w:szCs w:val="20"/>
        </w:rPr>
        <w:t>4.1 ENFOQUES DE GESTIÓN EDUCATIVA</w:t>
      </w:r>
    </w:p>
    <w:p w:rsidR="00FD18DC" w:rsidRPr="00F80862" w:rsidRDefault="00FD18DC" w:rsidP="00FD18DC">
      <w:pPr>
        <w:spacing w:after="0" w:line="360" w:lineRule="auto"/>
        <w:ind w:left="284"/>
        <w:jc w:val="both"/>
        <w:rPr>
          <w:rFonts w:ascii="Verdana" w:hAnsi="Verdana" w:cs="Arial"/>
          <w:sz w:val="20"/>
          <w:szCs w:val="20"/>
        </w:rPr>
      </w:pPr>
      <w:r w:rsidRPr="00F80862">
        <w:rPr>
          <w:rFonts w:ascii="Verdana" w:hAnsi="Verdana" w:cs="Arial"/>
          <w:sz w:val="20"/>
          <w:szCs w:val="20"/>
        </w:rPr>
        <w:t>Las demandas  globales sociales del siglo XXI  en la que se halla inmerso el Perú y la región, exige a nuestra organización ser eficaz, eficiente, dinámica, flexible, competitiva, innovadora, emprendedora, dedicada a su misión y el servicio a sus usuarios (estudiantes). Para lograr ser este tipo de organización, asumimos los siguientes enfoques:</w:t>
      </w:r>
    </w:p>
    <w:p w:rsidR="00FD18DC" w:rsidRPr="00F80862" w:rsidRDefault="00FD18DC" w:rsidP="00E804C0">
      <w:pPr>
        <w:pStyle w:val="Prrafodelista"/>
        <w:numPr>
          <w:ilvl w:val="0"/>
          <w:numId w:val="65"/>
        </w:numPr>
        <w:spacing w:after="0" w:line="360" w:lineRule="auto"/>
        <w:contextualSpacing w:val="0"/>
        <w:jc w:val="both"/>
        <w:rPr>
          <w:rFonts w:ascii="Verdana" w:hAnsi="Verdana" w:cs="Arial"/>
          <w:sz w:val="20"/>
          <w:szCs w:val="20"/>
        </w:rPr>
      </w:pPr>
      <w:r w:rsidRPr="00F80862">
        <w:rPr>
          <w:rFonts w:ascii="Verdana" w:hAnsi="Verdana" w:cs="Arial"/>
          <w:b/>
          <w:sz w:val="20"/>
          <w:szCs w:val="20"/>
        </w:rPr>
        <w:t>Calidad Total</w:t>
      </w:r>
      <w:r w:rsidRPr="00F80862">
        <w:rPr>
          <w:rFonts w:ascii="Verdana" w:hAnsi="Verdana" w:cs="Arial"/>
          <w:sz w:val="20"/>
          <w:szCs w:val="20"/>
        </w:rPr>
        <w:t>: es una concentración y esfuerzo constante en satisfacer a los usuarios y sus expectativas razonables (hacer bien las cosas que se debe hacer). Para ello es fundamental que todo el personal tenga el sentido de pertenencia institucional, humildad personal, responsabilidad por el grupo, voluntad de trabajo, perseverancia en el logro de objetivos y la valoración por la capacitación permanente.</w:t>
      </w:r>
    </w:p>
    <w:p w:rsidR="00FD18DC" w:rsidRPr="00F80862" w:rsidRDefault="00FD18DC" w:rsidP="00E804C0">
      <w:pPr>
        <w:pStyle w:val="Prrafodelista"/>
        <w:numPr>
          <w:ilvl w:val="0"/>
          <w:numId w:val="65"/>
        </w:numPr>
        <w:spacing w:after="0" w:line="360" w:lineRule="auto"/>
        <w:contextualSpacing w:val="0"/>
        <w:jc w:val="both"/>
        <w:rPr>
          <w:rFonts w:ascii="Verdana" w:hAnsi="Verdana" w:cs="Arial"/>
          <w:sz w:val="20"/>
          <w:szCs w:val="20"/>
        </w:rPr>
      </w:pPr>
      <w:proofErr w:type="spellStart"/>
      <w:r w:rsidRPr="00F80862">
        <w:rPr>
          <w:rFonts w:ascii="Verdana" w:hAnsi="Verdana" w:cs="Arial"/>
          <w:b/>
          <w:sz w:val="20"/>
          <w:szCs w:val="20"/>
        </w:rPr>
        <w:t>Empowerment</w:t>
      </w:r>
      <w:proofErr w:type="spellEnd"/>
      <w:r w:rsidRPr="00F80862">
        <w:rPr>
          <w:rFonts w:ascii="Verdana" w:hAnsi="Verdana" w:cs="Arial"/>
          <w:sz w:val="20"/>
          <w:szCs w:val="20"/>
        </w:rPr>
        <w:t>: por el cual se realiza periódicamente el empoderamiento del personal en equipos de trabajo propiciando a ser generadores de respuestas y soluciones a las demandas. Ello da a lugar a una gestión participativa.</w:t>
      </w:r>
    </w:p>
    <w:p w:rsidR="00FD18DC" w:rsidRPr="00F80862" w:rsidRDefault="00FD18DC" w:rsidP="00E804C0">
      <w:pPr>
        <w:pStyle w:val="Prrafodelista"/>
        <w:numPr>
          <w:ilvl w:val="0"/>
          <w:numId w:val="65"/>
        </w:numPr>
        <w:spacing w:after="0" w:line="360" w:lineRule="auto"/>
        <w:contextualSpacing w:val="0"/>
        <w:jc w:val="both"/>
        <w:rPr>
          <w:rFonts w:ascii="Verdana" w:hAnsi="Verdana" w:cs="Arial"/>
          <w:sz w:val="20"/>
          <w:szCs w:val="20"/>
        </w:rPr>
      </w:pPr>
      <w:proofErr w:type="spellStart"/>
      <w:r w:rsidRPr="00F80862">
        <w:rPr>
          <w:rFonts w:ascii="Verdana" w:hAnsi="Verdana" w:cs="Arial"/>
          <w:b/>
          <w:sz w:val="20"/>
          <w:szCs w:val="20"/>
        </w:rPr>
        <w:t>Downsizing</w:t>
      </w:r>
      <w:proofErr w:type="spellEnd"/>
      <w:r w:rsidRPr="00F80862">
        <w:rPr>
          <w:rFonts w:ascii="Verdana" w:hAnsi="Verdana" w:cs="Arial"/>
          <w:sz w:val="20"/>
          <w:szCs w:val="20"/>
        </w:rPr>
        <w:t>: Implica reorganizar en un futuro inmediato el tamaño de la estructura organizacional (cargos directivos), para mejorar la gestión y la toma de decisiones.</w:t>
      </w:r>
    </w:p>
    <w:p w:rsidR="00FD18DC" w:rsidRPr="00F80862" w:rsidRDefault="00FD18DC" w:rsidP="00E804C0">
      <w:pPr>
        <w:pStyle w:val="Prrafodelista"/>
        <w:numPr>
          <w:ilvl w:val="0"/>
          <w:numId w:val="65"/>
        </w:numPr>
        <w:spacing w:after="0" w:line="360" w:lineRule="auto"/>
        <w:contextualSpacing w:val="0"/>
        <w:jc w:val="both"/>
        <w:rPr>
          <w:rFonts w:ascii="Verdana" w:hAnsi="Verdana" w:cs="Arial"/>
          <w:sz w:val="20"/>
          <w:szCs w:val="20"/>
        </w:rPr>
      </w:pPr>
      <w:r w:rsidRPr="00F80862">
        <w:rPr>
          <w:rFonts w:ascii="Verdana" w:hAnsi="Verdana" w:cs="Arial"/>
          <w:b/>
          <w:sz w:val="20"/>
          <w:szCs w:val="20"/>
        </w:rPr>
        <w:t>Relaciones humanas</w:t>
      </w:r>
      <w:r w:rsidRPr="00F80862">
        <w:rPr>
          <w:rFonts w:ascii="Verdana" w:hAnsi="Verdana" w:cs="Arial"/>
          <w:sz w:val="20"/>
          <w:szCs w:val="20"/>
        </w:rPr>
        <w:t>: por el cual se prevé la interacción comunicativa positiva  del personal  promoviendo los reconocimientos  necesarios y el buen clima organizacional (Elton Mayo).</w:t>
      </w:r>
    </w:p>
    <w:p w:rsidR="00FD18DC" w:rsidRDefault="00FD18DC" w:rsidP="00FD18DC">
      <w:pPr>
        <w:rPr>
          <w:rFonts w:ascii="Verdana" w:hAnsi="Verdana" w:cs="Arial"/>
          <w:sz w:val="20"/>
          <w:szCs w:val="20"/>
        </w:rPr>
      </w:pPr>
    </w:p>
    <w:p w:rsidR="00FD18DC" w:rsidRPr="00F65DF7" w:rsidRDefault="00FD18DC" w:rsidP="00FD18DC">
      <w:pPr>
        <w:ind w:firstLine="284"/>
        <w:rPr>
          <w:rFonts w:ascii="Verdana" w:hAnsi="Verdana" w:cs="Arial"/>
          <w:b/>
          <w:sz w:val="20"/>
          <w:szCs w:val="20"/>
        </w:rPr>
      </w:pPr>
      <w:r w:rsidRPr="00F65DF7">
        <w:rPr>
          <w:rFonts w:ascii="Verdana" w:hAnsi="Verdana" w:cs="Arial"/>
          <w:b/>
          <w:sz w:val="20"/>
          <w:szCs w:val="20"/>
        </w:rPr>
        <w:t>4.2 PRINCIPIOS DE GESTIÓN</w:t>
      </w:r>
    </w:p>
    <w:p w:rsidR="00FD18DC" w:rsidRPr="00F80862" w:rsidRDefault="00FD18DC" w:rsidP="00FD18DC">
      <w:pPr>
        <w:pStyle w:val="Sangradetextonormal"/>
        <w:spacing w:after="0" w:line="360" w:lineRule="auto"/>
        <w:ind w:left="284"/>
        <w:jc w:val="both"/>
        <w:rPr>
          <w:rFonts w:ascii="Verdana" w:hAnsi="Verdana" w:cs="Arial"/>
          <w:sz w:val="20"/>
        </w:rPr>
      </w:pPr>
      <w:r w:rsidRPr="00F80862">
        <w:rPr>
          <w:rFonts w:ascii="Verdana" w:hAnsi="Verdana" w:cs="Arial"/>
          <w:sz w:val="20"/>
        </w:rPr>
        <w:t>El Instituto Superior  de Educación Público “Loreto” asume  los siguientes principios de gestión:</w:t>
      </w:r>
    </w:p>
    <w:p w:rsidR="00FD18DC" w:rsidRPr="00F80862" w:rsidRDefault="00FD18DC" w:rsidP="00FD18DC">
      <w:pPr>
        <w:pStyle w:val="Ttulo1"/>
        <w:tabs>
          <w:tab w:val="left" w:pos="284"/>
        </w:tabs>
        <w:rPr>
          <w:rFonts w:ascii="Verdana" w:hAnsi="Verdana" w:cs="Arial"/>
        </w:rPr>
      </w:pPr>
      <w:r w:rsidRPr="00F80862">
        <w:rPr>
          <w:rFonts w:ascii="Verdana" w:hAnsi="Verdana" w:cs="Arial"/>
        </w:rPr>
        <w:lastRenderedPageBreak/>
        <w:tab/>
      </w:r>
    </w:p>
    <w:p w:rsidR="00FD18DC" w:rsidRPr="00F80862" w:rsidRDefault="00FD18DC" w:rsidP="00FD18DC">
      <w:pPr>
        <w:pStyle w:val="Ttulo1"/>
        <w:tabs>
          <w:tab w:val="left" w:pos="284"/>
        </w:tabs>
        <w:spacing w:line="360" w:lineRule="auto"/>
        <w:rPr>
          <w:rFonts w:ascii="Verdana" w:hAnsi="Verdana" w:cs="Arial"/>
        </w:rPr>
      </w:pPr>
      <w:r w:rsidRPr="00F80862">
        <w:rPr>
          <w:rFonts w:ascii="Verdana" w:hAnsi="Verdana" w:cs="Arial"/>
        </w:rPr>
        <w:tab/>
        <w:t>PRINCIPIOS INSTRUMENTALES:</w:t>
      </w:r>
    </w:p>
    <w:p w:rsidR="00FD18DC" w:rsidRPr="00F80862" w:rsidRDefault="00FD18DC" w:rsidP="00FD18DC">
      <w:pPr>
        <w:pStyle w:val="Prrafodelista1"/>
        <w:overflowPunct w:val="0"/>
        <w:autoSpaceDE w:val="0"/>
        <w:autoSpaceDN w:val="0"/>
        <w:adjustRightInd w:val="0"/>
        <w:spacing w:line="360" w:lineRule="auto"/>
        <w:ind w:left="360"/>
        <w:jc w:val="both"/>
        <w:textAlignment w:val="baseline"/>
        <w:rPr>
          <w:rFonts w:ascii="Verdana" w:hAnsi="Verdana" w:cs="Arial"/>
          <w:b/>
          <w:sz w:val="20"/>
        </w:rPr>
      </w:pPr>
    </w:p>
    <w:p w:rsidR="00FD18DC" w:rsidRPr="00F80862" w:rsidRDefault="00FD18DC" w:rsidP="00E804C0">
      <w:pPr>
        <w:pStyle w:val="Prrafodelista1"/>
        <w:numPr>
          <w:ilvl w:val="0"/>
          <w:numId w:val="63"/>
        </w:numPr>
        <w:tabs>
          <w:tab w:val="clear" w:pos="360"/>
          <w:tab w:val="num" w:pos="709"/>
        </w:tabs>
        <w:overflowPunct w:val="0"/>
        <w:autoSpaceDE w:val="0"/>
        <w:autoSpaceDN w:val="0"/>
        <w:adjustRightInd w:val="0"/>
        <w:spacing w:line="360" w:lineRule="auto"/>
        <w:ind w:left="709" w:hanging="283"/>
        <w:jc w:val="both"/>
        <w:textAlignment w:val="baseline"/>
        <w:rPr>
          <w:rFonts w:ascii="Verdana" w:hAnsi="Verdana" w:cs="Arial"/>
          <w:b/>
          <w:sz w:val="20"/>
        </w:rPr>
      </w:pPr>
      <w:r w:rsidRPr="00F80862">
        <w:rPr>
          <w:rFonts w:ascii="Verdana" w:hAnsi="Verdana" w:cs="Arial"/>
          <w:b/>
          <w:sz w:val="20"/>
        </w:rPr>
        <w:t xml:space="preserve">Jerarquía y autoridad definida: </w:t>
      </w:r>
      <w:r w:rsidRPr="00F80862">
        <w:rPr>
          <w:rFonts w:ascii="Verdana" w:hAnsi="Verdana" w:cs="Arial"/>
          <w:sz w:val="20"/>
        </w:rPr>
        <w:t xml:space="preserve">a través de una definición clara de las líneas de </w:t>
      </w:r>
      <w:proofErr w:type="spellStart"/>
      <w:r w:rsidRPr="00F80862">
        <w:rPr>
          <w:rFonts w:ascii="Verdana" w:hAnsi="Verdana" w:cs="Arial"/>
          <w:sz w:val="20"/>
        </w:rPr>
        <w:t>autoridadse</w:t>
      </w:r>
      <w:proofErr w:type="spellEnd"/>
      <w:r w:rsidRPr="00F80862">
        <w:rPr>
          <w:rFonts w:ascii="Verdana" w:hAnsi="Verdana" w:cs="Arial"/>
          <w:sz w:val="20"/>
        </w:rPr>
        <w:t xml:space="preserve"> garantiza la unidad de acción y mando en la institución. En base a ello la Dirección General ejerce funciones en distintas áreas, impulsando, ordenando, incentivando, alentando, sin disminuir las competencias propias de cada instancia.</w:t>
      </w:r>
    </w:p>
    <w:p w:rsidR="00FD18DC" w:rsidRPr="00F80862" w:rsidRDefault="00FD18DC" w:rsidP="00FD18DC">
      <w:pPr>
        <w:pStyle w:val="Prrafodelista1"/>
        <w:overflowPunct w:val="0"/>
        <w:autoSpaceDE w:val="0"/>
        <w:autoSpaceDN w:val="0"/>
        <w:adjustRightInd w:val="0"/>
        <w:spacing w:line="360" w:lineRule="auto"/>
        <w:ind w:left="360" w:firstLine="66"/>
        <w:jc w:val="both"/>
        <w:textAlignment w:val="baseline"/>
        <w:rPr>
          <w:rFonts w:ascii="Verdana" w:hAnsi="Verdana" w:cs="Arial"/>
          <w:b/>
          <w:sz w:val="20"/>
        </w:rPr>
      </w:pPr>
    </w:p>
    <w:p w:rsidR="00FD18DC" w:rsidRPr="00F80862" w:rsidRDefault="00FD18DC" w:rsidP="00E804C0">
      <w:pPr>
        <w:pStyle w:val="Prrafodelista1"/>
        <w:numPr>
          <w:ilvl w:val="0"/>
          <w:numId w:val="63"/>
        </w:numPr>
        <w:tabs>
          <w:tab w:val="clear" w:pos="360"/>
          <w:tab w:val="num" w:pos="709"/>
        </w:tabs>
        <w:overflowPunct w:val="0"/>
        <w:autoSpaceDE w:val="0"/>
        <w:autoSpaceDN w:val="0"/>
        <w:adjustRightInd w:val="0"/>
        <w:spacing w:line="360" w:lineRule="auto"/>
        <w:ind w:left="709" w:hanging="283"/>
        <w:jc w:val="both"/>
        <w:textAlignment w:val="baseline"/>
        <w:rPr>
          <w:rFonts w:ascii="Verdana" w:hAnsi="Verdana" w:cs="Arial"/>
          <w:sz w:val="20"/>
        </w:rPr>
      </w:pPr>
      <w:r w:rsidRPr="00F80862">
        <w:rPr>
          <w:rFonts w:ascii="Verdana" w:hAnsi="Verdana" w:cs="Arial"/>
          <w:b/>
          <w:sz w:val="20"/>
        </w:rPr>
        <w:t>Gestión democrática y participativa con liderazgo compartido</w:t>
      </w:r>
      <w:r w:rsidRPr="00F80862">
        <w:rPr>
          <w:rFonts w:ascii="Verdana" w:hAnsi="Verdana" w:cs="Arial"/>
          <w:sz w:val="20"/>
        </w:rPr>
        <w:t>: Por el cual  consideramos la democracia como una forma de convivencia social y de organización más apropiada para desarrollar organizaciones, en tanto garantiza el ejercicio de libertades individuales y el respeto de los derechos de las personas observando el cumplimiento de los deberes. Nuestra gestión rescata este valor estableciendo canales  bien definidos en el que cada miembro identifica las formas, los momentos de participación y la contribución coherente con los objetivos institucionales. Es decir, cada quien sabe, dónde, cuándo, cómo, por qué participar y qué resultados puede esperar.</w:t>
      </w:r>
    </w:p>
    <w:p w:rsidR="00FD18DC" w:rsidRPr="00F80862" w:rsidRDefault="00FD18DC" w:rsidP="00FD18DC">
      <w:pPr>
        <w:pStyle w:val="Prrafodelista"/>
        <w:spacing w:after="0" w:line="360" w:lineRule="auto"/>
        <w:ind w:firstLine="66"/>
        <w:rPr>
          <w:rFonts w:ascii="Verdana" w:hAnsi="Verdana" w:cs="Arial"/>
          <w:sz w:val="20"/>
          <w:szCs w:val="20"/>
        </w:rPr>
      </w:pPr>
    </w:p>
    <w:p w:rsidR="00FD18DC" w:rsidRPr="00F80862" w:rsidRDefault="00FD18DC" w:rsidP="00E804C0">
      <w:pPr>
        <w:pStyle w:val="Prrafodelista1"/>
        <w:numPr>
          <w:ilvl w:val="0"/>
          <w:numId w:val="63"/>
        </w:numPr>
        <w:tabs>
          <w:tab w:val="clear" w:pos="360"/>
          <w:tab w:val="num" w:pos="709"/>
        </w:tabs>
        <w:overflowPunct w:val="0"/>
        <w:autoSpaceDE w:val="0"/>
        <w:autoSpaceDN w:val="0"/>
        <w:adjustRightInd w:val="0"/>
        <w:spacing w:line="360" w:lineRule="auto"/>
        <w:ind w:left="709" w:hanging="283"/>
        <w:jc w:val="both"/>
        <w:textAlignment w:val="baseline"/>
        <w:rPr>
          <w:rFonts w:ascii="Verdana" w:hAnsi="Verdana" w:cs="Arial"/>
          <w:b/>
          <w:sz w:val="20"/>
        </w:rPr>
      </w:pPr>
      <w:r w:rsidRPr="00F80862">
        <w:rPr>
          <w:rFonts w:ascii="Verdana" w:hAnsi="Verdana" w:cs="Arial"/>
          <w:b/>
          <w:sz w:val="20"/>
        </w:rPr>
        <w:t xml:space="preserve">Ubicación del personal de acuerdo a su competencia y/o especialización: </w:t>
      </w:r>
      <w:r w:rsidRPr="00F80862">
        <w:rPr>
          <w:rFonts w:ascii="Verdana" w:hAnsi="Verdana" w:cs="Arial"/>
          <w:sz w:val="20"/>
        </w:rPr>
        <w:t>Por el cual se toma en cuenta las habilidades y competencias de cada miembro de la institución para considerar su ubicación en el lugar que tendrá mejor rendimiento y desempeño, lo cual contribuirá en la optimización del servicio educativo.</w:t>
      </w:r>
    </w:p>
    <w:p w:rsidR="00FD18DC" w:rsidRPr="00F80862" w:rsidRDefault="00FD18DC" w:rsidP="00FD18DC">
      <w:pPr>
        <w:pStyle w:val="Prrafodelista1"/>
        <w:overflowPunct w:val="0"/>
        <w:autoSpaceDE w:val="0"/>
        <w:autoSpaceDN w:val="0"/>
        <w:adjustRightInd w:val="0"/>
        <w:spacing w:line="360" w:lineRule="auto"/>
        <w:ind w:left="360" w:firstLine="66"/>
        <w:jc w:val="both"/>
        <w:textAlignment w:val="baseline"/>
        <w:rPr>
          <w:rFonts w:ascii="Verdana" w:hAnsi="Verdana" w:cs="Arial"/>
          <w:b/>
          <w:sz w:val="20"/>
        </w:rPr>
      </w:pPr>
    </w:p>
    <w:p w:rsidR="00FD18DC" w:rsidRPr="00F80862" w:rsidRDefault="00FD18DC" w:rsidP="00E804C0">
      <w:pPr>
        <w:pStyle w:val="Prrafodelista1"/>
        <w:numPr>
          <w:ilvl w:val="0"/>
          <w:numId w:val="63"/>
        </w:numPr>
        <w:tabs>
          <w:tab w:val="clear" w:pos="360"/>
          <w:tab w:val="num" w:pos="709"/>
        </w:tabs>
        <w:overflowPunct w:val="0"/>
        <w:autoSpaceDE w:val="0"/>
        <w:autoSpaceDN w:val="0"/>
        <w:adjustRightInd w:val="0"/>
        <w:spacing w:line="360" w:lineRule="auto"/>
        <w:ind w:left="709" w:hanging="283"/>
        <w:jc w:val="both"/>
        <w:textAlignment w:val="baseline"/>
        <w:rPr>
          <w:rFonts w:ascii="Verdana" w:hAnsi="Verdana" w:cs="Arial"/>
          <w:b/>
          <w:i/>
          <w:sz w:val="20"/>
        </w:rPr>
      </w:pPr>
      <w:r w:rsidRPr="00F80862">
        <w:rPr>
          <w:rFonts w:ascii="Verdana" w:hAnsi="Verdana" w:cs="Arial"/>
          <w:b/>
          <w:sz w:val="20"/>
        </w:rPr>
        <w:t xml:space="preserve">Comunicación efectiva y afectiva: </w:t>
      </w:r>
      <w:r w:rsidRPr="00F80862">
        <w:rPr>
          <w:rFonts w:ascii="Verdana" w:hAnsi="Verdana" w:cs="Arial"/>
          <w:sz w:val="20"/>
        </w:rPr>
        <w:t xml:space="preserve">por el cual se posibilita el conocimiento y coordinación oportuna de las acciones que se toman en la Institución. Ello implica establecer en nuestra institución  instancias  y momentos de coordinación ágil y oportuna que permita la sincronización de las acciones,  evitando esfuerzos innecesarios. La comunicación efectiva y afectiva constituye en estos tiempos el principio fundamental de la convivencia humana. </w:t>
      </w:r>
      <w:r w:rsidRPr="00F80862">
        <w:rPr>
          <w:rFonts w:ascii="Verdana" w:hAnsi="Verdana" w:cs="Arial"/>
          <w:i/>
          <w:sz w:val="20"/>
        </w:rPr>
        <w:t>“La fraternidad, como ideal y valor, sostiene a la escuela lasallista…, así toda la comunidad educativa procura mantener e irradiar la calidad de sus relaciones…”</w:t>
      </w:r>
      <w:r w:rsidRPr="00F80862">
        <w:rPr>
          <w:rFonts w:ascii="Verdana" w:hAnsi="Verdana"/>
          <w:i/>
          <w:sz w:val="20"/>
        </w:rPr>
        <w:footnoteReference w:id="13"/>
      </w:r>
    </w:p>
    <w:p w:rsidR="00FD18DC" w:rsidRPr="00F80862" w:rsidRDefault="00FD18DC" w:rsidP="00FD18DC">
      <w:pPr>
        <w:pStyle w:val="Prrafodelista1"/>
        <w:overflowPunct w:val="0"/>
        <w:autoSpaceDE w:val="0"/>
        <w:autoSpaceDN w:val="0"/>
        <w:adjustRightInd w:val="0"/>
        <w:spacing w:line="360" w:lineRule="auto"/>
        <w:ind w:left="360" w:firstLine="66"/>
        <w:jc w:val="both"/>
        <w:textAlignment w:val="baseline"/>
        <w:rPr>
          <w:rFonts w:ascii="Verdana" w:hAnsi="Verdana" w:cs="Arial"/>
          <w:b/>
          <w:sz w:val="20"/>
        </w:rPr>
      </w:pPr>
    </w:p>
    <w:p w:rsidR="00FD18DC" w:rsidRPr="00F80862" w:rsidRDefault="00FD18DC" w:rsidP="00E804C0">
      <w:pPr>
        <w:pStyle w:val="Prrafodelista1"/>
        <w:numPr>
          <w:ilvl w:val="0"/>
          <w:numId w:val="63"/>
        </w:numPr>
        <w:tabs>
          <w:tab w:val="clear" w:pos="360"/>
          <w:tab w:val="num" w:pos="709"/>
        </w:tabs>
        <w:overflowPunct w:val="0"/>
        <w:autoSpaceDE w:val="0"/>
        <w:autoSpaceDN w:val="0"/>
        <w:adjustRightInd w:val="0"/>
        <w:spacing w:line="360" w:lineRule="auto"/>
        <w:ind w:left="709" w:hanging="283"/>
        <w:jc w:val="both"/>
        <w:textAlignment w:val="baseline"/>
        <w:rPr>
          <w:rFonts w:ascii="Verdana" w:hAnsi="Verdana" w:cs="Arial"/>
          <w:b/>
          <w:sz w:val="20"/>
        </w:rPr>
      </w:pPr>
      <w:r w:rsidRPr="00F80862">
        <w:rPr>
          <w:rFonts w:ascii="Verdana" w:hAnsi="Verdana" w:cs="Arial"/>
          <w:b/>
          <w:sz w:val="20"/>
        </w:rPr>
        <w:t xml:space="preserve">Eficiencia y eficacia en las acciones de gestión: </w:t>
      </w:r>
      <w:r w:rsidRPr="00F80862">
        <w:rPr>
          <w:rFonts w:ascii="Verdana" w:hAnsi="Verdana" w:cs="Arial"/>
          <w:sz w:val="20"/>
        </w:rPr>
        <w:t>La toma de decisiones oportunas, implica establecer mecanismos que permitan realizar el control y evaluación permanente de los procesos y resultados de cada proyecto, plan o actividad, especialmente el logro de aprendizajes.</w:t>
      </w:r>
    </w:p>
    <w:p w:rsidR="00FD18DC" w:rsidRPr="00F80862" w:rsidRDefault="00FD18DC" w:rsidP="00FD18DC">
      <w:pPr>
        <w:pStyle w:val="Prrafodelista1"/>
        <w:overflowPunct w:val="0"/>
        <w:autoSpaceDE w:val="0"/>
        <w:autoSpaceDN w:val="0"/>
        <w:adjustRightInd w:val="0"/>
        <w:spacing w:line="360" w:lineRule="auto"/>
        <w:ind w:left="708"/>
        <w:jc w:val="both"/>
        <w:textAlignment w:val="baseline"/>
        <w:rPr>
          <w:rFonts w:ascii="Verdana" w:hAnsi="Verdana" w:cs="Arial"/>
          <w:sz w:val="20"/>
        </w:rPr>
      </w:pPr>
      <w:r w:rsidRPr="00F80862">
        <w:rPr>
          <w:rFonts w:ascii="Verdana" w:hAnsi="Verdana" w:cs="Arial"/>
          <w:sz w:val="20"/>
        </w:rPr>
        <w:lastRenderedPageBreak/>
        <w:t>Sólo el control y la evaluación oportuna permiten que la gestión institucional sea eficiente, eficaz, pertinente y de calidad. Este proceso, constituye parte de la planificación estratégica, proceso que obliga a todos los responsables de la ejecución de una actividad educativa prever los resultados cuantitativos y cualitativos a lograr, los recursos necesarios, los factores emergentes a considerar y la coherencia con la misión, visión y objetivos institucionales.</w:t>
      </w:r>
    </w:p>
    <w:p w:rsidR="00FD18DC" w:rsidRPr="00F80862" w:rsidRDefault="00FD18DC" w:rsidP="00FD18DC">
      <w:pPr>
        <w:pStyle w:val="Prrafodelista1"/>
        <w:overflowPunct w:val="0"/>
        <w:autoSpaceDE w:val="0"/>
        <w:autoSpaceDN w:val="0"/>
        <w:adjustRightInd w:val="0"/>
        <w:spacing w:line="360" w:lineRule="auto"/>
        <w:ind w:left="709"/>
        <w:jc w:val="both"/>
        <w:textAlignment w:val="baseline"/>
        <w:rPr>
          <w:rFonts w:ascii="Verdana" w:hAnsi="Verdana" w:cs="Arial"/>
          <w:sz w:val="20"/>
        </w:rPr>
      </w:pPr>
    </w:p>
    <w:p w:rsidR="00FD18DC" w:rsidRPr="00F80862" w:rsidRDefault="00FD18DC" w:rsidP="00E804C0">
      <w:pPr>
        <w:pStyle w:val="Prrafodelista1"/>
        <w:numPr>
          <w:ilvl w:val="0"/>
          <w:numId w:val="63"/>
        </w:numPr>
        <w:tabs>
          <w:tab w:val="clear" w:pos="360"/>
          <w:tab w:val="num" w:pos="709"/>
        </w:tabs>
        <w:overflowPunct w:val="0"/>
        <w:autoSpaceDE w:val="0"/>
        <w:autoSpaceDN w:val="0"/>
        <w:adjustRightInd w:val="0"/>
        <w:spacing w:line="360" w:lineRule="auto"/>
        <w:ind w:left="709" w:hanging="283"/>
        <w:jc w:val="both"/>
        <w:textAlignment w:val="baseline"/>
        <w:rPr>
          <w:rFonts w:ascii="Verdana" w:hAnsi="Verdana" w:cs="Arial"/>
          <w:sz w:val="20"/>
        </w:rPr>
      </w:pPr>
      <w:r w:rsidRPr="00F80862">
        <w:rPr>
          <w:rFonts w:ascii="Verdana" w:hAnsi="Verdana" w:cs="Arial"/>
          <w:b/>
          <w:sz w:val="20"/>
        </w:rPr>
        <w:t xml:space="preserve">Procedimientos administrativos bien definidos: </w:t>
      </w:r>
      <w:r w:rsidRPr="00F80862">
        <w:rPr>
          <w:rFonts w:ascii="Verdana" w:hAnsi="Verdana" w:cs="Arial"/>
          <w:sz w:val="20"/>
        </w:rPr>
        <w:t xml:space="preserve">que permite la celeridad de las acciones y la satisfacción de los usuarios. Para ello el TUPA, el manual de procedimientos y otras directivas complementarias,  socializados y difundidos constituyen los mecanismos para este fin. </w:t>
      </w:r>
    </w:p>
    <w:p w:rsidR="00FD18DC" w:rsidRDefault="00FD18DC" w:rsidP="00FD18DC">
      <w:pPr>
        <w:pStyle w:val="Prrafodelista1"/>
        <w:overflowPunct w:val="0"/>
        <w:autoSpaceDE w:val="0"/>
        <w:autoSpaceDN w:val="0"/>
        <w:adjustRightInd w:val="0"/>
        <w:spacing w:line="360" w:lineRule="auto"/>
        <w:ind w:left="360" w:firstLine="66"/>
        <w:jc w:val="both"/>
        <w:textAlignment w:val="baseline"/>
        <w:rPr>
          <w:rFonts w:ascii="Verdana" w:hAnsi="Verdana" w:cs="Arial"/>
          <w:b/>
          <w:sz w:val="20"/>
        </w:rPr>
      </w:pPr>
    </w:p>
    <w:p w:rsidR="00FD18DC" w:rsidRPr="00F80862" w:rsidRDefault="00FD18DC" w:rsidP="00FD18DC">
      <w:pPr>
        <w:pStyle w:val="Prrafodelista1"/>
        <w:overflowPunct w:val="0"/>
        <w:autoSpaceDE w:val="0"/>
        <w:autoSpaceDN w:val="0"/>
        <w:adjustRightInd w:val="0"/>
        <w:spacing w:line="360" w:lineRule="auto"/>
        <w:ind w:left="360" w:firstLine="66"/>
        <w:jc w:val="both"/>
        <w:textAlignment w:val="baseline"/>
        <w:rPr>
          <w:rFonts w:ascii="Verdana" w:hAnsi="Verdana" w:cs="Arial"/>
          <w:b/>
          <w:sz w:val="20"/>
        </w:rPr>
      </w:pPr>
      <w:r>
        <w:rPr>
          <w:rFonts w:ascii="Verdana" w:hAnsi="Verdana" w:cs="Arial"/>
          <w:b/>
          <w:sz w:val="20"/>
        </w:rPr>
        <w:t>4.3 PROCESOS DE GESTIÓN</w:t>
      </w:r>
    </w:p>
    <w:p w:rsidR="00FD18DC" w:rsidRPr="00F80862" w:rsidRDefault="00FD18DC" w:rsidP="00FD18DC">
      <w:pPr>
        <w:spacing w:after="0" w:line="360" w:lineRule="auto"/>
        <w:ind w:left="425"/>
        <w:jc w:val="both"/>
        <w:rPr>
          <w:rFonts w:ascii="Verdana" w:hAnsi="Verdana" w:cs="Arial"/>
          <w:sz w:val="20"/>
          <w:szCs w:val="20"/>
        </w:rPr>
      </w:pPr>
      <w:r w:rsidRPr="00F80862">
        <w:rPr>
          <w:rFonts w:ascii="Verdana" w:hAnsi="Verdana" w:cs="Arial"/>
          <w:sz w:val="20"/>
          <w:szCs w:val="20"/>
        </w:rPr>
        <w:t xml:space="preserve">Los procesos de gestión constituyen los momentos o etapas del ciclo operacional de la gestión educativa. Por tanto, la observancia y cumplimiento de estos procesos permitirá una gestión sistemática y organizada, evitando así cualquier improvisación en nuestras actividades. Por ello, </w:t>
      </w:r>
      <w:r w:rsidRPr="00F80862">
        <w:rPr>
          <w:rFonts w:ascii="Verdana" w:hAnsi="Verdana" w:cs="Arial"/>
          <w:sz w:val="20"/>
          <w:szCs w:val="20"/>
          <w:u w:val="single"/>
        </w:rPr>
        <w:t>cualquier actividad primero es planificada, luego organizada o implementada, ejecutada y finalmente evaluada</w:t>
      </w:r>
      <w:r w:rsidRPr="00F80862">
        <w:rPr>
          <w:rFonts w:ascii="Verdana" w:hAnsi="Verdana" w:cs="Arial"/>
          <w:sz w:val="20"/>
          <w:szCs w:val="20"/>
        </w:rPr>
        <w:t>. Estos procesos se justifican en base a medios de verificación (instrumentos, informes, documentos, fotografías, versiones grabadas, etc.).</w:t>
      </w:r>
    </w:p>
    <w:p w:rsidR="00FD18DC" w:rsidRPr="00F80862" w:rsidRDefault="00FD18DC" w:rsidP="00FD18DC">
      <w:pPr>
        <w:spacing w:after="0" w:line="360" w:lineRule="auto"/>
        <w:ind w:left="425"/>
        <w:jc w:val="both"/>
        <w:rPr>
          <w:rFonts w:ascii="Verdana" w:hAnsi="Verdana" w:cs="Arial"/>
          <w:sz w:val="20"/>
          <w:szCs w:val="20"/>
        </w:rPr>
      </w:pPr>
    </w:p>
    <w:p w:rsidR="00FD18DC" w:rsidRPr="00F80862" w:rsidRDefault="00FD18DC" w:rsidP="00FD18DC">
      <w:pPr>
        <w:ind w:firstLine="425"/>
        <w:rPr>
          <w:rFonts w:ascii="Verdana" w:hAnsi="Verdana"/>
          <w:sz w:val="20"/>
          <w:szCs w:val="20"/>
        </w:rPr>
      </w:pPr>
      <w:r w:rsidRPr="00F80862">
        <w:rPr>
          <w:rFonts w:ascii="Verdana" w:hAnsi="Verdana"/>
          <w:noProof/>
          <w:sz w:val="20"/>
          <w:szCs w:val="20"/>
          <w:shd w:val="clear" w:color="auto" w:fill="B2A1C7" w:themeFill="accent4" w:themeFillTint="99"/>
        </w:rPr>
        <w:drawing>
          <wp:inline distT="0" distB="0" distL="0" distR="0">
            <wp:extent cx="5324475" cy="2619375"/>
            <wp:effectExtent l="0" t="0" r="0" b="0"/>
            <wp:docPr id="337" name="Diagrama 3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D18DC" w:rsidRDefault="00FD18DC" w:rsidP="00FD18DC">
      <w:pPr>
        <w:ind w:firstLine="425"/>
        <w:rPr>
          <w:rFonts w:ascii="Verdana" w:hAnsi="Verdana"/>
          <w:b/>
          <w:sz w:val="20"/>
          <w:szCs w:val="20"/>
        </w:rPr>
      </w:pPr>
    </w:p>
    <w:p w:rsidR="00FD18DC" w:rsidRDefault="00FD18DC" w:rsidP="00FD18DC">
      <w:pPr>
        <w:ind w:firstLine="425"/>
        <w:rPr>
          <w:rFonts w:ascii="Verdana" w:hAnsi="Verdana"/>
          <w:b/>
          <w:sz w:val="20"/>
          <w:szCs w:val="20"/>
        </w:rPr>
      </w:pPr>
    </w:p>
    <w:p w:rsidR="00FD18DC" w:rsidRDefault="00FD18DC" w:rsidP="00FD18DC">
      <w:pPr>
        <w:ind w:firstLine="425"/>
        <w:rPr>
          <w:rFonts w:ascii="Verdana" w:hAnsi="Verdana"/>
          <w:b/>
          <w:sz w:val="20"/>
          <w:szCs w:val="20"/>
        </w:rPr>
      </w:pPr>
    </w:p>
    <w:p w:rsidR="00FD18DC" w:rsidRPr="00F65DF7" w:rsidRDefault="00FD18DC" w:rsidP="00FD18DC">
      <w:pPr>
        <w:ind w:firstLine="425"/>
        <w:rPr>
          <w:rFonts w:ascii="Verdana" w:hAnsi="Verdana"/>
          <w:b/>
          <w:sz w:val="20"/>
          <w:szCs w:val="20"/>
        </w:rPr>
      </w:pPr>
      <w:r w:rsidRPr="00F65DF7">
        <w:rPr>
          <w:rFonts w:ascii="Verdana" w:hAnsi="Verdana"/>
          <w:b/>
          <w:sz w:val="20"/>
          <w:szCs w:val="20"/>
        </w:rPr>
        <w:lastRenderedPageBreak/>
        <w:t>4.4 ORGANIZACIÓN INSTITUCIONAL</w:t>
      </w:r>
    </w:p>
    <w:p w:rsidR="00FD18DC" w:rsidRPr="00F80862" w:rsidRDefault="00FD18DC" w:rsidP="00FD18DC">
      <w:pPr>
        <w:pStyle w:val="Prrafodelista"/>
        <w:spacing w:after="0" w:line="360" w:lineRule="auto"/>
        <w:ind w:left="644"/>
        <w:rPr>
          <w:rFonts w:ascii="Verdana" w:hAnsi="Verdana" w:cs="Arial"/>
          <w:b/>
          <w:sz w:val="20"/>
          <w:szCs w:val="20"/>
          <w:lang w:val="es-ES"/>
        </w:rPr>
      </w:pPr>
      <w:r w:rsidRPr="00F80862">
        <w:rPr>
          <w:rFonts w:ascii="Verdana" w:hAnsi="Verdana" w:cs="Arial"/>
          <w:b/>
          <w:sz w:val="20"/>
          <w:szCs w:val="20"/>
          <w:lang w:val="es-ES"/>
        </w:rPr>
        <w:t>4.4.1 ESTRUCTURA ORGANIZATIVA</w:t>
      </w:r>
    </w:p>
    <w:p w:rsidR="00FD18DC" w:rsidRPr="00F80862" w:rsidRDefault="00FD18DC" w:rsidP="00FD18DC">
      <w:pPr>
        <w:spacing w:after="0" w:line="360" w:lineRule="auto"/>
        <w:ind w:firstLine="708"/>
        <w:jc w:val="both"/>
        <w:rPr>
          <w:rFonts w:ascii="Verdana" w:hAnsi="Verdana" w:cs="Arial"/>
          <w:sz w:val="20"/>
          <w:szCs w:val="20"/>
        </w:rPr>
      </w:pPr>
      <w:r w:rsidRPr="00F80862">
        <w:rPr>
          <w:rFonts w:ascii="Verdana" w:hAnsi="Verdana" w:cs="Arial"/>
          <w:sz w:val="20"/>
          <w:szCs w:val="20"/>
        </w:rPr>
        <w:t>Está conformado de la siguiente manera:</w:t>
      </w:r>
    </w:p>
    <w:p w:rsidR="00FD18DC" w:rsidRPr="00F80862" w:rsidRDefault="00FD18DC" w:rsidP="00E804C0">
      <w:pPr>
        <w:pStyle w:val="Prrafodelista"/>
        <w:numPr>
          <w:ilvl w:val="0"/>
          <w:numId w:val="82"/>
        </w:numPr>
        <w:spacing w:after="0" w:line="360" w:lineRule="auto"/>
        <w:contextualSpacing w:val="0"/>
        <w:jc w:val="both"/>
        <w:rPr>
          <w:rFonts w:ascii="Verdana" w:hAnsi="Verdana" w:cs="Arial"/>
          <w:b/>
          <w:bCs/>
          <w:sz w:val="20"/>
          <w:szCs w:val="20"/>
        </w:rPr>
      </w:pPr>
      <w:r w:rsidRPr="00F80862">
        <w:rPr>
          <w:rFonts w:ascii="Verdana" w:hAnsi="Verdana" w:cs="Arial"/>
          <w:b/>
          <w:bCs/>
          <w:sz w:val="20"/>
          <w:szCs w:val="20"/>
        </w:rPr>
        <w:t>Órgano de Dirección:</w:t>
      </w:r>
    </w:p>
    <w:p w:rsidR="00FD18DC" w:rsidRPr="00F80862" w:rsidRDefault="00FD18DC" w:rsidP="00E804C0">
      <w:pPr>
        <w:pStyle w:val="Prrafodelista"/>
        <w:numPr>
          <w:ilvl w:val="0"/>
          <w:numId w:val="80"/>
        </w:numPr>
        <w:spacing w:after="0" w:line="360" w:lineRule="auto"/>
        <w:contextualSpacing w:val="0"/>
        <w:jc w:val="both"/>
        <w:rPr>
          <w:rFonts w:ascii="Verdana" w:hAnsi="Verdana" w:cs="Arial"/>
          <w:sz w:val="20"/>
          <w:szCs w:val="20"/>
        </w:rPr>
      </w:pPr>
      <w:r w:rsidRPr="00F80862">
        <w:rPr>
          <w:rFonts w:ascii="Verdana" w:hAnsi="Verdana" w:cs="Arial"/>
          <w:sz w:val="20"/>
          <w:szCs w:val="20"/>
        </w:rPr>
        <w:t>Director General</w:t>
      </w:r>
    </w:p>
    <w:p w:rsidR="00FD18DC" w:rsidRPr="00F80862" w:rsidRDefault="00FD18DC" w:rsidP="00E804C0">
      <w:pPr>
        <w:pStyle w:val="Prrafodelista"/>
        <w:numPr>
          <w:ilvl w:val="0"/>
          <w:numId w:val="82"/>
        </w:numPr>
        <w:spacing w:after="0" w:line="360" w:lineRule="auto"/>
        <w:contextualSpacing w:val="0"/>
        <w:jc w:val="both"/>
        <w:rPr>
          <w:rFonts w:ascii="Verdana" w:hAnsi="Verdana" w:cs="Arial"/>
          <w:b/>
          <w:bCs/>
          <w:sz w:val="20"/>
          <w:szCs w:val="20"/>
        </w:rPr>
      </w:pPr>
      <w:r w:rsidRPr="00F80862">
        <w:rPr>
          <w:rFonts w:ascii="Verdana" w:hAnsi="Verdana" w:cs="Arial"/>
          <w:b/>
          <w:bCs/>
          <w:sz w:val="20"/>
          <w:szCs w:val="20"/>
        </w:rPr>
        <w:t>Órganos consultivos</w:t>
      </w:r>
    </w:p>
    <w:p w:rsidR="00FD18DC" w:rsidRPr="00F80862" w:rsidRDefault="00FD18DC" w:rsidP="00E804C0">
      <w:pPr>
        <w:pStyle w:val="Prrafodelista"/>
        <w:numPr>
          <w:ilvl w:val="0"/>
          <w:numId w:val="80"/>
        </w:numPr>
        <w:spacing w:after="0" w:line="360" w:lineRule="auto"/>
        <w:contextualSpacing w:val="0"/>
        <w:jc w:val="both"/>
        <w:rPr>
          <w:rFonts w:ascii="Verdana" w:hAnsi="Verdana" w:cs="Arial"/>
          <w:sz w:val="20"/>
          <w:szCs w:val="20"/>
        </w:rPr>
      </w:pPr>
      <w:r w:rsidRPr="00F80862">
        <w:rPr>
          <w:rFonts w:ascii="Verdana" w:hAnsi="Verdana" w:cs="Arial"/>
          <w:sz w:val="20"/>
          <w:szCs w:val="20"/>
        </w:rPr>
        <w:t>Consejo Institucional-CONEI</w:t>
      </w:r>
    </w:p>
    <w:p w:rsidR="00FD18DC" w:rsidRPr="00F80862" w:rsidRDefault="00FD18DC" w:rsidP="00E804C0">
      <w:pPr>
        <w:pStyle w:val="Prrafodelista"/>
        <w:numPr>
          <w:ilvl w:val="0"/>
          <w:numId w:val="80"/>
        </w:numPr>
        <w:spacing w:after="0" w:line="360" w:lineRule="auto"/>
        <w:contextualSpacing w:val="0"/>
        <w:jc w:val="both"/>
        <w:rPr>
          <w:rFonts w:ascii="Verdana" w:hAnsi="Verdana" w:cs="Arial"/>
          <w:sz w:val="20"/>
          <w:szCs w:val="20"/>
        </w:rPr>
      </w:pPr>
      <w:r w:rsidRPr="00F80862">
        <w:rPr>
          <w:rFonts w:ascii="Verdana" w:hAnsi="Verdana" w:cs="Arial"/>
          <w:sz w:val="20"/>
          <w:szCs w:val="20"/>
        </w:rPr>
        <w:t xml:space="preserve">Consejo Directivo </w:t>
      </w:r>
    </w:p>
    <w:p w:rsidR="00FD18DC" w:rsidRPr="00F80862" w:rsidRDefault="00FD18DC" w:rsidP="00E804C0">
      <w:pPr>
        <w:pStyle w:val="Prrafodelista"/>
        <w:numPr>
          <w:ilvl w:val="0"/>
          <w:numId w:val="80"/>
        </w:numPr>
        <w:spacing w:after="0" w:line="360" w:lineRule="auto"/>
        <w:contextualSpacing w:val="0"/>
        <w:jc w:val="both"/>
        <w:rPr>
          <w:rFonts w:ascii="Verdana" w:hAnsi="Verdana" w:cs="Arial"/>
          <w:sz w:val="20"/>
          <w:szCs w:val="20"/>
        </w:rPr>
      </w:pPr>
      <w:r w:rsidRPr="00F80862">
        <w:rPr>
          <w:rFonts w:ascii="Verdana" w:hAnsi="Verdana" w:cs="Arial"/>
          <w:sz w:val="20"/>
          <w:szCs w:val="20"/>
        </w:rPr>
        <w:t>Asamblea de Docentes</w:t>
      </w:r>
    </w:p>
    <w:p w:rsidR="00FD18DC" w:rsidRPr="00F80862" w:rsidRDefault="00FD18DC" w:rsidP="00E804C0">
      <w:pPr>
        <w:pStyle w:val="Prrafodelista"/>
        <w:numPr>
          <w:ilvl w:val="0"/>
          <w:numId w:val="80"/>
        </w:numPr>
        <w:spacing w:after="0" w:line="360" w:lineRule="auto"/>
        <w:contextualSpacing w:val="0"/>
        <w:jc w:val="both"/>
        <w:rPr>
          <w:rFonts w:ascii="Verdana" w:hAnsi="Verdana" w:cs="Arial"/>
          <w:sz w:val="20"/>
          <w:szCs w:val="20"/>
        </w:rPr>
      </w:pPr>
      <w:r w:rsidRPr="00F80862">
        <w:rPr>
          <w:rFonts w:ascii="Verdana" w:hAnsi="Verdana" w:cs="Arial"/>
          <w:sz w:val="20"/>
          <w:szCs w:val="20"/>
        </w:rPr>
        <w:t>Consejo Estudiantil</w:t>
      </w:r>
    </w:p>
    <w:p w:rsidR="00FD18DC" w:rsidRPr="00F80862" w:rsidRDefault="00FD18DC" w:rsidP="00E804C0">
      <w:pPr>
        <w:pStyle w:val="Prrafodelista"/>
        <w:numPr>
          <w:ilvl w:val="0"/>
          <w:numId w:val="82"/>
        </w:numPr>
        <w:spacing w:after="0" w:line="360" w:lineRule="auto"/>
        <w:contextualSpacing w:val="0"/>
        <w:jc w:val="both"/>
        <w:rPr>
          <w:rFonts w:ascii="Verdana" w:hAnsi="Verdana" w:cs="Arial"/>
          <w:b/>
          <w:bCs/>
          <w:sz w:val="20"/>
          <w:szCs w:val="20"/>
        </w:rPr>
      </w:pPr>
      <w:r w:rsidRPr="00F80862">
        <w:rPr>
          <w:rFonts w:ascii="Verdana" w:hAnsi="Verdana" w:cs="Arial"/>
          <w:b/>
          <w:bCs/>
          <w:sz w:val="20"/>
          <w:szCs w:val="20"/>
        </w:rPr>
        <w:t>Órganos de apoyo</w:t>
      </w:r>
    </w:p>
    <w:p w:rsidR="00FD18DC" w:rsidRPr="00F80862" w:rsidRDefault="00FD18DC" w:rsidP="00E804C0">
      <w:pPr>
        <w:pStyle w:val="Prrafodelista"/>
        <w:numPr>
          <w:ilvl w:val="0"/>
          <w:numId w:val="81"/>
        </w:numPr>
        <w:spacing w:after="0" w:line="360" w:lineRule="auto"/>
        <w:contextualSpacing w:val="0"/>
        <w:jc w:val="both"/>
        <w:rPr>
          <w:rFonts w:ascii="Verdana" w:hAnsi="Verdana" w:cs="Arial"/>
          <w:sz w:val="20"/>
          <w:szCs w:val="20"/>
        </w:rPr>
      </w:pPr>
      <w:r w:rsidRPr="00F80862">
        <w:rPr>
          <w:rFonts w:ascii="Verdana" w:hAnsi="Verdana" w:cs="Arial"/>
          <w:sz w:val="20"/>
          <w:szCs w:val="20"/>
        </w:rPr>
        <w:t>Unidad de Administración</w:t>
      </w:r>
    </w:p>
    <w:p w:rsidR="00FD18DC" w:rsidRPr="00F80862" w:rsidRDefault="00FD18DC" w:rsidP="00E804C0">
      <w:pPr>
        <w:pStyle w:val="Prrafodelista"/>
        <w:numPr>
          <w:ilvl w:val="0"/>
          <w:numId w:val="81"/>
        </w:numPr>
        <w:spacing w:after="0" w:line="360" w:lineRule="auto"/>
        <w:contextualSpacing w:val="0"/>
        <w:jc w:val="both"/>
        <w:rPr>
          <w:rFonts w:ascii="Verdana" w:hAnsi="Verdana" w:cs="Arial"/>
          <w:sz w:val="20"/>
          <w:szCs w:val="20"/>
        </w:rPr>
      </w:pPr>
      <w:r w:rsidRPr="00F80862">
        <w:rPr>
          <w:rFonts w:ascii="Verdana" w:hAnsi="Verdana" w:cs="Arial"/>
          <w:sz w:val="20"/>
          <w:szCs w:val="20"/>
        </w:rPr>
        <w:t>Secretaría Académica</w:t>
      </w:r>
    </w:p>
    <w:p w:rsidR="00FD18DC" w:rsidRPr="00F80862" w:rsidRDefault="00FD18DC" w:rsidP="00E804C0">
      <w:pPr>
        <w:pStyle w:val="Prrafodelista"/>
        <w:numPr>
          <w:ilvl w:val="0"/>
          <w:numId w:val="81"/>
        </w:numPr>
        <w:spacing w:after="0" w:line="360" w:lineRule="auto"/>
        <w:contextualSpacing w:val="0"/>
        <w:jc w:val="both"/>
        <w:rPr>
          <w:rFonts w:ascii="Verdana" w:hAnsi="Verdana" w:cs="Arial"/>
          <w:sz w:val="20"/>
          <w:szCs w:val="20"/>
        </w:rPr>
      </w:pPr>
      <w:r w:rsidRPr="00F80862">
        <w:rPr>
          <w:rFonts w:ascii="Verdana" w:hAnsi="Verdana" w:cs="Arial"/>
          <w:sz w:val="20"/>
          <w:szCs w:val="20"/>
        </w:rPr>
        <w:t>Área de Consejería/Tutoría y de Bienestar Social</w:t>
      </w:r>
    </w:p>
    <w:p w:rsidR="00FD18DC" w:rsidRPr="00F80862" w:rsidRDefault="00FD18DC" w:rsidP="00E804C0">
      <w:pPr>
        <w:pStyle w:val="Prrafodelista"/>
        <w:numPr>
          <w:ilvl w:val="0"/>
          <w:numId w:val="82"/>
        </w:numPr>
        <w:spacing w:after="0" w:line="360" w:lineRule="auto"/>
        <w:contextualSpacing w:val="0"/>
        <w:jc w:val="both"/>
        <w:rPr>
          <w:rFonts w:ascii="Verdana" w:hAnsi="Verdana" w:cs="Arial"/>
          <w:b/>
          <w:bCs/>
          <w:sz w:val="20"/>
          <w:szCs w:val="20"/>
        </w:rPr>
      </w:pPr>
      <w:r w:rsidRPr="00F80862">
        <w:rPr>
          <w:rFonts w:ascii="Verdana" w:hAnsi="Verdana" w:cs="Arial"/>
          <w:b/>
          <w:bCs/>
          <w:sz w:val="20"/>
          <w:szCs w:val="20"/>
        </w:rPr>
        <w:t>Órganos de ejecución</w:t>
      </w:r>
    </w:p>
    <w:p w:rsidR="00FD18DC" w:rsidRPr="00F80862" w:rsidRDefault="00FD18DC" w:rsidP="00E804C0">
      <w:pPr>
        <w:pStyle w:val="Prrafodelista"/>
        <w:numPr>
          <w:ilvl w:val="0"/>
          <w:numId w:val="81"/>
        </w:numPr>
        <w:spacing w:after="0" w:line="360" w:lineRule="auto"/>
        <w:contextualSpacing w:val="0"/>
        <w:jc w:val="both"/>
        <w:rPr>
          <w:rFonts w:ascii="Verdana" w:hAnsi="Verdana" w:cs="Arial"/>
          <w:sz w:val="20"/>
          <w:szCs w:val="20"/>
        </w:rPr>
      </w:pPr>
      <w:r w:rsidRPr="00F80862">
        <w:rPr>
          <w:rFonts w:ascii="Verdana" w:hAnsi="Verdana" w:cs="Arial"/>
          <w:sz w:val="20"/>
          <w:szCs w:val="20"/>
        </w:rPr>
        <w:t>Unidad Académica Pedagógica- Área de Gestión Pedagógica</w:t>
      </w:r>
    </w:p>
    <w:p w:rsidR="00FD18DC" w:rsidRPr="00F80862" w:rsidRDefault="00FD18DC" w:rsidP="00E804C0">
      <w:pPr>
        <w:pStyle w:val="Prrafodelista"/>
        <w:numPr>
          <w:ilvl w:val="0"/>
          <w:numId w:val="81"/>
        </w:numPr>
        <w:spacing w:after="0" w:line="360" w:lineRule="auto"/>
        <w:contextualSpacing w:val="0"/>
        <w:jc w:val="both"/>
        <w:rPr>
          <w:rFonts w:ascii="Verdana" w:hAnsi="Verdana" w:cs="Arial"/>
          <w:sz w:val="20"/>
          <w:szCs w:val="20"/>
        </w:rPr>
      </w:pPr>
      <w:r w:rsidRPr="00F80862">
        <w:rPr>
          <w:rFonts w:ascii="Verdana" w:hAnsi="Verdana" w:cs="Arial"/>
          <w:sz w:val="20"/>
          <w:szCs w:val="20"/>
        </w:rPr>
        <w:t>Unidad Académica Tecnológica- Área de Gestión Tecnológica</w:t>
      </w:r>
    </w:p>
    <w:p w:rsidR="00FD18DC" w:rsidRPr="00F80862" w:rsidRDefault="00FD18DC" w:rsidP="00E804C0">
      <w:pPr>
        <w:pStyle w:val="Prrafodelista"/>
        <w:numPr>
          <w:ilvl w:val="0"/>
          <w:numId w:val="81"/>
        </w:numPr>
        <w:spacing w:after="0" w:line="360" w:lineRule="auto"/>
        <w:contextualSpacing w:val="0"/>
        <w:jc w:val="both"/>
        <w:rPr>
          <w:rFonts w:ascii="Verdana" w:hAnsi="Verdana" w:cs="Arial"/>
          <w:sz w:val="20"/>
          <w:szCs w:val="20"/>
        </w:rPr>
      </w:pPr>
      <w:r w:rsidRPr="00F80862">
        <w:rPr>
          <w:rFonts w:ascii="Verdana" w:hAnsi="Verdana" w:cs="Arial"/>
          <w:sz w:val="20"/>
          <w:szCs w:val="20"/>
        </w:rPr>
        <w:t>Unidad de Formación en Servicio</w:t>
      </w:r>
    </w:p>
    <w:p w:rsidR="00FD18DC" w:rsidRPr="00F80862" w:rsidRDefault="00FD18DC" w:rsidP="00E804C0">
      <w:pPr>
        <w:pStyle w:val="Prrafodelista"/>
        <w:numPr>
          <w:ilvl w:val="0"/>
          <w:numId w:val="81"/>
        </w:numPr>
        <w:spacing w:after="0" w:line="360" w:lineRule="auto"/>
        <w:contextualSpacing w:val="0"/>
        <w:jc w:val="both"/>
        <w:rPr>
          <w:rFonts w:ascii="Verdana" w:hAnsi="Verdana" w:cs="Arial"/>
          <w:sz w:val="20"/>
          <w:szCs w:val="20"/>
        </w:rPr>
      </w:pPr>
      <w:r w:rsidRPr="00F80862">
        <w:rPr>
          <w:rFonts w:ascii="Verdana" w:hAnsi="Verdana" w:cs="Arial"/>
          <w:sz w:val="20"/>
          <w:szCs w:val="20"/>
        </w:rPr>
        <w:t>Docentes</w:t>
      </w:r>
    </w:p>
    <w:p w:rsidR="00FD18DC" w:rsidRPr="00F80862" w:rsidRDefault="00FD18DC" w:rsidP="00E804C0">
      <w:pPr>
        <w:pStyle w:val="Prrafodelista"/>
        <w:numPr>
          <w:ilvl w:val="0"/>
          <w:numId w:val="81"/>
        </w:numPr>
        <w:spacing w:after="0" w:line="360" w:lineRule="auto"/>
        <w:contextualSpacing w:val="0"/>
        <w:jc w:val="both"/>
        <w:rPr>
          <w:rFonts w:ascii="Verdana" w:hAnsi="Verdana" w:cs="Arial"/>
          <w:sz w:val="20"/>
          <w:szCs w:val="20"/>
        </w:rPr>
      </w:pPr>
      <w:r w:rsidRPr="00F80862">
        <w:rPr>
          <w:rFonts w:ascii="Verdana" w:hAnsi="Verdana" w:cs="Arial"/>
          <w:sz w:val="20"/>
          <w:szCs w:val="20"/>
        </w:rPr>
        <w:t xml:space="preserve">Estudiantes </w:t>
      </w:r>
    </w:p>
    <w:p w:rsidR="00FD18DC" w:rsidRPr="00F80862" w:rsidRDefault="00FD18DC" w:rsidP="00FD18DC">
      <w:pPr>
        <w:pStyle w:val="Prrafodelista"/>
        <w:spacing w:after="0" w:line="360" w:lineRule="auto"/>
        <w:ind w:left="1440"/>
        <w:contextualSpacing w:val="0"/>
        <w:jc w:val="both"/>
        <w:rPr>
          <w:rFonts w:ascii="Verdana" w:hAnsi="Verdana" w:cs="Arial"/>
          <w:sz w:val="20"/>
          <w:szCs w:val="20"/>
        </w:rPr>
      </w:pPr>
    </w:p>
    <w:p w:rsidR="00FD18DC" w:rsidRPr="00F80862" w:rsidRDefault="00FD18DC" w:rsidP="00FD18DC">
      <w:pPr>
        <w:spacing w:after="0" w:line="360" w:lineRule="auto"/>
        <w:ind w:left="708"/>
        <w:rPr>
          <w:rFonts w:ascii="Verdana" w:hAnsi="Verdana" w:cs="Arial"/>
          <w:b/>
          <w:sz w:val="20"/>
          <w:szCs w:val="20"/>
          <w:lang w:val="es-ES"/>
        </w:rPr>
      </w:pPr>
      <w:r w:rsidRPr="00F80862">
        <w:rPr>
          <w:rFonts w:ascii="Verdana" w:hAnsi="Verdana" w:cs="Arial"/>
          <w:b/>
          <w:sz w:val="20"/>
          <w:szCs w:val="20"/>
          <w:lang w:val="es-ES"/>
        </w:rPr>
        <w:t>4.4.2 ORGANIGRAMA ANALÍTICO</w:t>
      </w:r>
    </w:p>
    <w:p w:rsidR="00FD18DC" w:rsidRPr="00F80862" w:rsidRDefault="00FD18DC" w:rsidP="00FD18DC">
      <w:pPr>
        <w:spacing w:after="0" w:line="360" w:lineRule="auto"/>
        <w:ind w:left="708"/>
        <w:rPr>
          <w:rFonts w:ascii="Verdana" w:hAnsi="Verdana" w:cs="Arial"/>
          <w:sz w:val="20"/>
          <w:szCs w:val="20"/>
          <w:lang w:val="es-ES"/>
        </w:rPr>
      </w:pPr>
      <w:r w:rsidRPr="00F80862">
        <w:rPr>
          <w:rFonts w:ascii="Verdana" w:hAnsi="Verdana" w:cs="Arial"/>
          <w:sz w:val="20"/>
          <w:szCs w:val="20"/>
          <w:lang w:val="es-ES"/>
        </w:rPr>
        <w:tab/>
        <w:t xml:space="preserve">De acuerdo al CAP aprobado por RD. </w:t>
      </w:r>
      <w:r w:rsidRPr="00F567F5">
        <w:rPr>
          <w:rFonts w:ascii="Verdana" w:hAnsi="Verdana" w:cs="Arial"/>
          <w:color w:val="FF0000"/>
          <w:sz w:val="20"/>
          <w:szCs w:val="20"/>
          <w:lang w:val="es-ES"/>
        </w:rPr>
        <w:t>Nº 1956-2011-</w:t>
      </w:r>
      <w:r w:rsidRPr="00F80862">
        <w:rPr>
          <w:rFonts w:ascii="Verdana" w:hAnsi="Verdana" w:cs="Arial"/>
          <w:sz w:val="20"/>
          <w:szCs w:val="20"/>
          <w:lang w:val="es-ES"/>
        </w:rPr>
        <w:t>DREL, el ISEP. Loreto, dispone de 36 plazas docentes,  de los cuales existen 20 plazas docentes nombradas y 16 contratadas.</w:t>
      </w:r>
    </w:p>
    <w:p w:rsidR="00FD18DC" w:rsidRPr="00F80862" w:rsidRDefault="00FD18DC" w:rsidP="00FD18DC">
      <w:pPr>
        <w:spacing w:after="0" w:line="360" w:lineRule="auto"/>
        <w:ind w:left="708"/>
        <w:rPr>
          <w:rFonts w:ascii="Verdana" w:hAnsi="Verdana" w:cs="Arial"/>
          <w:sz w:val="20"/>
          <w:szCs w:val="20"/>
          <w:lang w:val="es-ES"/>
        </w:rPr>
      </w:pPr>
      <w:r w:rsidRPr="00F80862">
        <w:rPr>
          <w:rFonts w:ascii="Verdana" w:hAnsi="Verdana" w:cs="Arial"/>
          <w:sz w:val="20"/>
          <w:szCs w:val="20"/>
          <w:lang w:val="es-ES"/>
        </w:rPr>
        <w:t>También dispone de 26 plazas administrativas de las cuales solo 4 son de contrata.</w:t>
      </w:r>
    </w:p>
    <w:p w:rsidR="00FD18DC" w:rsidRDefault="00FD18DC" w:rsidP="00FD18DC">
      <w:pPr>
        <w:spacing w:after="0" w:line="360" w:lineRule="auto"/>
        <w:ind w:left="708"/>
        <w:rPr>
          <w:rFonts w:ascii="Verdana" w:hAnsi="Verdana" w:cs="Arial"/>
          <w:b/>
          <w:lang w:val="es-ES"/>
        </w:rPr>
      </w:pPr>
    </w:p>
    <w:p w:rsidR="00FD18DC" w:rsidRDefault="00FD18DC" w:rsidP="00FD18DC">
      <w:pPr>
        <w:rPr>
          <w:rFonts w:ascii="Verdana" w:hAnsi="Verdana" w:cs="Arial"/>
          <w:b/>
          <w:lang w:val="es-ES"/>
        </w:rPr>
      </w:pPr>
      <w:r>
        <w:rPr>
          <w:rFonts w:ascii="Verdana" w:hAnsi="Verdana" w:cs="Arial"/>
          <w:b/>
          <w:lang w:val="es-ES"/>
        </w:rPr>
        <w:br w:type="page"/>
      </w:r>
    </w:p>
    <w:p w:rsidR="00FD18DC" w:rsidRDefault="00FD18DC" w:rsidP="00FD18DC">
      <w:pPr>
        <w:spacing w:after="0" w:line="360" w:lineRule="auto"/>
        <w:ind w:left="708"/>
        <w:rPr>
          <w:rFonts w:ascii="Verdana" w:hAnsi="Verdana" w:cs="Arial"/>
          <w:b/>
          <w:lang w:val="es-ES"/>
        </w:rPr>
        <w:sectPr w:rsidR="00FD18DC" w:rsidSect="00C62918">
          <w:pgSz w:w="11906" w:h="16838"/>
          <w:pgMar w:top="1418" w:right="1134" w:bottom="1418" w:left="1418" w:header="708" w:footer="708" w:gutter="0"/>
          <w:cols w:space="708"/>
          <w:docGrid w:linePitch="360"/>
        </w:sectPr>
      </w:pPr>
    </w:p>
    <w:p w:rsidR="00FD18DC" w:rsidRPr="002D3685" w:rsidRDefault="00FD18DC" w:rsidP="00FD18DC">
      <w:pPr>
        <w:spacing w:after="0" w:line="240" w:lineRule="auto"/>
        <w:jc w:val="center"/>
        <w:rPr>
          <w:rFonts w:ascii="Arial" w:hAnsi="Arial" w:cs="Arial"/>
          <w:b/>
          <w:sz w:val="24"/>
          <w:szCs w:val="24"/>
        </w:rPr>
      </w:pPr>
      <w:r w:rsidRPr="002D3685">
        <w:rPr>
          <w:rFonts w:ascii="Arial" w:hAnsi="Arial" w:cs="Arial"/>
          <w:b/>
          <w:sz w:val="24"/>
          <w:szCs w:val="24"/>
        </w:rPr>
        <w:lastRenderedPageBreak/>
        <w:t>ORGANIGRAMA ISEP “Loreto”</w:t>
      </w:r>
    </w:p>
    <w:p w:rsidR="00FD18DC" w:rsidRDefault="00FD18DC" w:rsidP="00FD18DC">
      <w:pPr>
        <w:spacing w:after="0" w:line="240" w:lineRule="auto"/>
        <w:jc w:val="center"/>
        <w:rPr>
          <w:rFonts w:ascii="Arial" w:hAnsi="Arial" w:cs="Arial"/>
          <w:b/>
          <w:sz w:val="20"/>
          <w:szCs w:val="20"/>
        </w:rPr>
      </w:pPr>
    </w:p>
    <w:p w:rsidR="00FD18DC" w:rsidRDefault="000967FE" w:rsidP="00FD18DC">
      <w:pPr>
        <w:tabs>
          <w:tab w:val="left" w:pos="284"/>
        </w:tabs>
        <w:suppressAutoHyphens/>
        <w:spacing w:after="0" w:line="240" w:lineRule="auto"/>
        <w:rPr>
          <w:rFonts w:ascii="Arial" w:hAnsi="Arial" w:cs="Arial"/>
          <w:color w:val="00000A"/>
          <w:sz w:val="20"/>
          <w:szCs w:val="20"/>
          <w:lang w:eastAsia="en-US"/>
        </w:rPr>
      </w:pPr>
      <w:r>
        <w:rPr>
          <w:rFonts w:ascii="Arial" w:hAnsi="Arial" w:cs="Arial"/>
          <w:noProof/>
          <w:color w:val="00000A"/>
          <w:sz w:val="20"/>
          <w:szCs w:val="20"/>
        </w:rPr>
        <w:pict>
          <v:group id="Grupo 1048" o:spid="_x0000_s1035" style="position:absolute;margin-left:263.4pt;margin-top:2.1pt;width:257.25pt;height:52.95pt;z-index:252165120" coordorigin="5200,3198" coordsize="4725,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">
            <v:shapetype id="_x0000_t202" coordsize="21600,21600" o:spt="202" path="m,l,21600r21600,l21600,xe">
              <v:stroke joinstyle="miter"/>
              <v:path gradientshapeok="t" o:connecttype="rect"/>
            </v:shapetype>
            <v:shape id="Text Box 90" o:spid="_x0000_s1036" type="#_x0000_t202" style="position:absolute;left:5200;top:3585;width:1880;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8HcMQA&#10;AADdAAAADwAAAGRycy9kb3ducmV2LnhtbERPS2sCMRC+F/wPYQQvpWZ9YHVrFBFa9FYf2OuwGXcX&#10;N5M1iev675uC0Nt8fM+ZL1tTiYacLy0rGPQTEMSZ1SXnCo6Hz7cpCB+QNVaWScGDPCwXnZc5ptre&#10;eUfNPuQihrBPUUERQp1K6bOCDPq+rYkjd7bOYIjQ5VI7vMdwU8lhkkykwZJjQ4E1rQvKLvubUTAd&#10;b5ofvx19n7LJuZqF1/fm6+qU6nXb1QeIQG34Fz/dGx3nJ+MZ/H0TT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vB3DEAAAA3QAAAA8AAAAAAAAAAAAAAAAAmAIAAGRycy9k&#10;b3ducmV2LnhtbFBLBQYAAAAABAAEAPUAAACJAwAAAAA=&#10;">
              <v:textbox>
                <w:txbxContent>
                  <w:p w:rsidR="004D7A26" w:rsidRPr="002D3685" w:rsidRDefault="004D7A26" w:rsidP="00FD18DC">
                    <w:pPr>
                      <w:spacing w:after="0" w:line="240" w:lineRule="auto"/>
                      <w:jc w:val="center"/>
                      <w:rPr>
                        <w:rFonts w:ascii="Arial Narrow" w:hAnsi="Arial Narrow"/>
                        <w:b/>
                        <w:sz w:val="14"/>
                        <w:szCs w:val="14"/>
                        <w:lang w:val="es-ES"/>
                      </w:rPr>
                    </w:pPr>
                    <w:r w:rsidRPr="002D3685">
                      <w:rPr>
                        <w:rFonts w:ascii="Arial Narrow" w:hAnsi="Arial Narrow"/>
                        <w:b/>
                        <w:sz w:val="14"/>
                        <w:szCs w:val="14"/>
                        <w:lang w:val="es-ES"/>
                      </w:rPr>
                      <w:t>DIRECCIÓN GENERAL</w:t>
                    </w:r>
                  </w:p>
                </w:txbxContent>
              </v:textbox>
            </v:shape>
            <v:shape id="Text Box 91" o:spid="_x0000_s1037" type="#_x0000_t202" style="position:absolute;left:7910;top:3198;width:201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4MMgA&#10;AADdAAAADwAAAGRycy9kb3ducmV2LnhtbESPS0/DMBCE70j9D9ZW4oJah0cfhLpVhURVbvQhuK7i&#10;bRIRr1PbpOm/Zw9I3HY1szPfLla9a1RHIdaeDdyPM1DEhbc1lwaOh7fRHFRMyBYbz2TgShFWy8HN&#10;AnPrL7yjbp9KJSEcczRQpdTmWseiIodx7Fti0U4+OEyyhlLbgBcJd41+yLKpdlizNFTY0mtFxff+&#10;xxmYP227r/j++PFZTE/Nc7qbdZtzMOZ22K9fQCXq07/573prBT+bCL98Iy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DDgwyAAAAN0AAAAPAAAAAAAAAAAAAAAAAJgCAABk&#10;cnMvZG93bnJldi54bWxQSwUGAAAAAAQABAD1AAAAjQMAAAAA&#10;">
              <v:textbox>
                <w:txbxContent>
                  <w:p w:rsidR="004D7A26" w:rsidRPr="002D3685" w:rsidRDefault="004D7A26" w:rsidP="00FD18DC">
                    <w:pPr>
                      <w:jc w:val="center"/>
                      <w:rPr>
                        <w:rFonts w:ascii="Arial Narrow" w:hAnsi="Arial Narrow"/>
                        <w:sz w:val="12"/>
                        <w:szCs w:val="12"/>
                        <w:lang w:val="es-ES"/>
                      </w:rPr>
                    </w:pPr>
                    <w:r w:rsidRPr="002D3685">
                      <w:rPr>
                        <w:rFonts w:ascii="Arial Narrow" w:hAnsi="Arial Narrow"/>
                        <w:sz w:val="12"/>
                        <w:szCs w:val="12"/>
                        <w:lang w:val="es-ES"/>
                      </w:rPr>
                      <w:t>CONSEJO DIRECTIVO</w:t>
                    </w:r>
                  </w:p>
                </w:txbxContent>
              </v:textbox>
            </v:shape>
            <v:shape id="Text Box 92" o:spid="_x0000_s1038" type="#_x0000_t202" style="position:absolute;left:7910;top:4006;width:201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Cdq8QA&#10;AADdAAAADwAAAGRycy9kb3ducmV2LnhtbERPS2sCMRC+C/0PYQpeimbV1sdqFBEUe2tV2uuwGXeX&#10;bibbJK7rvzeFgrf5+J6zWLWmEg05X1pWMOgnIIgzq0vOFZyO294UhA/IGivLpOBGHlbLp84CU22v&#10;/EnNIeQihrBPUUERQp1K6bOCDPq+rYkjd7bOYIjQ5VI7vMZwU8lhkoylwZJjQ4E1bQrKfg4Xo2D6&#10;um++/fvo4ysbn6tZeJk0u1+nVPe5Xc9BBGrDQ/zv3us4P3kbwN838QS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AnavEAAAA3QAAAA8AAAAAAAAAAAAAAAAAmAIAAGRycy9k&#10;b3ducmV2LnhtbFBLBQYAAAAABAAEAPUAAACJAwAAAAA=&#10;">
              <v:textbox>
                <w:txbxContent>
                  <w:p w:rsidR="004D7A26" w:rsidRPr="002D3685" w:rsidRDefault="004D7A26" w:rsidP="00FD18DC">
                    <w:pPr>
                      <w:jc w:val="center"/>
                      <w:rPr>
                        <w:rFonts w:ascii="Arial Narrow" w:hAnsi="Arial Narrow"/>
                        <w:sz w:val="12"/>
                        <w:szCs w:val="12"/>
                        <w:lang w:val="es-ES"/>
                      </w:rPr>
                    </w:pPr>
                    <w:r w:rsidRPr="002D3685">
                      <w:rPr>
                        <w:rFonts w:ascii="Arial Narrow" w:hAnsi="Arial Narrow"/>
                        <w:sz w:val="12"/>
                        <w:szCs w:val="12"/>
                        <w:lang w:val="es-ES"/>
                      </w:rPr>
                      <w:t>CONSEJO INSTITUCIONAL</w:t>
                    </w:r>
                  </w:p>
                </w:txbxContent>
              </v:textbox>
            </v:shape>
            <v:group id="Group 93" o:spid="_x0000_s1039" style="position:absolute;left:7080;top:3405;width:835;height:810" coordorigin="7080,3405" coordsize="835,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shapetype id="_x0000_t32" coordsize="21600,21600" o:spt="32" o:oned="t" path="m,l21600,21600e" filled="f">
                <v:path arrowok="t" fillok="f" o:connecttype="none"/>
                <o:lock v:ext="edit" shapetype="t"/>
              </v:shapetype>
              <v:shape id="AutoShape 94" o:spid="_x0000_s1040" type="#_x0000_t32" style="position:absolute;left:7530;top:3405;width: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FucQAAADdAAAADwAAAGRycy9kb3ducmV2LnhtbERP32vCMBB+F/Y/hBv4IjN1oozOKCII&#10;E5FNN9jr0dya0uYSmljr/vpFGPh2H9/PW6x624iO2lA5VjAZZyCIC6crLhV8fW6fXkCEiKyxcUwK&#10;rhRgtXwYLDDX7sJH6k6xFCmEQ44KTIw+lzIUhiyGsfPEiftxrcWYYFtK3eIlhdtGPmfZXFqsODUY&#10;9LQxVNSns1VQd/X78WMW/Oj8S/O9N4fd9FsrNXzs168gIvXxLv53v+k0P5tN4fZNOkE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EW5xAAAAN0AAAAPAAAAAAAAAAAA&#10;AAAAAKECAABkcnMvZG93bnJldi54bWxQSwUGAAAAAAQABAD5AAAAkgMAAAAA&#10;">
                <v:stroke dashstyle="dash"/>
              </v:shape>
              <v:shape id="AutoShape 95" o:spid="_x0000_s1041" type="#_x0000_t32" style="position:absolute;left:7530;top:3405;width:3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ndzcUAAADdAAAADwAAAGRycy9kb3ducmV2LnhtbERP20oDMRB9F/oPYYS+iM3WXpC1aSkF&#10;oUWkFwVfh824WXYzCZt0u/r1Rij0bQ7nOotVbxvRURsqxwrGowwEceF0xaWCz4/Xx2cQISJrbByT&#10;gh8KsFoO7haYa3fhI3WnWIoUwiFHBSZGn0sZCkMWw8h54sR9u9ZiTLAtpW7xksJtI5+ybC4tVpwa&#10;DHraGCrq09kqqLt6fzzMgn84/9L8zZv33eRLKzW879cvICL18Sa+urc6zc9mU/j/Jp0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ndzcUAAADdAAAADwAAAAAAAAAA&#10;AAAAAAChAgAAZHJzL2Rvd25yZXYueG1sUEsFBgAAAAAEAAQA+QAAAJMDAAAAAA==&#10;">
                <v:stroke dashstyle="dash"/>
              </v:shape>
              <v:shape id="AutoShape 96" o:spid="_x0000_s1042" type="#_x0000_t32" style="position:absolute;left:7535;top:4215;width:3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V4VsQAAADdAAAADwAAAGRycy9kb3ducmV2LnhtbERP32vCMBB+H/g/hBv4MjTVURnVKCIM&#10;NoZsOsHXo7k1pc0lNLF2++sXYbC3+/h+3moz2Fb01IXasYLZNANBXDpdc6Xg9Pk8eQIRIrLG1jEp&#10;+KYAm/XoboWFdlc+UH+MlUghHApUYGL0hZShNGQxTJ0nTtyX6yzGBLtK6g6vKdy2cp5lC2mx5tRg&#10;0NPOUNkcL1ZB0zfvh488+IfLDy3evNm/Pp61UuP7YbsEEWmI/+I/94tO87M8h9s36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BXhWxAAAAN0AAAAPAAAAAAAAAAAA&#10;AAAAAKECAABkcnMvZG93bnJldi54bWxQSwUGAAAAAAQABAD5AAAAkgMAAAAA&#10;">
                <v:stroke dashstyle="dash"/>
              </v:shape>
              <v:shape id="AutoShape 97" o:spid="_x0000_s1043" type="#_x0000_t32" style="position:absolute;left:7080;top:3870;width:4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FRp8YAAADcAAAADwAAAGRycy9kb3ducmV2LnhtbESPX0vDMBTF3wW/Q7gDX2RLp66MumyI&#10;IChD9hd8vTR3TWlzE5qsq/v0RhB8PJxzfoezWA22FT11oXasYDrJQBCXTtdcKTge3sZzECEia2wd&#10;k4JvCrBa3t4ssNDuwjvq97ESCcKhQAUmRl9IGUpDFsPEeeLknVxnMSbZVVJ3eElw28qHLMulxZrT&#10;gkFPr4bKZn+2Cpq+2ey2s+Dvz1fK1958fjx+aaXuRsPLM4hIQ/wP/7XftYKnaQ6/Z9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hUafGAAAA3AAAAA8AAAAAAAAA&#10;AAAAAAAAoQIAAGRycy9kb3ducmV2LnhtbFBLBQYAAAAABAAEAPkAAACUAwAAAAA=&#10;">
                <v:stroke dashstyle="dash"/>
              </v:shape>
            </v:group>
          </v:group>
        </w:pict>
      </w:r>
      <w:r>
        <w:rPr>
          <w:rFonts w:ascii="Arial" w:hAnsi="Arial" w:cs="Arial"/>
          <w:noProof/>
          <w:color w:val="00000A"/>
          <w:sz w:val="20"/>
          <w:szCs w:val="20"/>
        </w:rPr>
        <w:pict>
          <v:group id="Grupo 1039" o:spid="_x0000_s1044" style="position:absolute;margin-left:263.4pt;margin-top:2.1pt;width:257.25pt;height:52.95pt;z-index:252123136" coordorigin="5200,3198" coordsize="4725,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">
            <v:shape id="Text Box 41" o:spid="_x0000_s1045" type="#_x0000_t202" style="position:absolute;left:5200;top:3585;width:1880;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u7ccA&#10;AADdAAAADwAAAGRycy9kb3ducmV2LnhtbESPQW/CMAyF75P4D5En7TJByoYYFAKaJoHgtjEEV6sx&#10;bbXG6ZKsdP8eHybtZus9v/d5ue5dozoKsfZsYDzKQBEX3tZcGjh+boYzUDEhW2w8k4FfirBeDe6W&#10;mFt/5Q/qDqlUEsIxRwNVSm2udSwqchhHviUW7eKDwyRrKLUNeJVw1+inLJtqhzVLQ4UtvVVUfB1+&#10;nIHZZNed4/75/VRML808Pb502+9gzMN9/7oAlahP/+a/650V/Gwi/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ru3HAAAA3QAAAA8AAAAAAAAAAAAAAAAAmAIAAGRy&#10;cy9kb3ducmV2LnhtbFBLBQYAAAAABAAEAPUAAACMAwAAAAA=&#10;">
              <v:textbox>
                <w:txbxContent>
                  <w:p w:rsidR="004D7A26" w:rsidRPr="007121E0" w:rsidRDefault="004D7A26" w:rsidP="00FD18DC">
                    <w:pPr>
                      <w:spacing w:after="0" w:line="240" w:lineRule="auto"/>
                      <w:jc w:val="center"/>
                      <w:rPr>
                        <w:rFonts w:ascii="Arial Narrow" w:hAnsi="Arial Narrow"/>
                        <w:sz w:val="6"/>
                        <w:szCs w:val="6"/>
                        <w:lang w:val="es-ES"/>
                      </w:rPr>
                    </w:pPr>
                  </w:p>
                  <w:p w:rsidR="004D7A26" w:rsidRPr="004E64DD" w:rsidRDefault="004D7A26" w:rsidP="00FD18DC">
                    <w:pPr>
                      <w:spacing w:after="0" w:line="240" w:lineRule="auto"/>
                      <w:jc w:val="center"/>
                      <w:rPr>
                        <w:rFonts w:ascii="Arial Narrow" w:hAnsi="Arial Narrow"/>
                        <w:sz w:val="16"/>
                        <w:szCs w:val="16"/>
                        <w:lang w:val="es-ES"/>
                      </w:rPr>
                    </w:pPr>
                    <w:r w:rsidRPr="004E64DD">
                      <w:rPr>
                        <w:rFonts w:ascii="Arial Narrow" w:hAnsi="Arial Narrow"/>
                        <w:sz w:val="16"/>
                        <w:szCs w:val="16"/>
                        <w:lang w:val="es-ES"/>
                      </w:rPr>
                      <w:t>DIRECCIÓN GENERAL</w:t>
                    </w:r>
                  </w:p>
                </w:txbxContent>
              </v:textbox>
            </v:shape>
            <v:shape id="Text Box 42" o:spid="_x0000_s1046" type="#_x0000_t202" style="position:absolute;left:7910;top:3198;width:201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LdsQA&#10;AADdAAAADwAAAGRycy9kb3ducmV2LnhtbERPS2vCQBC+C/0PyxS8iG604iPNRorQYm/Wil6H7JiE&#10;ZmfT3TWm/75bKHibj+852aY3jejI+dqygukkAUFcWF1zqeD4+TpegfABWWNjmRT8kIdN/jDIMNX2&#10;xh/UHUIpYgj7FBVUIbSplL6oyKCf2JY4chfrDIYIXSm1w1sMN42cJclCGqw5NlTY0rai4utwNQpW&#10;81139u9P+1OxuDTrMFp2b99OqeFj//IMIlAf7uJ/907H+cl8Cn/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ZC3bEAAAA3QAAAA8AAAAAAAAAAAAAAAAAmAIAAGRycy9k&#10;b3ducmV2LnhtbFBLBQYAAAAABAAEAPUAAACJAwAAAAA=&#10;">
              <v:textbox>
                <w:txbxContent>
                  <w:p w:rsidR="004D7A26" w:rsidRPr="004E64DD" w:rsidRDefault="004D7A26" w:rsidP="00FD18DC">
                    <w:pPr>
                      <w:jc w:val="center"/>
                      <w:rPr>
                        <w:rFonts w:ascii="Arial Narrow" w:hAnsi="Arial Narrow"/>
                        <w:sz w:val="14"/>
                        <w:szCs w:val="14"/>
                        <w:lang w:val="es-ES"/>
                      </w:rPr>
                    </w:pPr>
                    <w:r w:rsidRPr="004E64DD">
                      <w:rPr>
                        <w:rFonts w:ascii="Arial Narrow" w:hAnsi="Arial Narrow"/>
                        <w:sz w:val="14"/>
                        <w:szCs w:val="14"/>
                        <w:lang w:val="es-ES"/>
                      </w:rPr>
                      <w:t>CONSEJO DIRECTIVO</w:t>
                    </w:r>
                  </w:p>
                </w:txbxContent>
              </v:textbox>
            </v:shape>
            <v:shape id="Text Box 43" o:spid="_x0000_s1047" type="#_x0000_t202" style="position:absolute;left:7910;top:4006;width:201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VAcQA&#10;AADdAAAADwAAAGRycy9kb3ducmV2LnhtbERPS2vCQBC+C/6HZYRepG60Ym3MRkqhxd58Ya9DdkyC&#10;2dm4u43pv+8WCt7m43tOtu5NIzpyvrasYDpJQBAXVtdcKjge3h+XIHxA1thYJgU/5GGdDwcZptre&#10;eEfdPpQihrBPUUEVQptK6YuKDPqJbYkjd7bOYIjQlVI7vMVw08hZkiykwZpjQ4UtvVVUXPbfRsFy&#10;vum+/OfT9lQszs1LGD93H1en1MOof12BCNSHu/jfvdFxfjKfwd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LlQHEAAAA3QAAAA8AAAAAAAAAAAAAAAAAmAIAAGRycy9k&#10;b3ducmV2LnhtbFBLBQYAAAAABAAEAPUAAACJAwAAAAA=&#10;">
              <v:textbox>
                <w:txbxContent>
                  <w:p w:rsidR="004D7A26" w:rsidRPr="004E64DD" w:rsidRDefault="004D7A26" w:rsidP="00FD18DC">
                    <w:pPr>
                      <w:jc w:val="center"/>
                      <w:rPr>
                        <w:rFonts w:ascii="Arial Narrow" w:hAnsi="Arial Narrow"/>
                        <w:sz w:val="14"/>
                        <w:szCs w:val="14"/>
                        <w:lang w:val="es-ES"/>
                      </w:rPr>
                    </w:pPr>
                    <w:r w:rsidRPr="004E64DD">
                      <w:rPr>
                        <w:rFonts w:ascii="Arial Narrow" w:hAnsi="Arial Narrow"/>
                        <w:sz w:val="14"/>
                        <w:szCs w:val="14"/>
                        <w:lang w:val="es-ES"/>
                      </w:rPr>
                      <w:t>CONSEJO INSTITUCIONAL</w:t>
                    </w:r>
                  </w:p>
                </w:txbxContent>
              </v:textbox>
            </v:shape>
            <v:group id="Group 44" o:spid="_x0000_s1048" style="position:absolute;left:7080;top:3405;width:835;height:810" coordorigin="7080,3405" coordsize="835,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JO1MMAAADdAAAADwAAAGRycy9kb3ducmV2LnhtbERPS4vCMBC+L/gfwgje&#10;1rTqilSjiLjiQQQfIN6GZmyLzaQ02bb++82CsLf5+J6zWHWmFA3VrrCsIB5GIIhTqwvOFFwv358z&#10;EM4jaywtk4IXOVgtex8LTLRt+UTN2WcihLBLUEHufZVI6dKcDLqhrYgD97C1QR9gnUldYxvCTSlH&#10;UTSVBgsODTlWtMkpfZ5/jIJdi+16HG+bw/Oxed0vX8fbISalBv1uPQfhqfP/4rd7r8P8aDK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Ik7UwwAAAN0AAAAP&#10;AAAAAAAAAAAAAAAAAKoCAABkcnMvZG93bnJldi54bWxQSwUGAAAAAAQABAD6AAAAmgMAAAAA&#10;">
              <v:shape id="AutoShape 45" o:spid="_x0000_s1049" type="#_x0000_t32" style="position:absolute;left:7530;top:3405;width: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BLEMUAAADdAAAADwAAAGRycy9kb3ducmV2LnhtbERP20oDMRB9F/oPYYS+FJutvSBr01IK&#10;QotILwq+Dptxs+xmEjbpdvXrjVDwbQ7nOst1bxvRURsqxwom4wwEceF0xaWCj/eXhycQISJrbByT&#10;gm8KsF4N7paYa3flE3XnWIoUwiFHBSZGn0sZCkMWw9h54sR9udZiTLAtpW7xmsJtIx+zbCEtVpwa&#10;DHraGirq88UqqLv6cDrOgx9dfmjx6s3bfvqplRre95tnEJH6+C++uXc6zc9mM/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5BLEMUAAADdAAAADwAAAAAAAAAA&#10;AAAAAAChAgAAZHJzL2Rvd25yZXYueG1sUEsFBgAAAAAEAAQA+QAAAJMDAAAAAA==&#10;">
                <v:stroke dashstyle="dash"/>
              </v:shape>
              <v:shape id="AutoShape 46" o:spid="_x0000_s1050" type="#_x0000_t32" style="position:absolute;left:7530;top:3405;width:3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ui8UAAADdAAAADwAAAGRycy9kb3ducmV2LnhtbERP20oDMRB9F/oPYYS+iM3WXpC1aSkF&#10;oUWkFwVfh824WXYzCZt0u/r1Rij0bQ7nOotVbxvRURsqxwrGowwEceF0xaWCz4/Xx2cQISJrbByT&#10;gh8KsFoO7haYa3fhI3WnWIoUwiFHBSZGn0sZCkMWw8h54sR9u9ZiTLAtpW7xksJtI5+ybC4tVpwa&#10;DHraGCrq09kqqLt6fzzMgn84/9L8zZv33eRLKzW879cvICL18Sa+urc6zc+mM/j/Jp0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ui8UAAADdAAAADwAAAAAAAAAA&#10;AAAAAAChAgAAZHJzL2Rvd25yZXYueG1sUEsFBgAAAAAEAAQA+QAAAJMDAAAAAA==&#10;">
                <v:stroke dashstyle="dash"/>
              </v:shape>
              <v:shape id="AutoShape 47" o:spid="_x0000_s1051" type="#_x0000_t32" style="position:absolute;left:7535;top:4215;width:3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5w/MUAAADdAAAADwAAAGRycy9kb3ducmV2LnhtbERP32vCMBB+H/g/hBN8GZrqZhnVKCII&#10;G2NsusFej+ZsSptLaGLt9tcvg8He7uP7eevtYFvRUxdqxwrmswwEcel0zZWCj/fD9AFEiMgaW8ek&#10;4IsCbDejmzUW2l35SP0pViKFcChQgYnRF1KG0pDFMHOeOHFn11mMCXaV1B1eU7ht5SLLcmmx5tRg&#10;0NPeUNmcLlZB0zevx7dl8LeXb8qfvXl5uvvUSk3Gw24FItIQ/8V/7ked5mf3Ofx+k06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5w/MUAAADdAAAADwAAAAAAAAAA&#10;AAAAAAChAgAAZHJzL2Rvd25yZXYueG1sUEsFBgAAAAAEAAQA+QAAAJMDAAAAAA==&#10;">
                <v:stroke dashstyle="dash"/>
              </v:shape>
              <v:shape id="AutoShape 48" o:spid="_x0000_s1052" type="#_x0000_t32" style="position:absolute;left:7080;top:3870;width:4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LVZ8UAAADdAAAADwAAAGRycy9kb3ducmV2LnhtbERP20oDMRB9F/oPYQq+SJut2lbWpkUE&#10;wSKlN8HXYTPdLLuZhE26Xfv1RhB8m8O5zmLV20Z01IbKsYLJOANBXDhdcang8/g2egIRIrLGxjEp&#10;+KYAq+XgZoG5dhfeU3eIpUghHHJUYGL0uZShMGQxjJ0nTtzJtRZjgm0pdYuXFG4beZ9lM2mx4tRg&#10;0NOroaI+nK2Cuqu3+900+LvzlWYf3mzWD19aqdth//IMIlIf/8V/7ned5mePc/j9Jp0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LVZ8UAAADdAAAADwAAAAAAAAAA&#10;AAAAAAChAgAAZHJzL2Rvd25yZXYueG1sUEsFBgAAAAAEAAQA+QAAAJMDAAAAAA==&#10;">
                <v:stroke dashstyle="dash"/>
              </v:shape>
            </v:group>
          </v:group>
        </w:pict>
      </w:r>
    </w:p>
    <w:p w:rsidR="00FD18DC" w:rsidRPr="007121E0" w:rsidRDefault="00FD18DC" w:rsidP="00FD18DC">
      <w:pPr>
        <w:spacing w:after="0" w:line="240" w:lineRule="auto"/>
        <w:jc w:val="center"/>
        <w:rPr>
          <w:rFonts w:ascii="Arial Narrow" w:hAnsi="Arial Narrow"/>
          <w:sz w:val="6"/>
          <w:szCs w:val="6"/>
          <w:lang w:val="es-ES"/>
        </w:rPr>
      </w:pPr>
    </w:p>
    <w:p w:rsidR="00FD18DC" w:rsidRDefault="00FD18DC" w:rsidP="00FD18DC">
      <w:pPr>
        <w:tabs>
          <w:tab w:val="left" w:pos="284"/>
        </w:tabs>
        <w:suppressAutoHyphens/>
        <w:spacing w:after="0" w:line="240" w:lineRule="auto"/>
        <w:rPr>
          <w:rFonts w:ascii="Arial" w:hAnsi="Arial" w:cs="Arial"/>
          <w:color w:val="00000A"/>
          <w:sz w:val="20"/>
          <w:szCs w:val="20"/>
          <w:lang w:eastAsia="en-US"/>
        </w:rPr>
      </w:pPr>
    </w:p>
    <w:p w:rsidR="00FD18DC" w:rsidRPr="007121E0" w:rsidRDefault="00FD18DC" w:rsidP="00FD18DC">
      <w:pPr>
        <w:spacing w:after="0" w:line="240" w:lineRule="auto"/>
        <w:jc w:val="center"/>
        <w:rPr>
          <w:rFonts w:ascii="Arial Narrow" w:hAnsi="Arial Narrow"/>
          <w:sz w:val="6"/>
          <w:szCs w:val="6"/>
          <w:lang w:val="es-ES"/>
        </w:rPr>
      </w:pPr>
    </w:p>
    <w:p w:rsidR="00FD18DC" w:rsidRPr="00202559" w:rsidRDefault="00FD18DC" w:rsidP="00FD18DC">
      <w:pPr>
        <w:tabs>
          <w:tab w:val="left" w:pos="284"/>
        </w:tabs>
        <w:suppressAutoHyphens/>
        <w:spacing w:after="0" w:line="240" w:lineRule="auto"/>
        <w:rPr>
          <w:rFonts w:ascii="Arial" w:hAnsi="Arial" w:cs="Arial"/>
          <w:color w:val="00000A"/>
          <w:sz w:val="20"/>
          <w:szCs w:val="20"/>
          <w:lang w:eastAsia="en-US"/>
        </w:rPr>
      </w:pPr>
    </w:p>
    <w:p w:rsidR="00FD18DC" w:rsidRDefault="000967FE" w:rsidP="00FD18DC">
      <w:pPr>
        <w:spacing w:line="240" w:lineRule="auto"/>
        <w:jc w:val="center"/>
        <w:rPr>
          <w:rFonts w:ascii="Arial" w:hAnsi="Arial" w:cs="Arial"/>
          <w:b/>
          <w:sz w:val="20"/>
          <w:szCs w:val="20"/>
          <w:u w:val="single"/>
        </w:rPr>
      </w:pPr>
      <w:r>
        <w:rPr>
          <w:rFonts w:ascii="Arial" w:hAnsi="Arial" w:cs="Arial"/>
          <w:b/>
          <w:noProof/>
          <w:sz w:val="20"/>
          <w:szCs w:val="20"/>
          <w:u w:val="single"/>
        </w:rPr>
        <w:pict>
          <v:shape id="Conector recto de flecha 1038" o:spid="_x0000_s1142" type="#_x0000_t32" style="position:absolute;left:0;text-align:left;margin-left:312.4pt;margin-top:1.15pt;width:0;height:43.1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"/>
        </w:pict>
      </w:r>
      <w:r>
        <w:rPr>
          <w:rFonts w:ascii="Arial" w:hAnsi="Arial" w:cs="Arial"/>
          <w:b/>
          <w:noProof/>
          <w:sz w:val="20"/>
          <w:szCs w:val="20"/>
          <w:u w:val="single"/>
        </w:rPr>
        <w:pict>
          <v:shape id="Conector recto de flecha 1037" o:spid="_x0000_s1141" type="#_x0000_t32" style="position:absolute;left:0;text-align:left;margin-left:312.4pt;margin-top:1.15pt;width:0;height:43.1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"/>
        </w:pict>
      </w:r>
    </w:p>
    <w:p w:rsidR="00FD18DC" w:rsidRDefault="000967FE" w:rsidP="00FD18DC">
      <w:pPr>
        <w:spacing w:line="240" w:lineRule="auto"/>
        <w:jc w:val="center"/>
        <w:rPr>
          <w:rFonts w:ascii="Arial" w:hAnsi="Arial" w:cs="Arial"/>
          <w:b/>
          <w:sz w:val="20"/>
          <w:szCs w:val="20"/>
          <w:u w:val="single"/>
        </w:rPr>
      </w:pPr>
      <w:r>
        <w:rPr>
          <w:rFonts w:ascii="Arial" w:hAnsi="Arial" w:cs="Arial"/>
          <w:b/>
          <w:noProof/>
          <w:sz w:val="20"/>
          <w:szCs w:val="20"/>
          <w:u w:val="single"/>
        </w:rPr>
        <w:pict>
          <v:shape id="Conector recto de flecha 1036" o:spid="_x0000_s1140" type="#_x0000_t32" style="position:absolute;left:0;text-align:left;margin-left:-15.95pt;margin-top:14.15pt;width:61.25pt;height:0;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"/>
        </w:pict>
      </w:r>
      <w:r>
        <w:rPr>
          <w:rFonts w:ascii="Arial" w:hAnsi="Arial" w:cs="Arial"/>
          <w:b/>
          <w:noProof/>
          <w:sz w:val="20"/>
          <w:szCs w:val="20"/>
          <w:u w:val="single"/>
        </w:rPr>
        <w:pict>
          <v:shape id="Conector recto de flecha 1035" o:spid="_x0000_s1139" type="#_x0000_t32" style="position:absolute;left:0;text-align:left;margin-left:127.25pt;margin-top:14.15pt;width:185.15pt;height:0;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"/>
        </w:pict>
      </w:r>
      <w:r>
        <w:rPr>
          <w:rFonts w:ascii="Arial" w:hAnsi="Arial" w:cs="Arial"/>
          <w:b/>
          <w:noProof/>
          <w:sz w:val="20"/>
          <w:szCs w:val="20"/>
          <w:u w:val="single"/>
        </w:rPr>
        <w:pict>
          <v:shape id="Cuadro de texto 1034" o:spid="_x0000_s1053" type="#_x0000_t202" style="position:absolute;left:0;text-align:left;margin-left:45.3pt;margin-top:1.55pt;width:81.95pt;height:21.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">
            <v:textbox>
              <w:txbxContent>
                <w:p w:rsidR="004D7A26" w:rsidRPr="002D3685" w:rsidRDefault="004D7A26" w:rsidP="00FD18DC">
                  <w:pPr>
                    <w:spacing w:after="0" w:line="240" w:lineRule="auto"/>
                    <w:jc w:val="center"/>
                    <w:rPr>
                      <w:rFonts w:ascii="Arial Narrow" w:hAnsi="Arial Narrow"/>
                      <w:b/>
                      <w:sz w:val="12"/>
                      <w:szCs w:val="12"/>
                      <w:lang w:val="es-ES"/>
                    </w:rPr>
                  </w:pPr>
                  <w:r w:rsidRPr="002D3685">
                    <w:rPr>
                      <w:rFonts w:ascii="Arial Narrow" w:hAnsi="Arial Narrow"/>
                      <w:b/>
                      <w:sz w:val="12"/>
                      <w:szCs w:val="12"/>
                      <w:lang w:val="es-ES"/>
                    </w:rPr>
                    <w:t>UNIDAD ADMINISTRATIVA</w:t>
                  </w:r>
                </w:p>
              </w:txbxContent>
            </v:textbox>
          </v:shape>
        </w:pict>
      </w:r>
      <w:r>
        <w:rPr>
          <w:rFonts w:ascii="Arial" w:hAnsi="Arial" w:cs="Arial"/>
          <w:b/>
          <w:noProof/>
          <w:sz w:val="20"/>
          <w:szCs w:val="20"/>
          <w:u w:val="single"/>
        </w:rPr>
        <w:pict>
          <v:shape id="Conector recto de flecha 1032" o:spid="_x0000_s1138" type="#_x0000_t32" style="position:absolute;left:0;text-align:left;margin-left:-15.95pt;margin-top:14.15pt;width:61.25pt;height:0;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"/>
        </w:pict>
      </w:r>
      <w:r>
        <w:rPr>
          <w:rFonts w:ascii="Arial" w:hAnsi="Arial" w:cs="Arial"/>
          <w:b/>
          <w:noProof/>
          <w:sz w:val="20"/>
          <w:szCs w:val="20"/>
          <w:u w:val="single"/>
        </w:rPr>
        <w:pict>
          <v:shape id="Conector recto de flecha 1031" o:spid="_x0000_s1137" type="#_x0000_t32" style="position:absolute;left:0;text-align:left;margin-left:-15.95pt;margin-top:14.15pt;width:0;height:151.6pt;flip:y;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"/>
        </w:pict>
      </w:r>
      <w:r>
        <w:rPr>
          <w:rFonts w:ascii="Arial" w:hAnsi="Arial" w:cs="Arial"/>
          <w:b/>
          <w:noProof/>
          <w:sz w:val="20"/>
          <w:szCs w:val="20"/>
          <w:u w:val="single"/>
        </w:rPr>
        <w:pict>
          <v:shape id="Conector recto de flecha 1030" o:spid="_x0000_s1136" type="#_x0000_t32" style="position:absolute;left:0;text-align:left;margin-left:127.25pt;margin-top:14.15pt;width:185.15pt;height:0;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"/>
        </w:pict>
      </w:r>
      <w:r>
        <w:rPr>
          <w:rFonts w:ascii="Arial" w:hAnsi="Arial" w:cs="Arial"/>
          <w:b/>
          <w:noProof/>
          <w:sz w:val="20"/>
          <w:szCs w:val="20"/>
          <w:u w:val="single"/>
        </w:rPr>
        <w:pict>
          <v:shape id="Cuadro de texto 1029" o:spid="_x0000_s1054" type="#_x0000_t202" style="position:absolute;left:0;text-align:left;margin-left:45.3pt;margin-top:1.55pt;width:81.95pt;height:21.2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">
            <v:textbox>
              <w:txbxContent>
                <w:p w:rsidR="004D7A26" w:rsidRPr="004E64DD" w:rsidRDefault="004D7A26" w:rsidP="00FD18DC">
                  <w:pPr>
                    <w:spacing w:after="0" w:line="240" w:lineRule="auto"/>
                    <w:jc w:val="center"/>
                    <w:rPr>
                      <w:rFonts w:ascii="Arial Narrow" w:hAnsi="Arial Narrow"/>
                      <w:sz w:val="14"/>
                      <w:szCs w:val="14"/>
                      <w:lang w:val="es-ES"/>
                    </w:rPr>
                  </w:pPr>
                  <w:r w:rsidRPr="004E64DD">
                    <w:rPr>
                      <w:rFonts w:ascii="Arial Narrow" w:hAnsi="Arial Narrow"/>
                      <w:sz w:val="14"/>
                      <w:szCs w:val="14"/>
                      <w:lang w:val="es-ES"/>
                    </w:rPr>
                    <w:t xml:space="preserve">UNIDAD </w:t>
                  </w:r>
                  <w:r>
                    <w:rPr>
                      <w:rFonts w:ascii="Arial Narrow" w:hAnsi="Arial Narrow"/>
                      <w:sz w:val="14"/>
                      <w:szCs w:val="14"/>
                      <w:lang w:val="es-ES"/>
                    </w:rPr>
                    <w:t>ADMINISTRATIVA</w:t>
                  </w:r>
                </w:p>
              </w:txbxContent>
            </v:textbox>
          </v:shape>
        </w:pict>
      </w:r>
    </w:p>
    <w:p w:rsidR="00FD18DC" w:rsidRDefault="000967FE" w:rsidP="00FD18DC">
      <w:pPr>
        <w:spacing w:line="240" w:lineRule="auto"/>
        <w:jc w:val="center"/>
        <w:rPr>
          <w:rFonts w:ascii="Arial" w:hAnsi="Arial" w:cs="Arial"/>
          <w:b/>
          <w:sz w:val="20"/>
          <w:szCs w:val="20"/>
          <w:u w:val="single"/>
        </w:rPr>
      </w:pPr>
      <w:r>
        <w:rPr>
          <w:rFonts w:ascii="Arial" w:hAnsi="Arial" w:cs="Arial"/>
          <w:b/>
          <w:noProof/>
          <w:sz w:val="20"/>
          <w:szCs w:val="20"/>
          <w:u w:val="single"/>
        </w:rPr>
        <w:pict>
          <v:shape id="Conector recto de flecha 1028" o:spid="_x0000_s1135" type="#_x0000_t32" style="position:absolute;left:0;text-align:left;margin-left:484.75pt;margin-top:1.3pt;width:0;height:15.3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"/>
        </w:pict>
      </w:r>
      <w:r>
        <w:rPr>
          <w:rFonts w:ascii="Arial" w:hAnsi="Arial" w:cs="Arial"/>
          <w:b/>
          <w:noProof/>
          <w:sz w:val="20"/>
          <w:szCs w:val="20"/>
          <w:u w:val="single"/>
        </w:rPr>
        <w:pict>
          <v:shape id="Conector recto de flecha 1027" o:spid="_x0000_s1134" type="#_x0000_t32" style="position:absolute;left:0;text-align:left;margin-left:390.55pt;margin-top:1.3pt;width:0;height:15.3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"/>
        </w:pict>
      </w:r>
      <w:r>
        <w:rPr>
          <w:rFonts w:ascii="Arial" w:hAnsi="Arial" w:cs="Arial"/>
          <w:b/>
          <w:noProof/>
          <w:sz w:val="20"/>
          <w:szCs w:val="20"/>
          <w:u w:val="single"/>
        </w:rPr>
        <w:pict>
          <v:shape id="Conector recto de flecha 1026" o:spid="_x0000_s1133" type="#_x0000_t32" style="position:absolute;left:0;text-align:left;margin-left:281.35pt;margin-top:1.3pt;width:0;height:15.3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"/>
        </w:pict>
      </w:r>
      <w:r>
        <w:rPr>
          <w:rFonts w:ascii="Arial" w:hAnsi="Arial" w:cs="Arial"/>
          <w:b/>
          <w:noProof/>
          <w:sz w:val="20"/>
          <w:szCs w:val="20"/>
          <w:u w:val="single"/>
        </w:rPr>
        <w:pict>
          <v:shape id="Conector recto de flecha 1025" o:spid="_x0000_s1132" type="#_x0000_t32" style="position:absolute;left:0;text-align:left;margin-left:281.35pt;margin-top:1.3pt;width:203.4pt;height:0;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"/>
        </w:pict>
      </w:r>
      <w:r>
        <w:rPr>
          <w:rFonts w:ascii="Arial" w:hAnsi="Arial" w:cs="Arial"/>
          <w:b/>
          <w:noProof/>
          <w:sz w:val="20"/>
          <w:szCs w:val="20"/>
          <w:u w:val="single"/>
        </w:rPr>
        <w:pict>
          <v:shape id="Cuadro de texto 1024" o:spid="_x0000_s1055" type="#_x0000_t202" style="position:absolute;left:0;text-align:left;margin-left:444.45pt;margin-top:16.6pt;width:81.65pt;height:21.2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">
            <v:textbox>
              <w:txbxContent>
                <w:p w:rsidR="004D7A26" w:rsidRPr="002D3685" w:rsidRDefault="004D7A26" w:rsidP="00FD18DC">
                  <w:pPr>
                    <w:spacing w:after="0" w:line="240" w:lineRule="auto"/>
                    <w:jc w:val="center"/>
                    <w:rPr>
                      <w:rFonts w:ascii="Arial Narrow" w:hAnsi="Arial Narrow"/>
                      <w:b/>
                      <w:sz w:val="12"/>
                      <w:szCs w:val="12"/>
                      <w:lang w:val="es-ES"/>
                    </w:rPr>
                  </w:pPr>
                  <w:r w:rsidRPr="002D3685">
                    <w:rPr>
                      <w:rFonts w:ascii="Arial Narrow" w:hAnsi="Arial Narrow"/>
                      <w:b/>
                      <w:sz w:val="12"/>
                      <w:szCs w:val="12"/>
                      <w:lang w:val="es-ES"/>
                    </w:rPr>
                    <w:t xml:space="preserve">UNIDAD ACADÉMICA </w:t>
                  </w:r>
                </w:p>
                <w:p w:rsidR="004D7A26" w:rsidRPr="002D3685" w:rsidRDefault="004D7A26" w:rsidP="00FD18DC">
                  <w:pPr>
                    <w:spacing w:after="0" w:line="240" w:lineRule="auto"/>
                    <w:jc w:val="center"/>
                    <w:rPr>
                      <w:rFonts w:ascii="Arial Narrow" w:hAnsi="Arial Narrow"/>
                      <w:b/>
                      <w:sz w:val="12"/>
                      <w:szCs w:val="12"/>
                      <w:lang w:val="es-ES"/>
                    </w:rPr>
                  </w:pPr>
                  <w:r w:rsidRPr="002D3685">
                    <w:rPr>
                      <w:rFonts w:ascii="Arial Narrow" w:hAnsi="Arial Narrow"/>
                      <w:b/>
                      <w:sz w:val="12"/>
                      <w:szCs w:val="12"/>
                      <w:lang w:val="es-ES"/>
                    </w:rPr>
                    <w:t>ÁREA TECNOLÓGICA</w:t>
                  </w:r>
                </w:p>
              </w:txbxContent>
            </v:textbox>
          </v:shape>
        </w:pict>
      </w:r>
      <w:r>
        <w:rPr>
          <w:rFonts w:ascii="Arial" w:hAnsi="Arial" w:cs="Arial"/>
          <w:b/>
          <w:noProof/>
          <w:sz w:val="20"/>
          <w:szCs w:val="20"/>
          <w:u w:val="single"/>
        </w:rPr>
        <w:pict>
          <v:shape id="Cuadro de texto 351" o:spid="_x0000_s1056" type="#_x0000_t202" style="position:absolute;left:0;text-align:left;margin-left:352.15pt;margin-top:16.6pt;width:82.5pt;height:21.2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">
            <v:textbox>
              <w:txbxContent>
                <w:p w:rsidR="004D7A26" w:rsidRPr="002D3685" w:rsidRDefault="004D7A26" w:rsidP="00FD18DC">
                  <w:pPr>
                    <w:spacing w:after="0" w:line="240" w:lineRule="auto"/>
                    <w:jc w:val="center"/>
                    <w:rPr>
                      <w:rFonts w:ascii="Arial Narrow" w:hAnsi="Arial Narrow"/>
                      <w:b/>
                      <w:sz w:val="12"/>
                      <w:szCs w:val="12"/>
                      <w:lang w:val="es-ES"/>
                    </w:rPr>
                  </w:pPr>
                  <w:r w:rsidRPr="002D3685">
                    <w:rPr>
                      <w:rFonts w:ascii="Arial Narrow" w:hAnsi="Arial Narrow"/>
                      <w:b/>
                      <w:sz w:val="12"/>
                      <w:szCs w:val="12"/>
                      <w:lang w:val="es-ES"/>
                    </w:rPr>
                    <w:t>SECRETARÍA ACADÉMICA</w:t>
                  </w:r>
                </w:p>
              </w:txbxContent>
            </v:textbox>
          </v:shape>
        </w:pict>
      </w:r>
      <w:r>
        <w:rPr>
          <w:rFonts w:ascii="Arial" w:hAnsi="Arial" w:cs="Arial"/>
          <w:b/>
          <w:noProof/>
          <w:sz w:val="20"/>
          <w:szCs w:val="20"/>
          <w:u w:val="single"/>
        </w:rPr>
        <w:pict>
          <v:shape id="Cuadro de texto 350" o:spid="_x0000_s1057" type="#_x0000_t202" style="position:absolute;left:0;text-align:left;margin-left:243.5pt;margin-top:16.6pt;width:98.3pt;height:21.2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">
            <v:textbox>
              <w:txbxContent>
                <w:p w:rsidR="004D7A26" w:rsidRPr="002D3685" w:rsidRDefault="004D7A26" w:rsidP="00FD18DC">
                  <w:pPr>
                    <w:spacing w:after="0" w:line="240" w:lineRule="auto"/>
                    <w:jc w:val="center"/>
                    <w:rPr>
                      <w:rFonts w:ascii="Arial Narrow" w:hAnsi="Arial Narrow"/>
                      <w:b/>
                      <w:sz w:val="12"/>
                      <w:szCs w:val="12"/>
                      <w:lang w:val="es-ES"/>
                    </w:rPr>
                  </w:pPr>
                  <w:r w:rsidRPr="002D3685">
                    <w:rPr>
                      <w:rFonts w:ascii="Arial Narrow" w:hAnsi="Arial Narrow"/>
                      <w:b/>
                      <w:sz w:val="12"/>
                      <w:szCs w:val="12"/>
                      <w:lang w:val="es-ES"/>
                    </w:rPr>
                    <w:t xml:space="preserve">UNIDAD ACADÉMICA </w:t>
                  </w:r>
                </w:p>
                <w:p w:rsidR="004D7A26" w:rsidRPr="002D3685" w:rsidRDefault="004D7A26" w:rsidP="00FD18DC">
                  <w:pPr>
                    <w:spacing w:after="0" w:line="240" w:lineRule="auto"/>
                    <w:jc w:val="center"/>
                    <w:rPr>
                      <w:rFonts w:ascii="Arial Narrow" w:hAnsi="Arial Narrow"/>
                      <w:b/>
                      <w:sz w:val="12"/>
                      <w:szCs w:val="12"/>
                      <w:lang w:val="es-ES"/>
                    </w:rPr>
                  </w:pPr>
                  <w:r w:rsidRPr="002D3685">
                    <w:rPr>
                      <w:rFonts w:ascii="Arial Narrow" w:hAnsi="Arial Narrow"/>
                      <w:b/>
                      <w:sz w:val="12"/>
                      <w:szCs w:val="12"/>
                      <w:lang w:val="es-ES"/>
                    </w:rPr>
                    <w:t>ÁREA PEDAGÓGICA</w:t>
                  </w:r>
                </w:p>
              </w:txbxContent>
            </v:textbox>
          </v:shape>
        </w:pict>
      </w:r>
      <w:r>
        <w:rPr>
          <w:rFonts w:ascii="Arial" w:hAnsi="Arial" w:cs="Arial"/>
          <w:b/>
          <w:noProof/>
          <w:sz w:val="20"/>
          <w:szCs w:val="20"/>
          <w:u w:val="single"/>
        </w:rPr>
        <w:pict>
          <v:shape id="Conector recto de flecha 349" o:spid="_x0000_s1131" type="#_x0000_t32" style="position:absolute;left:0;text-align:left;margin-left:81.25pt;margin-top:1.3pt;width:0;height:71.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"/>
        </w:pict>
      </w:r>
      <w:r>
        <w:rPr>
          <w:rFonts w:ascii="Arial" w:hAnsi="Arial" w:cs="Arial"/>
          <w:b/>
          <w:noProof/>
          <w:sz w:val="20"/>
          <w:szCs w:val="20"/>
          <w:u w:val="single"/>
        </w:rPr>
        <w:pict>
          <v:shape id="Conector recto de flecha 348" o:spid="_x0000_s1130" type="#_x0000_t32" style="position:absolute;left:0;text-align:left;margin-left:484.75pt;margin-top:1.3pt;width:0;height:15.3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"/>
        </w:pict>
      </w:r>
      <w:r>
        <w:rPr>
          <w:rFonts w:ascii="Arial" w:hAnsi="Arial" w:cs="Arial"/>
          <w:b/>
          <w:noProof/>
          <w:sz w:val="20"/>
          <w:szCs w:val="20"/>
          <w:u w:val="single"/>
        </w:rPr>
        <w:pict>
          <v:shape id="Conector recto de flecha 347" o:spid="_x0000_s1129" type="#_x0000_t32" style="position:absolute;left:0;text-align:left;margin-left:390.55pt;margin-top:1.3pt;width:0;height:15.3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"/>
        </w:pict>
      </w:r>
      <w:r>
        <w:rPr>
          <w:rFonts w:ascii="Arial" w:hAnsi="Arial" w:cs="Arial"/>
          <w:b/>
          <w:noProof/>
          <w:sz w:val="20"/>
          <w:szCs w:val="20"/>
          <w:u w:val="single"/>
        </w:rPr>
        <w:pict>
          <v:shape id="Conector recto de flecha 346" o:spid="_x0000_s1128" type="#_x0000_t32" style="position:absolute;left:0;text-align:left;margin-left:281.35pt;margin-top:1.3pt;width:0;height:15.3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"/>
        </w:pict>
      </w:r>
      <w:r>
        <w:rPr>
          <w:rFonts w:ascii="Arial" w:hAnsi="Arial" w:cs="Arial"/>
          <w:b/>
          <w:noProof/>
          <w:sz w:val="20"/>
          <w:szCs w:val="20"/>
          <w:u w:val="single"/>
        </w:rPr>
        <w:pict>
          <v:shape id="Conector recto de flecha 345" o:spid="_x0000_s1127" type="#_x0000_t32" style="position:absolute;left:0;text-align:left;margin-left:281.35pt;margin-top:1.3pt;width:203.4pt;height:0;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"/>
        </w:pict>
      </w:r>
      <w:r>
        <w:rPr>
          <w:rFonts w:ascii="Arial" w:hAnsi="Arial" w:cs="Arial"/>
          <w:b/>
          <w:noProof/>
          <w:sz w:val="20"/>
          <w:szCs w:val="20"/>
          <w:u w:val="single"/>
        </w:rPr>
        <w:pict>
          <v:shape id="Cuadro de texto 344" o:spid="_x0000_s1058" type="#_x0000_t202" style="position:absolute;left:0;text-align:left;margin-left:444.45pt;margin-top:16.6pt;width:81.65pt;height:21.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">
            <v:textbox>
              <w:txbxContent>
                <w:p w:rsidR="004D7A26" w:rsidRDefault="004D7A26" w:rsidP="00FD18DC">
                  <w:pPr>
                    <w:spacing w:after="0" w:line="240" w:lineRule="auto"/>
                    <w:jc w:val="center"/>
                    <w:rPr>
                      <w:rFonts w:ascii="Arial Narrow" w:hAnsi="Arial Narrow"/>
                      <w:sz w:val="14"/>
                      <w:szCs w:val="14"/>
                      <w:lang w:val="es-ES"/>
                    </w:rPr>
                  </w:pPr>
                  <w:r w:rsidRPr="004E64DD">
                    <w:rPr>
                      <w:rFonts w:ascii="Arial Narrow" w:hAnsi="Arial Narrow"/>
                      <w:sz w:val="14"/>
                      <w:szCs w:val="14"/>
                      <w:lang w:val="es-ES"/>
                    </w:rPr>
                    <w:t xml:space="preserve">UNIDAD ACADÉMICA </w:t>
                  </w:r>
                </w:p>
                <w:p w:rsidR="004D7A26" w:rsidRPr="004E64DD" w:rsidRDefault="004D7A26" w:rsidP="00FD18DC">
                  <w:pPr>
                    <w:spacing w:after="0" w:line="240" w:lineRule="auto"/>
                    <w:jc w:val="center"/>
                    <w:rPr>
                      <w:rFonts w:ascii="Arial Narrow" w:hAnsi="Arial Narrow"/>
                      <w:sz w:val="14"/>
                      <w:szCs w:val="14"/>
                      <w:lang w:val="es-ES"/>
                    </w:rPr>
                  </w:pPr>
                  <w:r w:rsidRPr="004E64DD">
                    <w:rPr>
                      <w:rFonts w:ascii="Arial Narrow" w:hAnsi="Arial Narrow"/>
                      <w:sz w:val="14"/>
                      <w:szCs w:val="14"/>
                      <w:lang w:val="es-ES"/>
                    </w:rPr>
                    <w:t xml:space="preserve">ÁREA </w:t>
                  </w:r>
                  <w:r>
                    <w:rPr>
                      <w:rFonts w:ascii="Arial Narrow" w:hAnsi="Arial Narrow"/>
                      <w:sz w:val="14"/>
                      <w:szCs w:val="14"/>
                      <w:lang w:val="es-ES"/>
                    </w:rPr>
                    <w:t>TECNOLÓGICA</w:t>
                  </w:r>
                </w:p>
              </w:txbxContent>
            </v:textbox>
          </v:shape>
        </w:pict>
      </w:r>
      <w:r>
        <w:rPr>
          <w:rFonts w:ascii="Arial" w:hAnsi="Arial" w:cs="Arial"/>
          <w:b/>
          <w:noProof/>
          <w:sz w:val="20"/>
          <w:szCs w:val="20"/>
          <w:u w:val="single"/>
        </w:rPr>
        <w:pict>
          <v:shape id="Cuadro de texto 343" o:spid="_x0000_s1059" type="#_x0000_t202" style="position:absolute;left:0;text-align:left;margin-left:352.15pt;margin-top:16.6pt;width:82.5pt;height:21.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">
            <v:textbox>
              <w:txbxContent>
                <w:p w:rsidR="004D7A26" w:rsidRPr="004E64DD" w:rsidRDefault="004D7A26" w:rsidP="00FD18DC">
                  <w:pPr>
                    <w:spacing w:after="0" w:line="240" w:lineRule="auto"/>
                    <w:jc w:val="center"/>
                    <w:rPr>
                      <w:rFonts w:ascii="Arial Narrow" w:hAnsi="Arial Narrow"/>
                      <w:sz w:val="14"/>
                      <w:szCs w:val="14"/>
                      <w:lang w:val="es-ES"/>
                    </w:rPr>
                  </w:pPr>
                  <w:r>
                    <w:rPr>
                      <w:rFonts w:ascii="Arial Narrow" w:hAnsi="Arial Narrow"/>
                      <w:sz w:val="14"/>
                      <w:szCs w:val="14"/>
                      <w:lang w:val="es-ES"/>
                    </w:rPr>
                    <w:t>SECRETARÍA ACADÉMICA</w:t>
                  </w:r>
                </w:p>
              </w:txbxContent>
            </v:textbox>
          </v:shape>
        </w:pict>
      </w:r>
      <w:r>
        <w:rPr>
          <w:rFonts w:ascii="Arial" w:hAnsi="Arial" w:cs="Arial"/>
          <w:b/>
          <w:noProof/>
          <w:sz w:val="20"/>
          <w:szCs w:val="20"/>
          <w:u w:val="single"/>
        </w:rPr>
        <w:pict>
          <v:shape id="Cuadro de texto 342" o:spid="_x0000_s1060" type="#_x0000_t202" style="position:absolute;left:0;text-align:left;margin-left:243.5pt;margin-top:16.6pt;width:98.3pt;height:21.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">
            <v:textbox>
              <w:txbxContent>
                <w:p w:rsidR="004D7A26" w:rsidRDefault="004D7A26" w:rsidP="00FD18DC">
                  <w:pPr>
                    <w:spacing w:after="0" w:line="240" w:lineRule="auto"/>
                    <w:jc w:val="center"/>
                    <w:rPr>
                      <w:rFonts w:ascii="Arial Narrow" w:hAnsi="Arial Narrow"/>
                      <w:sz w:val="14"/>
                      <w:szCs w:val="14"/>
                      <w:lang w:val="es-ES"/>
                    </w:rPr>
                  </w:pPr>
                  <w:r w:rsidRPr="004E64DD">
                    <w:rPr>
                      <w:rFonts w:ascii="Arial Narrow" w:hAnsi="Arial Narrow"/>
                      <w:sz w:val="14"/>
                      <w:szCs w:val="14"/>
                      <w:lang w:val="es-ES"/>
                    </w:rPr>
                    <w:t xml:space="preserve">UNIDAD ACADÉMICA </w:t>
                  </w:r>
                </w:p>
                <w:p w:rsidR="004D7A26" w:rsidRPr="004E64DD" w:rsidRDefault="004D7A26" w:rsidP="00FD18DC">
                  <w:pPr>
                    <w:spacing w:after="0" w:line="240" w:lineRule="auto"/>
                    <w:jc w:val="center"/>
                    <w:rPr>
                      <w:rFonts w:ascii="Arial Narrow" w:hAnsi="Arial Narrow"/>
                      <w:sz w:val="14"/>
                      <w:szCs w:val="14"/>
                      <w:lang w:val="es-ES"/>
                    </w:rPr>
                  </w:pPr>
                  <w:r w:rsidRPr="004E64DD">
                    <w:rPr>
                      <w:rFonts w:ascii="Arial Narrow" w:hAnsi="Arial Narrow"/>
                      <w:sz w:val="14"/>
                      <w:szCs w:val="14"/>
                      <w:lang w:val="es-ES"/>
                    </w:rPr>
                    <w:t>ÁREA PEDAGÓGICA</w:t>
                  </w:r>
                </w:p>
              </w:txbxContent>
            </v:textbox>
          </v:shape>
        </w:pict>
      </w:r>
    </w:p>
    <w:p w:rsidR="00FD18DC" w:rsidRDefault="000967FE" w:rsidP="00FD18DC">
      <w:pPr>
        <w:spacing w:line="240" w:lineRule="auto"/>
        <w:jc w:val="center"/>
        <w:rPr>
          <w:rFonts w:ascii="Arial" w:hAnsi="Arial" w:cs="Arial"/>
          <w:b/>
          <w:sz w:val="20"/>
          <w:szCs w:val="20"/>
          <w:u w:val="single"/>
        </w:rPr>
      </w:pPr>
      <w:r>
        <w:rPr>
          <w:rFonts w:ascii="Arial" w:hAnsi="Arial" w:cs="Arial"/>
          <w:b/>
          <w:noProof/>
          <w:sz w:val="20"/>
          <w:szCs w:val="20"/>
          <w:u w:val="single"/>
        </w:rPr>
        <w:pict>
          <v:shape id="Conector recto de flecha 341" o:spid="_x0000_s1126" type="#_x0000_t32" style="position:absolute;left:0;text-align:left;margin-left:281.35pt;margin-top:16.4pt;width:0;height:51.9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"/>
        </w:pict>
      </w:r>
      <w:r>
        <w:rPr>
          <w:rFonts w:ascii="Arial" w:hAnsi="Arial" w:cs="Arial"/>
          <w:b/>
          <w:noProof/>
          <w:sz w:val="20"/>
          <w:szCs w:val="20"/>
          <w:u w:val="single"/>
        </w:rPr>
        <w:pict>
          <v:shape id="Conector recto de flecha 340" o:spid="_x0000_s1125" type="#_x0000_t32" style="position:absolute;left:0;text-align:left;margin-left:281.35pt;margin-top:16.4pt;width:0;height:51.9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"/>
        </w:pict>
      </w:r>
      <w:r>
        <w:rPr>
          <w:rFonts w:ascii="Arial" w:hAnsi="Arial" w:cs="Arial"/>
          <w:b/>
          <w:noProof/>
          <w:sz w:val="20"/>
          <w:szCs w:val="20"/>
          <w:u w:val="single"/>
        </w:rPr>
        <w:pict>
          <v:shape id="Conector recto de flecha 339" o:spid="_x0000_s1124" type="#_x0000_t32" style="position:absolute;left:0;text-align:left;margin-left:452.05pt;margin-top:16.4pt;width:0;height:102.3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"/>
        </w:pict>
      </w:r>
    </w:p>
    <w:p w:rsidR="00FD18DC" w:rsidRDefault="00FD18DC" w:rsidP="00FD18DC">
      <w:pPr>
        <w:spacing w:line="240" w:lineRule="auto"/>
        <w:jc w:val="center"/>
        <w:rPr>
          <w:rFonts w:ascii="Arial" w:hAnsi="Arial" w:cs="Arial"/>
          <w:b/>
          <w:sz w:val="20"/>
          <w:szCs w:val="20"/>
          <w:u w:val="single"/>
        </w:rPr>
      </w:pPr>
    </w:p>
    <w:p w:rsidR="00FD18DC" w:rsidRDefault="000967FE" w:rsidP="00FD18DC">
      <w:pPr>
        <w:spacing w:line="240" w:lineRule="auto"/>
        <w:jc w:val="center"/>
        <w:rPr>
          <w:rFonts w:ascii="Arial" w:hAnsi="Arial" w:cs="Arial"/>
          <w:b/>
          <w:sz w:val="20"/>
          <w:szCs w:val="20"/>
          <w:u w:val="single"/>
        </w:rPr>
      </w:pPr>
      <w:r>
        <w:rPr>
          <w:rFonts w:ascii="Arial" w:hAnsi="Arial" w:cs="Arial"/>
          <w:b/>
          <w:noProof/>
          <w:sz w:val="20"/>
          <w:szCs w:val="20"/>
          <w:u w:val="single"/>
        </w:rPr>
        <w:pict>
          <v:shape id="Conector recto de flecha 338" o:spid="_x0000_s1123" type="#_x0000_t32" style="position:absolute;left:0;text-align:left;margin-left:372.85pt;margin-top:8.6pt;width:0;height:17.3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"/>
        </w:pict>
      </w:r>
      <w:r>
        <w:rPr>
          <w:rFonts w:ascii="Arial" w:hAnsi="Arial" w:cs="Arial"/>
          <w:b/>
          <w:noProof/>
          <w:sz w:val="20"/>
          <w:szCs w:val="20"/>
          <w:u w:val="single"/>
        </w:rPr>
        <w:pict>
          <v:shape id="Conector recto de flecha 335" o:spid="_x0000_s1122" type="#_x0000_t32" style="position:absolute;left:0;text-align:left;margin-left:219.3pt;margin-top:7.95pt;width:0;height:17.3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"/>
        </w:pict>
      </w:r>
      <w:r>
        <w:rPr>
          <w:rFonts w:ascii="Arial" w:hAnsi="Arial" w:cs="Arial"/>
          <w:b/>
          <w:noProof/>
          <w:sz w:val="20"/>
          <w:szCs w:val="20"/>
          <w:u w:val="single"/>
        </w:rPr>
        <w:pict>
          <v:shape id="Conector recto de flecha 334" o:spid="_x0000_s1121" type="#_x0000_t32" style="position:absolute;left:0;text-align:left;margin-left:219.3pt;margin-top:7.95pt;width:153.55pt;height:0;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"/>
        </w:pict>
      </w:r>
      <w:r>
        <w:rPr>
          <w:rFonts w:ascii="Arial" w:hAnsi="Arial" w:cs="Arial"/>
          <w:b/>
          <w:noProof/>
          <w:sz w:val="20"/>
          <w:szCs w:val="20"/>
          <w:u w:val="single"/>
        </w:rPr>
        <w:pict>
          <v:shape id="Conector recto de flecha 333" o:spid="_x0000_s1120" type="#_x0000_t32" style="position:absolute;left:0;text-align:left;margin-left:36.3pt;margin-top:7.9pt;width:0;height:17.3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"/>
        </w:pict>
      </w:r>
      <w:r>
        <w:rPr>
          <w:rFonts w:ascii="Arial" w:hAnsi="Arial" w:cs="Arial"/>
          <w:b/>
          <w:noProof/>
          <w:sz w:val="20"/>
          <w:szCs w:val="20"/>
          <w:u w:val="single"/>
        </w:rPr>
        <w:pict>
          <v:shape id="Conector recto de flecha 332" o:spid="_x0000_s1119" type="#_x0000_t32" style="position:absolute;left:0;text-align:left;margin-left:127.25pt;margin-top:7.9pt;width:0;height:17.3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"/>
        </w:pict>
      </w:r>
      <w:r>
        <w:rPr>
          <w:rFonts w:ascii="Arial" w:hAnsi="Arial" w:cs="Arial"/>
          <w:b/>
          <w:noProof/>
          <w:sz w:val="20"/>
          <w:szCs w:val="20"/>
          <w:u w:val="single"/>
        </w:rPr>
        <w:pict>
          <v:shape id="Conector recto de flecha 331" o:spid="_x0000_s1118" type="#_x0000_t32" style="position:absolute;left:0;text-align:left;margin-left:36.3pt;margin-top:7.9pt;width:90.95pt;height:0;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"/>
        </w:pict>
      </w:r>
      <w:r>
        <w:rPr>
          <w:rFonts w:ascii="Arial" w:hAnsi="Arial" w:cs="Arial"/>
          <w:b/>
          <w:noProof/>
          <w:sz w:val="20"/>
          <w:szCs w:val="20"/>
          <w:u w:val="single"/>
        </w:rPr>
        <w:pict>
          <v:shape id="Conector recto de flecha 330" o:spid="_x0000_s1117" type="#_x0000_t32" style="position:absolute;left:0;text-align:left;margin-left:372.85pt;margin-top:8.6pt;width:0;height:17.3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"/>
        </w:pict>
      </w:r>
      <w:r>
        <w:rPr>
          <w:rFonts w:ascii="Arial" w:hAnsi="Arial" w:cs="Arial"/>
          <w:b/>
          <w:noProof/>
          <w:sz w:val="20"/>
          <w:szCs w:val="20"/>
          <w:u w:val="single"/>
        </w:rPr>
        <w:pict>
          <v:shape id="Conector recto de flecha 329" o:spid="_x0000_s1116" type="#_x0000_t32" style="position:absolute;left:0;text-align:left;margin-left:219.3pt;margin-top:7.95pt;width:0;height:17.3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"/>
        </w:pict>
      </w:r>
      <w:r>
        <w:rPr>
          <w:rFonts w:ascii="Arial" w:hAnsi="Arial" w:cs="Arial"/>
          <w:b/>
          <w:noProof/>
          <w:sz w:val="20"/>
          <w:szCs w:val="20"/>
          <w:u w:val="single"/>
        </w:rPr>
        <w:pict>
          <v:shape id="Conector recto de flecha 328" o:spid="_x0000_s1115" type="#_x0000_t32" style="position:absolute;left:0;text-align:left;margin-left:219.3pt;margin-top:7.95pt;width:153.55pt;height:0;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"/>
        </w:pict>
      </w:r>
      <w:r>
        <w:rPr>
          <w:rFonts w:ascii="Arial" w:hAnsi="Arial" w:cs="Arial"/>
          <w:b/>
          <w:noProof/>
          <w:sz w:val="20"/>
          <w:szCs w:val="20"/>
          <w:u w:val="single"/>
        </w:rPr>
        <w:pict>
          <v:shape id="Conector recto de flecha 327" o:spid="_x0000_s1114" type="#_x0000_t32" style="position:absolute;left:0;text-align:left;margin-left:452.05pt;margin-top:15.3pt;width:28.05pt;height:0;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"/>
        </w:pict>
      </w:r>
      <w:r>
        <w:rPr>
          <w:rFonts w:ascii="Arial" w:hAnsi="Arial" w:cs="Arial"/>
          <w:b/>
          <w:noProof/>
          <w:sz w:val="20"/>
          <w:szCs w:val="20"/>
          <w:u w:val="single"/>
        </w:rPr>
        <w:pict>
          <v:shape id="Cuadro de texto 326" o:spid="_x0000_s1061" type="#_x0000_t202" style="position:absolute;left:0;text-align:left;margin-left:480.1pt;margin-top:4.05pt;width:67.8pt;height:21.2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JEFE DE ÁREA TECNOLÓGICA</w:t>
                  </w:r>
                </w:p>
              </w:txbxContent>
            </v:textbox>
          </v:shape>
        </w:pict>
      </w:r>
    </w:p>
    <w:p w:rsidR="00FD18DC" w:rsidRDefault="000967FE" w:rsidP="00FD18DC">
      <w:pPr>
        <w:spacing w:line="240" w:lineRule="auto"/>
        <w:jc w:val="center"/>
        <w:rPr>
          <w:rFonts w:ascii="Arial" w:hAnsi="Arial" w:cs="Arial"/>
          <w:b/>
          <w:sz w:val="20"/>
          <w:szCs w:val="20"/>
          <w:u w:val="single"/>
        </w:rPr>
      </w:pPr>
      <w:r>
        <w:rPr>
          <w:rFonts w:ascii="Arial" w:hAnsi="Arial" w:cs="Arial"/>
          <w:b/>
          <w:noProof/>
          <w:sz w:val="20"/>
          <w:szCs w:val="20"/>
          <w:u w:val="single"/>
        </w:rPr>
        <w:pict>
          <v:shape id="Cuadro de texto 325" o:spid="_x0000_s1062" type="#_x0000_t202" style="position:absolute;left:0;text-align:left;margin-left:10.2pt;margin-top:3.8pt;width:62.35pt;height:21.2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JEFATURA DE PRODUCCIÓN</w:t>
                  </w:r>
                </w:p>
              </w:txbxContent>
            </v:textbox>
          </v:shape>
        </w:pict>
      </w:r>
      <w:r>
        <w:rPr>
          <w:rFonts w:ascii="Arial" w:hAnsi="Arial" w:cs="Arial"/>
          <w:b/>
          <w:noProof/>
          <w:sz w:val="20"/>
          <w:szCs w:val="20"/>
          <w:u w:val="single"/>
        </w:rPr>
        <w:pict>
          <v:shape id="Cuadro de texto 324" o:spid="_x0000_s1063" type="#_x0000_t202" style="position:absolute;left:0;text-align:left;margin-left:81.25pt;margin-top:3.8pt;width:80.6pt;height:21.2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JEFATURA DE FORM. EN SERVICIO</w:t>
                  </w:r>
                </w:p>
              </w:txbxContent>
            </v:textbox>
          </v:shape>
        </w:pict>
      </w:r>
      <w:r>
        <w:rPr>
          <w:rFonts w:ascii="Arial" w:hAnsi="Arial" w:cs="Arial"/>
          <w:b/>
          <w:noProof/>
          <w:sz w:val="20"/>
          <w:szCs w:val="20"/>
          <w:u w:val="single"/>
        </w:rPr>
        <w:pict>
          <v:shape id="Cuadro de texto 323" o:spid="_x0000_s1064" type="#_x0000_t202" style="position:absolute;left:0;text-align:left;margin-left:188.5pt;margin-top:3.8pt;width:67.8pt;height:21.2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JEFE DE ÁREA EDUC. INICIAL</w:t>
                  </w:r>
                </w:p>
              </w:txbxContent>
            </v:textbox>
          </v:shape>
        </w:pict>
      </w:r>
      <w:r>
        <w:rPr>
          <w:rFonts w:ascii="Arial" w:hAnsi="Arial" w:cs="Arial"/>
          <w:b/>
          <w:noProof/>
          <w:sz w:val="20"/>
          <w:szCs w:val="20"/>
          <w:u w:val="single"/>
        </w:rPr>
        <w:pict>
          <v:shape id="Cuadro de texto 321" o:spid="_x0000_s1065" type="#_x0000_t202" style="position:absolute;left:0;text-align:left;margin-left:333.1pt;margin-top:3.8pt;width:81.65pt;height:21.2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JEFE DE ÁREA EDUC. SECUNDARIA</w:t>
                  </w:r>
                </w:p>
              </w:txbxContent>
            </v:textbox>
          </v:shape>
        </w:pict>
      </w:r>
      <w:r>
        <w:rPr>
          <w:rFonts w:ascii="Arial" w:hAnsi="Arial" w:cs="Arial"/>
          <w:b/>
          <w:noProof/>
          <w:sz w:val="20"/>
          <w:szCs w:val="20"/>
          <w:u w:val="single"/>
        </w:rPr>
        <w:pict>
          <v:shape id="Cuadro de texto 320" o:spid="_x0000_s1066" type="#_x0000_t202" style="position:absolute;left:0;text-align:left;margin-left:261.5pt;margin-top:3.8pt;width:67.8pt;height:21.2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JEFE DE ÁREA EDUC. PRIM. EIB</w:t>
                  </w:r>
                </w:p>
              </w:txbxContent>
            </v:textbox>
          </v:shape>
        </w:pict>
      </w:r>
      <w:r>
        <w:rPr>
          <w:rFonts w:ascii="Arial" w:hAnsi="Arial" w:cs="Arial"/>
          <w:b/>
          <w:noProof/>
          <w:sz w:val="20"/>
          <w:szCs w:val="20"/>
          <w:u w:val="single"/>
        </w:rPr>
        <w:pict>
          <v:shape id="Cuadro de texto 479" o:spid="_x0000_s1067" type="#_x0000_t202" style="position:absolute;left:0;text-align:left;margin-left:480.1pt;margin-top:11.1pt;width:67.8pt;height:21.2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DOCENTES</w:t>
                  </w:r>
                </w:p>
              </w:txbxContent>
            </v:textbox>
          </v:shape>
        </w:pict>
      </w:r>
    </w:p>
    <w:p w:rsidR="00FD18DC" w:rsidRDefault="000967FE" w:rsidP="00FD18DC">
      <w:pPr>
        <w:spacing w:line="240" w:lineRule="auto"/>
        <w:jc w:val="center"/>
        <w:rPr>
          <w:rFonts w:ascii="Arial" w:hAnsi="Arial" w:cs="Arial"/>
          <w:b/>
          <w:sz w:val="20"/>
          <w:szCs w:val="20"/>
          <w:u w:val="single"/>
        </w:rPr>
      </w:pPr>
      <w:r>
        <w:rPr>
          <w:rFonts w:ascii="Arial" w:hAnsi="Arial" w:cs="Arial"/>
          <w:b/>
          <w:noProof/>
          <w:sz w:val="20"/>
          <w:szCs w:val="20"/>
          <w:u w:val="single"/>
        </w:rPr>
        <w:pict>
          <v:shape id="Conector recto de flecha 478" o:spid="_x0000_s1113" type="#_x0000_t32" style="position:absolute;left:0;text-align:left;margin-left:219.3pt;margin-top:21.5pt;width:153.55pt;height:0;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"/>
        </w:pict>
      </w:r>
      <w:r>
        <w:rPr>
          <w:rFonts w:ascii="Arial" w:hAnsi="Arial" w:cs="Arial"/>
          <w:b/>
          <w:noProof/>
          <w:sz w:val="20"/>
          <w:szCs w:val="20"/>
          <w:u w:val="single"/>
        </w:rPr>
        <w:pict>
          <v:shape id="Conector recto de flecha 477" o:spid="_x0000_s1112" type="#_x0000_t32" style="position:absolute;left:0;text-align:left;margin-left:219.3pt;margin-top:4.2pt;width:0;height:17.3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"/>
        </w:pict>
      </w:r>
      <w:r>
        <w:rPr>
          <w:rFonts w:ascii="Arial" w:hAnsi="Arial" w:cs="Arial"/>
          <w:b/>
          <w:noProof/>
          <w:sz w:val="20"/>
          <w:szCs w:val="20"/>
          <w:u w:val="single"/>
        </w:rPr>
        <w:pict>
          <v:shape id="Conector recto de flecha 476" o:spid="_x0000_s1111" type="#_x0000_t32" style="position:absolute;left:0;text-align:left;margin-left:372.85pt;margin-top:3.55pt;width:0;height:17.3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"/>
        </w:pict>
      </w:r>
      <w:r>
        <w:rPr>
          <w:rFonts w:ascii="Arial" w:hAnsi="Arial" w:cs="Arial"/>
          <w:b/>
          <w:noProof/>
          <w:sz w:val="20"/>
          <w:szCs w:val="20"/>
          <w:u w:val="single"/>
        </w:rPr>
        <w:pict>
          <v:shape id="Conector recto de flecha 475" o:spid="_x0000_s1110" type="#_x0000_t32" style="position:absolute;left:0;text-align:left;margin-left:281.35pt;margin-top:3.55pt;width:0;height:37.2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"/>
        </w:pict>
      </w:r>
      <w:r>
        <w:rPr>
          <w:rFonts w:ascii="Arial" w:hAnsi="Arial" w:cs="Arial"/>
          <w:b/>
          <w:noProof/>
          <w:sz w:val="20"/>
          <w:szCs w:val="20"/>
          <w:u w:val="single"/>
        </w:rPr>
        <w:pict>
          <v:shape id="Conector recto de flecha 474" o:spid="_x0000_s1109" type="#_x0000_t32" style="position:absolute;left:0;text-align:left;margin-left:452.05pt;margin-top:3.55pt;width:28.05pt;height:0;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"/>
        </w:pict>
      </w:r>
      <w:r>
        <w:rPr>
          <w:rFonts w:ascii="Arial" w:hAnsi="Arial" w:cs="Arial"/>
          <w:b/>
          <w:noProof/>
          <w:sz w:val="20"/>
          <w:szCs w:val="20"/>
          <w:u w:val="single"/>
        </w:rPr>
        <w:pict>
          <v:shape id="Cuadro de texto 473" o:spid="_x0000_s1068" type="#_x0000_t202" style="position:absolute;left:0;text-align:left;margin-left:480.1pt;margin-top:19.5pt;width:67.8pt;height:21.3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ESTUDIANTES</w:t>
                  </w:r>
                </w:p>
              </w:txbxContent>
            </v:textbox>
          </v:shape>
        </w:pict>
      </w:r>
    </w:p>
    <w:p w:rsidR="00FD18DC" w:rsidRDefault="000967FE" w:rsidP="00FD18DC">
      <w:pPr>
        <w:spacing w:after="0" w:line="360" w:lineRule="auto"/>
        <w:ind w:left="708"/>
        <w:rPr>
          <w:rFonts w:ascii="Verdana" w:hAnsi="Verdana" w:cs="Arial"/>
          <w:b/>
          <w:lang w:val="es-ES"/>
        </w:rPr>
      </w:pPr>
      <w:r>
        <w:rPr>
          <w:rFonts w:ascii="Verdana" w:hAnsi="Verdana" w:cs="Arial"/>
          <w:b/>
          <w:noProof/>
        </w:rPr>
        <w:pict>
          <v:shape id="Conector recto de flecha 470" o:spid="_x0000_s1108" type="#_x0000_t32" style="position:absolute;left:0;text-align:left;margin-left:-15.95pt;margin-top:15.3pt;width:26.15pt;height:0;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"/>
        </w:pict>
      </w:r>
      <w:r>
        <w:rPr>
          <w:rFonts w:ascii="Verdana" w:hAnsi="Verdana" w:cs="Arial"/>
          <w:b/>
          <w:noProof/>
        </w:rPr>
        <w:pict>
          <v:shape id="Conector recto de flecha 469" o:spid="_x0000_s1107" type="#_x0000_t32" style="position:absolute;left:0;text-align:left;margin-left:-15.95pt;margin-top:15.3pt;width:0;height:194.6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"/>
        </w:pict>
      </w:r>
      <w:r>
        <w:rPr>
          <w:rFonts w:ascii="Verdana" w:hAnsi="Verdana" w:cs="Arial"/>
          <w:b/>
          <w:noProof/>
        </w:rPr>
        <w:pict>
          <v:shape id="Conector recto de flecha 468" o:spid="_x0000_s1106" type="#_x0000_t32" style="position:absolute;left:0;text-align:left;margin-left:452.05pt;margin-top:11.25pt;width:28.05pt;height:0;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"/>
        </w:pict>
      </w:r>
      <w:r>
        <w:rPr>
          <w:rFonts w:ascii="Verdana" w:hAnsi="Verdana" w:cs="Arial"/>
          <w:b/>
          <w:noProof/>
        </w:rPr>
        <w:pict>
          <v:shape id="Cuadro de texto 467" o:spid="_x0000_s1069" type="#_x0000_t202" style="position:absolute;left:0;text-align:left;margin-left:10.2pt;margin-top:6.6pt;width:71.05pt;height:21.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PERSONAL ADMINISTRATIVO</w:t>
                  </w:r>
                </w:p>
              </w:txbxContent>
            </v:textbox>
          </v:shape>
        </w:pict>
      </w:r>
      <w:r>
        <w:rPr>
          <w:rFonts w:ascii="Verdana" w:hAnsi="Verdana" w:cs="Arial"/>
          <w:b/>
          <w:noProof/>
        </w:rPr>
        <w:pict>
          <v:shape id="Cuadro de texto 466" o:spid="_x0000_s1070" type="#_x0000_t202" style="position:absolute;left:0;text-align:left;margin-left:253.85pt;margin-top:19.3pt;width:81.95pt;height:21.2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JEFATURA DEL ÁREA DE INVESTIGACIÓN</w:t>
                  </w:r>
                </w:p>
              </w:txbxContent>
            </v:textbox>
          </v:shape>
        </w:pict>
      </w:r>
      <w:r w:rsidR="00FD18DC">
        <w:rPr>
          <w:rFonts w:ascii="Verdana" w:hAnsi="Verdana" w:cs="Arial"/>
          <w:b/>
          <w:lang w:val="es-ES"/>
        </w:rPr>
        <w:tab/>
      </w:r>
    </w:p>
    <w:p w:rsidR="00FD18DC" w:rsidRDefault="000967FE" w:rsidP="00FD18DC">
      <w:pPr>
        <w:spacing w:after="0" w:line="360" w:lineRule="auto"/>
        <w:ind w:left="708"/>
        <w:rPr>
          <w:rFonts w:ascii="Verdana" w:hAnsi="Verdana" w:cs="Arial"/>
          <w:b/>
          <w:lang w:val="es-ES"/>
        </w:rPr>
      </w:pPr>
      <w:r>
        <w:rPr>
          <w:rFonts w:ascii="Verdana" w:hAnsi="Verdana" w:cs="Arial"/>
          <w:b/>
          <w:noProof/>
        </w:rPr>
        <w:pict>
          <v:shape id="Conector recto de flecha 465" o:spid="_x0000_s1105" type="#_x0000_t32" style="position:absolute;left:0;text-align:left;margin-left:10.2pt;margin-top:16.5pt;width:26.1pt;height:0;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"/>
        </w:pict>
      </w:r>
      <w:r>
        <w:rPr>
          <w:rFonts w:ascii="Verdana" w:hAnsi="Verdana" w:cs="Arial"/>
          <w:b/>
          <w:noProof/>
        </w:rPr>
        <w:pict>
          <v:shape id="Cuadro de texto 464" o:spid="_x0000_s1071" type="#_x0000_t202" style="position:absolute;left:0;text-align:left;margin-left:10.2pt;margin-top:16.5pt;width:71.05pt;height:21.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SERVICIO Y MANTENIMIENTO</w:t>
                  </w:r>
                </w:p>
              </w:txbxContent>
            </v:textbox>
          </v:shape>
        </w:pict>
      </w:r>
    </w:p>
    <w:p w:rsidR="00FD18DC" w:rsidRDefault="000967FE" w:rsidP="00FD18DC">
      <w:pPr>
        <w:spacing w:after="0" w:line="360" w:lineRule="auto"/>
        <w:ind w:left="708"/>
        <w:rPr>
          <w:rFonts w:ascii="Verdana" w:hAnsi="Verdana" w:cs="Arial"/>
          <w:b/>
          <w:lang w:val="es-ES"/>
        </w:rPr>
      </w:pPr>
      <w:r>
        <w:rPr>
          <w:rFonts w:ascii="Verdana" w:hAnsi="Verdana" w:cs="Arial"/>
          <w:b/>
          <w:noProof/>
        </w:rPr>
        <w:pict>
          <v:shape id="Conector recto de flecha 463" o:spid="_x0000_s1104" type="#_x0000_t32" style="position:absolute;left:0;text-align:left;margin-left:-15.95pt;margin-top:7.05pt;width:26.15pt;height:0;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"/>
        </w:pict>
      </w:r>
      <w:r>
        <w:rPr>
          <w:rFonts w:ascii="Verdana" w:hAnsi="Verdana" w:cs="Arial"/>
          <w:b/>
          <w:noProof/>
        </w:rPr>
        <w:pict>
          <v:shape id="Conector recto de flecha 462" o:spid="_x0000_s1103" type="#_x0000_t32" style="position:absolute;left:0;text-align:left;margin-left:36.3pt;margin-top:17.65pt;width:26.15pt;height:0;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"/>
        </w:pict>
      </w:r>
      <w:r>
        <w:rPr>
          <w:rFonts w:ascii="Verdana" w:hAnsi="Verdana" w:cs="Arial"/>
          <w:b/>
          <w:noProof/>
        </w:rPr>
        <w:pict>
          <v:shape id="Conector recto de flecha 461" o:spid="_x0000_s1102" type="#_x0000_t32" style="position:absolute;left:0;text-align:left;margin-left:281.35pt;margin-top:.4pt;width:0;height:12.6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"/>
        </w:pict>
      </w:r>
      <w:r>
        <w:rPr>
          <w:rFonts w:ascii="Verdana" w:hAnsi="Verdana" w:cs="Arial"/>
          <w:b/>
          <w:noProof/>
        </w:rPr>
        <w:pict>
          <v:shape id="Cuadro de texto 460" o:spid="_x0000_s1072" type="#_x0000_t202" style="position:absolute;left:0;text-align:left;margin-left:254.4pt;margin-top:13pt;width:81.95pt;height:21.3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JEFATURA DEL ÁREA DE PRÁCTICA</w:t>
                  </w:r>
                </w:p>
              </w:txbxContent>
            </v:textbox>
          </v:shape>
        </w:pict>
      </w:r>
    </w:p>
    <w:p w:rsidR="00FD18DC" w:rsidRDefault="000967FE" w:rsidP="00FD18DC">
      <w:pPr>
        <w:spacing w:after="0" w:line="360" w:lineRule="auto"/>
        <w:ind w:left="708"/>
        <w:rPr>
          <w:rFonts w:ascii="Verdana" w:hAnsi="Verdana" w:cs="Arial"/>
          <w:b/>
          <w:lang w:val="es-ES"/>
        </w:rPr>
      </w:pPr>
      <w:r>
        <w:rPr>
          <w:rFonts w:ascii="Verdana" w:hAnsi="Verdana" w:cs="Arial"/>
          <w:b/>
          <w:noProof/>
        </w:rPr>
        <w:pict>
          <v:shape id="Conector recto de flecha 459" o:spid="_x0000_s1101" type="#_x0000_t32" style="position:absolute;left:0;text-align:left;margin-left:-15.95pt;margin-top:14.25pt;width:26.15pt;height:0;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"/>
        </w:pict>
      </w:r>
      <w:r>
        <w:rPr>
          <w:rFonts w:ascii="Verdana" w:hAnsi="Verdana" w:cs="Arial"/>
          <w:b/>
          <w:noProof/>
        </w:rPr>
        <w:pict>
          <v:shape id="Cuadro de texto 458" o:spid="_x0000_s1073" type="#_x0000_t202" style="position:absolute;left:0;text-align:left;margin-left:10.2pt;margin-top:4.25pt;width:71.05pt;height:21.2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BIBLIOTECA</w:t>
                  </w:r>
                </w:p>
              </w:txbxContent>
            </v:textbox>
          </v:shape>
        </w:pict>
      </w:r>
    </w:p>
    <w:p w:rsidR="00FD18DC" w:rsidRDefault="000967FE" w:rsidP="00FD18DC">
      <w:pPr>
        <w:spacing w:after="0" w:line="360" w:lineRule="auto"/>
        <w:ind w:left="708"/>
        <w:rPr>
          <w:rFonts w:ascii="Verdana" w:hAnsi="Verdana" w:cs="Arial"/>
          <w:b/>
          <w:lang w:val="es-ES"/>
        </w:rPr>
      </w:pPr>
      <w:r>
        <w:rPr>
          <w:rFonts w:ascii="Verdana" w:hAnsi="Verdana" w:cs="Arial"/>
          <w:b/>
          <w:noProof/>
        </w:rPr>
        <w:pict>
          <v:shape id="Conector recto de flecha 457" o:spid="_x0000_s1100" type="#_x0000_t32" style="position:absolute;left:0;text-align:left;margin-left:-15.95pt;margin-top:23.4pt;width:26.15pt;height:0;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"/>
        </w:pict>
      </w:r>
      <w:r>
        <w:rPr>
          <w:rFonts w:ascii="Verdana" w:hAnsi="Verdana" w:cs="Arial"/>
          <w:b/>
          <w:noProof/>
        </w:rPr>
        <w:pict>
          <v:shape id="Cuadro de texto 456" o:spid="_x0000_s1074" type="#_x0000_t202" style="position:absolute;left:0;text-align:left;margin-left:10.2pt;margin-top:10.75pt;width:71.05pt;height:21.3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PSICOLOGO(A)</w:t>
                  </w:r>
                </w:p>
              </w:txbxContent>
            </v:textbox>
          </v:shape>
        </w:pict>
      </w:r>
    </w:p>
    <w:p w:rsidR="00FD18DC" w:rsidRDefault="000967FE" w:rsidP="00FD18DC">
      <w:pPr>
        <w:spacing w:after="0" w:line="360" w:lineRule="auto"/>
        <w:ind w:left="708"/>
        <w:rPr>
          <w:rFonts w:ascii="Verdana" w:hAnsi="Verdana" w:cs="Arial"/>
          <w:b/>
          <w:lang w:val="es-ES"/>
        </w:rPr>
      </w:pPr>
      <w:r>
        <w:rPr>
          <w:rFonts w:ascii="Verdana" w:hAnsi="Verdana" w:cs="Arial"/>
          <w:b/>
          <w:noProof/>
        </w:rPr>
        <w:pict>
          <v:shape id="Cuadro de texto 455" o:spid="_x0000_s1075" type="#_x0000_t202" style="position:absolute;left:0;text-align:left;margin-left:10.2pt;margin-top:19.3pt;width:71.05pt;height:21.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PERSONAL DE SALUD</w:t>
                  </w:r>
                </w:p>
              </w:txbxContent>
            </v:textbox>
          </v:shape>
        </w:pict>
      </w:r>
    </w:p>
    <w:p w:rsidR="00FD18DC" w:rsidRDefault="000967FE" w:rsidP="00FD18DC">
      <w:pPr>
        <w:spacing w:after="0" w:line="360" w:lineRule="auto"/>
        <w:ind w:left="708"/>
        <w:rPr>
          <w:rFonts w:ascii="Verdana" w:hAnsi="Verdana" w:cs="Arial"/>
          <w:b/>
          <w:lang w:val="es-ES"/>
        </w:rPr>
      </w:pPr>
      <w:r>
        <w:rPr>
          <w:rFonts w:ascii="Verdana" w:hAnsi="Verdana" w:cs="Arial"/>
          <w:b/>
          <w:noProof/>
        </w:rPr>
        <w:pict>
          <v:shape id="Conector recto de flecha 454" o:spid="_x0000_s1099" type="#_x0000_t32" style="position:absolute;left:0;text-align:left;margin-left:-15.95pt;margin-top:11.2pt;width:26.15pt;height:0;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"/>
        </w:pict>
      </w:r>
    </w:p>
    <w:p w:rsidR="00FD18DC" w:rsidRDefault="000967FE" w:rsidP="00FD18DC">
      <w:pPr>
        <w:spacing w:after="0" w:line="360" w:lineRule="auto"/>
        <w:ind w:left="708"/>
        <w:rPr>
          <w:rFonts w:ascii="Verdana" w:hAnsi="Verdana" w:cs="Arial"/>
          <w:b/>
          <w:lang w:val="es-ES"/>
        </w:rPr>
      </w:pPr>
      <w:r>
        <w:rPr>
          <w:rFonts w:ascii="Verdana" w:hAnsi="Verdana" w:cs="Arial"/>
          <w:b/>
          <w:noProof/>
        </w:rPr>
        <w:pict>
          <v:shape id="Conector recto de flecha 453" o:spid="_x0000_s1098" type="#_x0000_t32" style="position:absolute;left:0;text-align:left;margin-left:-15.95pt;margin-top:16.4pt;width:26.15pt;height:0;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"/>
        </w:pict>
      </w:r>
      <w:r>
        <w:rPr>
          <w:rFonts w:ascii="Verdana" w:hAnsi="Verdana" w:cs="Arial"/>
          <w:b/>
          <w:noProof/>
        </w:rPr>
        <w:pict>
          <v:shape id="Conector recto de flecha 452" o:spid="_x0000_s1097" type="#_x0000_t32" style="position:absolute;left:0;text-align:left;margin-left:-15.95pt;margin-top:69.55pt;width:26.15pt;height:0;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"/>
        </w:pict>
      </w:r>
      <w:r>
        <w:rPr>
          <w:rFonts w:ascii="Verdana" w:hAnsi="Verdana" w:cs="Arial"/>
          <w:b/>
          <w:noProof/>
        </w:rPr>
        <w:pict>
          <v:shape id="Conector recto de flecha 451" o:spid="_x0000_s1096" type="#_x0000_t32" style="position:absolute;left:0;text-align:left;margin-left:-15.95pt;margin-top:42.3pt;width:26.15pt;height:0;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"/>
        </w:pict>
      </w:r>
      <w:r>
        <w:rPr>
          <w:rFonts w:ascii="Verdana" w:hAnsi="Verdana" w:cs="Arial"/>
          <w:b/>
          <w:noProof/>
        </w:rPr>
        <w:pict>
          <v:shape id="Cuadro de texto 450" o:spid="_x0000_s1076" type="#_x0000_t202" style="position:absolute;left:0;text-align:left;margin-left:10.2pt;margin-top:60.95pt;width:71.05pt;height:21.2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CONTADOR</w:t>
                  </w:r>
                </w:p>
              </w:txbxContent>
            </v:textbox>
          </v:shape>
        </w:pict>
      </w:r>
      <w:r>
        <w:rPr>
          <w:rFonts w:ascii="Verdana" w:hAnsi="Verdana" w:cs="Arial"/>
          <w:b/>
          <w:noProof/>
        </w:rPr>
        <w:pict>
          <v:shape id="Cuadro de texto 449" o:spid="_x0000_s1077" type="#_x0000_t202" style="position:absolute;left:0;text-align:left;margin-left:10.2pt;margin-top:33pt;width:71.05pt;height:21.3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TESORERA</w:t>
                  </w:r>
                </w:p>
              </w:txbxContent>
            </v:textbox>
          </v:shape>
        </w:pict>
      </w:r>
      <w:r>
        <w:rPr>
          <w:rFonts w:ascii="Verdana" w:hAnsi="Verdana" w:cs="Arial"/>
          <w:b/>
          <w:noProof/>
        </w:rPr>
        <w:pict>
          <v:shape id="Cuadro de texto 448" o:spid="_x0000_s1078" type="#_x0000_t202" style="position:absolute;left:0;text-align:left;margin-left:10.2pt;margin-top:6.45pt;width:71.05pt;height:21.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">
            <v:textbox>
              <w:txbxContent>
                <w:p w:rsidR="004D7A26" w:rsidRPr="002D3685" w:rsidRDefault="004D7A26" w:rsidP="00FD18DC">
                  <w:pPr>
                    <w:spacing w:after="0" w:line="240" w:lineRule="auto"/>
                    <w:jc w:val="center"/>
                    <w:rPr>
                      <w:rFonts w:ascii="Arial Narrow" w:hAnsi="Arial Narrow"/>
                      <w:sz w:val="12"/>
                      <w:szCs w:val="12"/>
                      <w:lang w:val="es-ES"/>
                    </w:rPr>
                  </w:pPr>
                  <w:r w:rsidRPr="002D3685">
                    <w:rPr>
                      <w:rFonts w:ascii="Arial Narrow" w:hAnsi="Arial Narrow"/>
                      <w:sz w:val="12"/>
                      <w:szCs w:val="12"/>
                      <w:lang w:val="es-ES"/>
                    </w:rPr>
                    <w:t>OPERADOR P.A.D.</w:t>
                  </w:r>
                </w:p>
              </w:txbxContent>
            </v:textbox>
          </v:shape>
        </w:pict>
      </w:r>
    </w:p>
    <w:p w:rsidR="00FD18DC" w:rsidRDefault="00FD18DC" w:rsidP="00FD18DC">
      <w:pPr>
        <w:spacing w:after="0" w:line="360" w:lineRule="auto"/>
        <w:ind w:left="708"/>
        <w:rPr>
          <w:rFonts w:ascii="Verdana" w:hAnsi="Verdana" w:cs="Arial"/>
          <w:b/>
          <w:lang w:val="es-ES"/>
        </w:rPr>
        <w:sectPr w:rsidR="00FD18DC" w:rsidSect="00F25495">
          <w:pgSz w:w="16838" w:h="11906" w:orient="landscape"/>
          <w:pgMar w:top="1418" w:right="1418" w:bottom="1134" w:left="1418" w:header="709" w:footer="709" w:gutter="0"/>
          <w:cols w:space="708"/>
          <w:docGrid w:linePitch="360"/>
        </w:sectPr>
      </w:pPr>
    </w:p>
    <w:p w:rsidR="00FD18DC" w:rsidRPr="00F567F5" w:rsidRDefault="00FD18DC" w:rsidP="00FD18DC">
      <w:pPr>
        <w:rPr>
          <w:rFonts w:ascii="Verdana" w:hAnsi="Verdana"/>
          <w:b/>
          <w:lang w:val="es-ES"/>
        </w:rPr>
      </w:pPr>
      <w:r w:rsidRPr="00F567F5">
        <w:rPr>
          <w:rFonts w:ascii="Verdana" w:hAnsi="Verdana"/>
          <w:b/>
          <w:lang w:val="es-ES"/>
        </w:rPr>
        <w:lastRenderedPageBreak/>
        <w:t>4.5 ÁREAS DE GESTIÓN</w:t>
      </w:r>
    </w:p>
    <w:p w:rsidR="00FD18DC" w:rsidRPr="00F80862" w:rsidRDefault="00FD18DC" w:rsidP="00FD18DC">
      <w:pPr>
        <w:spacing w:after="0" w:line="360" w:lineRule="auto"/>
        <w:rPr>
          <w:rFonts w:ascii="Verdana" w:hAnsi="Verdana" w:cs="Arial"/>
          <w:b/>
          <w:sz w:val="20"/>
          <w:szCs w:val="20"/>
        </w:rPr>
      </w:pPr>
      <w:r>
        <w:rPr>
          <w:rFonts w:ascii="Verdana" w:hAnsi="Verdana" w:cs="Arial"/>
          <w:b/>
          <w:sz w:val="20"/>
          <w:szCs w:val="20"/>
          <w:lang w:val="es-ES"/>
        </w:rPr>
        <w:t>4.5.1 ÁREA DE GESTIÓN PEDAGÓGICA</w:t>
      </w:r>
    </w:p>
    <w:p w:rsidR="00FD18DC" w:rsidRPr="00F80862" w:rsidRDefault="00FD18DC" w:rsidP="00FD18DC">
      <w:pPr>
        <w:spacing w:after="0" w:line="360" w:lineRule="auto"/>
        <w:jc w:val="both"/>
        <w:rPr>
          <w:rFonts w:ascii="Verdana" w:hAnsi="Verdana" w:cs="Arial"/>
          <w:sz w:val="20"/>
          <w:szCs w:val="20"/>
        </w:rPr>
      </w:pPr>
    </w:p>
    <w:p w:rsidR="00FD18DC" w:rsidRPr="00F80862" w:rsidRDefault="00FD18DC" w:rsidP="00FD18DC">
      <w:pPr>
        <w:spacing w:after="0" w:line="360" w:lineRule="auto"/>
        <w:jc w:val="both"/>
        <w:rPr>
          <w:rFonts w:ascii="Verdana" w:hAnsi="Verdana" w:cs="Arial"/>
          <w:sz w:val="20"/>
          <w:szCs w:val="20"/>
        </w:rPr>
      </w:pPr>
      <w:r w:rsidRPr="00F80862">
        <w:rPr>
          <w:rFonts w:ascii="Verdana" w:hAnsi="Verdana" w:cs="Arial"/>
          <w:sz w:val="20"/>
          <w:szCs w:val="20"/>
        </w:rPr>
        <w:t>Corresponde las acciones oportunas y sistemáticas de planificación, implementación, desarrollo y evaluación curricular, el monitoreo y asesoría pedagógica del docente,  orientada a elevar el nivel de logro de los aprendizajes, en función al perfil de cada carrera profesional.</w:t>
      </w:r>
    </w:p>
    <w:p w:rsidR="00FD18DC" w:rsidRPr="00F80862" w:rsidRDefault="00FD18DC" w:rsidP="00FD18DC">
      <w:pPr>
        <w:spacing w:after="0" w:line="360" w:lineRule="auto"/>
        <w:jc w:val="both"/>
        <w:rPr>
          <w:rFonts w:ascii="Verdana" w:hAnsi="Verdana" w:cs="Arial"/>
          <w:sz w:val="20"/>
          <w:szCs w:val="20"/>
        </w:rPr>
      </w:pPr>
      <w:r w:rsidRPr="00F80862">
        <w:rPr>
          <w:rFonts w:ascii="Verdana" w:hAnsi="Verdana" w:cs="Arial"/>
          <w:sz w:val="20"/>
          <w:szCs w:val="20"/>
        </w:rPr>
        <w:t>Son actividades de la gestión pedagógica:</w:t>
      </w:r>
    </w:p>
    <w:p w:rsidR="00FD18DC" w:rsidRPr="00F80862" w:rsidRDefault="00FD18DC" w:rsidP="00E804C0">
      <w:pPr>
        <w:pStyle w:val="Prrafodelista1"/>
        <w:numPr>
          <w:ilvl w:val="0"/>
          <w:numId w:val="66"/>
        </w:numPr>
        <w:overflowPunct w:val="0"/>
        <w:autoSpaceDE w:val="0"/>
        <w:autoSpaceDN w:val="0"/>
        <w:adjustRightInd w:val="0"/>
        <w:spacing w:line="360" w:lineRule="auto"/>
        <w:jc w:val="both"/>
        <w:textAlignment w:val="baseline"/>
        <w:rPr>
          <w:rFonts w:ascii="Verdana" w:hAnsi="Verdana" w:cs="Arial"/>
          <w:b/>
          <w:sz w:val="20"/>
        </w:rPr>
      </w:pPr>
      <w:r w:rsidRPr="00F80862">
        <w:rPr>
          <w:rFonts w:ascii="Verdana" w:hAnsi="Verdana" w:cs="Arial"/>
          <w:b/>
          <w:sz w:val="20"/>
        </w:rPr>
        <w:t>DISEÑO,  DESARROLLO  Y EVALUACIÓN CURRICULAR</w:t>
      </w:r>
    </w:p>
    <w:p w:rsidR="00FD18DC" w:rsidRPr="00F80862" w:rsidRDefault="00FD18DC" w:rsidP="00FD18DC">
      <w:pPr>
        <w:pStyle w:val="Prrafodelista1"/>
        <w:overflowPunct w:val="0"/>
        <w:autoSpaceDE w:val="0"/>
        <w:autoSpaceDN w:val="0"/>
        <w:adjustRightInd w:val="0"/>
        <w:spacing w:line="360" w:lineRule="auto"/>
        <w:jc w:val="both"/>
        <w:textAlignment w:val="baseline"/>
        <w:rPr>
          <w:rFonts w:ascii="Verdana" w:hAnsi="Verdana" w:cs="Arial"/>
          <w:sz w:val="20"/>
        </w:rPr>
      </w:pPr>
      <w:r w:rsidRPr="00F80862">
        <w:rPr>
          <w:rFonts w:ascii="Verdana" w:hAnsi="Verdana" w:cs="Arial"/>
          <w:sz w:val="20"/>
        </w:rPr>
        <w:t>Son procesos interdependientes que garantizan la formación del estudiante, de acuerdo al perfil y modelo de formación adoptado en el Proyecto Educativo Institucional. Constituye la principal gestión de la institución y las funciones más fundamentales e indispensables que la gestión institucional desarrolla. Cada Unidad Académica particulariza algunos aspectos de estos procesos en función a los lineamientos de la política educativa del MED.</w:t>
      </w:r>
    </w:p>
    <w:p w:rsidR="00FD18DC" w:rsidRPr="007320A9" w:rsidRDefault="000967FE" w:rsidP="00FD18DC">
      <w:pPr>
        <w:pStyle w:val="Prrafodelista1"/>
        <w:overflowPunct w:val="0"/>
        <w:autoSpaceDE w:val="0"/>
        <w:autoSpaceDN w:val="0"/>
        <w:adjustRightInd w:val="0"/>
        <w:spacing w:after="200"/>
        <w:jc w:val="both"/>
        <w:textAlignment w:val="baseline"/>
        <w:rPr>
          <w:rFonts w:ascii="Verdana" w:hAnsi="Verdana" w:cs="Arial"/>
          <w:sz w:val="22"/>
          <w:szCs w:val="22"/>
        </w:rPr>
      </w:pPr>
      <w:r>
        <w:rPr>
          <w:rFonts w:ascii="Verdana" w:hAnsi="Verdana" w:cs="Arial"/>
          <w:noProof/>
          <w:sz w:val="22"/>
          <w:szCs w:val="22"/>
          <w:lang w:val="es-PE" w:eastAsia="es-PE"/>
        </w:rPr>
        <w:pict>
          <v:group id="Grupo 2" o:spid="_x0000_s1079" style="position:absolute;left:0;text-align:left;margin-left:-8.25pt;margin-top:12.15pt;width:477pt;height:5in;z-index:252099584;mso-width-relative:margin;mso-height-relative:margin" coordsize="57150,55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">
            <v:roundrect id="322 Rectángulo redondeado" o:spid="_x0000_s1080" style="position:absolute;left:8218;top:31830;width:14916;height:57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rXcIA&#10;AADaAAAADwAAAGRycy9kb3ducmV2LnhtbESPT2vCQBTE7wW/w/IEb3WTYopNXYNWFPHmH+j1kX1N&#10;gtm3Ibsm8du7gtDjMDO/YRbZYGrRUesqywriaQSCOLe64kLB5bx9n4NwHlljbZkU3MlBthy9LTDV&#10;tucjdSdfiABhl6KC0vsmldLlJRl0U9sQB+/PtgZ9kG0hdYt9gJtafkTRpzRYcVgosaGfkvLr6WYU&#10;eMbo63aId+ukGuxs/ptsVodEqcl4WH2D8DT4//CrvdcKEnheC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ytdwgAAANoAAAAPAAAAAAAAAAAAAAAAAJgCAABkcnMvZG93&#10;bnJldi54bWxQSwUGAAAAAAQABAD1AAAAhwMAAAAA&#10;" fillcolor="white [3201]" strokecolor="black [3200]" strokeweight="2pt">
              <v:textbox>
                <w:txbxContent>
                  <w:p w:rsidR="004D7A26" w:rsidRPr="00877CAB" w:rsidRDefault="004D7A26" w:rsidP="00FD18DC">
                    <w:pPr>
                      <w:jc w:val="center"/>
                      <w:rPr>
                        <w:rFonts w:ascii="Arial" w:hAnsi="Arial" w:cs="Arial"/>
                        <w:sz w:val="18"/>
                        <w:lang w:val="es-ES"/>
                      </w:rPr>
                    </w:pPr>
                    <w:r w:rsidRPr="00877CAB">
                      <w:rPr>
                        <w:rFonts w:ascii="Arial" w:hAnsi="Arial" w:cs="Arial"/>
                        <w:sz w:val="18"/>
                        <w:lang w:val="es-ES"/>
                      </w:rPr>
                      <w:t>DISEÑO CURRICULAR</w:t>
                    </w:r>
                  </w:p>
                </w:txbxContent>
              </v:textbox>
            </v:roundrect>
            <v:roundrect id="323 Rectángulo redondeado" o:spid="_x0000_s1081" style="position:absolute;left:25927;top:31830;width:14002;height:57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QscEA&#10;AADaAAAADwAAAGRycy9kb3ducmV2LnhtbESPQYvCMBSE78L+h/AWvNnUxbpaG8VVFPGmK3h9NG/b&#10;ss1LaaLWf28EweMwM98w2aIztbhS6yrLCoZRDII4t7riQsHpdzOYgHAeWWNtmRTcycFi/tHLMNX2&#10;xge6Hn0hAoRdigpK75tUSpeXZNBFtiEO3p9tDfog20LqFm8Bbmr5FcdjabDisFBiQ6uS8v/jxSjw&#10;jPH0sh9uf5Kqs6PJOVkv94lS/c9uOQPhqfPv8Ku90wq+4X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ELHBAAAA2gAAAA8AAAAAAAAAAAAAAAAAmAIAAGRycy9kb3du&#10;cmV2LnhtbFBLBQYAAAAABAAEAPUAAACGAwAAAAA=&#10;" fillcolor="white [3201]" strokecolor="black [3200]" strokeweight="2pt">
              <v:textbox>
                <w:txbxContent>
                  <w:p w:rsidR="004D7A26" w:rsidRPr="00877CAB" w:rsidRDefault="004D7A26" w:rsidP="00FD18DC">
                    <w:pPr>
                      <w:jc w:val="center"/>
                      <w:rPr>
                        <w:rFonts w:ascii="Arial" w:hAnsi="Arial" w:cs="Arial"/>
                        <w:sz w:val="18"/>
                        <w:lang w:val="es-ES"/>
                      </w:rPr>
                    </w:pPr>
                    <w:r w:rsidRPr="00877CAB">
                      <w:rPr>
                        <w:rFonts w:ascii="Arial" w:hAnsi="Arial" w:cs="Arial"/>
                        <w:sz w:val="18"/>
                        <w:lang w:val="es-ES"/>
                      </w:rPr>
                      <w:t>DESARROLLO CURRICULAR</w:t>
                    </w:r>
                  </w:p>
                </w:txbxContent>
              </v:textbox>
            </v:roundrect>
            <v:roundrect id="324 Rectángulo redondeado" o:spid="_x0000_s1082" style="position:absolute;left:42363;top:31598;width:14002;height:57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SosEA&#10;AADbAAAADwAAAGRycy9kb3ducmV2LnhtbERPTWvCQBC9F/wPywi91V1DUzS6StpSEW+1gtchO01C&#10;s7Mhu4nx37uC0Ns83uest6NtxECdrx1rmM8UCOLCmZpLDaefr5cFCB+QDTaOScOVPGw3k6c1ZsZd&#10;+JuGYyhFDGGfoYYqhDaT0hcVWfQz1xJH7td1FkOEXSlNh5cYbhuZKPUmLdYcGyps6aOi4u/YWw2B&#10;US37w3z3ntaje12c08/8kGr9PB3zFYhAY/gXP9x7E+cncP8lHiA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cUqLBAAAA2wAAAA8AAAAAAAAAAAAAAAAAmAIAAGRycy9kb3du&#10;cmV2LnhtbFBLBQYAAAAABAAEAPUAAACGAwAAAAA=&#10;" fillcolor="white [3201]" strokecolor="black [3200]" strokeweight="2pt">
              <v:textbox>
                <w:txbxContent>
                  <w:p w:rsidR="004D7A26" w:rsidRPr="00877CAB" w:rsidRDefault="004D7A26" w:rsidP="00FD18DC">
                    <w:pPr>
                      <w:jc w:val="center"/>
                      <w:rPr>
                        <w:rFonts w:ascii="Arial" w:hAnsi="Arial" w:cs="Arial"/>
                        <w:sz w:val="18"/>
                        <w:lang w:val="es-ES"/>
                      </w:rPr>
                    </w:pPr>
                    <w:r w:rsidRPr="00877CAB">
                      <w:rPr>
                        <w:rFonts w:ascii="Arial" w:hAnsi="Arial" w:cs="Arial"/>
                        <w:sz w:val="18"/>
                        <w:lang w:val="es-ES"/>
                      </w:rPr>
                      <w:t>EVALUACION CURRICULAR</w:t>
                    </w:r>
                  </w:p>
                </w:txbxContent>
              </v:textbox>
            </v:roundrect>
            <v:shape id="325 Cuadro de texto" o:spid="_x0000_s1083" type="#_x0000_t202" style="position:absolute;left:7639;width:15481;height:24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w:txbxContent>
                  <w:p w:rsidR="004D7A26" w:rsidRPr="00877CAB" w:rsidRDefault="004D7A26" w:rsidP="00FD18DC">
                    <w:pPr>
                      <w:jc w:val="both"/>
                      <w:rPr>
                        <w:rFonts w:ascii="Arial" w:hAnsi="Arial" w:cs="Arial"/>
                        <w:sz w:val="14"/>
                        <w:szCs w:val="14"/>
                        <w:lang w:val="es-ES"/>
                      </w:rPr>
                    </w:pPr>
                    <w:r w:rsidRPr="00877CAB">
                      <w:rPr>
                        <w:rFonts w:ascii="Arial" w:hAnsi="Arial" w:cs="Arial"/>
                        <w:sz w:val="14"/>
                        <w:szCs w:val="14"/>
                        <w:lang w:val="es-ES"/>
                      </w:rPr>
                      <w:t>Refiere a la planificación de capacidades y contenidos curriculares en base a los  ideales educativos previstos en el PEI y PCI en base a criterios de pertinencia y flexibilidad. Son fuentes: el DCB Nacional, el diagnóstico del contexto, los intereses/demandas de los estudiantes, Ideario Educativo Lasallista.</w:t>
                    </w:r>
                  </w:p>
                  <w:p w:rsidR="004D7A26" w:rsidRPr="00877CAB" w:rsidRDefault="004D7A26" w:rsidP="00FD18DC">
                    <w:pPr>
                      <w:jc w:val="both"/>
                      <w:rPr>
                        <w:rFonts w:ascii="Arial" w:hAnsi="Arial" w:cs="Arial"/>
                        <w:sz w:val="14"/>
                        <w:szCs w:val="14"/>
                        <w:lang w:val="es-ES"/>
                      </w:rPr>
                    </w:pPr>
                    <w:r w:rsidRPr="00877CAB">
                      <w:rPr>
                        <w:rFonts w:ascii="Arial" w:hAnsi="Arial" w:cs="Arial"/>
                        <w:color w:val="000000"/>
                        <w:sz w:val="14"/>
                        <w:szCs w:val="14"/>
                        <w:lang w:val="es-ES"/>
                      </w:rPr>
                      <w:t xml:space="preserve">Metodológicamente, </w:t>
                    </w:r>
                    <w:r w:rsidRPr="00877CAB">
                      <w:rPr>
                        <w:rFonts w:ascii="Arial" w:hAnsi="Arial" w:cs="Arial"/>
                        <w:color w:val="000000"/>
                        <w:sz w:val="14"/>
                        <w:szCs w:val="14"/>
                      </w:rPr>
                      <w:t xml:space="preserve">implica realizar procesos de selección y organización del contenido </w:t>
                    </w:r>
                    <w:proofErr w:type="spellStart"/>
                    <w:r w:rsidRPr="00877CAB">
                      <w:rPr>
                        <w:rFonts w:ascii="Arial" w:hAnsi="Arial" w:cs="Arial"/>
                        <w:color w:val="000000"/>
                        <w:sz w:val="14"/>
                        <w:szCs w:val="14"/>
                      </w:rPr>
                      <w:t>curriculary</w:t>
                    </w:r>
                    <w:proofErr w:type="spellEnd"/>
                    <w:r w:rsidRPr="00877CAB">
                      <w:rPr>
                        <w:rFonts w:ascii="Arial" w:hAnsi="Arial" w:cs="Arial"/>
                        <w:color w:val="000000"/>
                        <w:sz w:val="14"/>
                        <w:szCs w:val="14"/>
                      </w:rPr>
                      <w:t xml:space="preserve"> valores asociados  al PEI.</w:t>
                    </w:r>
                  </w:p>
                  <w:p w:rsidR="004D7A26" w:rsidRPr="00877CAB" w:rsidRDefault="004D7A26" w:rsidP="00FD18DC">
                    <w:pPr>
                      <w:jc w:val="both"/>
                      <w:rPr>
                        <w:sz w:val="14"/>
                        <w:szCs w:val="14"/>
                        <w:lang w:val="es-ES"/>
                      </w:rPr>
                    </w:pPr>
                  </w:p>
                </w:txbxContent>
              </v:textbox>
            </v:shape>
            <v:shape id="326 Cuadro de texto" o:spid="_x0000_s1084" type="#_x0000_t202" style="position:absolute;left:25927;width:13995;height:24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rsidR="004D7A26" w:rsidRPr="00877CAB" w:rsidRDefault="004D7A26" w:rsidP="00FD18DC">
                    <w:pPr>
                      <w:jc w:val="both"/>
                      <w:rPr>
                        <w:rFonts w:ascii="Arial" w:hAnsi="Arial" w:cs="Arial"/>
                        <w:sz w:val="14"/>
                        <w:szCs w:val="14"/>
                        <w:lang w:val="es-ES"/>
                      </w:rPr>
                    </w:pPr>
                    <w:r w:rsidRPr="00877CAB">
                      <w:rPr>
                        <w:rFonts w:ascii="Arial" w:hAnsi="Arial" w:cs="Arial"/>
                        <w:sz w:val="14"/>
                        <w:szCs w:val="14"/>
                        <w:lang w:val="es-ES"/>
                      </w:rPr>
                      <w:t>Refiere a la ejecución de los procesos pedagógicos las mismas que se hacen en base a las actividades de aprendizaje (sesiones). Implica el manejo adecuado del proceso E-A, los recursos y medios y el tiempo. Implica la construcción de los saberes y como tal el ideal y perfil del estudiante.</w:t>
                    </w:r>
                  </w:p>
                  <w:p w:rsidR="004D7A26" w:rsidRPr="00877CAB" w:rsidRDefault="004D7A26" w:rsidP="00FD18DC">
                    <w:pPr>
                      <w:jc w:val="both"/>
                      <w:rPr>
                        <w:sz w:val="14"/>
                        <w:szCs w:val="14"/>
                        <w:lang w:val="es-ES"/>
                      </w:rPr>
                    </w:pPr>
                    <w:r w:rsidRPr="00877CAB">
                      <w:rPr>
                        <w:rFonts w:ascii="Arial" w:hAnsi="Arial" w:cs="Arial"/>
                        <w:color w:val="000000"/>
                        <w:sz w:val="14"/>
                        <w:szCs w:val="14"/>
                      </w:rPr>
                      <w:t xml:space="preserve">Es la puesta en práctica  de las intenciones educativas expresadas en el diseño curricular y es un </w:t>
                    </w:r>
                    <w:proofErr w:type="spellStart"/>
                    <w:r w:rsidRPr="00877CAB">
                      <w:rPr>
                        <w:rFonts w:ascii="Arial" w:hAnsi="Arial" w:cs="Arial"/>
                        <w:color w:val="000000"/>
                        <w:sz w:val="14"/>
                        <w:szCs w:val="14"/>
                      </w:rPr>
                      <w:t>procesodinamizador</w:t>
                    </w:r>
                    <w:proofErr w:type="spellEnd"/>
                    <w:r w:rsidRPr="00877CAB">
                      <w:rPr>
                        <w:rFonts w:ascii="Arial" w:hAnsi="Arial" w:cs="Arial"/>
                        <w:color w:val="000000"/>
                        <w:sz w:val="14"/>
                        <w:szCs w:val="14"/>
                      </w:rPr>
                      <w:t xml:space="preserve"> del currículo.</w:t>
                    </w:r>
                  </w:p>
                </w:txbxContent>
              </v:textbox>
            </v:shape>
            <v:shape id="327 Cuadro de texto" o:spid="_x0000_s1085" type="#_x0000_t202" style="position:absolute;left:8218;top:39469;width:15481;height:15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rsidR="004D7A26" w:rsidRPr="00877CAB" w:rsidRDefault="004D7A26" w:rsidP="00E804C0">
                    <w:pPr>
                      <w:pStyle w:val="Prrafodelista"/>
                      <w:numPr>
                        <w:ilvl w:val="0"/>
                        <w:numId w:val="67"/>
                      </w:numPr>
                      <w:spacing w:after="0" w:line="240" w:lineRule="auto"/>
                      <w:ind w:left="284" w:hanging="284"/>
                      <w:contextualSpacing w:val="0"/>
                      <w:rPr>
                        <w:rFonts w:ascii="Arial" w:hAnsi="Arial" w:cs="Arial"/>
                        <w:sz w:val="14"/>
                        <w:lang w:val="es-ES"/>
                      </w:rPr>
                    </w:pPr>
                    <w:r w:rsidRPr="00877CAB">
                      <w:rPr>
                        <w:rFonts w:ascii="Arial" w:hAnsi="Arial" w:cs="Arial"/>
                        <w:sz w:val="14"/>
                        <w:lang w:val="es-ES"/>
                      </w:rPr>
                      <w:t>Proyecto Curricular Institucional</w:t>
                    </w:r>
                  </w:p>
                  <w:p w:rsidR="004D7A26" w:rsidRPr="00877CAB" w:rsidRDefault="004D7A26" w:rsidP="00E804C0">
                    <w:pPr>
                      <w:pStyle w:val="Prrafodelista"/>
                      <w:numPr>
                        <w:ilvl w:val="0"/>
                        <w:numId w:val="67"/>
                      </w:numPr>
                      <w:spacing w:after="0" w:line="240" w:lineRule="auto"/>
                      <w:ind w:left="284" w:hanging="284"/>
                      <w:contextualSpacing w:val="0"/>
                      <w:rPr>
                        <w:rFonts w:ascii="Arial" w:hAnsi="Arial" w:cs="Arial"/>
                        <w:sz w:val="14"/>
                        <w:lang w:val="es-ES"/>
                      </w:rPr>
                    </w:pPr>
                    <w:r w:rsidRPr="00877CAB">
                      <w:rPr>
                        <w:rFonts w:ascii="Arial" w:hAnsi="Arial" w:cs="Arial"/>
                        <w:sz w:val="14"/>
                        <w:lang w:val="es-ES"/>
                      </w:rPr>
                      <w:t>Programación Curricular Semestral (por Áreas /sub áreas o Módulos/UD)</w:t>
                    </w:r>
                  </w:p>
                  <w:p w:rsidR="004D7A26" w:rsidRPr="00877CAB" w:rsidRDefault="004D7A26" w:rsidP="00E804C0">
                    <w:pPr>
                      <w:pStyle w:val="Prrafodelista"/>
                      <w:numPr>
                        <w:ilvl w:val="0"/>
                        <w:numId w:val="67"/>
                      </w:numPr>
                      <w:spacing w:after="0" w:line="240" w:lineRule="auto"/>
                      <w:ind w:left="284" w:hanging="284"/>
                      <w:contextualSpacing w:val="0"/>
                      <w:rPr>
                        <w:rFonts w:ascii="Arial" w:hAnsi="Arial" w:cs="Arial"/>
                        <w:sz w:val="14"/>
                        <w:lang w:val="es-ES"/>
                      </w:rPr>
                    </w:pPr>
                    <w:r w:rsidRPr="00877CAB">
                      <w:rPr>
                        <w:rFonts w:ascii="Arial" w:hAnsi="Arial" w:cs="Arial"/>
                        <w:sz w:val="14"/>
                        <w:lang w:val="es-ES"/>
                      </w:rPr>
                      <w:t>Cartel de Alcances diversificado</w:t>
                    </w:r>
                  </w:p>
                  <w:p w:rsidR="004D7A26" w:rsidRPr="00877CAB" w:rsidRDefault="004D7A26" w:rsidP="00E804C0">
                    <w:pPr>
                      <w:pStyle w:val="Prrafodelista"/>
                      <w:numPr>
                        <w:ilvl w:val="0"/>
                        <w:numId w:val="67"/>
                      </w:numPr>
                      <w:spacing w:after="0" w:line="240" w:lineRule="auto"/>
                      <w:ind w:left="284" w:hanging="284"/>
                      <w:contextualSpacing w:val="0"/>
                      <w:rPr>
                        <w:rFonts w:ascii="Arial" w:hAnsi="Arial" w:cs="Arial"/>
                        <w:sz w:val="14"/>
                        <w:lang w:val="es-ES"/>
                      </w:rPr>
                    </w:pPr>
                    <w:r w:rsidRPr="00877CAB">
                      <w:rPr>
                        <w:rFonts w:ascii="Arial" w:hAnsi="Arial" w:cs="Arial"/>
                        <w:sz w:val="14"/>
                        <w:lang w:val="es-ES"/>
                      </w:rPr>
                      <w:t>Sílabos</w:t>
                    </w:r>
                  </w:p>
                  <w:p w:rsidR="004D7A26" w:rsidRPr="00877CAB" w:rsidRDefault="004D7A26" w:rsidP="00E804C0">
                    <w:pPr>
                      <w:pStyle w:val="Prrafodelista"/>
                      <w:numPr>
                        <w:ilvl w:val="0"/>
                        <w:numId w:val="67"/>
                      </w:numPr>
                      <w:spacing w:after="0" w:line="240" w:lineRule="auto"/>
                      <w:ind w:left="284" w:hanging="284"/>
                      <w:contextualSpacing w:val="0"/>
                      <w:rPr>
                        <w:rFonts w:ascii="Arial" w:hAnsi="Arial" w:cs="Arial"/>
                        <w:sz w:val="14"/>
                        <w:lang w:val="es-ES"/>
                      </w:rPr>
                    </w:pPr>
                    <w:r w:rsidRPr="00877CAB">
                      <w:rPr>
                        <w:rFonts w:ascii="Arial" w:hAnsi="Arial" w:cs="Arial"/>
                        <w:sz w:val="14"/>
                        <w:lang w:val="es-ES"/>
                      </w:rPr>
                      <w:t>Plan de actividades de  aprendizaje</w:t>
                    </w:r>
                  </w:p>
                  <w:p w:rsidR="004D7A26" w:rsidRPr="00877CAB" w:rsidRDefault="004D7A26" w:rsidP="00FD18DC">
                    <w:pPr>
                      <w:pStyle w:val="Prrafodelista"/>
                      <w:ind w:left="142"/>
                      <w:rPr>
                        <w:rFonts w:ascii="Arial" w:hAnsi="Arial" w:cs="Arial"/>
                        <w:sz w:val="14"/>
                        <w:lang w:val="es-ES"/>
                      </w:rPr>
                    </w:pPr>
                  </w:p>
                </w:txbxContent>
              </v:textbox>
            </v:shape>
            <v:shape id="328 Cuadro de texto" o:spid="_x0000_s1086" type="#_x0000_t202" style="position:absolute;left:42363;width:13995;height:24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4D7A26" w:rsidRPr="00877CAB" w:rsidRDefault="004D7A26" w:rsidP="00FD18DC">
                    <w:pPr>
                      <w:jc w:val="both"/>
                      <w:rPr>
                        <w:rFonts w:ascii="Arial" w:hAnsi="Arial" w:cs="Arial"/>
                        <w:sz w:val="16"/>
                        <w:lang w:val="es-ES"/>
                      </w:rPr>
                    </w:pPr>
                    <w:r w:rsidRPr="00877CAB">
                      <w:rPr>
                        <w:rFonts w:ascii="Arial" w:hAnsi="Arial" w:cs="Arial"/>
                        <w:sz w:val="14"/>
                        <w:lang w:val="es-ES"/>
                      </w:rPr>
                      <w:t>Refiere a la verificación de los resultados de las dos etapas anteriores.</w:t>
                    </w:r>
                  </w:p>
                  <w:p w:rsidR="004D7A26" w:rsidRPr="00877CAB" w:rsidRDefault="004D7A26" w:rsidP="00FD18DC">
                    <w:pPr>
                      <w:jc w:val="both"/>
                      <w:rPr>
                        <w:sz w:val="18"/>
                        <w:lang w:val="es-ES"/>
                      </w:rPr>
                    </w:pPr>
                    <w:r w:rsidRPr="00877CAB">
                      <w:rPr>
                        <w:rFonts w:ascii="Arial" w:hAnsi="Arial" w:cs="Arial"/>
                        <w:color w:val="000000"/>
                        <w:sz w:val="14"/>
                        <w:szCs w:val="18"/>
                      </w:rPr>
                      <w:t xml:space="preserve">Comprende  dos etapas: la </w:t>
                    </w:r>
                    <w:r w:rsidRPr="00877CAB">
                      <w:rPr>
                        <w:rFonts w:ascii="Arial" w:hAnsi="Arial" w:cs="Arial"/>
                        <w:color w:val="000000"/>
                        <w:sz w:val="14"/>
                        <w:szCs w:val="23"/>
                      </w:rPr>
                      <w:t>evaluación interna, que se ocupa de analizar y reflexionar sobre los resultados académicos del estudiante, los procesos pedagógicos desarrollados  y otros factores intervinientes</w:t>
                    </w:r>
                    <w:r w:rsidRPr="00877CAB">
                      <w:rPr>
                        <w:rFonts w:cs="DCMLNH+Arial"/>
                        <w:color w:val="000000"/>
                        <w:sz w:val="14"/>
                        <w:szCs w:val="23"/>
                      </w:rPr>
                      <w:t xml:space="preserve"> ; </w:t>
                    </w:r>
                    <w:r w:rsidRPr="00877CAB">
                      <w:rPr>
                        <w:rFonts w:ascii="Arial" w:hAnsi="Arial" w:cs="Arial"/>
                        <w:color w:val="000000"/>
                        <w:sz w:val="14"/>
                        <w:szCs w:val="18"/>
                      </w:rPr>
                      <w:t>y la evaluación externa, que opera sobre los egresados</w:t>
                    </w:r>
                    <w:r w:rsidRPr="00877CAB">
                      <w:rPr>
                        <w:rFonts w:cs="DCMLNH+Arial"/>
                        <w:color w:val="000000"/>
                        <w:sz w:val="14"/>
                        <w:szCs w:val="18"/>
                      </w:rPr>
                      <w:t xml:space="preserve"> y su </w:t>
                    </w:r>
                    <w:r w:rsidRPr="00877CAB">
                      <w:rPr>
                        <w:rFonts w:ascii="Arial" w:hAnsi="Arial" w:cs="Arial"/>
                        <w:color w:val="000000"/>
                        <w:sz w:val="14"/>
                        <w:szCs w:val="18"/>
                      </w:rPr>
                      <w:t>desempeño laboral.</w:t>
                    </w:r>
                  </w:p>
                </w:txbxContent>
              </v:textbox>
            </v:shape>
            <v:roundrect id="329 Rectángulo redondeado" o:spid="_x0000_s1087" style="position:absolute;left:7639;top:25811;width:15481;height:4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YH8MA&#10;AADbAAAADwAAAGRycy9kb3ducmV2LnhtbESPW2vCQBSE34X+h+UUfNONoRFNXcW2WCRvXqCvh+xp&#10;Epo9G7Kbi//eLQg+DjPzDbPZjaYWPbWusqxgMY9AEOdWV1wouF4OsxUI55E11pZJwY0c7LYvkw2m&#10;2g58ov7sCxEg7FJUUHrfpFK6vCSDbm4b4uD92tagD7ItpG5xCHBTyziKltJgxWGhxIY+S8r/zp1R&#10;4BmjdZctvj+SarRvq5/ka58lSk1fx/07CE+jf4Yf7aNWEMfw/yX8A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CYH8MAAADbAAAADwAAAAAAAAAAAAAAAACYAgAAZHJzL2Rv&#10;d25yZXYueG1sUEsFBgAAAAAEAAQA9QAAAIgDAAAAAA==&#10;" fillcolor="white [3201]" strokecolor="black [3200]" strokeweight="2pt">
              <v:textbox>
                <w:txbxContent>
                  <w:p w:rsidR="004D7A26" w:rsidRPr="00877CAB" w:rsidRDefault="004D7A26" w:rsidP="00FD18DC">
                    <w:pPr>
                      <w:jc w:val="center"/>
                      <w:rPr>
                        <w:rFonts w:ascii="Arial" w:hAnsi="Arial" w:cs="Arial"/>
                        <w:b/>
                        <w:sz w:val="16"/>
                        <w:lang w:val="es-ES"/>
                      </w:rPr>
                    </w:pPr>
                    <w:r w:rsidRPr="00877CAB">
                      <w:rPr>
                        <w:rFonts w:ascii="Arial" w:hAnsi="Arial" w:cs="Arial"/>
                        <w:b/>
                        <w:sz w:val="16"/>
                        <w:lang w:val="es-ES"/>
                      </w:rPr>
                      <w:t>¿Qué enseñar/ qué aprender?</w:t>
                    </w:r>
                  </w:p>
                </w:txbxContent>
              </v:textbox>
            </v:roundrect>
            <v:roundrect id="330 Rectángulo redondeado" o:spid="_x0000_s1088" style="position:absolute;left:25117;top:25811;width:15481;height:4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rsidR="004D7A26" w:rsidRPr="00877CAB" w:rsidRDefault="004D7A26" w:rsidP="00FD18DC">
                    <w:pPr>
                      <w:jc w:val="center"/>
                      <w:rPr>
                        <w:rFonts w:ascii="Arial" w:hAnsi="Arial" w:cs="Arial"/>
                        <w:b/>
                        <w:sz w:val="16"/>
                        <w:lang w:val="es-ES"/>
                      </w:rPr>
                    </w:pPr>
                    <w:r w:rsidRPr="00877CAB">
                      <w:rPr>
                        <w:rFonts w:ascii="Arial" w:hAnsi="Arial" w:cs="Arial"/>
                        <w:b/>
                        <w:sz w:val="16"/>
                        <w:lang w:val="es-ES"/>
                      </w:rPr>
                      <w:t>¿Cómo enseñar/ Cómo aprender?</w:t>
                    </w:r>
                  </w:p>
                </w:txbxContent>
              </v:textbox>
            </v:roundrect>
            <v:roundrect id="331 Rectángulo redondeado" o:spid="_x0000_s1089" style="position:absolute;left:41668;top:25811;width:15482;height:46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l8MIA&#10;AADbAAAADwAAAGRycy9kb3ducmV2LnhtbESPS4vCQBCE74L/YWjBm04Us2jMRHzgsnjzAV6bTJsE&#10;Mz0hM2r8987Cwh6LqvqKSledqcWTWldZVjAZRyCIc6srLhRczvvRHITzyBpry6TgTQ5WWb+XYqLt&#10;i4/0PPlCBAi7BBWU3jeJlC4vyaAb24Y4eDfbGvRBtoXULb4C3NRyGkVf0mDFYaHEhrYl5ffTwyjw&#10;jNHicZh8b+Kqs7P5Nd6tD7FSw0G3XoLw1Pn/8F/7RyuYzuD3S/gBM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laXwwgAAANsAAAAPAAAAAAAAAAAAAAAAAJgCAABkcnMvZG93&#10;bnJldi54bWxQSwUGAAAAAAQABAD1AAAAhwMAAAAA&#10;" fillcolor="white [3201]" strokecolor="black [3200]" strokeweight="2pt">
              <v:textbox>
                <w:txbxContent>
                  <w:p w:rsidR="004D7A26" w:rsidRPr="00877CAB" w:rsidRDefault="004D7A26" w:rsidP="00FD18DC">
                    <w:pPr>
                      <w:jc w:val="center"/>
                      <w:rPr>
                        <w:rFonts w:ascii="Arial" w:hAnsi="Arial" w:cs="Arial"/>
                        <w:b/>
                        <w:sz w:val="16"/>
                        <w:lang w:val="es-ES"/>
                      </w:rPr>
                    </w:pPr>
                    <w:r w:rsidRPr="00877CAB">
                      <w:rPr>
                        <w:rFonts w:ascii="Arial" w:hAnsi="Arial" w:cs="Arial"/>
                        <w:b/>
                        <w:sz w:val="16"/>
                        <w:lang w:val="es-ES"/>
                      </w:rPr>
                      <w:t>¿Cuánto se enseñó/ cuánto se aprendió?</w:t>
                    </w:r>
                  </w:p>
                </w:txbxContent>
              </v:textbox>
            </v:roundrect>
            <v:shape id="332 Cuadro de texto" o:spid="_x0000_s1090" type="#_x0000_t202" style="position:absolute;left:25927;top:39469;width:14002;height:15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4D7A26" w:rsidRPr="00877CAB" w:rsidRDefault="004D7A26" w:rsidP="00E804C0">
                    <w:pPr>
                      <w:numPr>
                        <w:ilvl w:val="0"/>
                        <w:numId w:val="68"/>
                      </w:numPr>
                      <w:spacing w:after="0" w:line="240" w:lineRule="auto"/>
                      <w:ind w:left="284" w:hanging="284"/>
                      <w:rPr>
                        <w:rFonts w:ascii="Arial" w:hAnsi="Arial" w:cs="Arial"/>
                        <w:sz w:val="16"/>
                        <w:lang w:val="es-ES"/>
                      </w:rPr>
                    </w:pPr>
                    <w:r w:rsidRPr="00877CAB">
                      <w:rPr>
                        <w:rFonts w:ascii="Arial" w:hAnsi="Arial" w:cs="Arial"/>
                        <w:sz w:val="16"/>
                        <w:lang w:val="es-ES"/>
                      </w:rPr>
                      <w:t>Ficha de monitoreo y asesoría</w:t>
                    </w:r>
                  </w:p>
                  <w:p w:rsidR="004D7A26" w:rsidRPr="00877CAB" w:rsidRDefault="004D7A26" w:rsidP="00E804C0">
                    <w:pPr>
                      <w:numPr>
                        <w:ilvl w:val="0"/>
                        <w:numId w:val="68"/>
                      </w:numPr>
                      <w:spacing w:after="0" w:line="240" w:lineRule="auto"/>
                      <w:ind w:left="284" w:hanging="284"/>
                      <w:rPr>
                        <w:rFonts w:ascii="Arial" w:hAnsi="Arial" w:cs="Arial"/>
                        <w:sz w:val="16"/>
                        <w:lang w:val="es-ES"/>
                      </w:rPr>
                    </w:pPr>
                    <w:r w:rsidRPr="00877CAB">
                      <w:rPr>
                        <w:rFonts w:ascii="Arial" w:hAnsi="Arial" w:cs="Arial"/>
                        <w:sz w:val="16"/>
                        <w:lang w:val="es-ES"/>
                      </w:rPr>
                      <w:t>Plan de actividades de aprendizaje.</w:t>
                    </w:r>
                  </w:p>
                  <w:p w:rsidR="004D7A26" w:rsidRPr="00877CAB" w:rsidRDefault="004D7A26" w:rsidP="00E804C0">
                    <w:pPr>
                      <w:numPr>
                        <w:ilvl w:val="0"/>
                        <w:numId w:val="68"/>
                      </w:numPr>
                      <w:spacing w:after="0" w:line="240" w:lineRule="auto"/>
                      <w:ind w:left="284" w:hanging="284"/>
                      <w:rPr>
                        <w:rFonts w:ascii="Arial" w:hAnsi="Arial" w:cs="Arial"/>
                        <w:sz w:val="16"/>
                        <w:lang w:val="es-ES"/>
                      </w:rPr>
                    </w:pPr>
                    <w:r w:rsidRPr="00877CAB">
                      <w:rPr>
                        <w:rFonts w:ascii="Arial" w:hAnsi="Arial" w:cs="Arial"/>
                        <w:sz w:val="16"/>
                        <w:lang w:val="es-ES"/>
                      </w:rPr>
                      <w:t>Recursos empleados por el docente y los estudiantes.</w:t>
                    </w:r>
                  </w:p>
                  <w:p w:rsidR="004D7A26" w:rsidRPr="00877CAB" w:rsidRDefault="004D7A26" w:rsidP="00E804C0">
                    <w:pPr>
                      <w:numPr>
                        <w:ilvl w:val="0"/>
                        <w:numId w:val="68"/>
                      </w:numPr>
                      <w:spacing w:after="0" w:line="240" w:lineRule="auto"/>
                      <w:ind w:left="284" w:hanging="284"/>
                      <w:rPr>
                        <w:rFonts w:ascii="Arial" w:hAnsi="Arial" w:cs="Arial"/>
                        <w:sz w:val="16"/>
                        <w:lang w:val="es-ES"/>
                      </w:rPr>
                    </w:pPr>
                    <w:r w:rsidRPr="00877CAB">
                      <w:rPr>
                        <w:rFonts w:ascii="Arial" w:hAnsi="Arial" w:cs="Arial"/>
                        <w:sz w:val="16"/>
                        <w:lang w:val="es-ES"/>
                      </w:rPr>
                      <w:t>Productos y evidencias</w:t>
                    </w:r>
                  </w:p>
                </w:txbxContent>
              </v:textbox>
            </v:shape>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333 Llamada de flecha a la derecha" o:spid="_x0000_s1091" type="#_x0000_t78" style="position:absolute;top:1851;width:6829;height:27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iXL4A&#10;AADbAAAADwAAAGRycy9kb3ducmV2LnhtbERPTYvCMBC9L/gfwgjeNLWCSDWKCIKnBXUXdm9DMzbF&#10;ZlKStHb99eYg7PHxvje7wTaiJx9qxwrmswwEcel0zZWCr+txugIRIrLGxjEp+KMAu+3oY4OFdg8+&#10;U3+JlUghHApUYGJsCylDachimLmWOHE35y3GBH0ltcdHCreNzLNsKS3WnBoMtnQwVN4vnVWweOZd&#10;+P0x3231dNgFK/31s1dqMh72axCRhvgvfrtPWkGexqYv6Q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4ly+AAAA2wAAAA8AAAAAAAAAAAAAAAAAmAIAAGRycy9kb3ducmV2&#10;LnhtbFBLBQYAAAAABAAEAPUAAACDAwAAAAA=&#10;" adj="14035,9450,16200,10125" fillcolor="white [3201]" strokecolor="black [3200]" strokeweight="2pt">
              <v:textbox style="layout-flow:vertical;mso-layout-flow-alt:bottom-to-top">
                <w:txbxContent>
                  <w:p w:rsidR="004D7A26" w:rsidRPr="00AB0718" w:rsidRDefault="004D7A26" w:rsidP="00FD18DC">
                    <w:pPr>
                      <w:jc w:val="center"/>
                      <w:rPr>
                        <w:rFonts w:ascii="Arial" w:hAnsi="Arial" w:cs="Arial"/>
                        <w:b/>
                        <w:lang w:val="es-ES"/>
                      </w:rPr>
                    </w:pPr>
                    <w:r w:rsidRPr="00AB0718">
                      <w:rPr>
                        <w:rFonts w:ascii="Arial" w:hAnsi="Arial" w:cs="Arial"/>
                        <w:b/>
                        <w:lang w:val="es-ES"/>
                      </w:rPr>
                      <w:t>Naturaleza</w:t>
                    </w:r>
                  </w:p>
                </w:txbxContent>
              </v:textbox>
            </v:shape>
            <v:shape id="334 Llamada de flecha a la derecha" o:spid="_x0000_s1092" type="#_x0000_t78" style="position:absolute;top:42016;width:6826;height:1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lmsIA&#10;AADbAAAADwAAAGRycy9kb3ducmV2LnhtbESPQWsCMRSE7wX/Q3iCt5q4WNHVKFoQvNb20ONj89wE&#10;Ny/LJu5u++ubQqHHYWa+YXaH0Teipy66wBoWcwWCuArGca3h4/38vAYRE7LBJjBp+KIIh/3kaYel&#10;CQO/UX9NtcgQjiVqsCm1pZSxsuQxzkNLnL1b6DymLLtamg6HDPeNLJRaSY+O84LFll4tVffrw2tQ&#10;S7b2e3Xy55NyxXrz8jm4/qL1bDoetyASjek//Ne+GA3FBn6/5B8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RSWawgAAANsAAAAPAAAAAAAAAAAAAAAAAJgCAABkcnMvZG93&#10;bnJldi54bWxQSwUGAAAAAAQABAD1AAAAhwMAAAAA&#10;" adj="14035,8075,16200,9437" fillcolor="white [3201]" strokecolor="black [3200]" strokeweight="2pt">
              <v:textbox style="layout-flow:vertical;mso-layout-flow-alt:bottom-to-top">
                <w:txbxContent>
                  <w:p w:rsidR="004D7A26" w:rsidRPr="00AB0718" w:rsidRDefault="004D7A26" w:rsidP="00FD18DC">
                    <w:pPr>
                      <w:jc w:val="center"/>
                      <w:rPr>
                        <w:rFonts w:ascii="Arial" w:hAnsi="Arial" w:cs="Arial"/>
                        <w:b/>
                        <w:lang w:val="es-ES"/>
                      </w:rPr>
                    </w:pPr>
                    <w:r w:rsidRPr="00AB0718">
                      <w:rPr>
                        <w:rFonts w:ascii="Arial" w:hAnsi="Arial" w:cs="Arial"/>
                        <w:b/>
                        <w:lang w:val="es-ES"/>
                      </w:rPr>
                      <w:t>Instrumentos</w:t>
                    </w:r>
                  </w:p>
                </w:txbxContent>
              </v:textbox>
            </v:shape>
            <v:shape id="335 Llamada de flecha a la derecha" o:spid="_x0000_s1093" type="#_x0000_t78" style="position:absolute;top:30441;width:6826;height:9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kSbwA&#10;AADbAAAADwAAAGRycy9kb3ducmV2LnhtbERPzYrCMBC+C75DGMGbpq4g0jWKiAvqTe0DDM1sU9pM&#10;ShJtfXtzEDx+fP+b3WBb8SQfascKFvMMBHHpdM2VguL+N1uDCBFZY+uYFLwowG47Hm0w167nKz1v&#10;sRIphEOOCkyMXS5lKA1ZDHPXESfu33mLMUFfSe2xT+G2lT9ZtpIWa04NBjs6GCqb28MquJwfkeWx&#10;qE+N6UmfbeOXXaHUdDLsf0FEGuJX/HGftIJlWp++pB8gt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UeRJvAAAANsAAAAPAAAAAAAAAAAAAAAAAJgCAABkcnMvZG93bnJldi54&#10;bWxQSwUGAAAAAAQABAD1AAAAgQMAAAAA&#10;" adj="14035,6717,16200,8759" fillcolor="white [3201]" strokecolor="black [3200]" strokeweight="2pt">
              <v:textbox style="layout-flow:vertical;mso-layout-flow-alt:bottom-to-top">
                <w:txbxContent>
                  <w:p w:rsidR="004D7A26" w:rsidRPr="00877CAB" w:rsidRDefault="004D7A26" w:rsidP="00FD18DC">
                    <w:pPr>
                      <w:jc w:val="center"/>
                      <w:rPr>
                        <w:rFonts w:ascii="Arial" w:hAnsi="Arial" w:cs="Arial"/>
                        <w:b/>
                        <w:sz w:val="18"/>
                        <w:lang w:val="es-ES"/>
                      </w:rPr>
                    </w:pPr>
                    <w:r w:rsidRPr="00877CAB">
                      <w:rPr>
                        <w:rFonts w:ascii="Arial" w:hAnsi="Arial" w:cs="Arial"/>
                        <w:b/>
                        <w:sz w:val="18"/>
                        <w:lang w:val="es-ES"/>
                      </w:rPr>
                      <w:t>Momentos</w:t>
                    </w:r>
                  </w:p>
                </w:txbxContent>
              </v:textbox>
            </v:shape>
          </v:group>
        </w:pict>
      </w:r>
    </w:p>
    <w:p w:rsidR="00FD18DC" w:rsidRPr="007320A9" w:rsidRDefault="00FD18DC" w:rsidP="00FD18DC">
      <w:pPr>
        <w:pStyle w:val="Prrafodelista1"/>
        <w:overflowPunct w:val="0"/>
        <w:autoSpaceDE w:val="0"/>
        <w:autoSpaceDN w:val="0"/>
        <w:adjustRightInd w:val="0"/>
        <w:spacing w:after="200"/>
        <w:jc w:val="both"/>
        <w:textAlignment w:val="baseline"/>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0967FE" w:rsidP="00FD18DC">
      <w:pPr>
        <w:pStyle w:val="Textoindependienteprimerasangra"/>
        <w:ind w:firstLine="0"/>
        <w:jc w:val="both"/>
        <w:rPr>
          <w:rFonts w:ascii="Verdana" w:hAnsi="Verdana" w:cs="Arial"/>
          <w:sz w:val="22"/>
          <w:szCs w:val="22"/>
        </w:rPr>
      </w:pPr>
      <w:r>
        <w:rPr>
          <w:rFonts w:ascii="Verdana" w:hAnsi="Verdana" w:cs="Arial"/>
          <w:noProof/>
          <w:sz w:val="22"/>
          <w:szCs w:val="22"/>
          <w:lang w:val="es-PE" w:eastAsia="es-PE"/>
        </w:rPr>
        <w:pict>
          <v:shape id="Cuadro de texto 336" o:spid="_x0000_s1094" type="#_x0000_t202" style="position:absolute;left:0;text-align:left;margin-left:345.35pt;margin-top:12.65pt;width:122.85pt;height:103.3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" fillcolor="white [3201]" strokeweight=".5pt">
            <v:path arrowok="t"/>
            <v:textbox>
              <w:txbxContent>
                <w:p w:rsidR="004D7A26" w:rsidRPr="00877CAB" w:rsidRDefault="004D7A26" w:rsidP="00E804C0">
                  <w:pPr>
                    <w:numPr>
                      <w:ilvl w:val="0"/>
                      <w:numId w:val="69"/>
                    </w:numPr>
                    <w:spacing w:after="0" w:line="240" w:lineRule="auto"/>
                    <w:ind w:left="284" w:hanging="284"/>
                    <w:rPr>
                      <w:rFonts w:ascii="Arial" w:hAnsi="Arial" w:cs="Arial"/>
                      <w:sz w:val="16"/>
                      <w:lang w:val="es-ES"/>
                    </w:rPr>
                  </w:pPr>
                  <w:r w:rsidRPr="00877CAB">
                    <w:rPr>
                      <w:rFonts w:ascii="Arial" w:hAnsi="Arial" w:cs="Arial"/>
                      <w:sz w:val="16"/>
                      <w:lang w:val="es-ES"/>
                    </w:rPr>
                    <w:t>Fichas de evaluación de aprendizajes.</w:t>
                  </w:r>
                </w:p>
                <w:p w:rsidR="004D7A26" w:rsidRPr="00877CAB" w:rsidRDefault="004D7A26" w:rsidP="00E804C0">
                  <w:pPr>
                    <w:numPr>
                      <w:ilvl w:val="0"/>
                      <w:numId w:val="69"/>
                    </w:numPr>
                    <w:spacing w:after="0" w:line="240" w:lineRule="auto"/>
                    <w:ind w:left="284" w:hanging="284"/>
                    <w:rPr>
                      <w:rFonts w:ascii="Arial" w:hAnsi="Arial" w:cs="Arial"/>
                      <w:sz w:val="16"/>
                      <w:lang w:val="es-ES"/>
                    </w:rPr>
                  </w:pPr>
                  <w:r w:rsidRPr="00877CAB">
                    <w:rPr>
                      <w:rFonts w:ascii="Arial" w:hAnsi="Arial" w:cs="Arial"/>
                      <w:sz w:val="16"/>
                      <w:lang w:val="es-ES"/>
                    </w:rPr>
                    <w:t xml:space="preserve">Encuestas </w:t>
                  </w:r>
                </w:p>
                <w:p w:rsidR="004D7A26" w:rsidRPr="00877CAB" w:rsidRDefault="004D7A26" w:rsidP="00E804C0">
                  <w:pPr>
                    <w:numPr>
                      <w:ilvl w:val="0"/>
                      <w:numId w:val="69"/>
                    </w:numPr>
                    <w:spacing w:after="0" w:line="240" w:lineRule="auto"/>
                    <w:ind w:left="284" w:hanging="284"/>
                    <w:rPr>
                      <w:rFonts w:ascii="Arial" w:hAnsi="Arial" w:cs="Arial"/>
                      <w:sz w:val="16"/>
                      <w:lang w:val="es-ES"/>
                    </w:rPr>
                  </w:pPr>
                  <w:r w:rsidRPr="00877CAB">
                    <w:rPr>
                      <w:rFonts w:ascii="Arial" w:hAnsi="Arial" w:cs="Arial"/>
                      <w:sz w:val="16"/>
                      <w:lang w:val="es-ES"/>
                    </w:rPr>
                    <w:t>Entrevistas</w:t>
                  </w:r>
                </w:p>
                <w:p w:rsidR="004D7A26" w:rsidRPr="00877CAB" w:rsidRDefault="004D7A26" w:rsidP="00E804C0">
                  <w:pPr>
                    <w:numPr>
                      <w:ilvl w:val="0"/>
                      <w:numId w:val="69"/>
                    </w:numPr>
                    <w:spacing w:after="0" w:line="240" w:lineRule="auto"/>
                    <w:ind w:left="284" w:hanging="284"/>
                    <w:rPr>
                      <w:rFonts w:ascii="Arial" w:hAnsi="Arial" w:cs="Arial"/>
                      <w:sz w:val="16"/>
                      <w:lang w:val="es-ES"/>
                    </w:rPr>
                  </w:pPr>
                  <w:r w:rsidRPr="00877CAB">
                    <w:rPr>
                      <w:rFonts w:ascii="Arial" w:hAnsi="Arial" w:cs="Arial"/>
                      <w:sz w:val="16"/>
                      <w:lang w:val="es-ES"/>
                    </w:rPr>
                    <w:t>Registros y Actas de evaluación</w:t>
                  </w:r>
                </w:p>
                <w:p w:rsidR="004D7A26" w:rsidRPr="00877CAB" w:rsidRDefault="004D7A26" w:rsidP="00E804C0">
                  <w:pPr>
                    <w:numPr>
                      <w:ilvl w:val="0"/>
                      <w:numId w:val="69"/>
                    </w:numPr>
                    <w:spacing w:after="0" w:line="240" w:lineRule="auto"/>
                    <w:ind w:left="284" w:hanging="284"/>
                    <w:rPr>
                      <w:rFonts w:ascii="Arial" w:hAnsi="Arial" w:cs="Arial"/>
                      <w:sz w:val="16"/>
                      <w:lang w:val="es-ES"/>
                    </w:rPr>
                  </w:pPr>
                  <w:r w:rsidRPr="00877CAB">
                    <w:rPr>
                      <w:rFonts w:ascii="Arial" w:hAnsi="Arial" w:cs="Arial"/>
                      <w:sz w:val="16"/>
                      <w:lang w:val="es-ES"/>
                    </w:rPr>
                    <w:t>Buzón de sugerencias</w:t>
                  </w:r>
                </w:p>
                <w:p w:rsidR="004D7A26" w:rsidRPr="00877CAB" w:rsidRDefault="004D7A26" w:rsidP="00E804C0">
                  <w:pPr>
                    <w:numPr>
                      <w:ilvl w:val="0"/>
                      <w:numId w:val="69"/>
                    </w:numPr>
                    <w:spacing w:after="0" w:line="240" w:lineRule="auto"/>
                    <w:ind w:left="284" w:hanging="284"/>
                    <w:rPr>
                      <w:rFonts w:ascii="Arial" w:hAnsi="Arial" w:cs="Arial"/>
                      <w:sz w:val="16"/>
                      <w:lang w:val="es-ES"/>
                    </w:rPr>
                  </w:pPr>
                  <w:r w:rsidRPr="00877CAB">
                    <w:rPr>
                      <w:rFonts w:ascii="Arial" w:hAnsi="Arial" w:cs="Arial"/>
                      <w:sz w:val="16"/>
                      <w:lang w:val="es-ES"/>
                    </w:rPr>
                    <w:t>Estadísticas</w:t>
                  </w:r>
                </w:p>
                <w:p w:rsidR="004D7A26" w:rsidRPr="00877CAB" w:rsidRDefault="004D7A26" w:rsidP="00E804C0">
                  <w:pPr>
                    <w:numPr>
                      <w:ilvl w:val="0"/>
                      <w:numId w:val="69"/>
                    </w:numPr>
                    <w:spacing w:after="0" w:line="240" w:lineRule="auto"/>
                    <w:ind w:left="284" w:hanging="284"/>
                    <w:rPr>
                      <w:rFonts w:ascii="Arial" w:hAnsi="Arial" w:cs="Arial"/>
                      <w:sz w:val="16"/>
                      <w:lang w:val="es-ES"/>
                    </w:rPr>
                  </w:pPr>
                  <w:r w:rsidRPr="00877CAB">
                    <w:rPr>
                      <w:rFonts w:ascii="Arial" w:hAnsi="Arial" w:cs="Arial"/>
                      <w:sz w:val="16"/>
                      <w:lang w:val="es-ES"/>
                    </w:rPr>
                    <w:t>Reportes</w:t>
                  </w:r>
                </w:p>
                <w:p w:rsidR="004D7A26" w:rsidRPr="00877CAB" w:rsidRDefault="004D7A26" w:rsidP="00FD18DC">
                  <w:pPr>
                    <w:ind w:left="284"/>
                    <w:rPr>
                      <w:rFonts w:ascii="Arial" w:hAnsi="Arial" w:cs="Arial"/>
                      <w:sz w:val="16"/>
                      <w:lang w:val="es-ES"/>
                    </w:rPr>
                  </w:pPr>
                </w:p>
              </w:txbxContent>
            </v:textbox>
          </v:shape>
        </w:pict>
      </w:r>
    </w:p>
    <w:p w:rsidR="00FD18DC" w:rsidRDefault="00FD18DC" w:rsidP="00FD18DC">
      <w:pPr>
        <w:pStyle w:val="Textoindependienteprimerasangra"/>
        <w:ind w:firstLine="0"/>
        <w:jc w:val="both"/>
        <w:rPr>
          <w:rFonts w:ascii="Verdana" w:hAnsi="Verdana" w:cs="Arial"/>
          <w:sz w:val="22"/>
          <w:szCs w:val="22"/>
        </w:rPr>
      </w:pPr>
    </w:p>
    <w:p w:rsidR="00FD18DC" w:rsidRDefault="00FD18DC" w:rsidP="00FD18DC">
      <w:pPr>
        <w:pStyle w:val="Textoindependienteprimerasangra"/>
        <w:ind w:firstLine="0"/>
        <w:jc w:val="both"/>
        <w:rPr>
          <w:rFonts w:ascii="Verdana" w:hAnsi="Verdana" w:cs="Arial"/>
          <w:sz w:val="22"/>
          <w:szCs w:val="22"/>
        </w:rPr>
      </w:pPr>
    </w:p>
    <w:p w:rsidR="00FD18DC"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7320A9" w:rsidRDefault="00FD18DC" w:rsidP="00FD18DC">
      <w:pPr>
        <w:pStyle w:val="Textoindependienteprimerasangra"/>
        <w:ind w:firstLine="0"/>
        <w:jc w:val="both"/>
        <w:rPr>
          <w:rFonts w:ascii="Verdana" w:hAnsi="Verdana" w:cs="Arial"/>
          <w:sz w:val="22"/>
          <w:szCs w:val="22"/>
        </w:rPr>
      </w:pPr>
    </w:p>
    <w:p w:rsidR="00FD18DC" w:rsidRPr="006E3C0C" w:rsidRDefault="00FD18DC" w:rsidP="00E804C0">
      <w:pPr>
        <w:pStyle w:val="Prrafodelista1"/>
        <w:numPr>
          <w:ilvl w:val="0"/>
          <w:numId w:val="66"/>
        </w:numPr>
        <w:overflowPunct w:val="0"/>
        <w:autoSpaceDE w:val="0"/>
        <w:autoSpaceDN w:val="0"/>
        <w:adjustRightInd w:val="0"/>
        <w:spacing w:line="360" w:lineRule="auto"/>
        <w:jc w:val="both"/>
        <w:textAlignment w:val="baseline"/>
        <w:rPr>
          <w:rFonts w:ascii="Verdana" w:hAnsi="Verdana" w:cs="Arial"/>
          <w:b/>
          <w:sz w:val="20"/>
        </w:rPr>
      </w:pPr>
      <w:r w:rsidRPr="006E3C0C">
        <w:rPr>
          <w:rFonts w:ascii="Verdana" w:hAnsi="Verdana" w:cs="Arial"/>
          <w:b/>
          <w:sz w:val="20"/>
        </w:rPr>
        <w:lastRenderedPageBreak/>
        <w:t>MONITOREO Y ASESORÍA PEDAGÓGICA</w:t>
      </w:r>
    </w:p>
    <w:p w:rsidR="00FD18DC" w:rsidRPr="006E3C0C" w:rsidRDefault="00FD18DC" w:rsidP="00FD18DC">
      <w:pPr>
        <w:pStyle w:val="Textoindependienteprimerasangra"/>
        <w:spacing w:after="0" w:line="360" w:lineRule="auto"/>
        <w:ind w:firstLine="360"/>
        <w:jc w:val="both"/>
        <w:rPr>
          <w:rFonts w:ascii="Verdana" w:hAnsi="Verdana" w:cs="Arial"/>
          <w:sz w:val="20"/>
        </w:rPr>
      </w:pPr>
      <w:r w:rsidRPr="006E3C0C">
        <w:rPr>
          <w:rFonts w:ascii="Verdana" w:hAnsi="Verdana" w:cs="Arial"/>
          <w:sz w:val="20"/>
        </w:rPr>
        <w:t>Ambas actividades constituyen aspectos complementarios de un mismo proceso.</w:t>
      </w:r>
    </w:p>
    <w:p w:rsidR="00FD18DC" w:rsidRPr="006E3C0C" w:rsidRDefault="00FD18DC" w:rsidP="00E804C0">
      <w:pPr>
        <w:pStyle w:val="Textoindependiente2"/>
        <w:numPr>
          <w:ilvl w:val="0"/>
          <w:numId w:val="70"/>
        </w:numPr>
        <w:spacing w:after="0" w:line="360" w:lineRule="auto"/>
        <w:ind w:left="426" w:firstLine="0"/>
        <w:jc w:val="both"/>
        <w:rPr>
          <w:rFonts w:ascii="Verdana" w:hAnsi="Verdana" w:cs="Arial"/>
          <w:sz w:val="20"/>
        </w:rPr>
      </w:pPr>
      <w:r w:rsidRPr="006E3C0C">
        <w:rPr>
          <w:rFonts w:ascii="Verdana" w:hAnsi="Verdana" w:cs="Arial"/>
          <w:b/>
          <w:sz w:val="20"/>
        </w:rPr>
        <w:t>El monitoreo</w:t>
      </w:r>
      <w:r w:rsidRPr="006E3C0C">
        <w:rPr>
          <w:rFonts w:ascii="Verdana" w:hAnsi="Verdana" w:cs="Arial"/>
          <w:sz w:val="20"/>
        </w:rPr>
        <w:t>.</w:t>
      </w:r>
    </w:p>
    <w:p w:rsidR="00FD18DC" w:rsidRPr="006E3C0C" w:rsidRDefault="00FD18DC" w:rsidP="00FD18DC">
      <w:pPr>
        <w:pStyle w:val="Textoindependiente2"/>
        <w:spacing w:after="0" w:line="360" w:lineRule="auto"/>
        <w:ind w:left="426"/>
        <w:jc w:val="both"/>
        <w:rPr>
          <w:rFonts w:ascii="Verdana" w:hAnsi="Verdana" w:cs="Arial"/>
          <w:sz w:val="20"/>
        </w:rPr>
      </w:pPr>
      <w:r w:rsidRPr="006E3C0C">
        <w:rPr>
          <w:rFonts w:ascii="Verdana" w:hAnsi="Verdana" w:cs="Arial"/>
          <w:sz w:val="20"/>
        </w:rPr>
        <w:t>Se concibe como el seguimiento periódico al docente,  con el propósito de recoger información relevante con relación a las fortalezas y dificultades en su desempeño profesional. El monitoreo se realiza en base a indicadores verificables y cuantificables que permiten a un docente ubicar su desempeño en un nivel de desempeño. El monitoreo comprende la observación de los indicadores de desempeño:</w:t>
      </w:r>
    </w:p>
    <w:p w:rsidR="00FD18DC" w:rsidRPr="006E3C0C" w:rsidRDefault="00FD18DC" w:rsidP="00E804C0">
      <w:pPr>
        <w:pStyle w:val="Textoindependiente2"/>
        <w:numPr>
          <w:ilvl w:val="0"/>
          <w:numId w:val="71"/>
        </w:numPr>
        <w:spacing w:after="0" w:line="360" w:lineRule="auto"/>
        <w:ind w:left="851" w:firstLine="0"/>
        <w:jc w:val="both"/>
        <w:rPr>
          <w:rFonts w:ascii="Verdana" w:hAnsi="Verdana" w:cs="Arial"/>
          <w:sz w:val="20"/>
        </w:rPr>
      </w:pPr>
      <w:r w:rsidRPr="006E3C0C">
        <w:rPr>
          <w:rFonts w:ascii="Verdana" w:hAnsi="Verdana" w:cs="Arial"/>
          <w:sz w:val="20"/>
        </w:rPr>
        <w:t>Planificación curricular</w:t>
      </w:r>
    </w:p>
    <w:p w:rsidR="00FD18DC" w:rsidRPr="006E3C0C" w:rsidRDefault="00FD18DC" w:rsidP="00E804C0">
      <w:pPr>
        <w:pStyle w:val="Textoindependiente2"/>
        <w:numPr>
          <w:ilvl w:val="0"/>
          <w:numId w:val="71"/>
        </w:numPr>
        <w:spacing w:after="0" w:line="360" w:lineRule="auto"/>
        <w:ind w:left="851" w:firstLine="0"/>
        <w:jc w:val="both"/>
        <w:rPr>
          <w:rFonts w:ascii="Verdana" w:hAnsi="Verdana" w:cs="Arial"/>
          <w:sz w:val="20"/>
        </w:rPr>
      </w:pPr>
      <w:r w:rsidRPr="006E3C0C">
        <w:rPr>
          <w:rFonts w:ascii="Verdana" w:hAnsi="Verdana" w:cs="Arial"/>
          <w:sz w:val="20"/>
        </w:rPr>
        <w:t>Desarrollo curricular: proceso enseñanza- aprendizaje</w:t>
      </w:r>
    </w:p>
    <w:p w:rsidR="00FD18DC" w:rsidRPr="006E3C0C" w:rsidRDefault="00FD18DC" w:rsidP="00E804C0">
      <w:pPr>
        <w:pStyle w:val="Textoindependiente2"/>
        <w:numPr>
          <w:ilvl w:val="0"/>
          <w:numId w:val="71"/>
        </w:numPr>
        <w:spacing w:after="0" w:line="360" w:lineRule="auto"/>
        <w:ind w:left="851" w:firstLine="0"/>
        <w:jc w:val="both"/>
        <w:rPr>
          <w:rFonts w:ascii="Verdana" w:hAnsi="Verdana" w:cs="Arial"/>
          <w:sz w:val="20"/>
        </w:rPr>
      </w:pPr>
      <w:r w:rsidRPr="006E3C0C">
        <w:rPr>
          <w:rFonts w:ascii="Verdana" w:hAnsi="Verdana" w:cs="Arial"/>
          <w:sz w:val="20"/>
        </w:rPr>
        <w:t>Evaluación curricular</w:t>
      </w:r>
    </w:p>
    <w:p w:rsidR="00FD18DC" w:rsidRPr="006E3C0C" w:rsidRDefault="00FD18DC" w:rsidP="00E804C0">
      <w:pPr>
        <w:pStyle w:val="Textoindependiente2"/>
        <w:numPr>
          <w:ilvl w:val="0"/>
          <w:numId w:val="70"/>
        </w:numPr>
        <w:spacing w:after="0" w:line="360" w:lineRule="auto"/>
        <w:ind w:left="426" w:firstLine="0"/>
        <w:jc w:val="both"/>
        <w:rPr>
          <w:rFonts w:ascii="Verdana" w:hAnsi="Verdana" w:cs="Arial"/>
          <w:sz w:val="20"/>
        </w:rPr>
      </w:pPr>
      <w:r w:rsidRPr="006E3C0C">
        <w:rPr>
          <w:rFonts w:ascii="Verdana" w:hAnsi="Verdana" w:cs="Arial"/>
          <w:b/>
          <w:sz w:val="20"/>
        </w:rPr>
        <w:t>La asesoría</w:t>
      </w:r>
      <w:r w:rsidRPr="006E3C0C">
        <w:rPr>
          <w:rFonts w:ascii="Verdana" w:hAnsi="Verdana" w:cs="Arial"/>
          <w:sz w:val="20"/>
        </w:rPr>
        <w:t>.</w:t>
      </w:r>
    </w:p>
    <w:p w:rsidR="00FD18DC" w:rsidRPr="006E3C0C" w:rsidRDefault="00FD18DC" w:rsidP="00FD18DC">
      <w:pPr>
        <w:pStyle w:val="Textoindependiente2"/>
        <w:spacing w:after="0" w:line="360" w:lineRule="auto"/>
        <w:ind w:left="426"/>
        <w:jc w:val="both"/>
        <w:rPr>
          <w:rFonts w:ascii="Verdana" w:hAnsi="Verdana" w:cs="Arial"/>
          <w:sz w:val="20"/>
        </w:rPr>
      </w:pPr>
      <w:r w:rsidRPr="006E3C0C">
        <w:rPr>
          <w:rFonts w:ascii="Verdana" w:hAnsi="Verdana" w:cs="Arial"/>
          <w:sz w:val="20"/>
        </w:rPr>
        <w:t>Es la interacción comunicativa entre el docente y supervisor  para fortalecer el desarrollo de las capacidades personales, sociales y pedagógicas del docente. Permite aprender en el servicio porque genera reflexión sobre la acción. Se considera por tanto de  crucial importancia la toma conciencia de sus fortalezas y debilidades por parte del docente, para luego identificar la forma de potenciar sus propias capacidades.</w:t>
      </w:r>
    </w:p>
    <w:p w:rsidR="00FD18DC" w:rsidRPr="006E3C0C" w:rsidRDefault="00FD18DC" w:rsidP="00FD18DC">
      <w:pPr>
        <w:pStyle w:val="Textoindependiente2"/>
        <w:spacing w:after="0" w:line="360" w:lineRule="auto"/>
        <w:ind w:left="426"/>
        <w:jc w:val="both"/>
        <w:rPr>
          <w:rFonts w:ascii="Verdana" w:hAnsi="Verdana" w:cs="Arial"/>
          <w:sz w:val="20"/>
        </w:rPr>
      </w:pPr>
    </w:p>
    <w:p w:rsidR="00FD18DC" w:rsidRPr="006E3C0C" w:rsidRDefault="00FD18DC" w:rsidP="00E804C0">
      <w:pPr>
        <w:pStyle w:val="Prrafodelista1"/>
        <w:numPr>
          <w:ilvl w:val="0"/>
          <w:numId w:val="66"/>
        </w:numPr>
        <w:overflowPunct w:val="0"/>
        <w:autoSpaceDE w:val="0"/>
        <w:autoSpaceDN w:val="0"/>
        <w:adjustRightInd w:val="0"/>
        <w:spacing w:line="360" w:lineRule="auto"/>
        <w:jc w:val="both"/>
        <w:textAlignment w:val="baseline"/>
        <w:rPr>
          <w:rFonts w:ascii="Verdana" w:hAnsi="Verdana" w:cs="Arial"/>
          <w:b/>
          <w:sz w:val="20"/>
        </w:rPr>
      </w:pPr>
      <w:r w:rsidRPr="006E3C0C">
        <w:rPr>
          <w:rFonts w:ascii="Verdana" w:hAnsi="Verdana" w:cs="Arial"/>
          <w:b/>
          <w:sz w:val="20"/>
        </w:rPr>
        <w:t>MONITOREO Y ASESORÍA DE LA PRACTICA PRE PROFESIONAL</w:t>
      </w:r>
    </w:p>
    <w:p w:rsidR="00FD18DC" w:rsidRPr="006E3C0C" w:rsidRDefault="00FD18DC" w:rsidP="00FD18DC">
      <w:pPr>
        <w:pStyle w:val="Prrafodelista1"/>
        <w:overflowPunct w:val="0"/>
        <w:autoSpaceDE w:val="0"/>
        <w:autoSpaceDN w:val="0"/>
        <w:adjustRightInd w:val="0"/>
        <w:spacing w:line="360" w:lineRule="auto"/>
        <w:ind w:left="426"/>
        <w:jc w:val="both"/>
        <w:textAlignment w:val="baseline"/>
        <w:rPr>
          <w:rFonts w:ascii="Verdana" w:hAnsi="Verdana" w:cs="Arial"/>
          <w:sz w:val="20"/>
        </w:rPr>
      </w:pPr>
      <w:r w:rsidRPr="006E3C0C">
        <w:rPr>
          <w:rFonts w:ascii="Verdana" w:hAnsi="Verdana" w:cs="Arial"/>
          <w:sz w:val="20"/>
        </w:rPr>
        <w:t>Comprende las acciones de organización, acompañamiento y asesoría de la práctica pre profesional de los estudiantes en las instituciones educativas y/o empresas y entidades públicas. Comprende el establecimiento de convenios o establecimiento de mecanismos de cooperación interinstitucional.</w:t>
      </w:r>
    </w:p>
    <w:p w:rsidR="00FD18DC" w:rsidRPr="006E3C0C" w:rsidRDefault="00FD18DC" w:rsidP="00FD18DC">
      <w:pPr>
        <w:pStyle w:val="Textoindependiente2"/>
        <w:spacing w:after="0" w:line="240" w:lineRule="auto"/>
        <w:rPr>
          <w:rFonts w:ascii="Verdana" w:hAnsi="Verdana" w:cs="Arial"/>
          <w:sz w:val="20"/>
        </w:rPr>
      </w:pPr>
    </w:p>
    <w:p w:rsidR="00FD18DC" w:rsidRPr="00F567F5" w:rsidRDefault="00FD18DC" w:rsidP="00FD18DC">
      <w:pPr>
        <w:pStyle w:val="Textoindependiente2"/>
        <w:spacing w:after="0" w:line="240" w:lineRule="auto"/>
        <w:rPr>
          <w:rFonts w:ascii="Verdana" w:hAnsi="Verdana" w:cs="Arial"/>
          <w:b/>
          <w:sz w:val="20"/>
        </w:rPr>
      </w:pPr>
      <w:r w:rsidRPr="00F567F5">
        <w:rPr>
          <w:rFonts w:ascii="Verdana" w:hAnsi="Verdana" w:cs="Arial"/>
          <w:b/>
          <w:sz w:val="20"/>
        </w:rPr>
        <w:t>4.5.2 ÁREA DE GESTIÓN ADMINISTRATIVA</w:t>
      </w:r>
    </w:p>
    <w:p w:rsidR="00FD18DC" w:rsidRPr="006E3C0C" w:rsidRDefault="00FD18DC" w:rsidP="00FD18DC">
      <w:pPr>
        <w:pStyle w:val="Textoindependiente2"/>
        <w:spacing w:after="0" w:line="240" w:lineRule="auto"/>
        <w:ind w:left="720"/>
        <w:rPr>
          <w:rFonts w:ascii="Verdana" w:hAnsi="Verdana" w:cs="Arial"/>
          <w:sz w:val="20"/>
        </w:rPr>
      </w:pPr>
    </w:p>
    <w:p w:rsidR="00FD18DC" w:rsidRPr="006E3C0C" w:rsidRDefault="00FD18DC" w:rsidP="00FD18DC">
      <w:pPr>
        <w:spacing w:after="0" w:line="360" w:lineRule="auto"/>
        <w:jc w:val="both"/>
        <w:rPr>
          <w:rFonts w:ascii="Verdana" w:hAnsi="Verdana" w:cs="Arial"/>
          <w:sz w:val="20"/>
          <w:szCs w:val="20"/>
        </w:rPr>
      </w:pPr>
      <w:r w:rsidRPr="006E3C0C">
        <w:rPr>
          <w:rFonts w:ascii="Verdana" w:hAnsi="Verdana" w:cs="Arial"/>
          <w:sz w:val="20"/>
          <w:szCs w:val="20"/>
        </w:rPr>
        <w:t xml:space="preserve">Comprende el manejo de un conjunto de técnicas, normas y procedimientos referidos a las actividades de la administración gubernamental (por estar comprendida el ISEP dentro de la administración pública), con el objetivo de asegurar el uso eficiente, eficaz y racional de los recursos fiscales el mismo que coadyuve al logro de las metas y objetivos institucionales. Por naturaleza comprende las actividades de presupuesto, contabilidad, tesorería, abastecimiento, personal y bienes nacionales (patrimonio), aunque no exista necesariamente un </w:t>
      </w:r>
      <w:r w:rsidRPr="006E3C0C">
        <w:rPr>
          <w:rFonts w:ascii="Verdana" w:hAnsi="Verdana" w:cs="Arial"/>
          <w:sz w:val="20"/>
          <w:szCs w:val="20"/>
        </w:rPr>
        <w:lastRenderedPageBreak/>
        <w:t>personal designado para cada actividad. Esta gestión corresponde a la Unidad Administrativa, siendo sus áreas de gestión:</w:t>
      </w:r>
    </w:p>
    <w:p w:rsidR="00FD18DC" w:rsidRPr="00D66D68" w:rsidRDefault="00FD18DC" w:rsidP="00FD18DC">
      <w:pPr>
        <w:spacing w:after="0" w:line="360" w:lineRule="auto"/>
        <w:jc w:val="both"/>
        <w:rPr>
          <w:rFonts w:ascii="Verdana" w:hAnsi="Verdana" w:cs="Arial"/>
          <w:sz w:val="24"/>
          <w:szCs w:val="24"/>
        </w:rPr>
      </w:pPr>
    </w:p>
    <w:p w:rsidR="00FD18DC" w:rsidRPr="006E3C0C" w:rsidRDefault="00FD18DC" w:rsidP="00E804C0">
      <w:pPr>
        <w:pStyle w:val="Prrafodelista1"/>
        <w:numPr>
          <w:ilvl w:val="0"/>
          <w:numId w:val="74"/>
        </w:numPr>
        <w:overflowPunct w:val="0"/>
        <w:autoSpaceDE w:val="0"/>
        <w:autoSpaceDN w:val="0"/>
        <w:adjustRightInd w:val="0"/>
        <w:spacing w:line="360" w:lineRule="auto"/>
        <w:jc w:val="both"/>
        <w:textAlignment w:val="baseline"/>
        <w:rPr>
          <w:rFonts w:ascii="Verdana" w:hAnsi="Verdana" w:cs="Arial"/>
          <w:b/>
          <w:sz w:val="20"/>
        </w:rPr>
      </w:pPr>
      <w:r w:rsidRPr="006E3C0C">
        <w:rPr>
          <w:rFonts w:ascii="Verdana" w:hAnsi="Verdana" w:cs="Arial"/>
          <w:b/>
          <w:sz w:val="20"/>
        </w:rPr>
        <w:t>GESTIÓN DE PRESUPUESTO</w:t>
      </w:r>
    </w:p>
    <w:p w:rsidR="00FD18DC" w:rsidRPr="006E3C0C" w:rsidRDefault="00FD18DC" w:rsidP="00FD18DC">
      <w:pPr>
        <w:pStyle w:val="Prrafodelista1"/>
        <w:overflowPunct w:val="0"/>
        <w:autoSpaceDE w:val="0"/>
        <w:autoSpaceDN w:val="0"/>
        <w:adjustRightInd w:val="0"/>
        <w:spacing w:line="360" w:lineRule="auto"/>
        <w:ind w:left="360"/>
        <w:jc w:val="both"/>
        <w:textAlignment w:val="baseline"/>
        <w:rPr>
          <w:rFonts w:ascii="Verdana" w:hAnsi="Verdana" w:cs="Arial"/>
          <w:sz w:val="20"/>
        </w:rPr>
      </w:pPr>
      <w:r w:rsidRPr="006E3C0C">
        <w:rPr>
          <w:rFonts w:ascii="Verdana" w:hAnsi="Verdana" w:cs="Arial"/>
          <w:sz w:val="20"/>
        </w:rPr>
        <w:t xml:space="preserve">La administración económica y financiera de la institución, se rige por el presupuesto que anualmente aprueba </w:t>
      </w:r>
      <w:r w:rsidRPr="006E3C0C">
        <w:rPr>
          <w:rFonts w:ascii="Verdana" w:hAnsi="Verdana" w:cs="Arial"/>
          <w:color w:val="FF0000"/>
          <w:sz w:val="20"/>
        </w:rPr>
        <w:t>la Unidad Ejecutora 300</w:t>
      </w:r>
      <w:r w:rsidRPr="006E3C0C">
        <w:rPr>
          <w:rFonts w:ascii="Verdana" w:hAnsi="Verdana" w:cs="Arial"/>
          <w:sz w:val="20"/>
        </w:rPr>
        <w:t xml:space="preserve"> (Dirección Regional de Educación de Loreto), así como por los ingresos directamente a recaudar previstos por la institución. La gestión del presupuesto implica considerar los ingresos y egresos (corrientes y de capital)</w:t>
      </w:r>
    </w:p>
    <w:p w:rsidR="00FD18DC" w:rsidRPr="006E3C0C" w:rsidRDefault="00FD18DC" w:rsidP="00FD18DC">
      <w:pPr>
        <w:pStyle w:val="Textoindependienteprimerasangra"/>
        <w:spacing w:after="0" w:line="360" w:lineRule="auto"/>
        <w:ind w:firstLine="360"/>
        <w:jc w:val="both"/>
        <w:rPr>
          <w:rFonts w:ascii="Verdana" w:hAnsi="Verdana" w:cs="Arial"/>
          <w:sz w:val="20"/>
        </w:rPr>
      </w:pPr>
      <w:r w:rsidRPr="006E3C0C">
        <w:rPr>
          <w:rFonts w:ascii="Verdana" w:hAnsi="Verdana" w:cs="Arial"/>
          <w:sz w:val="20"/>
        </w:rPr>
        <w:t>Son recursos financieros para la gestión del presupuesto:</w:t>
      </w:r>
    </w:p>
    <w:p w:rsidR="00FD18DC" w:rsidRPr="006E3C0C" w:rsidRDefault="00FD18DC" w:rsidP="00E804C0">
      <w:pPr>
        <w:pStyle w:val="Textoindependienteprimerasangra"/>
        <w:numPr>
          <w:ilvl w:val="0"/>
          <w:numId w:val="73"/>
        </w:numPr>
        <w:spacing w:after="0" w:line="360" w:lineRule="auto"/>
        <w:jc w:val="both"/>
        <w:rPr>
          <w:rFonts w:ascii="Verdana" w:hAnsi="Verdana" w:cs="Arial"/>
          <w:sz w:val="20"/>
        </w:rPr>
      </w:pPr>
      <w:r w:rsidRPr="006E3C0C">
        <w:rPr>
          <w:rFonts w:ascii="Verdana" w:hAnsi="Verdana" w:cs="Arial"/>
          <w:b/>
          <w:sz w:val="20"/>
        </w:rPr>
        <w:t>Recursos Ordinarios (RO</w:t>
      </w:r>
      <w:r w:rsidRPr="006E3C0C">
        <w:rPr>
          <w:rFonts w:ascii="Verdana" w:hAnsi="Verdana" w:cs="Arial"/>
          <w:sz w:val="20"/>
        </w:rPr>
        <w:t>): Son los ingresos administrados por la Unidad Ejecutora (remuneraciones) y los entregados por encargo o convenios.</w:t>
      </w:r>
    </w:p>
    <w:p w:rsidR="00FD18DC" w:rsidRPr="006E3C0C" w:rsidRDefault="00FD18DC" w:rsidP="00E804C0">
      <w:pPr>
        <w:pStyle w:val="Textoindependienteprimerasangra"/>
        <w:numPr>
          <w:ilvl w:val="0"/>
          <w:numId w:val="73"/>
        </w:numPr>
        <w:spacing w:after="0" w:line="360" w:lineRule="auto"/>
        <w:jc w:val="both"/>
        <w:rPr>
          <w:rFonts w:ascii="Verdana" w:hAnsi="Verdana" w:cs="Arial"/>
          <w:sz w:val="20"/>
        </w:rPr>
      </w:pPr>
      <w:r w:rsidRPr="006E3C0C">
        <w:rPr>
          <w:rFonts w:ascii="Verdana" w:hAnsi="Verdana" w:cs="Arial"/>
          <w:b/>
          <w:sz w:val="20"/>
        </w:rPr>
        <w:t>Recursos Propios</w:t>
      </w:r>
      <w:r w:rsidRPr="006E3C0C">
        <w:rPr>
          <w:rFonts w:ascii="Verdana" w:hAnsi="Verdana" w:cs="Arial"/>
          <w:sz w:val="20"/>
        </w:rPr>
        <w:t xml:space="preserve">: Son los ingresos provenientes de las rentas de propiedad institucional (alquileres y préstamos de ambientes, equipos, etc.), de las tasas educativas indicadas en el TUPA (admisión, matrícula, certificaciones, actividades económicas, etc.); de la prestación de servicios y actividades de extensión educativa (capacitaciones, consultorías, etc.), y de  donaciones de personas naturales o jurídicas, de entidades extranjeras y nacionales.  </w:t>
      </w:r>
    </w:p>
    <w:p w:rsidR="00FD18DC" w:rsidRPr="006E3C0C" w:rsidRDefault="00FD18DC" w:rsidP="00FD18DC">
      <w:pPr>
        <w:pStyle w:val="Textoindependienteprimerasangra"/>
        <w:spacing w:after="0" w:line="360" w:lineRule="auto"/>
        <w:ind w:left="570" w:firstLine="0"/>
        <w:jc w:val="both"/>
        <w:rPr>
          <w:rFonts w:ascii="Verdana" w:hAnsi="Verdana" w:cs="Arial"/>
          <w:sz w:val="20"/>
        </w:rPr>
      </w:pPr>
      <w:r w:rsidRPr="006E3C0C">
        <w:rPr>
          <w:rFonts w:ascii="Verdana" w:hAnsi="Verdana" w:cs="Arial"/>
          <w:sz w:val="20"/>
        </w:rPr>
        <w:t xml:space="preserve">La administración de  los recursos propios está a cargo del Comité de Gestión de Recursos Propios, conformado anualmente y reconocido por RD suscrita por el Director de la institución. Este Comité formula, aprueba y ejecuta el Plan Anual de Gestión de Recursos Propios. </w:t>
      </w:r>
    </w:p>
    <w:p w:rsidR="00FD18DC" w:rsidRPr="006E3C0C" w:rsidRDefault="00FD18DC" w:rsidP="00FD18DC">
      <w:pPr>
        <w:pStyle w:val="Textoindependienteprimerasangra"/>
        <w:spacing w:after="0" w:line="360" w:lineRule="auto"/>
        <w:ind w:left="566" w:firstLine="0"/>
        <w:jc w:val="both"/>
        <w:rPr>
          <w:rFonts w:ascii="Verdana" w:hAnsi="Verdana" w:cs="Arial"/>
          <w:sz w:val="20"/>
        </w:rPr>
      </w:pPr>
      <w:r w:rsidRPr="006E3C0C">
        <w:rPr>
          <w:rFonts w:ascii="Verdana" w:hAnsi="Verdana" w:cs="Arial"/>
          <w:sz w:val="20"/>
        </w:rPr>
        <w:t>Los recursos propios están destinados al mejoramiento institucional del servicio educativo, por consiguiente los gastos de estos recursos se realiza tomando en cuenta los porcentajes establecidos de acuerdo a la normatividad vigente y política institucional: 2 % para  efectos de capacitación de personal, 2%  para implementación bibliográfica y 2% para la implementación de cada carrera.</w:t>
      </w:r>
    </w:p>
    <w:p w:rsidR="00FD18DC" w:rsidRPr="006E3C0C" w:rsidRDefault="00FD18DC" w:rsidP="00FD18DC">
      <w:pPr>
        <w:pStyle w:val="Textoindependienteprimerasangra"/>
        <w:spacing w:after="0" w:line="360" w:lineRule="auto"/>
        <w:ind w:left="566" w:firstLine="0"/>
        <w:jc w:val="both"/>
        <w:rPr>
          <w:rFonts w:ascii="Verdana" w:hAnsi="Verdana" w:cs="Arial"/>
          <w:sz w:val="20"/>
        </w:rPr>
      </w:pPr>
      <w:r w:rsidRPr="006E3C0C">
        <w:rPr>
          <w:rFonts w:ascii="Verdana" w:hAnsi="Verdana" w:cs="Arial"/>
          <w:sz w:val="20"/>
        </w:rPr>
        <w:t>El instituto cuenta con el TUPA INSTITUCIONAL aprobado por resolución directoral, elaborada en base al Texto Único de Procedimientos Administrativos del Ministerio de Educación, que contempla los diferentes procedimientos, los  requisitos y derecho de pago de las diferentes tasas educativas.</w:t>
      </w:r>
    </w:p>
    <w:p w:rsidR="00FD18DC" w:rsidRPr="006E3C0C" w:rsidRDefault="00FD18DC" w:rsidP="00FD18DC">
      <w:pPr>
        <w:pStyle w:val="Textoindependienteprimerasangra"/>
        <w:spacing w:after="0" w:line="360" w:lineRule="auto"/>
        <w:ind w:left="566" w:firstLine="0"/>
        <w:jc w:val="both"/>
        <w:rPr>
          <w:rFonts w:ascii="Verdana" w:hAnsi="Verdana" w:cs="Arial"/>
          <w:sz w:val="20"/>
        </w:rPr>
      </w:pPr>
      <w:r w:rsidRPr="006E3C0C">
        <w:rPr>
          <w:rFonts w:ascii="Verdana" w:hAnsi="Verdana" w:cs="Arial"/>
          <w:sz w:val="20"/>
        </w:rPr>
        <w:t>A continuación presentamos el presupuesto de operación  que anualmente se elabora en la institución.</w:t>
      </w:r>
    </w:p>
    <w:p w:rsidR="00FD18DC" w:rsidRPr="006E3C0C" w:rsidRDefault="00FD18DC" w:rsidP="00FD18DC">
      <w:pPr>
        <w:pStyle w:val="Textoindependienteprimerasangra"/>
        <w:spacing w:after="0" w:line="360" w:lineRule="auto"/>
        <w:ind w:left="566" w:firstLine="0"/>
        <w:jc w:val="both"/>
        <w:rPr>
          <w:rFonts w:ascii="Verdana" w:hAnsi="Verdana" w:cs="Arial"/>
          <w:sz w:val="20"/>
        </w:rPr>
      </w:pPr>
    </w:p>
    <w:p w:rsidR="00FD18DC" w:rsidRPr="006E3C0C" w:rsidRDefault="00FD18DC" w:rsidP="00E804C0">
      <w:pPr>
        <w:pStyle w:val="Prrafodelista"/>
        <w:numPr>
          <w:ilvl w:val="0"/>
          <w:numId w:val="74"/>
        </w:numPr>
        <w:spacing w:after="0" w:line="360" w:lineRule="auto"/>
        <w:contextualSpacing w:val="0"/>
        <w:jc w:val="both"/>
        <w:rPr>
          <w:rFonts w:ascii="Verdana" w:hAnsi="Verdana" w:cs="Arial"/>
          <w:b/>
          <w:sz w:val="20"/>
          <w:szCs w:val="20"/>
          <w:lang w:val="es-ES"/>
        </w:rPr>
      </w:pPr>
      <w:r w:rsidRPr="006E3C0C">
        <w:rPr>
          <w:rFonts w:ascii="Verdana" w:hAnsi="Verdana" w:cs="Arial"/>
          <w:b/>
          <w:sz w:val="20"/>
          <w:szCs w:val="20"/>
          <w:lang w:val="es-ES"/>
        </w:rPr>
        <w:t>GESTIÓN DE CONTABILIDAD</w:t>
      </w:r>
    </w:p>
    <w:p w:rsidR="00FD18DC" w:rsidRPr="006E3C0C" w:rsidRDefault="00FD18DC" w:rsidP="00FD18DC">
      <w:pPr>
        <w:pStyle w:val="Prrafodelista"/>
        <w:spacing w:after="0" w:line="360" w:lineRule="auto"/>
        <w:jc w:val="both"/>
        <w:rPr>
          <w:rFonts w:ascii="Verdana" w:hAnsi="Verdana" w:cs="Arial"/>
          <w:sz w:val="20"/>
          <w:szCs w:val="20"/>
          <w:lang w:val="es-ES"/>
        </w:rPr>
      </w:pPr>
      <w:r w:rsidRPr="006E3C0C">
        <w:rPr>
          <w:rFonts w:ascii="Verdana" w:hAnsi="Verdana" w:cs="Arial"/>
          <w:sz w:val="20"/>
          <w:szCs w:val="20"/>
          <w:lang w:val="es-ES"/>
        </w:rPr>
        <w:t xml:space="preserve">La contabilidad institucional se rige a los principios, normas y procedimientos de contabilidad del sector público y privado, de aceptación general (referidos a valuaciones, encargos, patrimonio, depreciaciones, amortizaciones, etc.), que permita la rendición de cuentas en forma clara y precisa y la elaboración de los estados financieros semestrales y anuales. Ello obliga el uso de los libros contables necesarios y el control de ingresos y egresos en base a documentos legales </w:t>
      </w:r>
      <w:proofErr w:type="spellStart"/>
      <w:r w:rsidRPr="006E3C0C">
        <w:rPr>
          <w:rFonts w:ascii="Verdana" w:hAnsi="Verdana" w:cs="Arial"/>
          <w:sz w:val="20"/>
          <w:szCs w:val="20"/>
          <w:lang w:val="es-ES"/>
        </w:rPr>
        <w:t>sustentatorios</w:t>
      </w:r>
      <w:proofErr w:type="spellEnd"/>
      <w:r w:rsidRPr="006E3C0C">
        <w:rPr>
          <w:rFonts w:ascii="Verdana" w:hAnsi="Verdana" w:cs="Arial"/>
          <w:sz w:val="20"/>
          <w:szCs w:val="20"/>
          <w:lang w:val="es-ES"/>
        </w:rPr>
        <w:t>. La institución, para esta labor  cuenta con los servicios de un contador.</w:t>
      </w:r>
    </w:p>
    <w:p w:rsidR="00FD18DC" w:rsidRPr="006E3C0C" w:rsidRDefault="00FD18DC" w:rsidP="00FD18DC">
      <w:pPr>
        <w:pStyle w:val="Prrafodelista"/>
        <w:spacing w:after="0" w:line="360" w:lineRule="auto"/>
        <w:jc w:val="both"/>
        <w:rPr>
          <w:rFonts w:ascii="Verdana" w:hAnsi="Verdana" w:cs="Arial"/>
          <w:sz w:val="20"/>
          <w:szCs w:val="20"/>
          <w:lang w:val="es-ES"/>
        </w:rPr>
      </w:pPr>
    </w:p>
    <w:p w:rsidR="00FD18DC" w:rsidRPr="006E3C0C" w:rsidRDefault="00FD18DC" w:rsidP="00E804C0">
      <w:pPr>
        <w:pStyle w:val="Prrafodelista"/>
        <w:numPr>
          <w:ilvl w:val="0"/>
          <w:numId w:val="74"/>
        </w:numPr>
        <w:spacing w:after="0" w:line="360" w:lineRule="auto"/>
        <w:contextualSpacing w:val="0"/>
        <w:jc w:val="both"/>
        <w:rPr>
          <w:rFonts w:ascii="Verdana" w:hAnsi="Verdana" w:cs="Arial"/>
          <w:b/>
          <w:sz w:val="20"/>
          <w:szCs w:val="20"/>
          <w:lang w:val="es-ES"/>
        </w:rPr>
      </w:pPr>
      <w:r w:rsidRPr="006E3C0C">
        <w:rPr>
          <w:rFonts w:ascii="Verdana" w:hAnsi="Verdana" w:cs="Arial"/>
          <w:b/>
          <w:sz w:val="20"/>
          <w:szCs w:val="20"/>
          <w:lang w:val="es-ES"/>
        </w:rPr>
        <w:t>GESTIÓN DE TESORERÍA</w:t>
      </w:r>
    </w:p>
    <w:p w:rsidR="00FD18DC" w:rsidRPr="006E3C0C" w:rsidRDefault="00FD18DC" w:rsidP="00FD18DC">
      <w:pPr>
        <w:pStyle w:val="Prrafodelista"/>
        <w:spacing w:after="0" w:line="360" w:lineRule="auto"/>
        <w:jc w:val="both"/>
        <w:rPr>
          <w:rFonts w:ascii="Eras Medium ITC" w:hAnsi="Eras Medium ITC" w:cs="Arial"/>
          <w:color w:val="FF0000"/>
          <w:sz w:val="20"/>
          <w:szCs w:val="20"/>
          <w:lang w:val="es-ES"/>
        </w:rPr>
      </w:pPr>
      <w:r w:rsidRPr="006E3C0C">
        <w:rPr>
          <w:rFonts w:ascii="Verdana" w:hAnsi="Verdana" w:cs="Arial"/>
          <w:sz w:val="20"/>
          <w:szCs w:val="20"/>
          <w:lang w:val="es-ES"/>
        </w:rPr>
        <w:t>La tesorería comprende la aplicación de normas, principios y procedimientos, legalmente aceptados (entre ellas las Normas Generales de Tesorería-NGT) que permite la captación, asignación, utilización, custodia, registro y control de los fondos públicos (especialmente RDR, donaciones  y los recibidos por encargo o convenio). La persona encargada de la tesorería de la institución es miembro del Comité de gestión de Recursos Propios.</w:t>
      </w:r>
    </w:p>
    <w:p w:rsidR="00FD18DC" w:rsidRPr="006E3C0C" w:rsidRDefault="00FD18DC" w:rsidP="00FD18DC">
      <w:pPr>
        <w:pStyle w:val="Prrafodelista"/>
        <w:spacing w:after="0" w:line="360" w:lineRule="auto"/>
        <w:jc w:val="both"/>
        <w:rPr>
          <w:rFonts w:ascii="Verdana" w:hAnsi="Verdana" w:cs="Arial"/>
          <w:sz w:val="20"/>
          <w:szCs w:val="20"/>
          <w:lang w:val="es-ES"/>
        </w:rPr>
      </w:pPr>
    </w:p>
    <w:p w:rsidR="00FD18DC" w:rsidRPr="006E3C0C" w:rsidRDefault="00FD18DC" w:rsidP="00E804C0">
      <w:pPr>
        <w:pStyle w:val="Prrafodelista"/>
        <w:numPr>
          <w:ilvl w:val="0"/>
          <w:numId w:val="74"/>
        </w:numPr>
        <w:spacing w:after="0" w:line="360" w:lineRule="auto"/>
        <w:contextualSpacing w:val="0"/>
        <w:jc w:val="both"/>
        <w:rPr>
          <w:rFonts w:ascii="Verdana" w:hAnsi="Verdana" w:cs="Arial"/>
          <w:b/>
          <w:sz w:val="20"/>
          <w:szCs w:val="20"/>
          <w:lang w:val="es-ES"/>
        </w:rPr>
      </w:pPr>
      <w:r w:rsidRPr="006E3C0C">
        <w:rPr>
          <w:rFonts w:ascii="Verdana" w:hAnsi="Verdana" w:cs="Arial"/>
          <w:b/>
          <w:sz w:val="20"/>
          <w:szCs w:val="20"/>
          <w:lang w:val="es-ES"/>
        </w:rPr>
        <w:t>GESTIÓN DE ABASTECIMIENTO</w:t>
      </w:r>
    </w:p>
    <w:p w:rsidR="00FD18DC" w:rsidRPr="006E3C0C" w:rsidRDefault="00FD18DC" w:rsidP="00FD18DC">
      <w:pPr>
        <w:pStyle w:val="Prrafodelista"/>
        <w:spacing w:after="0" w:line="360" w:lineRule="auto"/>
        <w:jc w:val="both"/>
        <w:rPr>
          <w:rFonts w:ascii="Verdana" w:hAnsi="Verdana" w:cs="Arial"/>
          <w:sz w:val="20"/>
          <w:szCs w:val="20"/>
          <w:lang w:val="es-ES"/>
        </w:rPr>
      </w:pPr>
      <w:r w:rsidRPr="006E3C0C">
        <w:rPr>
          <w:rFonts w:ascii="Verdana" w:hAnsi="Verdana" w:cs="Arial"/>
          <w:sz w:val="20"/>
          <w:szCs w:val="20"/>
          <w:lang w:val="es-ES"/>
        </w:rPr>
        <w:t>En caso de darse, los procesos de adquisición y contratación de bienes, suministros y servicios, se aplicarán las disposiciones establecidas en el Texto Único de la Ley de Contrataciones y Adquisiciones del Estado (DS. Nº 013-2001-PCM), su reglamento y normas modificatorias complementarias. Esta gestión comprende los procesos técnicos de programación, adquisición, recepción, ingreso, almacenamiento y distribución de bienes y servicios.</w:t>
      </w:r>
    </w:p>
    <w:p w:rsidR="00FD18DC" w:rsidRPr="006E3C0C" w:rsidRDefault="00FD18DC" w:rsidP="00FD18DC">
      <w:pPr>
        <w:pStyle w:val="Prrafodelista"/>
        <w:spacing w:after="0" w:line="360" w:lineRule="auto"/>
        <w:jc w:val="both"/>
        <w:rPr>
          <w:rFonts w:ascii="Verdana" w:hAnsi="Verdana" w:cs="Arial"/>
          <w:sz w:val="20"/>
          <w:szCs w:val="20"/>
          <w:lang w:val="es-ES"/>
        </w:rPr>
      </w:pPr>
    </w:p>
    <w:p w:rsidR="00FD18DC" w:rsidRPr="006E3C0C" w:rsidRDefault="00FD18DC" w:rsidP="00E804C0">
      <w:pPr>
        <w:pStyle w:val="Prrafodelista"/>
        <w:numPr>
          <w:ilvl w:val="0"/>
          <w:numId w:val="74"/>
        </w:numPr>
        <w:spacing w:after="0" w:line="360" w:lineRule="auto"/>
        <w:contextualSpacing w:val="0"/>
        <w:jc w:val="both"/>
        <w:rPr>
          <w:rFonts w:ascii="Verdana" w:hAnsi="Verdana" w:cs="Arial"/>
          <w:b/>
          <w:sz w:val="20"/>
          <w:szCs w:val="20"/>
          <w:lang w:val="es-ES"/>
        </w:rPr>
      </w:pPr>
      <w:r w:rsidRPr="006E3C0C">
        <w:rPr>
          <w:rFonts w:ascii="Verdana" w:hAnsi="Verdana" w:cs="Arial"/>
          <w:b/>
          <w:sz w:val="20"/>
          <w:szCs w:val="20"/>
          <w:lang w:val="es-ES"/>
        </w:rPr>
        <w:t>GESTIÓN DE PERSONAL</w:t>
      </w:r>
    </w:p>
    <w:p w:rsidR="00FD18DC" w:rsidRPr="006E3C0C" w:rsidRDefault="00FD18DC" w:rsidP="00FD18DC">
      <w:pPr>
        <w:pStyle w:val="Prrafodelista"/>
        <w:spacing w:after="0" w:line="360" w:lineRule="auto"/>
        <w:jc w:val="both"/>
        <w:rPr>
          <w:rFonts w:ascii="Verdana" w:hAnsi="Verdana" w:cs="Arial"/>
          <w:sz w:val="20"/>
          <w:szCs w:val="20"/>
          <w:lang w:val="es-ES"/>
        </w:rPr>
      </w:pPr>
      <w:r w:rsidRPr="006E3C0C">
        <w:rPr>
          <w:rFonts w:ascii="Verdana" w:hAnsi="Verdana" w:cs="Arial"/>
          <w:sz w:val="20"/>
          <w:szCs w:val="20"/>
          <w:lang w:val="es-ES"/>
        </w:rPr>
        <w:t xml:space="preserve">Comprende la observancia y la aplicación de las normas y procedimientos legales referidos a la selección de personal docente, administrativo y directivo, así como los referidos a la asistencia, permanencia, productividad y estímulos del personal de la Institución, sean estos, nombrados o contratados. También comprende las acciones de rotación (personal administrativo), permuta, encargo, licencias y permisos del personal, de darse el caso. Corresponde también, la administración del régimen disciplinario al personal, en los niveles correspondientes, según sea </w:t>
      </w:r>
      <w:proofErr w:type="spellStart"/>
      <w:r w:rsidRPr="006E3C0C">
        <w:rPr>
          <w:rFonts w:ascii="Verdana" w:hAnsi="Verdana" w:cs="Arial"/>
          <w:sz w:val="20"/>
          <w:szCs w:val="20"/>
          <w:lang w:val="es-ES"/>
        </w:rPr>
        <w:lastRenderedPageBreak/>
        <w:t>necesario.La</w:t>
      </w:r>
      <w:proofErr w:type="spellEnd"/>
      <w:r w:rsidRPr="006E3C0C">
        <w:rPr>
          <w:rFonts w:ascii="Verdana" w:hAnsi="Verdana" w:cs="Arial"/>
          <w:sz w:val="20"/>
          <w:szCs w:val="20"/>
          <w:lang w:val="es-ES"/>
        </w:rPr>
        <w:t xml:space="preserve"> gestión de personal de la institución está a cargo del Director General y la Jefatura de Unidad Administrativa.</w:t>
      </w:r>
    </w:p>
    <w:p w:rsidR="00FD18DC" w:rsidRPr="006E3C0C" w:rsidRDefault="00FD18DC" w:rsidP="00FD18DC">
      <w:pPr>
        <w:pStyle w:val="Prrafodelista"/>
        <w:spacing w:after="0" w:line="360" w:lineRule="auto"/>
        <w:jc w:val="both"/>
        <w:rPr>
          <w:rFonts w:ascii="Verdana" w:hAnsi="Verdana" w:cs="Arial"/>
          <w:sz w:val="20"/>
          <w:szCs w:val="20"/>
          <w:lang w:val="es-ES"/>
        </w:rPr>
      </w:pPr>
    </w:p>
    <w:p w:rsidR="00FD18DC" w:rsidRPr="006E3C0C" w:rsidRDefault="00FD18DC" w:rsidP="00E804C0">
      <w:pPr>
        <w:pStyle w:val="Prrafodelista"/>
        <w:numPr>
          <w:ilvl w:val="0"/>
          <w:numId w:val="74"/>
        </w:numPr>
        <w:spacing w:after="0" w:line="360" w:lineRule="auto"/>
        <w:contextualSpacing w:val="0"/>
        <w:jc w:val="both"/>
        <w:rPr>
          <w:rFonts w:ascii="Verdana" w:hAnsi="Verdana" w:cs="Arial"/>
          <w:b/>
          <w:sz w:val="20"/>
          <w:szCs w:val="20"/>
          <w:lang w:val="es-ES"/>
        </w:rPr>
      </w:pPr>
      <w:r w:rsidRPr="006E3C0C">
        <w:rPr>
          <w:rFonts w:ascii="Verdana" w:hAnsi="Verdana" w:cs="Arial"/>
          <w:b/>
          <w:sz w:val="20"/>
          <w:szCs w:val="20"/>
          <w:lang w:val="es-ES"/>
        </w:rPr>
        <w:t>GESTIÓN DE PATRIMONIO</w:t>
      </w:r>
    </w:p>
    <w:p w:rsidR="00FD18DC" w:rsidRPr="006E3C0C" w:rsidRDefault="00FD18DC" w:rsidP="00FD18DC">
      <w:pPr>
        <w:pStyle w:val="Prrafodelista"/>
        <w:spacing w:after="0" w:line="360" w:lineRule="auto"/>
        <w:jc w:val="both"/>
        <w:rPr>
          <w:rFonts w:ascii="Verdana" w:hAnsi="Verdana" w:cs="Arial"/>
          <w:sz w:val="20"/>
          <w:szCs w:val="20"/>
          <w:lang w:val="es-ES"/>
        </w:rPr>
      </w:pPr>
      <w:r w:rsidRPr="006E3C0C">
        <w:rPr>
          <w:rFonts w:ascii="Verdana" w:hAnsi="Verdana" w:cs="Arial"/>
          <w:sz w:val="20"/>
          <w:szCs w:val="20"/>
          <w:lang w:val="es-ES"/>
        </w:rPr>
        <w:t xml:space="preserve">Comprende las acciones de adquisición, disposición, administración, mantenimiento y control del patrimonio de la institución (infraestructura, muebles y equipos). La institución realiza el registro o inventario de bienes, anualmente. </w:t>
      </w:r>
    </w:p>
    <w:p w:rsidR="00FD18DC" w:rsidRPr="006E3C0C" w:rsidRDefault="00FD18DC" w:rsidP="00FD18DC">
      <w:pPr>
        <w:pStyle w:val="Prrafodelista"/>
        <w:spacing w:after="0" w:line="360" w:lineRule="auto"/>
        <w:jc w:val="both"/>
        <w:rPr>
          <w:rFonts w:ascii="Verdana" w:hAnsi="Verdana" w:cs="Arial"/>
          <w:sz w:val="20"/>
          <w:szCs w:val="20"/>
          <w:lang w:val="es-ES"/>
        </w:rPr>
      </w:pPr>
      <w:r w:rsidRPr="006E3C0C">
        <w:rPr>
          <w:rFonts w:ascii="Verdana" w:hAnsi="Verdana" w:cs="Arial"/>
          <w:sz w:val="20"/>
          <w:szCs w:val="20"/>
          <w:lang w:val="es-ES"/>
        </w:rPr>
        <w:t xml:space="preserve">Para esta  gestión la institución cuenta con el Comité de Mantenimiento de Infraestructura cuyo período de vigencia es de un año y es reconocido por una Resolución </w:t>
      </w:r>
      <w:proofErr w:type="spellStart"/>
      <w:r w:rsidRPr="006E3C0C">
        <w:rPr>
          <w:rFonts w:ascii="Verdana" w:hAnsi="Verdana" w:cs="Arial"/>
          <w:sz w:val="20"/>
          <w:szCs w:val="20"/>
          <w:lang w:val="es-ES"/>
        </w:rPr>
        <w:t>Directoralinstitucional</w:t>
      </w:r>
      <w:proofErr w:type="spellEnd"/>
      <w:r w:rsidRPr="006E3C0C">
        <w:rPr>
          <w:rFonts w:ascii="Verdana" w:hAnsi="Verdana" w:cs="Arial"/>
          <w:sz w:val="20"/>
          <w:szCs w:val="20"/>
          <w:lang w:val="es-ES"/>
        </w:rPr>
        <w:t>. Este Comité elabora el de mantenimiento y ejecuta y evalúa las acciones previstas en dicho Plan.</w:t>
      </w:r>
    </w:p>
    <w:p w:rsidR="00FD18DC" w:rsidRDefault="00FD18DC" w:rsidP="00FD18DC">
      <w:pPr>
        <w:pStyle w:val="Prrafodelista"/>
        <w:spacing w:after="0" w:line="360" w:lineRule="auto"/>
        <w:jc w:val="both"/>
        <w:rPr>
          <w:rFonts w:ascii="Verdana" w:hAnsi="Verdana" w:cs="Arial"/>
          <w:sz w:val="20"/>
          <w:szCs w:val="20"/>
          <w:lang w:val="es-ES"/>
        </w:rPr>
      </w:pPr>
    </w:p>
    <w:p w:rsidR="00FD18DC" w:rsidRDefault="00FD18DC" w:rsidP="00FD18DC">
      <w:pPr>
        <w:pStyle w:val="Prrafodelista"/>
        <w:spacing w:after="0" w:line="360" w:lineRule="auto"/>
        <w:jc w:val="both"/>
        <w:rPr>
          <w:rFonts w:ascii="Verdana" w:hAnsi="Verdana" w:cs="Arial"/>
          <w:sz w:val="20"/>
          <w:szCs w:val="20"/>
          <w:lang w:val="es-ES"/>
        </w:rPr>
      </w:pPr>
    </w:p>
    <w:p w:rsidR="00FD18DC" w:rsidRPr="00F567F5" w:rsidRDefault="00FD18DC" w:rsidP="00FD18DC">
      <w:pPr>
        <w:pStyle w:val="Prrafodelista"/>
        <w:spacing w:after="0" w:line="360" w:lineRule="auto"/>
        <w:jc w:val="both"/>
        <w:rPr>
          <w:rFonts w:ascii="Verdana" w:hAnsi="Verdana" w:cs="Arial"/>
          <w:b/>
          <w:sz w:val="20"/>
          <w:szCs w:val="20"/>
          <w:lang w:val="es-ES"/>
        </w:rPr>
      </w:pPr>
      <w:r w:rsidRPr="00F567F5">
        <w:rPr>
          <w:rFonts w:ascii="Verdana" w:hAnsi="Verdana" w:cs="Arial"/>
          <w:b/>
          <w:sz w:val="20"/>
          <w:szCs w:val="20"/>
          <w:lang w:val="es-ES"/>
        </w:rPr>
        <w:t>4.5.3 ÁREA DE GESTIÓN INSTITUCIONAL</w:t>
      </w:r>
    </w:p>
    <w:p w:rsidR="00FD18DC" w:rsidRPr="00564C6F" w:rsidRDefault="00FD18DC" w:rsidP="00FD18DC">
      <w:pPr>
        <w:spacing w:after="0" w:line="360" w:lineRule="auto"/>
        <w:ind w:left="708"/>
        <w:jc w:val="both"/>
        <w:rPr>
          <w:rFonts w:ascii="Verdana" w:hAnsi="Verdana" w:cs="Arial"/>
          <w:sz w:val="20"/>
          <w:szCs w:val="20"/>
        </w:rPr>
      </w:pPr>
      <w:r w:rsidRPr="00564C6F">
        <w:rPr>
          <w:rFonts w:ascii="Verdana" w:hAnsi="Verdana" w:cs="Arial"/>
          <w:sz w:val="20"/>
          <w:szCs w:val="20"/>
        </w:rPr>
        <w:t>Comprende el proceso de mejora de la gestión institucional, en base al trabajo organizado y liderazgo del personal directivo, el trabajo en equipo y la implementación de una política permanente de coordinación y comunicación en la comunidad educativa, que permita el seguimiento y evaluación de las actividades, dentro de un buen clima institucional.</w:t>
      </w:r>
    </w:p>
    <w:p w:rsidR="00FD18DC" w:rsidRPr="00564C6F" w:rsidRDefault="00FD18DC" w:rsidP="00FD18DC">
      <w:pPr>
        <w:spacing w:after="0" w:line="360" w:lineRule="auto"/>
        <w:ind w:firstLine="708"/>
        <w:jc w:val="both"/>
        <w:rPr>
          <w:rFonts w:ascii="Verdana" w:hAnsi="Verdana" w:cs="Arial"/>
          <w:sz w:val="20"/>
          <w:szCs w:val="20"/>
        </w:rPr>
      </w:pPr>
      <w:r w:rsidRPr="00564C6F">
        <w:rPr>
          <w:rFonts w:ascii="Verdana" w:hAnsi="Verdana" w:cs="Arial"/>
          <w:sz w:val="20"/>
          <w:szCs w:val="20"/>
        </w:rPr>
        <w:t>Son actividades de la gestión institucional:</w:t>
      </w:r>
    </w:p>
    <w:p w:rsidR="00FD18DC" w:rsidRPr="00564C6F" w:rsidRDefault="00FD18DC" w:rsidP="00E804C0">
      <w:pPr>
        <w:pStyle w:val="Textoindependienteprimerasangra"/>
        <w:numPr>
          <w:ilvl w:val="0"/>
          <w:numId w:val="79"/>
        </w:numPr>
        <w:spacing w:after="0" w:line="360" w:lineRule="auto"/>
        <w:rPr>
          <w:rFonts w:ascii="Verdana" w:hAnsi="Verdana" w:cs="Arial"/>
          <w:b/>
          <w:sz w:val="20"/>
        </w:rPr>
      </w:pPr>
      <w:r w:rsidRPr="00564C6F">
        <w:rPr>
          <w:rFonts w:ascii="Verdana" w:hAnsi="Verdana" w:cs="Arial"/>
          <w:b/>
          <w:sz w:val="20"/>
        </w:rPr>
        <w:t>PROCESO DE ACREDITACIÓN PEDAGÓGICA/INSTITUCIONAL: AUTOEVALUACIÓN Y  EVALUACIÓN EXTERNA</w:t>
      </w:r>
    </w:p>
    <w:p w:rsidR="00FD18DC" w:rsidRPr="00564C6F" w:rsidRDefault="00FD18DC" w:rsidP="00FD18DC">
      <w:pPr>
        <w:pStyle w:val="Textoindependienteprimerasangra"/>
        <w:spacing w:after="0" w:line="360" w:lineRule="auto"/>
        <w:ind w:left="720" w:firstLine="0"/>
        <w:jc w:val="both"/>
        <w:rPr>
          <w:rFonts w:ascii="Verdana" w:hAnsi="Verdana" w:cs="Arial"/>
          <w:b/>
          <w:sz w:val="20"/>
        </w:rPr>
      </w:pPr>
      <w:r w:rsidRPr="00564C6F">
        <w:rPr>
          <w:rFonts w:ascii="Verdana" w:hAnsi="Verdana" w:cs="Arial"/>
          <w:b/>
          <w:sz w:val="20"/>
        </w:rPr>
        <w:t>¿En qué consiste la acreditación?</w:t>
      </w:r>
    </w:p>
    <w:p w:rsidR="00FD18DC" w:rsidRPr="00564C6F" w:rsidRDefault="00FD18DC" w:rsidP="00FD18DC">
      <w:pPr>
        <w:autoSpaceDE w:val="0"/>
        <w:autoSpaceDN w:val="0"/>
        <w:adjustRightInd w:val="0"/>
        <w:spacing w:after="0" w:line="360" w:lineRule="auto"/>
        <w:ind w:left="709" w:firstLine="11"/>
        <w:jc w:val="both"/>
        <w:rPr>
          <w:rFonts w:ascii="Verdana" w:hAnsi="Verdana" w:cs="Helvetica"/>
          <w:sz w:val="20"/>
          <w:szCs w:val="20"/>
        </w:rPr>
      </w:pPr>
      <w:r w:rsidRPr="00564C6F">
        <w:rPr>
          <w:rFonts w:ascii="Verdana" w:hAnsi="Verdana" w:cs="Helvetica"/>
          <w:i/>
          <w:sz w:val="20"/>
          <w:szCs w:val="20"/>
        </w:rPr>
        <w:t xml:space="preserve">La acreditación </w:t>
      </w:r>
      <w:r w:rsidRPr="00564C6F">
        <w:rPr>
          <w:rFonts w:ascii="Verdana" w:hAnsi="Verdana" w:cs="Helvetica"/>
          <w:i/>
          <w:sz w:val="20"/>
          <w:szCs w:val="20"/>
          <w:u w:val="single"/>
        </w:rPr>
        <w:t>es el reconocimiento formal de la calidad</w:t>
      </w:r>
      <w:r w:rsidRPr="00564C6F">
        <w:rPr>
          <w:rFonts w:ascii="Verdana" w:hAnsi="Verdana" w:cs="Helvetica"/>
          <w:i/>
          <w:sz w:val="20"/>
          <w:szCs w:val="20"/>
        </w:rPr>
        <w:t xml:space="preserve"> demostrada por una institución o programa educativo, otorgado por el Estado, a través del órgano operador correspondiente, según el informe de evaluación externa emitido por una entidad evaluadora, debidamente autorizada, de acuerdo con las normas vigentes</w:t>
      </w:r>
      <w:r w:rsidRPr="00564C6F">
        <w:rPr>
          <w:rStyle w:val="Refdenotaalpie"/>
          <w:rFonts w:ascii="Verdana" w:hAnsi="Verdana" w:cs="Helvetica"/>
          <w:sz w:val="20"/>
          <w:szCs w:val="20"/>
        </w:rPr>
        <w:footnoteReference w:id="14"/>
      </w:r>
      <w:r w:rsidRPr="00564C6F">
        <w:rPr>
          <w:rFonts w:ascii="Verdana" w:hAnsi="Verdana" w:cs="Helvetica"/>
          <w:sz w:val="20"/>
          <w:szCs w:val="20"/>
        </w:rPr>
        <w:t>.</w:t>
      </w:r>
    </w:p>
    <w:p w:rsidR="00FD18DC" w:rsidRPr="00564C6F" w:rsidRDefault="00FD18DC" w:rsidP="00FD18DC">
      <w:pPr>
        <w:autoSpaceDE w:val="0"/>
        <w:autoSpaceDN w:val="0"/>
        <w:adjustRightInd w:val="0"/>
        <w:spacing w:after="0" w:line="360" w:lineRule="auto"/>
        <w:ind w:left="709" w:firstLine="11"/>
        <w:jc w:val="both"/>
        <w:rPr>
          <w:rFonts w:ascii="Verdana" w:hAnsi="Verdana" w:cs="Helvetica"/>
          <w:b/>
          <w:sz w:val="20"/>
          <w:szCs w:val="20"/>
        </w:rPr>
      </w:pPr>
      <w:r w:rsidRPr="00564C6F">
        <w:rPr>
          <w:rFonts w:ascii="Verdana" w:hAnsi="Verdana" w:cs="Helvetica"/>
          <w:b/>
          <w:sz w:val="20"/>
          <w:szCs w:val="20"/>
        </w:rPr>
        <w:t>¿Cómo entendemos la calidad?</w:t>
      </w:r>
    </w:p>
    <w:p w:rsidR="00FD18DC" w:rsidRPr="00564C6F" w:rsidRDefault="00FD18DC" w:rsidP="00FD18DC">
      <w:pPr>
        <w:autoSpaceDE w:val="0"/>
        <w:autoSpaceDN w:val="0"/>
        <w:adjustRightInd w:val="0"/>
        <w:spacing w:after="0" w:line="360" w:lineRule="auto"/>
        <w:ind w:left="709" w:firstLine="11"/>
        <w:jc w:val="both"/>
        <w:rPr>
          <w:rFonts w:ascii="Verdana" w:hAnsi="Verdana" w:cs="Arial"/>
          <w:sz w:val="20"/>
          <w:szCs w:val="20"/>
        </w:rPr>
      </w:pPr>
      <w:r w:rsidRPr="00564C6F">
        <w:rPr>
          <w:rFonts w:ascii="Verdana" w:hAnsi="Verdana" w:cs="Arial"/>
          <w:sz w:val="20"/>
          <w:szCs w:val="20"/>
        </w:rPr>
        <w:t xml:space="preserve">Es un estado ideal de “cero defectos” en procesos y productos del servicio educativo brindado, bajo los indicadores de relevancia, integridad, efectividad, la disponibilidad de recursos humanos, materiales y de información, eficiencia y eficacia en la gestión de los procesos académicos y administrativos. </w:t>
      </w:r>
    </w:p>
    <w:p w:rsidR="00FD18DC" w:rsidRPr="00564C6F" w:rsidRDefault="00FD18DC" w:rsidP="00FD18DC">
      <w:pPr>
        <w:autoSpaceDE w:val="0"/>
        <w:autoSpaceDN w:val="0"/>
        <w:adjustRightInd w:val="0"/>
        <w:spacing w:after="0" w:line="360" w:lineRule="auto"/>
        <w:ind w:left="709" w:firstLine="11"/>
        <w:jc w:val="both"/>
        <w:rPr>
          <w:rFonts w:ascii="Verdana" w:hAnsi="Verdana" w:cs="Arial"/>
          <w:b/>
          <w:sz w:val="20"/>
          <w:szCs w:val="20"/>
        </w:rPr>
      </w:pPr>
      <w:r w:rsidRPr="00564C6F">
        <w:rPr>
          <w:rFonts w:ascii="Verdana" w:hAnsi="Verdana" w:cs="Arial"/>
          <w:b/>
          <w:sz w:val="20"/>
          <w:szCs w:val="20"/>
        </w:rPr>
        <w:lastRenderedPageBreak/>
        <w:t>Modelo que adoptamos para el proceso de acreditación:</w:t>
      </w:r>
    </w:p>
    <w:p w:rsidR="00FD18DC" w:rsidRPr="00564C6F" w:rsidRDefault="00FD18DC" w:rsidP="00FD18DC">
      <w:pPr>
        <w:pStyle w:val="Textoindependienteprimerasangra"/>
        <w:spacing w:after="0" w:line="360" w:lineRule="auto"/>
        <w:ind w:left="720" w:firstLine="0"/>
        <w:jc w:val="both"/>
        <w:rPr>
          <w:rFonts w:ascii="Verdana" w:hAnsi="Verdana" w:cs="Arial"/>
          <w:sz w:val="20"/>
        </w:rPr>
      </w:pPr>
      <w:r w:rsidRPr="00564C6F">
        <w:rPr>
          <w:rFonts w:ascii="Verdana" w:hAnsi="Verdana" w:cs="Arial"/>
          <w:sz w:val="20"/>
        </w:rPr>
        <w:t>Para la gestión de este proceso adoptamos el modelo propuesto por el Consejo de Evaluación, Acreditación y Certificación de Calidad de la Educación Superior No Universitaria-SINEACES, por comprender éste un proceso holístico y multidimensional</w:t>
      </w:r>
      <w:r w:rsidRPr="00564C6F">
        <w:rPr>
          <w:rStyle w:val="Refdenotaalpie"/>
          <w:rFonts w:ascii="Verdana" w:eastAsiaTheme="majorEastAsia" w:hAnsi="Verdana" w:cs="Arial"/>
          <w:sz w:val="20"/>
        </w:rPr>
        <w:footnoteReference w:id="15"/>
      </w:r>
      <w:r w:rsidRPr="00564C6F">
        <w:rPr>
          <w:rFonts w:ascii="Verdana" w:hAnsi="Verdana" w:cs="Arial"/>
          <w:sz w:val="20"/>
        </w:rPr>
        <w:t>. Este modelo se organiza en cuatro dimensiones, diecisiete factores y setenta indicadores, orientados a medir el nivel de cumplimiento del factor de calidad.</w:t>
      </w:r>
    </w:p>
    <w:p w:rsidR="00FD18DC" w:rsidRPr="00564C6F" w:rsidRDefault="00FD18DC" w:rsidP="00FD18DC">
      <w:pPr>
        <w:pStyle w:val="Textoindependienteprimerasangra"/>
        <w:spacing w:after="0" w:line="360" w:lineRule="auto"/>
        <w:ind w:left="720" w:firstLine="0"/>
        <w:jc w:val="both"/>
        <w:rPr>
          <w:rFonts w:ascii="Verdana" w:hAnsi="Verdana" w:cs="Arial"/>
          <w:sz w:val="20"/>
        </w:rPr>
      </w:pPr>
      <w:r w:rsidRPr="00564C6F">
        <w:rPr>
          <w:rFonts w:ascii="Verdana" w:hAnsi="Verdana" w:cs="Arial"/>
          <w:sz w:val="20"/>
        </w:rPr>
        <w:t>Las etapas del proceso de la acreditación son:</w:t>
      </w:r>
    </w:p>
    <w:p w:rsidR="00FD18DC" w:rsidRPr="00564C6F" w:rsidRDefault="00FD18DC" w:rsidP="00E804C0">
      <w:pPr>
        <w:pStyle w:val="Prrafodelista"/>
        <w:numPr>
          <w:ilvl w:val="1"/>
          <w:numId w:val="89"/>
        </w:numPr>
        <w:autoSpaceDE w:val="0"/>
        <w:autoSpaceDN w:val="0"/>
        <w:adjustRightInd w:val="0"/>
        <w:spacing w:after="0" w:line="360" w:lineRule="auto"/>
        <w:ind w:left="1434" w:hanging="357"/>
        <w:jc w:val="both"/>
        <w:rPr>
          <w:rFonts w:ascii="Verdana" w:hAnsi="Verdana" w:cs="Helvetica"/>
          <w:sz w:val="20"/>
          <w:szCs w:val="20"/>
        </w:rPr>
      </w:pPr>
      <w:r w:rsidRPr="00564C6F">
        <w:rPr>
          <w:rFonts w:ascii="Verdana" w:hAnsi="Verdana" w:cs="Helvetica"/>
          <w:b/>
          <w:sz w:val="20"/>
          <w:szCs w:val="20"/>
        </w:rPr>
        <w:t>Etapa previa al proceso de acreditación</w:t>
      </w:r>
      <w:r w:rsidRPr="00564C6F">
        <w:rPr>
          <w:rFonts w:ascii="Verdana" w:hAnsi="Verdana" w:cs="Helvetica"/>
          <w:sz w:val="20"/>
          <w:szCs w:val="20"/>
        </w:rPr>
        <w:t>: destinado a la organización y capacitación de la comunidad educativa</w:t>
      </w:r>
    </w:p>
    <w:p w:rsidR="00FD18DC" w:rsidRPr="00564C6F" w:rsidRDefault="00FD18DC" w:rsidP="00E804C0">
      <w:pPr>
        <w:pStyle w:val="Prrafodelista"/>
        <w:numPr>
          <w:ilvl w:val="1"/>
          <w:numId w:val="89"/>
        </w:numPr>
        <w:autoSpaceDE w:val="0"/>
        <w:autoSpaceDN w:val="0"/>
        <w:adjustRightInd w:val="0"/>
        <w:spacing w:after="0" w:line="360" w:lineRule="auto"/>
        <w:ind w:left="1434" w:hanging="357"/>
        <w:jc w:val="both"/>
        <w:rPr>
          <w:rFonts w:ascii="Verdana" w:hAnsi="Verdana" w:cs="Helvetica"/>
          <w:sz w:val="20"/>
          <w:szCs w:val="20"/>
        </w:rPr>
      </w:pPr>
      <w:r w:rsidRPr="00564C6F">
        <w:rPr>
          <w:rFonts w:ascii="Verdana" w:hAnsi="Verdana" w:cs="Helvetica"/>
          <w:b/>
          <w:sz w:val="20"/>
          <w:szCs w:val="20"/>
        </w:rPr>
        <w:t>Autoevaluación</w:t>
      </w:r>
      <w:r w:rsidRPr="00564C6F">
        <w:rPr>
          <w:rFonts w:ascii="Verdana" w:hAnsi="Verdana" w:cs="Helvetica"/>
          <w:sz w:val="20"/>
          <w:szCs w:val="20"/>
        </w:rPr>
        <w:t xml:space="preserve">: proceso de evaluación orientado a la mejora de la calidad, y llevado a cabo por la propia institución con la participación de sus actores sociales, es decir, estudiantes, </w:t>
      </w:r>
      <w:proofErr w:type="spellStart"/>
      <w:r w:rsidRPr="00564C6F">
        <w:rPr>
          <w:rFonts w:ascii="Verdana" w:hAnsi="Verdana" w:cs="Helvetica"/>
          <w:sz w:val="20"/>
          <w:szCs w:val="20"/>
        </w:rPr>
        <w:t>egresados</w:t>
      </w:r>
      <w:proofErr w:type="gramStart"/>
      <w:r w:rsidRPr="00564C6F">
        <w:rPr>
          <w:rFonts w:ascii="Verdana" w:hAnsi="Verdana" w:cs="Helvetica"/>
          <w:sz w:val="20"/>
          <w:szCs w:val="20"/>
        </w:rPr>
        <w:t>,docentes</w:t>
      </w:r>
      <w:proofErr w:type="spellEnd"/>
      <w:proofErr w:type="gramEnd"/>
      <w:r w:rsidRPr="00564C6F">
        <w:rPr>
          <w:rFonts w:ascii="Verdana" w:hAnsi="Verdana" w:cs="Helvetica"/>
          <w:sz w:val="20"/>
          <w:szCs w:val="20"/>
        </w:rPr>
        <w:t>, administrativos, autoridades y grupos de interés.</w:t>
      </w:r>
    </w:p>
    <w:p w:rsidR="00FD18DC" w:rsidRPr="00564C6F" w:rsidRDefault="00FD18DC" w:rsidP="00E804C0">
      <w:pPr>
        <w:pStyle w:val="Prrafodelista"/>
        <w:numPr>
          <w:ilvl w:val="1"/>
          <w:numId w:val="89"/>
        </w:numPr>
        <w:autoSpaceDE w:val="0"/>
        <w:autoSpaceDN w:val="0"/>
        <w:adjustRightInd w:val="0"/>
        <w:spacing w:after="0" w:line="360" w:lineRule="auto"/>
        <w:ind w:left="1434" w:hanging="357"/>
        <w:jc w:val="both"/>
        <w:rPr>
          <w:rFonts w:ascii="Verdana" w:hAnsi="Verdana" w:cs="Helvetica"/>
          <w:sz w:val="20"/>
          <w:szCs w:val="20"/>
        </w:rPr>
      </w:pPr>
      <w:r w:rsidRPr="00564C6F">
        <w:rPr>
          <w:rFonts w:ascii="Verdana" w:hAnsi="Verdana" w:cs="Helvetica"/>
          <w:b/>
          <w:sz w:val="20"/>
          <w:szCs w:val="20"/>
        </w:rPr>
        <w:t>Evaluación externa</w:t>
      </w:r>
      <w:r w:rsidRPr="00564C6F">
        <w:rPr>
          <w:rFonts w:ascii="Verdana" w:hAnsi="Verdana" w:cs="Helvetica"/>
          <w:sz w:val="20"/>
          <w:szCs w:val="20"/>
        </w:rPr>
        <w:t>: proceso de verificación, análisis y valoración que se realiza a la institución, a cargo de una entidad evaluadora autorizada por el SINEACES.</w:t>
      </w:r>
    </w:p>
    <w:p w:rsidR="00FD18DC" w:rsidRPr="00564C6F" w:rsidRDefault="00FD18DC" w:rsidP="00E804C0">
      <w:pPr>
        <w:pStyle w:val="Prrafodelista"/>
        <w:numPr>
          <w:ilvl w:val="1"/>
          <w:numId w:val="89"/>
        </w:numPr>
        <w:autoSpaceDE w:val="0"/>
        <w:autoSpaceDN w:val="0"/>
        <w:adjustRightInd w:val="0"/>
        <w:spacing w:after="0" w:line="360" w:lineRule="auto"/>
        <w:ind w:left="1434" w:hanging="357"/>
        <w:rPr>
          <w:rFonts w:ascii="Verdana" w:hAnsi="Verdana" w:cs="Helvetica"/>
          <w:sz w:val="20"/>
          <w:szCs w:val="20"/>
        </w:rPr>
      </w:pPr>
      <w:r w:rsidRPr="00564C6F">
        <w:rPr>
          <w:rFonts w:ascii="Verdana" w:hAnsi="Verdana" w:cs="Helvetica"/>
          <w:b/>
          <w:sz w:val="20"/>
          <w:szCs w:val="20"/>
        </w:rPr>
        <w:t>Acreditación</w:t>
      </w:r>
      <w:r w:rsidRPr="00564C6F">
        <w:rPr>
          <w:rFonts w:ascii="Verdana" w:hAnsi="Verdana" w:cs="Helvetica"/>
          <w:sz w:val="20"/>
          <w:szCs w:val="20"/>
        </w:rPr>
        <w:t>: reconocimiento oficial</w:t>
      </w:r>
    </w:p>
    <w:p w:rsidR="00FD18DC" w:rsidRPr="00564C6F" w:rsidRDefault="00FD18DC" w:rsidP="00FD18DC">
      <w:pPr>
        <w:pStyle w:val="Textoindependienteprimerasangra"/>
        <w:spacing w:after="0" w:line="360" w:lineRule="auto"/>
        <w:ind w:left="720" w:firstLine="0"/>
        <w:jc w:val="both"/>
        <w:rPr>
          <w:rFonts w:ascii="Verdana" w:hAnsi="Verdana" w:cs="Arial"/>
          <w:sz w:val="20"/>
        </w:rPr>
      </w:pPr>
    </w:p>
    <w:tbl>
      <w:tblPr>
        <w:tblStyle w:val="Tablaconcuadrcula"/>
        <w:tblW w:w="9214" w:type="dxa"/>
        <w:tblLayout w:type="fixed"/>
        <w:tblLook w:val="04A0"/>
      </w:tblPr>
      <w:tblGrid>
        <w:gridCol w:w="2241"/>
        <w:gridCol w:w="2579"/>
        <w:gridCol w:w="1134"/>
        <w:gridCol w:w="1275"/>
        <w:gridCol w:w="1985"/>
      </w:tblGrid>
      <w:tr w:rsidR="00FD18DC" w:rsidRPr="006B5C4E" w:rsidTr="00F25495">
        <w:tc>
          <w:tcPr>
            <w:tcW w:w="2241" w:type="dxa"/>
            <w:shd w:val="clear" w:color="auto" w:fill="403152" w:themeFill="accent4" w:themeFillShade="80"/>
            <w:vAlign w:val="center"/>
          </w:tcPr>
          <w:p w:rsidR="00FD18DC" w:rsidRPr="006B5C4E" w:rsidRDefault="00FD18DC" w:rsidP="00F25495">
            <w:pPr>
              <w:pStyle w:val="Textoindependienteprimerasangra"/>
              <w:ind w:firstLine="0"/>
              <w:jc w:val="center"/>
              <w:rPr>
                <w:rFonts w:ascii="Verdana" w:hAnsi="Verdana" w:cs="Arial"/>
                <w:b/>
                <w:sz w:val="20"/>
              </w:rPr>
            </w:pPr>
            <w:r w:rsidRPr="006B5C4E">
              <w:rPr>
                <w:rFonts w:ascii="Verdana" w:hAnsi="Verdana" w:cs="Arial"/>
                <w:b/>
                <w:sz w:val="20"/>
              </w:rPr>
              <w:t>DIMENSIONES</w:t>
            </w:r>
          </w:p>
        </w:tc>
        <w:tc>
          <w:tcPr>
            <w:tcW w:w="2579" w:type="dxa"/>
            <w:shd w:val="clear" w:color="auto" w:fill="403152" w:themeFill="accent4" w:themeFillShade="80"/>
            <w:vAlign w:val="center"/>
          </w:tcPr>
          <w:p w:rsidR="00FD18DC" w:rsidRPr="006B5C4E" w:rsidRDefault="00FD18DC" w:rsidP="00F25495">
            <w:pPr>
              <w:pStyle w:val="Textoindependienteprimerasangra"/>
              <w:ind w:firstLine="0"/>
              <w:jc w:val="center"/>
              <w:rPr>
                <w:rFonts w:ascii="Verdana" w:hAnsi="Verdana" w:cs="Arial"/>
                <w:b/>
                <w:sz w:val="20"/>
              </w:rPr>
            </w:pPr>
            <w:r w:rsidRPr="006B5C4E">
              <w:rPr>
                <w:rFonts w:ascii="Verdana" w:hAnsi="Verdana" w:cs="Arial"/>
                <w:b/>
                <w:sz w:val="20"/>
              </w:rPr>
              <w:t>FACTORES</w:t>
            </w:r>
          </w:p>
        </w:tc>
        <w:tc>
          <w:tcPr>
            <w:tcW w:w="1134" w:type="dxa"/>
            <w:shd w:val="clear" w:color="auto" w:fill="403152" w:themeFill="accent4" w:themeFillShade="80"/>
            <w:vAlign w:val="center"/>
          </w:tcPr>
          <w:p w:rsidR="00FD18DC" w:rsidRPr="006B5C4E" w:rsidRDefault="00FD18DC" w:rsidP="00F25495">
            <w:pPr>
              <w:pStyle w:val="Textoindependienteprimerasangra"/>
              <w:spacing w:after="0"/>
              <w:ind w:firstLine="0"/>
              <w:jc w:val="center"/>
              <w:rPr>
                <w:rFonts w:ascii="Verdana" w:hAnsi="Verdana" w:cs="Arial"/>
                <w:b/>
                <w:sz w:val="20"/>
              </w:rPr>
            </w:pPr>
            <w:r w:rsidRPr="006B5C4E">
              <w:rPr>
                <w:rFonts w:ascii="Verdana" w:hAnsi="Verdana" w:cs="Arial"/>
                <w:b/>
                <w:sz w:val="20"/>
              </w:rPr>
              <w:t>CRITE</w:t>
            </w:r>
          </w:p>
          <w:p w:rsidR="00FD18DC" w:rsidRPr="006B5C4E" w:rsidRDefault="00FD18DC" w:rsidP="00F25495">
            <w:pPr>
              <w:pStyle w:val="Textoindependienteprimerasangra"/>
              <w:spacing w:after="0"/>
              <w:ind w:firstLine="0"/>
              <w:jc w:val="center"/>
              <w:rPr>
                <w:rFonts w:ascii="Verdana" w:hAnsi="Verdana" w:cs="Arial"/>
                <w:b/>
                <w:sz w:val="20"/>
              </w:rPr>
            </w:pPr>
            <w:r w:rsidRPr="006B5C4E">
              <w:rPr>
                <w:rFonts w:ascii="Verdana" w:hAnsi="Verdana" w:cs="Arial"/>
                <w:b/>
                <w:sz w:val="20"/>
              </w:rPr>
              <w:t>RIOS</w:t>
            </w:r>
          </w:p>
        </w:tc>
        <w:tc>
          <w:tcPr>
            <w:tcW w:w="1275" w:type="dxa"/>
            <w:shd w:val="clear" w:color="auto" w:fill="403152" w:themeFill="accent4" w:themeFillShade="80"/>
            <w:vAlign w:val="center"/>
          </w:tcPr>
          <w:p w:rsidR="00FD18DC" w:rsidRPr="006B5C4E" w:rsidRDefault="00FD18DC" w:rsidP="00F25495">
            <w:pPr>
              <w:pStyle w:val="Textoindependienteprimerasangra"/>
              <w:spacing w:after="0"/>
              <w:ind w:firstLine="0"/>
              <w:jc w:val="center"/>
              <w:rPr>
                <w:rFonts w:ascii="Verdana" w:hAnsi="Verdana" w:cs="Arial"/>
                <w:b/>
                <w:sz w:val="20"/>
              </w:rPr>
            </w:pPr>
            <w:r w:rsidRPr="006B5C4E">
              <w:rPr>
                <w:rFonts w:ascii="Verdana" w:hAnsi="Verdana" w:cs="Arial"/>
                <w:b/>
                <w:sz w:val="20"/>
              </w:rPr>
              <w:t>STANDAR (Nº)</w:t>
            </w:r>
          </w:p>
        </w:tc>
        <w:tc>
          <w:tcPr>
            <w:tcW w:w="1985" w:type="dxa"/>
            <w:shd w:val="clear" w:color="auto" w:fill="403152" w:themeFill="accent4" w:themeFillShade="80"/>
            <w:vAlign w:val="center"/>
          </w:tcPr>
          <w:p w:rsidR="00FD18DC" w:rsidRPr="006B5C4E" w:rsidRDefault="00FD18DC" w:rsidP="00F25495">
            <w:pPr>
              <w:pStyle w:val="Textoindependienteprimerasangra"/>
              <w:spacing w:after="0"/>
              <w:ind w:firstLine="0"/>
              <w:jc w:val="center"/>
              <w:rPr>
                <w:rFonts w:ascii="Verdana" w:hAnsi="Verdana" w:cs="Arial"/>
                <w:b/>
                <w:sz w:val="20"/>
              </w:rPr>
            </w:pPr>
            <w:r w:rsidRPr="006B5C4E">
              <w:rPr>
                <w:rFonts w:ascii="Verdana" w:hAnsi="Verdana" w:cs="Arial"/>
                <w:b/>
                <w:sz w:val="20"/>
              </w:rPr>
              <w:t>FUENTES DE VERIFICACION</w:t>
            </w:r>
          </w:p>
        </w:tc>
      </w:tr>
      <w:tr w:rsidR="00FD18DC" w:rsidRPr="006B5C4E" w:rsidTr="00F25495">
        <w:tc>
          <w:tcPr>
            <w:tcW w:w="2241" w:type="dxa"/>
          </w:tcPr>
          <w:p w:rsidR="00FD18DC" w:rsidRPr="006B5C4E" w:rsidRDefault="00FD18DC" w:rsidP="00F25495">
            <w:pPr>
              <w:pStyle w:val="Textoindependienteprimerasangra"/>
              <w:spacing w:after="0"/>
              <w:ind w:firstLine="0"/>
              <w:rPr>
                <w:rFonts w:ascii="Verdana" w:hAnsi="Verdana" w:cs="Arial"/>
                <w:b/>
                <w:sz w:val="20"/>
              </w:rPr>
            </w:pPr>
            <w:r w:rsidRPr="006B5C4E">
              <w:rPr>
                <w:rFonts w:ascii="Verdana" w:hAnsi="Verdana" w:cs="Arial"/>
                <w:b/>
                <w:sz w:val="20"/>
              </w:rPr>
              <w:t>GESTIÓN INSTITUCIONAL</w:t>
            </w:r>
          </w:p>
        </w:tc>
        <w:tc>
          <w:tcPr>
            <w:tcW w:w="2579" w:type="dxa"/>
          </w:tcPr>
          <w:p w:rsidR="00FD18DC" w:rsidRPr="006B5C4E" w:rsidRDefault="00FD18DC" w:rsidP="00E804C0">
            <w:pPr>
              <w:pStyle w:val="Textoindependienteprimerasangra"/>
              <w:numPr>
                <w:ilvl w:val="1"/>
                <w:numId w:val="72"/>
              </w:numPr>
              <w:spacing w:after="0"/>
              <w:rPr>
                <w:rFonts w:ascii="Verdana" w:hAnsi="Verdana" w:cs="Arial"/>
                <w:sz w:val="20"/>
              </w:rPr>
            </w:pPr>
            <w:r w:rsidRPr="006B5C4E">
              <w:rPr>
                <w:rFonts w:ascii="Verdana" w:hAnsi="Verdana" w:cs="Arial"/>
                <w:sz w:val="20"/>
              </w:rPr>
              <w:t>Proyecto Educativo Institucional</w:t>
            </w:r>
          </w:p>
          <w:p w:rsidR="00FD18DC" w:rsidRPr="006B5C4E" w:rsidRDefault="00FD18DC" w:rsidP="00E804C0">
            <w:pPr>
              <w:pStyle w:val="Textoindependienteprimerasangra"/>
              <w:numPr>
                <w:ilvl w:val="1"/>
                <w:numId w:val="72"/>
              </w:numPr>
              <w:spacing w:after="0"/>
              <w:rPr>
                <w:rFonts w:ascii="Verdana" w:hAnsi="Verdana" w:cs="Arial"/>
                <w:sz w:val="20"/>
              </w:rPr>
            </w:pPr>
            <w:r w:rsidRPr="006B5C4E">
              <w:rPr>
                <w:rFonts w:ascii="Verdana" w:hAnsi="Verdana" w:cs="Arial"/>
                <w:sz w:val="20"/>
              </w:rPr>
              <w:t>Organización y gestión administrativa</w:t>
            </w:r>
          </w:p>
          <w:p w:rsidR="00FD18DC" w:rsidRPr="006B5C4E" w:rsidRDefault="00FD18DC" w:rsidP="00E804C0">
            <w:pPr>
              <w:pStyle w:val="Textoindependienteprimerasangra"/>
              <w:numPr>
                <w:ilvl w:val="1"/>
                <w:numId w:val="72"/>
              </w:numPr>
              <w:spacing w:after="0"/>
              <w:rPr>
                <w:rFonts w:ascii="Verdana" w:hAnsi="Verdana" w:cs="Arial"/>
                <w:sz w:val="20"/>
              </w:rPr>
            </w:pPr>
            <w:r w:rsidRPr="006B5C4E">
              <w:rPr>
                <w:rFonts w:ascii="Verdana" w:hAnsi="Verdana" w:cs="Arial"/>
                <w:sz w:val="20"/>
              </w:rPr>
              <w:t>Gestión Docente</w:t>
            </w:r>
          </w:p>
          <w:p w:rsidR="00FD18DC" w:rsidRPr="006B5C4E" w:rsidRDefault="00FD18DC" w:rsidP="00E804C0">
            <w:pPr>
              <w:pStyle w:val="Textoindependienteprimerasangra"/>
              <w:numPr>
                <w:ilvl w:val="1"/>
                <w:numId w:val="72"/>
              </w:numPr>
              <w:spacing w:after="0"/>
              <w:rPr>
                <w:rFonts w:ascii="Verdana" w:hAnsi="Verdana" w:cs="Arial"/>
                <w:sz w:val="20"/>
              </w:rPr>
            </w:pPr>
            <w:r w:rsidRPr="006B5C4E">
              <w:rPr>
                <w:rFonts w:ascii="Verdana" w:hAnsi="Verdana" w:cs="Arial"/>
                <w:sz w:val="20"/>
              </w:rPr>
              <w:t>Gestión Presupuestal</w:t>
            </w:r>
          </w:p>
        </w:tc>
        <w:tc>
          <w:tcPr>
            <w:tcW w:w="1134" w:type="dxa"/>
            <w:vAlign w:val="center"/>
          </w:tcPr>
          <w:p w:rsidR="00FD18DC" w:rsidRPr="006B5C4E" w:rsidRDefault="00FD18DC" w:rsidP="00F25495">
            <w:pPr>
              <w:pStyle w:val="Textoindependienteprimerasangra"/>
              <w:spacing w:after="0"/>
              <w:ind w:firstLine="0"/>
              <w:jc w:val="center"/>
              <w:rPr>
                <w:rFonts w:ascii="Verdana" w:hAnsi="Verdana" w:cs="Arial"/>
                <w:sz w:val="20"/>
              </w:rPr>
            </w:pPr>
            <w:r w:rsidRPr="006B5C4E">
              <w:rPr>
                <w:rFonts w:ascii="Verdana" w:hAnsi="Verdana" w:cs="Arial"/>
                <w:sz w:val="20"/>
              </w:rPr>
              <w:t>04</w:t>
            </w:r>
          </w:p>
        </w:tc>
        <w:tc>
          <w:tcPr>
            <w:tcW w:w="1275" w:type="dxa"/>
            <w:vAlign w:val="center"/>
          </w:tcPr>
          <w:p w:rsidR="00FD18DC" w:rsidRPr="006B5C4E" w:rsidRDefault="00FD18DC" w:rsidP="00F25495">
            <w:pPr>
              <w:pStyle w:val="Textoindependienteprimerasangra"/>
              <w:spacing w:after="0"/>
              <w:rPr>
                <w:rFonts w:ascii="Verdana" w:hAnsi="Verdana" w:cs="Arial"/>
                <w:sz w:val="20"/>
              </w:rPr>
            </w:pPr>
            <w:r w:rsidRPr="006B5C4E">
              <w:rPr>
                <w:rFonts w:ascii="Verdana" w:hAnsi="Verdana" w:cs="Arial"/>
                <w:sz w:val="20"/>
              </w:rPr>
              <w:t>17</w:t>
            </w:r>
          </w:p>
        </w:tc>
        <w:tc>
          <w:tcPr>
            <w:tcW w:w="1985" w:type="dxa"/>
          </w:tcPr>
          <w:p w:rsidR="00FD18DC" w:rsidRPr="006B5C4E" w:rsidRDefault="00FD18DC" w:rsidP="00F25495">
            <w:pPr>
              <w:pStyle w:val="Textoindependienteprimerasangra"/>
              <w:spacing w:after="0"/>
              <w:ind w:left="360" w:firstLine="0"/>
              <w:jc w:val="both"/>
              <w:rPr>
                <w:rFonts w:ascii="Verdana" w:hAnsi="Verdana" w:cs="Arial"/>
                <w:sz w:val="20"/>
              </w:rPr>
            </w:pPr>
          </w:p>
        </w:tc>
      </w:tr>
      <w:tr w:rsidR="00FD18DC" w:rsidRPr="006B5C4E" w:rsidTr="00F25495">
        <w:tc>
          <w:tcPr>
            <w:tcW w:w="2241" w:type="dxa"/>
          </w:tcPr>
          <w:p w:rsidR="00FD18DC" w:rsidRPr="006B5C4E" w:rsidRDefault="00FD18DC" w:rsidP="00F25495">
            <w:pPr>
              <w:pStyle w:val="Textoindependienteprimerasangra"/>
              <w:spacing w:after="0"/>
              <w:ind w:firstLine="0"/>
              <w:rPr>
                <w:rFonts w:ascii="Verdana" w:hAnsi="Verdana" w:cs="Arial"/>
                <w:b/>
                <w:sz w:val="20"/>
              </w:rPr>
            </w:pPr>
            <w:r w:rsidRPr="006B5C4E">
              <w:rPr>
                <w:rFonts w:ascii="Verdana" w:hAnsi="Verdana" w:cs="Arial"/>
                <w:b/>
                <w:sz w:val="20"/>
              </w:rPr>
              <w:t>PROCESOS ACADÉMICOS</w:t>
            </w:r>
          </w:p>
        </w:tc>
        <w:tc>
          <w:tcPr>
            <w:tcW w:w="2579" w:type="dxa"/>
          </w:tcPr>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2.1 Diseño Curricular</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2.2 Admisión</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2.3 Enseñanza-aprendizaje</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2.4 Titulación</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2.5 Tutoría/ consejería</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2.6 Investigación</w:t>
            </w:r>
          </w:p>
        </w:tc>
        <w:tc>
          <w:tcPr>
            <w:tcW w:w="1134" w:type="dxa"/>
            <w:vAlign w:val="center"/>
          </w:tcPr>
          <w:p w:rsidR="00FD18DC" w:rsidRPr="006B5C4E" w:rsidRDefault="00FD18DC" w:rsidP="00F25495">
            <w:pPr>
              <w:pStyle w:val="Textoindependienteprimerasangra"/>
              <w:spacing w:after="0"/>
              <w:ind w:firstLine="0"/>
              <w:jc w:val="center"/>
              <w:rPr>
                <w:rFonts w:ascii="Verdana" w:hAnsi="Verdana" w:cs="Arial"/>
                <w:sz w:val="20"/>
              </w:rPr>
            </w:pPr>
            <w:r w:rsidRPr="006B5C4E">
              <w:rPr>
                <w:rFonts w:ascii="Verdana" w:hAnsi="Verdana" w:cs="Arial"/>
                <w:sz w:val="20"/>
              </w:rPr>
              <w:t>06</w:t>
            </w:r>
          </w:p>
        </w:tc>
        <w:tc>
          <w:tcPr>
            <w:tcW w:w="1275" w:type="dxa"/>
            <w:vAlign w:val="center"/>
          </w:tcPr>
          <w:p w:rsidR="00FD18DC" w:rsidRPr="006B5C4E" w:rsidRDefault="00FD18DC" w:rsidP="00F25495">
            <w:pPr>
              <w:pStyle w:val="Textoindependienteprimerasangra"/>
              <w:spacing w:after="0"/>
              <w:ind w:firstLine="0"/>
              <w:jc w:val="center"/>
              <w:rPr>
                <w:rFonts w:ascii="Verdana" w:hAnsi="Verdana" w:cs="Arial"/>
                <w:sz w:val="20"/>
              </w:rPr>
            </w:pPr>
            <w:r w:rsidRPr="006B5C4E">
              <w:rPr>
                <w:rFonts w:ascii="Verdana" w:hAnsi="Verdana" w:cs="Arial"/>
                <w:sz w:val="20"/>
              </w:rPr>
              <w:t>25</w:t>
            </w:r>
          </w:p>
        </w:tc>
        <w:tc>
          <w:tcPr>
            <w:tcW w:w="1985" w:type="dxa"/>
          </w:tcPr>
          <w:p w:rsidR="00FD18DC" w:rsidRPr="006B5C4E" w:rsidRDefault="00FD18DC" w:rsidP="00F25495">
            <w:pPr>
              <w:pStyle w:val="Textoindependienteprimerasangra"/>
              <w:spacing w:after="0"/>
              <w:ind w:firstLine="0"/>
              <w:jc w:val="both"/>
              <w:rPr>
                <w:rFonts w:ascii="Verdana" w:hAnsi="Verdana" w:cs="Arial"/>
                <w:sz w:val="20"/>
              </w:rPr>
            </w:pPr>
          </w:p>
        </w:tc>
      </w:tr>
      <w:tr w:rsidR="00FD18DC" w:rsidRPr="006B5C4E" w:rsidTr="00F25495">
        <w:tc>
          <w:tcPr>
            <w:tcW w:w="2241" w:type="dxa"/>
          </w:tcPr>
          <w:p w:rsidR="00FD18DC" w:rsidRPr="006B5C4E" w:rsidRDefault="00FD18DC" w:rsidP="00F25495">
            <w:pPr>
              <w:pStyle w:val="Textoindependienteprimerasangra"/>
              <w:spacing w:after="0"/>
              <w:ind w:firstLine="0"/>
              <w:rPr>
                <w:rFonts w:ascii="Verdana" w:hAnsi="Verdana" w:cs="Arial"/>
                <w:b/>
                <w:sz w:val="20"/>
              </w:rPr>
            </w:pPr>
            <w:r w:rsidRPr="006B5C4E">
              <w:rPr>
                <w:rFonts w:ascii="Verdana" w:hAnsi="Verdana" w:cs="Arial"/>
                <w:b/>
                <w:sz w:val="20"/>
              </w:rPr>
              <w:t>SERVICIOS DE APOYO</w:t>
            </w:r>
          </w:p>
        </w:tc>
        <w:tc>
          <w:tcPr>
            <w:tcW w:w="2579" w:type="dxa"/>
          </w:tcPr>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3.1 Desarrollo del personal administrativo</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3.2 Sistema de Información</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3.3 Bienestar</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 xml:space="preserve">3.4 Infraestructura, </w:t>
            </w:r>
            <w:r w:rsidRPr="006B5C4E">
              <w:rPr>
                <w:rFonts w:ascii="Verdana" w:hAnsi="Verdana" w:cs="Arial"/>
                <w:sz w:val="20"/>
              </w:rPr>
              <w:lastRenderedPageBreak/>
              <w:t>equipamiento y tecnología</w:t>
            </w:r>
          </w:p>
        </w:tc>
        <w:tc>
          <w:tcPr>
            <w:tcW w:w="1134" w:type="dxa"/>
            <w:vAlign w:val="center"/>
          </w:tcPr>
          <w:p w:rsidR="00FD18DC" w:rsidRPr="006B5C4E" w:rsidRDefault="00FD18DC" w:rsidP="00F25495">
            <w:pPr>
              <w:pStyle w:val="Textoindependienteprimerasangra"/>
              <w:spacing w:after="0"/>
              <w:ind w:firstLine="0"/>
              <w:jc w:val="center"/>
              <w:rPr>
                <w:rFonts w:ascii="Verdana" w:hAnsi="Verdana" w:cs="Arial"/>
                <w:sz w:val="20"/>
              </w:rPr>
            </w:pPr>
            <w:r w:rsidRPr="006B5C4E">
              <w:rPr>
                <w:rFonts w:ascii="Verdana" w:hAnsi="Verdana" w:cs="Arial"/>
                <w:sz w:val="20"/>
              </w:rPr>
              <w:lastRenderedPageBreak/>
              <w:t>04</w:t>
            </w:r>
          </w:p>
        </w:tc>
        <w:tc>
          <w:tcPr>
            <w:tcW w:w="1275" w:type="dxa"/>
            <w:vAlign w:val="center"/>
          </w:tcPr>
          <w:p w:rsidR="00FD18DC" w:rsidRPr="006B5C4E" w:rsidRDefault="00FD18DC" w:rsidP="00F25495">
            <w:pPr>
              <w:pStyle w:val="Textoindependienteprimerasangra"/>
              <w:spacing w:after="0"/>
              <w:ind w:firstLine="0"/>
              <w:jc w:val="center"/>
              <w:rPr>
                <w:rFonts w:ascii="Verdana" w:hAnsi="Verdana" w:cs="Arial"/>
                <w:sz w:val="20"/>
              </w:rPr>
            </w:pPr>
            <w:r w:rsidRPr="006B5C4E">
              <w:rPr>
                <w:rFonts w:ascii="Verdana" w:hAnsi="Verdana" w:cs="Arial"/>
                <w:sz w:val="20"/>
              </w:rPr>
              <w:t>19</w:t>
            </w:r>
          </w:p>
        </w:tc>
        <w:tc>
          <w:tcPr>
            <w:tcW w:w="1985" w:type="dxa"/>
          </w:tcPr>
          <w:p w:rsidR="00FD18DC" w:rsidRPr="006B5C4E" w:rsidRDefault="00FD18DC" w:rsidP="00F25495">
            <w:pPr>
              <w:pStyle w:val="Textoindependienteprimerasangra"/>
              <w:spacing w:after="0"/>
              <w:ind w:firstLine="0"/>
              <w:jc w:val="both"/>
              <w:rPr>
                <w:rFonts w:ascii="Verdana" w:hAnsi="Verdana" w:cs="Arial"/>
                <w:sz w:val="20"/>
              </w:rPr>
            </w:pPr>
          </w:p>
        </w:tc>
      </w:tr>
      <w:tr w:rsidR="00FD18DC" w:rsidRPr="006B5C4E" w:rsidTr="00F25495">
        <w:tc>
          <w:tcPr>
            <w:tcW w:w="2241" w:type="dxa"/>
          </w:tcPr>
          <w:p w:rsidR="00FD18DC" w:rsidRPr="006B5C4E" w:rsidRDefault="00FD18DC" w:rsidP="00F25495">
            <w:pPr>
              <w:pStyle w:val="Textoindependienteprimerasangra"/>
              <w:spacing w:after="0"/>
              <w:ind w:firstLine="0"/>
              <w:rPr>
                <w:rFonts w:ascii="Verdana" w:hAnsi="Verdana" w:cs="Arial"/>
                <w:b/>
                <w:sz w:val="20"/>
              </w:rPr>
            </w:pPr>
            <w:r w:rsidRPr="006B5C4E">
              <w:rPr>
                <w:rFonts w:ascii="Verdana" w:hAnsi="Verdana" w:cs="Arial"/>
                <w:b/>
                <w:sz w:val="20"/>
              </w:rPr>
              <w:lastRenderedPageBreak/>
              <w:t>RESULTADOS DE IMPACTO</w:t>
            </w:r>
          </w:p>
        </w:tc>
        <w:tc>
          <w:tcPr>
            <w:tcW w:w="2579" w:type="dxa"/>
          </w:tcPr>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4.1 Imagen institucional</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4.2 Proyección social</w:t>
            </w:r>
          </w:p>
          <w:p w:rsidR="00FD18DC" w:rsidRPr="006B5C4E" w:rsidRDefault="00FD18DC" w:rsidP="00F25495">
            <w:pPr>
              <w:pStyle w:val="Textoindependienteprimerasangra"/>
              <w:spacing w:after="0"/>
              <w:ind w:firstLine="0"/>
              <w:rPr>
                <w:rFonts w:ascii="Verdana" w:hAnsi="Verdana" w:cs="Arial"/>
                <w:sz w:val="20"/>
              </w:rPr>
            </w:pPr>
            <w:r w:rsidRPr="006B5C4E">
              <w:rPr>
                <w:rFonts w:ascii="Verdana" w:hAnsi="Verdana" w:cs="Arial"/>
                <w:sz w:val="20"/>
              </w:rPr>
              <w:t>4.3 Egresados</w:t>
            </w:r>
          </w:p>
        </w:tc>
        <w:tc>
          <w:tcPr>
            <w:tcW w:w="1134" w:type="dxa"/>
            <w:vAlign w:val="center"/>
          </w:tcPr>
          <w:p w:rsidR="00FD18DC" w:rsidRPr="006B5C4E" w:rsidRDefault="00FD18DC" w:rsidP="00F25495">
            <w:pPr>
              <w:pStyle w:val="Textoindependienteprimerasangra"/>
              <w:spacing w:after="0"/>
              <w:ind w:firstLine="0"/>
              <w:jc w:val="center"/>
              <w:rPr>
                <w:rFonts w:ascii="Verdana" w:hAnsi="Verdana" w:cs="Arial"/>
                <w:sz w:val="20"/>
              </w:rPr>
            </w:pPr>
            <w:r w:rsidRPr="006B5C4E">
              <w:rPr>
                <w:rFonts w:ascii="Verdana" w:hAnsi="Verdana" w:cs="Arial"/>
                <w:sz w:val="20"/>
              </w:rPr>
              <w:t>03</w:t>
            </w:r>
          </w:p>
        </w:tc>
        <w:tc>
          <w:tcPr>
            <w:tcW w:w="1275" w:type="dxa"/>
            <w:vAlign w:val="center"/>
          </w:tcPr>
          <w:p w:rsidR="00FD18DC" w:rsidRPr="006B5C4E" w:rsidRDefault="00FD18DC" w:rsidP="00F25495">
            <w:pPr>
              <w:pStyle w:val="Textoindependienteprimerasangra"/>
              <w:spacing w:after="0"/>
              <w:ind w:firstLine="0"/>
              <w:jc w:val="center"/>
              <w:rPr>
                <w:rFonts w:ascii="Verdana" w:hAnsi="Verdana" w:cs="Arial"/>
                <w:sz w:val="20"/>
              </w:rPr>
            </w:pPr>
            <w:r w:rsidRPr="006B5C4E">
              <w:rPr>
                <w:rFonts w:ascii="Verdana" w:hAnsi="Verdana" w:cs="Arial"/>
                <w:sz w:val="20"/>
              </w:rPr>
              <w:t>09</w:t>
            </w:r>
          </w:p>
        </w:tc>
        <w:tc>
          <w:tcPr>
            <w:tcW w:w="1985" w:type="dxa"/>
          </w:tcPr>
          <w:p w:rsidR="00FD18DC" w:rsidRPr="006B5C4E" w:rsidRDefault="00FD18DC" w:rsidP="00F25495">
            <w:pPr>
              <w:pStyle w:val="Textoindependienteprimerasangra"/>
              <w:spacing w:after="0"/>
              <w:ind w:firstLine="0"/>
              <w:jc w:val="both"/>
              <w:rPr>
                <w:rFonts w:ascii="Verdana" w:hAnsi="Verdana" w:cs="Arial"/>
                <w:sz w:val="20"/>
              </w:rPr>
            </w:pPr>
          </w:p>
        </w:tc>
      </w:tr>
    </w:tbl>
    <w:p w:rsidR="00FD18DC" w:rsidRPr="00564C6F" w:rsidRDefault="00FD18DC" w:rsidP="00FD18DC">
      <w:pPr>
        <w:pStyle w:val="Textoindependienteprimerasangra"/>
        <w:ind w:left="708" w:firstLine="0"/>
        <w:jc w:val="both"/>
        <w:rPr>
          <w:rFonts w:ascii="Verdana" w:hAnsi="Verdana" w:cs="Arial"/>
          <w:sz w:val="20"/>
        </w:rPr>
      </w:pPr>
    </w:p>
    <w:p w:rsidR="00FD18DC" w:rsidRPr="00A84BFC" w:rsidRDefault="00FD18DC" w:rsidP="00FD18DC">
      <w:pPr>
        <w:pStyle w:val="Textoindependienteprimerasangra"/>
        <w:spacing w:after="0" w:line="360" w:lineRule="auto"/>
        <w:ind w:left="708" w:firstLine="0"/>
        <w:jc w:val="both"/>
        <w:rPr>
          <w:rFonts w:ascii="Verdana" w:hAnsi="Verdana" w:cs="Arial"/>
          <w:sz w:val="20"/>
        </w:rPr>
      </w:pPr>
      <w:r w:rsidRPr="00A84BFC">
        <w:rPr>
          <w:rFonts w:ascii="Verdana" w:hAnsi="Verdana" w:cs="Arial"/>
          <w:sz w:val="20"/>
        </w:rPr>
        <w:t>En función a esta evaluación Interna la institución elabora su Plan de Mejoramiento, que se implementa y ejecuta anualmente. Este proceso de evaluación se desarrolla permanentemente, lo que permite avanzar en el mejoramiento continuo institucional. Siendo el Ministerio de Educación la instancia que verificará los resultados a través de una evaluación externa.</w:t>
      </w:r>
    </w:p>
    <w:p w:rsidR="00FD18DC" w:rsidRPr="00A84BFC" w:rsidRDefault="00FD18DC" w:rsidP="00FD18DC">
      <w:pPr>
        <w:pStyle w:val="Textoindependienteprimerasangra"/>
        <w:spacing w:after="0" w:line="360" w:lineRule="auto"/>
        <w:ind w:left="708" w:firstLine="0"/>
        <w:jc w:val="both"/>
        <w:rPr>
          <w:rFonts w:ascii="Verdana" w:hAnsi="Verdana" w:cs="Arial"/>
          <w:sz w:val="20"/>
        </w:rPr>
      </w:pPr>
    </w:p>
    <w:p w:rsidR="00FD18DC" w:rsidRPr="00A84BFC" w:rsidRDefault="00FD18DC" w:rsidP="00E804C0">
      <w:pPr>
        <w:pStyle w:val="Prrafodelista"/>
        <w:numPr>
          <w:ilvl w:val="0"/>
          <w:numId w:val="79"/>
        </w:numPr>
        <w:spacing w:after="0" w:line="360" w:lineRule="auto"/>
        <w:contextualSpacing w:val="0"/>
        <w:rPr>
          <w:rFonts w:ascii="Verdana" w:hAnsi="Verdana" w:cs="Arial"/>
          <w:b/>
          <w:sz w:val="20"/>
          <w:szCs w:val="20"/>
        </w:rPr>
      </w:pPr>
      <w:r w:rsidRPr="00A84BFC">
        <w:rPr>
          <w:rFonts w:ascii="Verdana" w:hAnsi="Verdana" w:cs="Arial"/>
          <w:b/>
          <w:sz w:val="20"/>
          <w:szCs w:val="20"/>
        </w:rPr>
        <w:t>GESTIÓN DE ACTIVIDADES DEL AÑO ESCOLAR</w:t>
      </w:r>
    </w:p>
    <w:p w:rsidR="00FD18DC" w:rsidRPr="00A84BFC" w:rsidRDefault="00FD18DC" w:rsidP="00FD18DC">
      <w:pPr>
        <w:pStyle w:val="Prrafodelista"/>
        <w:spacing w:after="0" w:line="360" w:lineRule="auto"/>
        <w:jc w:val="both"/>
        <w:rPr>
          <w:rFonts w:ascii="Verdana" w:hAnsi="Verdana" w:cs="Arial"/>
          <w:sz w:val="20"/>
          <w:szCs w:val="20"/>
        </w:rPr>
      </w:pPr>
      <w:r w:rsidRPr="00A84BFC">
        <w:rPr>
          <w:rFonts w:ascii="Verdana" w:hAnsi="Verdana" w:cs="Arial"/>
          <w:sz w:val="20"/>
          <w:szCs w:val="20"/>
        </w:rPr>
        <w:t>Comprende las acciones de planificación, organización, monitoreo, ejecución y evaluación  de las actividades institucionales durante el semestre y año. El instrumento por naturaleza es el Plan Anual de Trabajo- PAT. Las actividades educativas del semestre se norman a través de una directiva.</w:t>
      </w:r>
    </w:p>
    <w:p w:rsidR="00FD18DC" w:rsidRPr="00A84BFC" w:rsidRDefault="00FD18DC" w:rsidP="00FD18DC">
      <w:pPr>
        <w:pStyle w:val="Prrafodelista"/>
        <w:spacing w:after="0" w:line="360" w:lineRule="auto"/>
        <w:rPr>
          <w:rFonts w:ascii="Verdana" w:hAnsi="Verdana" w:cs="Arial"/>
          <w:sz w:val="20"/>
          <w:szCs w:val="20"/>
        </w:rPr>
      </w:pPr>
    </w:p>
    <w:p w:rsidR="00FD18DC" w:rsidRPr="00A84BFC" w:rsidRDefault="00FD18DC" w:rsidP="00E804C0">
      <w:pPr>
        <w:pStyle w:val="Prrafodelista"/>
        <w:numPr>
          <w:ilvl w:val="0"/>
          <w:numId w:val="79"/>
        </w:numPr>
        <w:spacing w:after="0" w:line="360" w:lineRule="auto"/>
        <w:contextualSpacing w:val="0"/>
        <w:rPr>
          <w:rFonts w:ascii="Verdana" w:hAnsi="Verdana" w:cs="Arial"/>
          <w:b/>
          <w:sz w:val="20"/>
          <w:szCs w:val="20"/>
        </w:rPr>
      </w:pPr>
      <w:r w:rsidRPr="00A84BFC">
        <w:rPr>
          <w:rFonts w:ascii="Verdana" w:hAnsi="Verdana" w:cs="Arial"/>
          <w:b/>
          <w:sz w:val="20"/>
          <w:szCs w:val="20"/>
        </w:rPr>
        <w:t>PROCESOS DE ADMISIÓN Y TITULACIÓN</w:t>
      </w:r>
    </w:p>
    <w:p w:rsidR="00FD18DC" w:rsidRPr="00A84BFC" w:rsidRDefault="00FD18DC" w:rsidP="00FD18DC">
      <w:pPr>
        <w:pStyle w:val="Prrafodelista1"/>
        <w:overflowPunct w:val="0"/>
        <w:autoSpaceDE w:val="0"/>
        <w:autoSpaceDN w:val="0"/>
        <w:adjustRightInd w:val="0"/>
        <w:spacing w:line="360" w:lineRule="auto"/>
        <w:jc w:val="both"/>
        <w:textAlignment w:val="baseline"/>
        <w:rPr>
          <w:rFonts w:ascii="Verdana" w:hAnsi="Verdana" w:cs="Arial"/>
          <w:b/>
          <w:sz w:val="20"/>
        </w:rPr>
      </w:pPr>
      <w:r w:rsidRPr="00A84BFC">
        <w:rPr>
          <w:rFonts w:ascii="Verdana" w:hAnsi="Verdana" w:cs="Arial"/>
          <w:b/>
          <w:sz w:val="20"/>
        </w:rPr>
        <w:t xml:space="preserve">C.1  Admisión: </w:t>
      </w:r>
      <w:r w:rsidRPr="00A84BFC">
        <w:rPr>
          <w:rFonts w:ascii="Verdana" w:hAnsi="Verdana" w:cs="Arial"/>
          <w:sz w:val="20"/>
        </w:rPr>
        <w:t xml:space="preserve">En el proceso de admisión de estudiantes corresponde al nivel institucional:  </w:t>
      </w:r>
    </w:p>
    <w:p w:rsidR="00FD18DC" w:rsidRPr="00A84BFC" w:rsidRDefault="00FD18DC" w:rsidP="00E804C0">
      <w:pPr>
        <w:pStyle w:val="Continuarlista"/>
        <w:numPr>
          <w:ilvl w:val="0"/>
          <w:numId w:val="75"/>
        </w:numPr>
        <w:tabs>
          <w:tab w:val="left" w:pos="993"/>
        </w:tabs>
        <w:spacing w:after="0" w:line="360" w:lineRule="auto"/>
        <w:ind w:left="993" w:hanging="284"/>
        <w:contextualSpacing w:val="0"/>
        <w:jc w:val="both"/>
        <w:rPr>
          <w:rFonts w:ascii="Verdana" w:hAnsi="Verdana" w:cs="Arial"/>
          <w:sz w:val="20"/>
          <w:szCs w:val="20"/>
        </w:rPr>
      </w:pPr>
      <w:r w:rsidRPr="00A84BFC">
        <w:rPr>
          <w:rFonts w:ascii="Verdana" w:hAnsi="Verdana" w:cs="Arial"/>
          <w:sz w:val="20"/>
          <w:szCs w:val="20"/>
        </w:rPr>
        <w:t>Solicitud de aprobación de  metas de atención a la Dirección Regional de Educación y al MED.</w:t>
      </w:r>
    </w:p>
    <w:p w:rsidR="00FD18DC" w:rsidRPr="00A84BFC" w:rsidRDefault="00FD18DC" w:rsidP="00E804C0">
      <w:pPr>
        <w:pStyle w:val="Prrafodelista1"/>
        <w:numPr>
          <w:ilvl w:val="0"/>
          <w:numId w:val="75"/>
        </w:numPr>
        <w:tabs>
          <w:tab w:val="left" w:pos="993"/>
        </w:tabs>
        <w:overflowPunct w:val="0"/>
        <w:autoSpaceDE w:val="0"/>
        <w:autoSpaceDN w:val="0"/>
        <w:adjustRightInd w:val="0"/>
        <w:spacing w:line="360" w:lineRule="auto"/>
        <w:ind w:hanging="11"/>
        <w:jc w:val="both"/>
        <w:textAlignment w:val="baseline"/>
        <w:rPr>
          <w:rFonts w:ascii="Verdana" w:hAnsi="Verdana" w:cs="Arial"/>
          <w:sz w:val="20"/>
        </w:rPr>
      </w:pPr>
      <w:r w:rsidRPr="00A84BFC">
        <w:rPr>
          <w:rFonts w:ascii="Verdana" w:hAnsi="Verdana" w:cs="Arial"/>
          <w:sz w:val="20"/>
        </w:rPr>
        <w:t>Elaboración el Prospecto de Admisión</w:t>
      </w:r>
    </w:p>
    <w:p w:rsidR="00FD18DC" w:rsidRPr="00A84BFC" w:rsidRDefault="00FD18DC" w:rsidP="00E804C0">
      <w:pPr>
        <w:pStyle w:val="Prrafodelista1"/>
        <w:numPr>
          <w:ilvl w:val="0"/>
          <w:numId w:val="75"/>
        </w:numPr>
        <w:tabs>
          <w:tab w:val="left" w:pos="993"/>
        </w:tabs>
        <w:overflowPunct w:val="0"/>
        <w:autoSpaceDE w:val="0"/>
        <w:autoSpaceDN w:val="0"/>
        <w:adjustRightInd w:val="0"/>
        <w:spacing w:line="360" w:lineRule="auto"/>
        <w:ind w:hanging="11"/>
        <w:jc w:val="both"/>
        <w:textAlignment w:val="baseline"/>
        <w:rPr>
          <w:rFonts w:ascii="Verdana" w:hAnsi="Verdana" w:cs="Arial"/>
          <w:sz w:val="20"/>
        </w:rPr>
      </w:pPr>
      <w:r w:rsidRPr="00A84BFC">
        <w:rPr>
          <w:rFonts w:ascii="Verdana" w:hAnsi="Verdana" w:cs="Arial"/>
          <w:sz w:val="20"/>
        </w:rPr>
        <w:t>Convocatoria al proceso de admisión</w:t>
      </w:r>
    </w:p>
    <w:p w:rsidR="00FD18DC" w:rsidRPr="00A84BFC" w:rsidRDefault="00FD18DC" w:rsidP="00E804C0">
      <w:pPr>
        <w:pStyle w:val="Prrafodelista1"/>
        <w:numPr>
          <w:ilvl w:val="0"/>
          <w:numId w:val="75"/>
        </w:numPr>
        <w:tabs>
          <w:tab w:val="left" w:pos="993"/>
        </w:tabs>
        <w:overflowPunct w:val="0"/>
        <w:autoSpaceDE w:val="0"/>
        <w:autoSpaceDN w:val="0"/>
        <w:adjustRightInd w:val="0"/>
        <w:spacing w:line="360" w:lineRule="auto"/>
        <w:ind w:hanging="11"/>
        <w:jc w:val="both"/>
        <w:textAlignment w:val="baseline"/>
        <w:rPr>
          <w:rFonts w:ascii="Verdana" w:hAnsi="Verdana" w:cs="Arial"/>
          <w:sz w:val="20"/>
        </w:rPr>
      </w:pPr>
      <w:r w:rsidRPr="00A84BFC">
        <w:rPr>
          <w:rFonts w:ascii="Verdana" w:hAnsi="Verdana" w:cs="Arial"/>
          <w:sz w:val="20"/>
        </w:rPr>
        <w:t xml:space="preserve">Inscripción de los postulantes </w:t>
      </w:r>
    </w:p>
    <w:p w:rsidR="00FD18DC" w:rsidRPr="00A84BFC" w:rsidRDefault="00FD18DC" w:rsidP="00E804C0">
      <w:pPr>
        <w:pStyle w:val="Prrafodelista1"/>
        <w:numPr>
          <w:ilvl w:val="0"/>
          <w:numId w:val="75"/>
        </w:numPr>
        <w:tabs>
          <w:tab w:val="left" w:pos="993"/>
        </w:tabs>
        <w:overflowPunct w:val="0"/>
        <w:autoSpaceDE w:val="0"/>
        <w:autoSpaceDN w:val="0"/>
        <w:adjustRightInd w:val="0"/>
        <w:spacing w:line="360" w:lineRule="auto"/>
        <w:ind w:hanging="11"/>
        <w:jc w:val="both"/>
        <w:textAlignment w:val="baseline"/>
        <w:rPr>
          <w:rFonts w:ascii="Verdana" w:hAnsi="Verdana" w:cs="Arial"/>
          <w:sz w:val="20"/>
        </w:rPr>
      </w:pPr>
      <w:r w:rsidRPr="00A84BFC">
        <w:rPr>
          <w:rFonts w:ascii="Verdana" w:hAnsi="Verdana" w:cs="Arial"/>
          <w:sz w:val="20"/>
        </w:rPr>
        <w:t>Administración de la evaluación</w:t>
      </w:r>
    </w:p>
    <w:p w:rsidR="00FD18DC" w:rsidRPr="00A84BFC" w:rsidRDefault="00FD18DC" w:rsidP="00E804C0">
      <w:pPr>
        <w:pStyle w:val="Prrafodelista1"/>
        <w:numPr>
          <w:ilvl w:val="0"/>
          <w:numId w:val="75"/>
        </w:numPr>
        <w:tabs>
          <w:tab w:val="left" w:pos="993"/>
        </w:tabs>
        <w:overflowPunct w:val="0"/>
        <w:autoSpaceDE w:val="0"/>
        <w:autoSpaceDN w:val="0"/>
        <w:adjustRightInd w:val="0"/>
        <w:spacing w:line="360" w:lineRule="auto"/>
        <w:ind w:hanging="11"/>
        <w:jc w:val="both"/>
        <w:textAlignment w:val="baseline"/>
        <w:rPr>
          <w:rFonts w:ascii="Verdana" w:hAnsi="Verdana" w:cs="Arial"/>
          <w:sz w:val="20"/>
        </w:rPr>
      </w:pPr>
      <w:r w:rsidRPr="00A84BFC">
        <w:rPr>
          <w:rFonts w:ascii="Verdana" w:hAnsi="Verdana" w:cs="Arial"/>
          <w:sz w:val="20"/>
        </w:rPr>
        <w:t>Publicación de los resultados de la evaluación</w:t>
      </w:r>
    </w:p>
    <w:p w:rsidR="00FD18DC" w:rsidRPr="00A84BFC" w:rsidRDefault="00FD18DC" w:rsidP="00E804C0">
      <w:pPr>
        <w:pStyle w:val="Prrafodelista1"/>
        <w:numPr>
          <w:ilvl w:val="0"/>
          <w:numId w:val="75"/>
        </w:numPr>
        <w:tabs>
          <w:tab w:val="left" w:pos="993"/>
        </w:tabs>
        <w:overflowPunct w:val="0"/>
        <w:autoSpaceDE w:val="0"/>
        <w:autoSpaceDN w:val="0"/>
        <w:adjustRightInd w:val="0"/>
        <w:spacing w:line="360" w:lineRule="auto"/>
        <w:ind w:hanging="11"/>
        <w:jc w:val="both"/>
        <w:textAlignment w:val="baseline"/>
        <w:rPr>
          <w:rFonts w:ascii="Verdana" w:hAnsi="Verdana" w:cs="Arial"/>
          <w:sz w:val="20"/>
        </w:rPr>
      </w:pPr>
      <w:r w:rsidRPr="00A84BFC">
        <w:rPr>
          <w:rFonts w:ascii="Verdana" w:hAnsi="Verdana" w:cs="Arial"/>
          <w:sz w:val="20"/>
        </w:rPr>
        <w:t>Comunicación / Reporte a las instancias correspondientes</w:t>
      </w:r>
    </w:p>
    <w:p w:rsidR="00FD18DC" w:rsidRPr="00A84BFC" w:rsidRDefault="00FD18DC" w:rsidP="00E804C0">
      <w:pPr>
        <w:pStyle w:val="Prrafodelista1"/>
        <w:numPr>
          <w:ilvl w:val="0"/>
          <w:numId w:val="75"/>
        </w:numPr>
        <w:tabs>
          <w:tab w:val="left" w:pos="993"/>
        </w:tabs>
        <w:overflowPunct w:val="0"/>
        <w:autoSpaceDE w:val="0"/>
        <w:autoSpaceDN w:val="0"/>
        <w:adjustRightInd w:val="0"/>
        <w:spacing w:line="360" w:lineRule="auto"/>
        <w:ind w:left="993" w:hanging="284"/>
        <w:jc w:val="both"/>
        <w:textAlignment w:val="baseline"/>
        <w:rPr>
          <w:rFonts w:ascii="Verdana" w:hAnsi="Verdana" w:cs="Arial"/>
          <w:sz w:val="20"/>
        </w:rPr>
      </w:pPr>
      <w:r w:rsidRPr="00A84BFC">
        <w:rPr>
          <w:rFonts w:ascii="Verdana" w:hAnsi="Verdana" w:cs="Arial"/>
          <w:sz w:val="20"/>
        </w:rPr>
        <w:t>Proceso de inserción institucional a los ingresantes brindando la información necesaria de la institución, el PEI, el Reglamento Interno y el Manual de Procedimientos Administrativos.</w:t>
      </w:r>
    </w:p>
    <w:p w:rsidR="00FD18DC" w:rsidRPr="00A84BFC" w:rsidRDefault="00FD18DC" w:rsidP="00FD18DC">
      <w:pPr>
        <w:pStyle w:val="Prrafodelista1"/>
        <w:overflowPunct w:val="0"/>
        <w:autoSpaceDE w:val="0"/>
        <w:autoSpaceDN w:val="0"/>
        <w:adjustRightInd w:val="0"/>
        <w:spacing w:line="360" w:lineRule="auto"/>
        <w:jc w:val="both"/>
        <w:textAlignment w:val="baseline"/>
        <w:rPr>
          <w:rFonts w:ascii="Verdana" w:hAnsi="Verdana" w:cs="Arial"/>
          <w:b/>
          <w:sz w:val="20"/>
        </w:rPr>
      </w:pPr>
    </w:p>
    <w:p w:rsidR="00FD18DC" w:rsidRPr="00A84BFC" w:rsidRDefault="00FD18DC" w:rsidP="00FD18DC">
      <w:pPr>
        <w:pStyle w:val="Prrafodelista1"/>
        <w:overflowPunct w:val="0"/>
        <w:autoSpaceDE w:val="0"/>
        <w:autoSpaceDN w:val="0"/>
        <w:adjustRightInd w:val="0"/>
        <w:spacing w:line="360" w:lineRule="auto"/>
        <w:jc w:val="both"/>
        <w:textAlignment w:val="baseline"/>
        <w:rPr>
          <w:rFonts w:ascii="Verdana" w:hAnsi="Verdana" w:cs="Arial"/>
          <w:sz w:val="20"/>
        </w:rPr>
      </w:pPr>
      <w:r w:rsidRPr="00A84BFC">
        <w:rPr>
          <w:rFonts w:ascii="Verdana" w:hAnsi="Verdana" w:cs="Arial"/>
          <w:b/>
          <w:sz w:val="20"/>
        </w:rPr>
        <w:t xml:space="preserve">C.2 Titulación: </w:t>
      </w:r>
      <w:r w:rsidRPr="00A84BFC">
        <w:rPr>
          <w:rFonts w:ascii="Verdana" w:hAnsi="Verdana" w:cs="Arial"/>
          <w:sz w:val="20"/>
        </w:rPr>
        <w:t>en los semestres correspondientes y/o una vez cumplido los requisitos de los estudios profesionales, el ISEP:</w:t>
      </w:r>
    </w:p>
    <w:p w:rsidR="00FD18DC" w:rsidRPr="00A84BFC" w:rsidRDefault="00FD18DC" w:rsidP="00E804C0">
      <w:pPr>
        <w:pStyle w:val="Prrafodelista1"/>
        <w:numPr>
          <w:ilvl w:val="0"/>
          <w:numId w:val="76"/>
        </w:numPr>
        <w:overflowPunct w:val="0"/>
        <w:autoSpaceDE w:val="0"/>
        <w:autoSpaceDN w:val="0"/>
        <w:adjustRightInd w:val="0"/>
        <w:spacing w:line="360" w:lineRule="auto"/>
        <w:ind w:left="993" w:hanging="284"/>
        <w:jc w:val="both"/>
        <w:textAlignment w:val="baseline"/>
        <w:rPr>
          <w:rFonts w:ascii="Verdana" w:hAnsi="Verdana" w:cs="Arial"/>
          <w:sz w:val="20"/>
        </w:rPr>
      </w:pPr>
      <w:r w:rsidRPr="00A84BFC">
        <w:rPr>
          <w:rFonts w:ascii="Verdana" w:hAnsi="Verdana" w:cs="Arial"/>
          <w:sz w:val="20"/>
        </w:rPr>
        <w:t xml:space="preserve">Promueve  la investigación y la práctica pre profesional, en el proceso de formación del estudiante </w:t>
      </w:r>
    </w:p>
    <w:p w:rsidR="00FD18DC" w:rsidRPr="00A84BFC" w:rsidRDefault="00FD18DC" w:rsidP="00E804C0">
      <w:pPr>
        <w:pStyle w:val="Prrafodelista1"/>
        <w:numPr>
          <w:ilvl w:val="0"/>
          <w:numId w:val="76"/>
        </w:numPr>
        <w:overflowPunct w:val="0"/>
        <w:autoSpaceDE w:val="0"/>
        <w:autoSpaceDN w:val="0"/>
        <w:adjustRightInd w:val="0"/>
        <w:spacing w:line="360" w:lineRule="auto"/>
        <w:ind w:left="993" w:hanging="284"/>
        <w:jc w:val="both"/>
        <w:textAlignment w:val="baseline"/>
        <w:rPr>
          <w:rFonts w:ascii="Verdana" w:hAnsi="Verdana" w:cs="Arial"/>
          <w:sz w:val="20"/>
        </w:rPr>
      </w:pPr>
      <w:r w:rsidRPr="00A84BFC">
        <w:rPr>
          <w:rFonts w:ascii="Verdana" w:hAnsi="Verdana" w:cs="Arial"/>
          <w:sz w:val="20"/>
        </w:rPr>
        <w:lastRenderedPageBreak/>
        <w:t>Prioriza la investigación con fines de titulación, brindando el asesoramiento y apoyo necesario para su consecución durante el ciclo de estudios.</w:t>
      </w:r>
    </w:p>
    <w:p w:rsidR="00FD18DC" w:rsidRPr="00A84BFC" w:rsidRDefault="00FD18DC" w:rsidP="00E804C0">
      <w:pPr>
        <w:pStyle w:val="Prrafodelista1"/>
        <w:numPr>
          <w:ilvl w:val="0"/>
          <w:numId w:val="76"/>
        </w:numPr>
        <w:overflowPunct w:val="0"/>
        <w:autoSpaceDE w:val="0"/>
        <w:autoSpaceDN w:val="0"/>
        <w:adjustRightInd w:val="0"/>
        <w:spacing w:line="360" w:lineRule="auto"/>
        <w:ind w:left="993" w:hanging="284"/>
        <w:jc w:val="both"/>
        <w:textAlignment w:val="baseline"/>
        <w:rPr>
          <w:rFonts w:ascii="Verdana" w:hAnsi="Verdana" w:cs="Arial"/>
          <w:sz w:val="20"/>
        </w:rPr>
      </w:pPr>
      <w:r w:rsidRPr="00A84BFC">
        <w:rPr>
          <w:rFonts w:ascii="Verdana" w:hAnsi="Verdana" w:cs="Arial"/>
          <w:sz w:val="20"/>
        </w:rPr>
        <w:t>Otorga el Título  Profesional a nombre de la Nación en las diferentes carreras profesionales que ofrece, de acuerdo a las normas establecidas.</w:t>
      </w:r>
    </w:p>
    <w:p w:rsidR="00FD18DC" w:rsidRPr="00A84BFC" w:rsidRDefault="00FD18DC" w:rsidP="00FD18DC">
      <w:pPr>
        <w:pStyle w:val="Prrafodelista1"/>
        <w:overflowPunct w:val="0"/>
        <w:autoSpaceDE w:val="0"/>
        <w:autoSpaceDN w:val="0"/>
        <w:adjustRightInd w:val="0"/>
        <w:spacing w:line="360" w:lineRule="auto"/>
        <w:ind w:left="993"/>
        <w:jc w:val="both"/>
        <w:textAlignment w:val="baseline"/>
        <w:rPr>
          <w:rFonts w:ascii="Verdana" w:hAnsi="Verdana" w:cs="Arial"/>
          <w:sz w:val="20"/>
        </w:rPr>
      </w:pPr>
    </w:p>
    <w:p w:rsidR="00FD18DC" w:rsidRPr="00A84BFC" w:rsidRDefault="00FD18DC" w:rsidP="00E804C0">
      <w:pPr>
        <w:pStyle w:val="Ttulo1"/>
        <w:numPr>
          <w:ilvl w:val="0"/>
          <w:numId w:val="79"/>
        </w:numPr>
        <w:spacing w:line="360" w:lineRule="auto"/>
        <w:rPr>
          <w:rFonts w:ascii="Verdana" w:hAnsi="Verdana" w:cs="Arial"/>
        </w:rPr>
      </w:pPr>
      <w:r w:rsidRPr="00A84BFC">
        <w:rPr>
          <w:rFonts w:ascii="Verdana" w:hAnsi="Verdana" w:cs="Arial"/>
        </w:rPr>
        <w:t>GESTIÓN DE LA CAPACITACIÓN DEL PERSONAL</w:t>
      </w:r>
    </w:p>
    <w:p w:rsidR="00FD18DC" w:rsidRPr="00A84BFC" w:rsidRDefault="00FD18DC" w:rsidP="00FD18DC">
      <w:pPr>
        <w:pStyle w:val="Prrafodelista1"/>
        <w:overflowPunct w:val="0"/>
        <w:autoSpaceDE w:val="0"/>
        <w:autoSpaceDN w:val="0"/>
        <w:adjustRightInd w:val="0"/>
        <w:spacing w:line="360" w:lineRule="auto"/>
        <w:jc w:val="both"/>
        <w:textAlignment w:val="baseline"/>
        <w:rPr>
          <w:rFonts w:ascii="Verdana" w:hAnsi="Verdana" w:cs="Arial"/>
          <w:sz w:val="20"/>
        </w:rPr>
      </w:pPr>
      <w:r w:rsidRPr="00A84BFC">
        <w:rPr>
          <w:rFonts w:ascii="Verdana" w:hAnsi="Verdana" w:cs="Arial"/>
          <w:sz w:val="20"/>
        </w:rPr>
        <w:t>Es política de la institución fortalecer las competencias personales y profesionales de sus docentes y del personal administrativo, en esta perspectiva se organiza eventos de capacitación y actualización permanente, promoviendo el inter aprendizaje institucional, la participación de las Escuelas Cristianas De La Salle y otros profesionales. Para ello, se prevé la firma de convenios con universidades del país y otras instituciones.</w:t>
      </w:r>
    </w:p>
    <w:p w:rsidR="00FD18DC" w:rsidRPr="00A84BFC" w:rsidRDefault="00FD18DC" w:rsidP="00FD18DC">
      <w:pPr>
        <w:pStyle w:val="Prrafodelista1"/>
        <w:overflowPunct w:val="0"/>
        <w:autoSpaceDE w:val="0"/>
        <w:autoSpaceDN w:val="0"/>
        <w:adjustRightInd w:val="0"/>
        <w:spacing w:line="360" w:lineRule="auto"/>
        <w:jc w:val="both"/>
        <w:textAlignment w:val="baseline"/>
        <w:rPr>
          <w:rFonts w:ascii="Verdana" w:hAnsi="Verdana" w:cs="Arial"/>
          <w:sz w:val="20"/>
        </w:rPr>
      </w:pPr>
      <w:r w:rsidRPr="00A84BFC">
        <w:rPr>
          <w:rFonts w:ascii="Verdana" w:hAnsi="Verdana" w:cs="Arial"/>
          <w:sz w:val="20"/>
        </w:rPr>
        <w:t>Dentro de su política de mejorar la calidad educativa, la institución promueve la capacitación por cuenta propia de su personal, brindando las facilidades necesarias.</w:t>
      </w:r>
    </w:p>
    <w:p w:rsidR="00FD18DC" w:rsidRPr="00A84BFC" w:rsidRDefault="00FD18DC" w:rsidP="00FD18DC">
      <w:pPr>
        <w:pStyle w:val="Prrafodelista1"/>
        <w:overflowPunct w:val="0"/>
        <w:autoSpaceDE w:val="0"/>
        <w:autoSpaceDN w:val="0"/>
        <w:adjustRightInd w:val="0"/>
        <w:spacing w:line="360" w:lineRule="auto"/>
        <w:jc w:val="both"/>
        <w:textAlignment w:val="baseline"/>
        <w:rPr>
          <w:rFonts w:ascii="Verdana" w:hAnsi="Verdana" w:cs="Arial"/>
          <w:sz w:val="20"/>
        </w:rPr>
      </w:pPr>
      <w:r w:rsidRPr="00A84BFC">
        <w:rPr>
          <w:rFonts w:ascii="Verdana" w:hAnsi="Verdana" w:cs="Arial"/>
          <w:sz w:val="20"/>
        </w:rPr>
        <w:t>El desarrollo de las capacidades y habilidades sociales y la inteligencia emocional son prioridades de las jornadas de capacitación, así como el desarrollo de la creatividad multidimensional y la investigación científica.</w:t>
      </w:r>
    </w:p>
    <w:p w:rsidR="00FD18DC" w:rsidRPr="00A84BFC" w:rsidRDefault="00FD18DC" w:rsidP="00FD18DC">
      <w:pPr>
        <w:pStyle w:val="Prrafodelista1"/>
        <w:overflowPunct w:val="0"/>
        <w:autoSpaceDE w:val="0"/>
        <w:autoSpaceDN w:val="0"/>
        <w:adjustRightInd w:val="0"/>
        <w:spacing w:line="360" w:lineRule="auto"/>
        <w:jc w:val="both"/>
        <w:textAlignment w:val="baseline"/>
        <w:rPr>
          <w:rFonts w:ascii="Verdana" w:hAnsi="Verdana" w:cs="Arial"/>
          <w:sz w:val="20"/>
        </w:rPr>
      </w:pPr>
    </w:p>
    <w:p w:rsidR="00FD18DC" w:rsidRPr="00A84BFC" w:rsidRDefault="00FD18DC" w:rsidP="00E804C0">
      <w:pPr>
        <w:pStyle w:val="Ttulo1"/>
        <w:numPr>
          <w:ilvl w:val="0"/>
          <w:numId w:val="79"/>
        </w:numPr>
        <w:spacing w:line="360" w:lineRule="auto"/>
        <w:rPr>
          <w:rFonts w:ascii="Verdana" w:hAnsi="Verdana" w:cs="Arial"/>
        </w:rPr>
      </w:pPr>
      <w:r w:rsidRPr="00A84BFC">
        <w:rPr>
          <w:rFonts w:ascii="Verdana" w:hAnsi="Verdana" w:cs="Arial"/>
        </w:rPr>
        <w:t>GESTIÓN DE LA INVESTIGACIÓN</w:t>
      </w:r>
    </w:p>
    <w:p w:rsidR="00FD18DC" w:rsidRPr="00A84BFC" w:rsidRDefault="00FD18DC" w:rsidP="00FD18DC">
      <w:pPr>
        <w:pStyle w:val="Prrafodelista"/>
        <w:spacing w:after="0" w:line="360" w:lineRule="auto"/>
        <w:jc w:val="both"/>
        <w:rPr>
          <w:rFonts w:ascii="Verdana" w:hAnsi="Verdana" w:cs="Arial"/>
          <w:sz w:val="20"/>
          <w:szCs w:val="20"/>
        </w:rPr>
      </w:pPr>
      <w:r w:rsidRPr="00A84BFC">
        <w:rPr>
          <w:rFonts w:ascii="Verdana" w:hAnsi="Verdana" w:cs="Arial"/>
          <w:sz w:val="20"/>
          <w:szCs w:val="20"/>
        </w:rPr>
        <w:t>El ISEP “LORETO” promueve la promoción de la cultura y el desarrollo de la investigación. La organización para este efecto es libre, iniciativa personal o de equipo. La gestión de presupuesto institucional estimula el proceso de investigación con un apoyo económico para su ejecución y/o publicación. La jornada laboral del  docente dispone del tiempo requerido para dedicar a la investigación</w:t>
      </w:r>
      <w:r w:rsidRPr="00A84BFC">
        <w:rPr>
          <w:rFonts w:ascii="Verdana" w:hAnsi="Verdana"/>
          <w:sz w:val="20"/>
          <w:szCs w:val="20"/>
        </w:rPr>
        <w:t xml:space="preserve">. </w:t>
      </w:r>
      <w:r w:rsidRPr="00A84BFC">
        <w:rPr>
          <w:rFonts w:ascii="Verdana" w:hAnsi="Verdana" w:cs="Arial"/>
          <w:sz w:val="20"/>
          <w:szCs w:val="20"/>
        </w:rPr>
        <w:t>Con el propósito de fortalecer esta gestión se prevé la implementación del Área de Investigación.</w:t>
      </w:r>
    </w:p>
    <w:p w:rsidR="00FD18DC" w:rsidRPr="00A84BFC" w:rsidRDefault="00FD18DC" w:rsidP="00FD18DC">
      <w:pPr>
        <w:pStyle w:val="Prrafodelista"/>
        <w:spacing w:after="0" w:line="360" w:lineRule="auto"/>
        <w:jc w:val="both"/>
        <w:rPr>
          <w:rFonts w:ascii="Verdana" w:hAnsi="Verdana" w:cs="Arial"/>
          <w:sz w:val="20"/>
          <w:szCs w:val="20"/>
        </w:rPr>
      </w:pPr>
    </w:p>
    <w:p w:rsidR="00FD18DC" w:rsidRPr="00A84BFC" w:rsidRDefault="00FD18DC" w:rsidP="00E804C0">
      <w:pPr>
        <w:pStyle w:val="Ttulo1"/>
        <w:numPr>
          <w:ilvl w:val="0"/>
          <w:numId w:val="79"/>
        </w:numPr>
        <w:spacing w:line="360" w:lineRule="auto"/>
        <w:rPr>
          <w:rFonts w:ascii="Verdana" w:hAnsi="Verdana" w:cs="Arial"/>
        </w:rPr>
      </w:pPr>
      <w:r w:rsidRPr="00A84BFC">
        <w:rPr>
          <w:rFonts w:ascii="Verdana" w:hAnsi="Verdana" w:cs="Arial"/>
        </w:rPr>
        <w:t xml:space="preserve">GESTIÓN DE LAS ALIANZAS </w:t>
      </w:r>
    </w:p>
    <w:p w:rsidR="00FD18DC" w:rsidRPr="00A84BFC" w:rsidRDefault="00FD18DC" w:rsidP="00FD18DC">
      <w:pPr>
        <w:pStyle w:val="Textoindependienteprimerasangra"/>
        <w:spacing w:after="0" w:line="360" w:lineRule="auto"/>
        <w:ind w:left="708" w:firstLine="0"/>
        <w:jc w:val="both"/>
        <w:rPr>
          <w:rFonts w:ascii="Verdana" w:hAnsi="Verdana" w:cs="Arial"/>
          <w:sz w:val="20"/>
        </w:rPr>
      </w:pPr>
      <w:r w:rsidRPr="00A84BFC">
        <w:rPr>
          <w:rFonts w:ascii="Verdana" w:hAnsi="Verdana" w:cs="Arial"/>
          <w:sz w:val="20"/>
        </w:rPr>
        <w:t xml:space="preserve">El Instituto Superior de Educación  “LORETO” como “alma mater” de la formación docente en la región, comprometido con el desarrollo educativo  local y regional, establece alianzas y convenios con entidades estatales, instituciones privadas y </w:t>
      </w:r>
      <w:proofErr w:type="spellStart"/>
      <w:r w:rsidRPr="00A84BFC">
        <w:rPr>
          <w:rFonts w:ascii="Verdana" w:hAnsi="Verdana" w:cs="Arial"/>
          <w:sz w:val="20"/>
        </w:rPr>
        <w:t>ONGs</w:t>
      </w:r>
      <w:proofErr w:type="spellEnd"/>
      <w:r w:rsidRPr="00A84BFC">
        <w:rPr>
          <w:rFonts w:ascii="Verdana" w:hAnsi="Verdana" w:cs="Arial"/>
          <w:sz w:val="20"/>
        </w:rPr>
        <w:t xml:space="preserve">, con el propósito de lograr el perfil y la formación integral de sus estudiantes (investigación y prácticas pre </w:t>
      </w:r>
      <w:r w:rsidRPr="00A84BFC">
        <w:rPr>
          <w:rFonts w:ascii="Verdana" w:hAnsi="Verdana" w:cs="Arial"/>
          <w:sz w:val="20"/>
        </w:rPr>
        <w:lastRenderedPageBreak/>
        <w:t xml:space="preserve">profesionales), y luego contribuir con el desarrollo educativo y tecnológico de la comunidad. </w:t>
      </w:r>
    </w:p>
    <w:p w:rsidR="00FD18DC" w:rsidRPr="007320A9" w:rsidRDefault="00FD18DC" w:rsidP="00FD18DC">
      <w:pPr>
        <w:pStyle w:val="Textoindependienteprimerasangra"/>
        <w:spacing w:after="0" w:line="360" w:lineRule="auto"/>
        <w:ind w:left="708" w:firstLine="0"/>
        <w:jc w:val="both"/>
        <w:rPr>
          <w:rFonts w:ascii="Verdana" w:hAnsi="Verdana" w:cs="Arial"/>
          <w:sz w:val="22"/>
          <w:szCs w:val="22"/>
        </w:rPr>
      </w:pPr>
    </w:p>
    <w:p w:rsidR="00FD18DC" w:rsidRPr="0091124F" w:rsidRDefault="00FD18DC" w:rsidP="00E804C0">
      <w:pPr>
        <w:pStyle w:val="Prrafodelista"/>
        <w:numPr>
          <w:ilvl w:val="0"/>
          <w:numId w:val="79"/>
        </w:numPr>
        <w:spacing w:after="0" w:line="360" w:lineRule="auto"/>
        <w:contextualSpacing w:val="0"/>
        <w:jc w:val="both"/>
        <w:rPr>
          <w:rFonts w:ascii="Verdana" w:hAnsi="Verdana" w:cs="Arial"/>
          <w:b/>
        </w:rPr>
      </w:pPr>
      <w:r w:rsidRPr="0091124F">
        <w:rPr>
          <w:rFonts w:ascii="Verdana" w:hAnsi="Verdana" w:cs="Arial"/>
          <w:b/>
        </w:rPr>
        <w:t>GESTIÓN DE LA  IMAGEN INSTITUCIONAL</w:t>
      </w:r>
    </w:p>
    <w:p w:rsidR="00FD18DC" w:rsidRPr="0091124F" w:rsidRDefault="00FD18DC" w:rsidP="00FD18DC">
      <w:pPr>
        <w:pStyle w:val="Textoindependienteprimerasangra"/>
        <w:spacing w:after="0" w:line="360" w:lineRule="auto"/>
        <w:ind w:left="708" w:firstLine="0"/>
        <w:rPr>
          <w:rFonts w:ascii="Verdana" w:hAnsi="Verdana" w:cs="Arial"/>
          <w:sz w:val="22"/>
          <w:szCs w:val="22"/>
        </w:rPr>
      </w:pPr>
      <w:r w:rsidRPr="0091124F">
        <w:rPr>
          <w:rFonts w:ascii="Verdana" w:hAnsi="Verdana" w:cs="Arial"/>
          <w:sz w:val="22"/>
          <w:szCs w:val="22"/>
        </w:rPr>
        <w:t>El ISEP Loreto,  acorde a sus principios y objetivos institucionales:</w:t>
      </w:r>
    </w:p>
    <w:p w:rsidR="00FD18DC" w:rsidRPr="0091124F" w:rsidRDefault="00FD18DC" w:rsidP="00E804C0">
      <w:pPr>
        <w:pStyle w:val="Prrafodelista1"/>
        <w:numPr>
          <w:ilvl w:val="0"/>
          <w:numId w:val="78"/>
        </w:numPr>
        <w:overflowPunct w:val="0"/>
        <w:autoSpaceDE w:val="0"/>
        <w:autoSpaceDN w:val="0"/>
        <w:adjustRightInd w:val="0"/>
        <w:spacing w:line="360" w:lineRule="auto"/>
        <w:jc w:val="both"/>
        <w:textAlignment w:val="baseline"/>
        <w:rPr>
          <w:rFonts w:ascii="Verdana" w:hAnsi="Verdana" w:cs="Arial"/>
          <w:b/>
          <w:sz w:val="22"/>
          <w:szCs w:val="22"/>
        </w:rPr>
      </w:pPr>
      <w:r w:rsidRPr="0091124F">
        <w:rPr>
          <w:rFonts w:ascii="Verdana" w:hAnsi="Verdana" w:cs="Arial"/>
          <w:sz w:val="22"/>
          <w:szCs w:val="22"/>
        </w:rPr>
        <w:t xml:space="preserve">Desarrolla actividades de proyección social: servicio de apoyo académico y espiritual a niños urbanos marginales través del </w:t>
      </w:r>
      <w:r w:rsidRPr="0091124F">
        <w:rPr>
          <w:rFonts w:ascii="Verdana" w:hAnsi="Verdana" w:cs="Arial"/>
          <w:b/>
          <w:sz w:val="22"/>
          <w:szCs w:val="22"/>
        </w:rPr>
        <w:t xml:space="preserve">PASTORAL “tiéndeme la mano” </w:t>
      </w:r>
      <w:r w:rsidRPr="0091124F">
        <w:rPr>
          <w:rFonts w:ascii="Verdana" w:hAnsi="Verdana" w:cs="Arial"/>
          <w:sz w:val="22"/>
          <w:szCs w:val="22"/>
        </w:rPr>
        <w:t xml:space="preserve">vivencia de valores de solidaridad y apoyo a través de la </w:t>
      </w:r>
      <w:r w:rsidRPr="0091124F">
        <w:rPr>
          <w:rFonts w:ascii="Verdana" w:hAnsi="Verdana" w:cs="Arial"/>
          <w:b/>
          <w:sz w:val="22"/>
          <w:szCs w:val="22"/>
        </w:rPr>
        <w:t>Navidad del Niño -NANI.</w:t>
      </w:r>
    </w:p>
    <w:p w:rsidR="00FD18DC" w:rsidRPr="0091124F" w:rsidRDefault="00FD18DC" w:rsidP="00E804C0">
      <w:pPr>
        <w:pStyle w:val="Prrafodelista1"/>
        <w:numPr>
          <w:ilvl w:val="0"/>
          <w:numId w:val="78"/>
        </w:numPr>
        <w:overflowPunct w:val="0"/>
        <w:autoSpaceDE w:val="0"/>
        <w:autoSpaceDN w:val="0"/>
        <w:adjustRightInd w:val="0"/>
        <w:spacing w:line="360" w:lineRule="auto"/>
        <w:jc w:val="both"/>
        <w:textAlignment w:val="baseline"/>
        <w:rPr>
          <w:rFonts w:ascii="Verdana" w:hAnsi="Verdana" w:cs="Arial"/>
          <w:sz w:val="22"/>
          <w:szCs w:val="22"/>
        </w:rPr>
      </w:pPr>
      <w:r w:rsidRPr="0091124F">
        <w:rPr>
          <w:rFonts w:ascii="Verdana" w:hAnsi="Verdana" w:cs="Arial"/>
          <w:sz w:val="22"/>
          <w:szCs w:val="22"/>
        </w:rPr>
        <w:t>Celebración de la “</w:t>
      </w:r>
      <w:r w:rsidRPr="0091124F">
        <w:rPr>
          <w:rFonts w:ascii="Verdana" w:hAnsi="Verdana" w:cs="Arial"/>
          <w:b/>
          <w:sz w:val="22"/>
          <w:szCs w:val="22"/>
        </w:rPr>
        <w:t>serenata a la Patria”</w:t>
      </w:r>
      <w:r w:rsidRPr="0091124F">
        <w:rPr>
          <w:rFonts w:ascii="Verdana" w:hAnsi="Verdana" w:cs="Arial"/>
          <w:sz w:val="22"/>
          <w:szCs w:val="22"/>
        </w:rPr>
        <w:t xml:space="preserve">, con el </w:t>
      </w:r>
      <w:proofErr w:type="spellStart"/>
      <w:r w:rsidRPr="0091124F">
        <w:rPr>
          <w:rFonts w:ascii="Verdana" w:hAnsi="Verdana" w:cs="Arial"/>
          <w:sz w:val="22"/>
          <w:szCs w:val="22"/>
        </w:rPr>
        <w:t>fn</w:t>
      </w:r>
      <w:proofErr w:type="spellEnd"/>
      <w:r w:rsidRPr="0091124F">
        <w:rPr>
          <w:rFonts w:ascii="Verdana" w:hAnsi="Verdana" w:cs="Arial"/>
          <w:sz w:val="22"/>
          <w:szCs w:val="22"/>
        </w:rPr>
        <w:t xml:space="preserve"> de compartir con la comunidad del entorno la identidad nacional a través de la presentación de un show artístico cultural la noche del 27 de Julio, donde los jóvenes de nuestra institución muestran su dotes artísticas a través del canto y la danza, además de involucrar a otras instituciones como también a los exalumnos en esta actividad</w:t>
      </w:r>
    </w:p>
    <w:p w:rsidR="00FD18DC" w:rsidRPr="0091124F" w:rsidRDefault="00FD18DC" w:rsidP="00E804C0">
      <w:pPr>
        <w:pStyle w:val="Prrafodelista1"/>
        <w:numPr>
          <w:ilvl w:val="0"/>
          <w:numId w:val="78"/>
        </w:numPr>
        <w:overflowPunct w:val="0"/>
        <w:autoSpaceDE w:val="0"/>
        <w:autoSpaceDN w:val="0"/>
        <w:adjustRightInd w:val="0"/>
        <w:spacing w:line="360" w:lineRule="auto"/>
        <w:jc w:val="both"/>
        <w:textAlignment w:val="baseline"/>
        <w:rPr>
          <w:rFonts w:ascii="Verdana" w:hAnsi="Verdana" w:cs="Arial"/>
          <w:sz w:val="22"/>
          <w:szCs w:val="22"/>
        </w:rPr>
      </w:pPr>
      <w:r w:rsidRPr="0091124F">
        <w:rPr>
          <w:rFonts w:ascii="Verdana" w:hAnsi="Verdana" w:cs="Arial"/>
          <w:sz w:val="22"/>
          <w:szCs w:val="22"/>
        </w:rPr>
        <w:t>En el mes de setiembre realizamos “</w:t>
      </w:r>
      <w:r w:rsidRPr="0091124F">
        <w:rPr>
          <w:rFonts w:ascii="Verdana" w:hAnsi="Verdana" w:cs="Arial"/>
          <w:b/>
          <w:sz w:val="22"/>
          <w:szCs w:val="22"/>
        </w:rPr>
        <w:t>la semana del Bosque</w:t>
      </w:r>
      <w:r w:rsidRPr="0091124F">
        <w:rPr>
          <w:rFonts w:ascii="Verdana" w:hAnsi="Verdana" w:cs="Arial"/>
          <w:sz w:val="22"/>
          <w:szCs w:val="22"/>
        </w:rPr>
        <w:t xml:space="preserve">” actividad símbolo de nuestra institución en la cual se realizan actividades dentro y fuera de la institución con el fin de crear conciencia de la conservación de los </w:t>
      </w:r>
      <w:proofErr w:type="spellStart"/>
      <w:r w:rsidRPr="0091124F">
        <w:rPr>
          <w:rFonts w:ascii="Verdana" w:hAnsi="Verdana" w:cs="Arial"/>
          <w:sz w:val="22"/>
          <w:szCs w:val="22"/>
        </w:rPr>
        <w:t>bosquez</w:t>
      </w:r>
      <w:proofErr w:type="spellEnd"/>
      <w:r w:rsidRPr="0091124F">
        <w:rPr>
          <w:rFonts w:ascii="Verdana" w:hAnsi="Verdana" w:cs="Arial"/>
          <w:sz w:val="22"/>
          <w:szCs w:val="22"/>
        </w:rPr>
        <w:t xml:space="preserve"> y la biodiversidad de nuestra región; limpieza del entorno y actividades de fortalecimiento cultural de los jóvenes.</w:t>
      </w:r>
    </w:p>
    <w:p w:rsidR="00FD18DC" w:rsidRPr="0091124F" w:rsidRDefault="00FD18DC" w:rsidP="00FD18DC">
      <w:pPr>
        <w:pStyle w:val="Prrafodelista1"/>
        <w:overflowPunct w:val="0"/>
        <w:autoSpaceDE w:val="0"/>
        <w:autoSpaceDN w:val="0"/>
        <w:adjustRightInd w:val="0"/>
        <w:spacing w:line="360" w:lineRule="auto"/>
        <w:ind w:left="709"/>
        <w:jc w:val="both"/>
        <w:textAlignment w:val="baseline"/>
        <w:rPr>
          <w:rFonts w:ascii="Verdana" w:hAnsi="Verdana" w:cs="Arial"/>
          <w:sz w:val="22"/>
          <w:szCs w:val="22"/>
        </w:rPr>
      </w:pPr>
      <w:r w:rsidRPr="0091124F">
        <w:rPr>
          <w:rFonts w:ascii="Verdana" w:hAnsi="Verdana" w:cs="Arial"/>
          <w:sz w:val="22"/>
          <w:szCs w:val="22"/>
        </w:rPr>
        <w:t xml:space="preserve">Se prevé la implementación del </w:t>
      </w:r>
      <w:r w:rsidRPr="0091124F">
        <w:rPr>
          <w:rFonts w:ascii="Verdana" w:hAnsi="Verdana" w:cs="Arial"/>
          <w:b/>
          <w:sz w:val="22"/>
          <w:szCs w:val="22"/>
        </w:rPr>
        <w:t>Área de Imagen institucional</w:t>
      </w:r>
      <w:r w:rsidRPr="0091124F">
        <w:rPr>
          <w:rFonts w:ascii="Verdana" w:hAnsi="Verdana" w:cs="Arial"/>
          <w:sz w:val="22"/>
          <w:szCs w:val="22"/>
        </w:rPr>
        <w:t xml:space="preserve"> con estos propósitos, encargado de planificar, ejecutar y evaluar las acciones de imagen e impacto institucional.</w:t>
      </w:r>
    </w:p>
    <w:p w:rsidR="00FD18DC" w:rsidRPr="00A84BFC" w:rsidRDefault="00FD18DC" w:rsidP="00FD18DC">
      <w:pPr>
        <w:pStyle w:val="Prrafodelista1"/>
        <w:overflowPunct w:val="0"/>
        <w:autoSpaceDE w:val="0"/>
        <w:autoSpaceDN w:val="0"/>
        <w:adjustRightInd w:val="0"/>
        <w:spacing w:line="360" w:lineRule="auto"/>
        <w:ind w:left="709"/>
        <w:jc w:val="both"/>
        <w:textAlignment w:val="baseline"/>
        <w:rPr>
          <w:rFonts w:ascii="Verdana" w:hAnsi="Verdana" w:cs="Arial"/>
          <w:color w:val="FF0000"/>
          <w:sz w:val="22"/>
          <w:szCs w:val="22"/>
        </w:rPr>
      </w:pPr>
    </w:p>
    <w:p w:rsidR="00FD18DC" w:rsidRPr="0090244C" w:rsidRDefault="00FD18DC" w:rsidP="00E804C0">
      <w:pPr>
        <w:pStyle w:val="Prrafodelista1"/>
        <w:numPr>
          <w:ilvl w:val="0"/>
          <w:numId w:val="79"/>
        </w:numPr>
        <w:overflowPunct w:val="0"/>
        <w:autoSpaceDE w:val="0"/>
        <w:autoSpaceDN w:val="0"/>
        <w:adjustRightInd w:val="0"/>
        <w:spacing w:after="200"/>
        <w:jc w:val="both"/>
        <w:textAlignment w:val="baseline"/>
        <w:rPr>
          <w:rFonts w:ascii="Verdana" w:hAnsi="Verdana" w:cs="Arial"/>
          <w:b/>
          <w:sz w:val="22"/>
          <w:szCs w:val="22"/>
        </w:rPr>
      </w:pPr>
      <w:r w:rsidRPr="0090244C">
        <w:rPr>
          <w:rFonts w:ascii="Verdana" w:hAnsi="Verdana" w:cs="Arial"/>
          <w:b/>
          <w:sz w:val="22"/>
          <w:szCs w:val="22"/>
        </w:rPr>
        <w:t>SEGUIMIENTO DE LOS EGRESADOS</w:t>
      </w:r>
    </w:p>
    <w:p w:rsidR="00FD18DC" w:rsidRPr="0090244C" w:rsidRDefault="00FD18DC" w:rsidP="00FD18DC">
      <w:pPr>
        <w:pStyle w:val="Textoindependienteprimerasangra"/>
        <w:spacing w:after="0" w:line="360" w:lineRule="auto"/>
        <w:ind w:left="709" w:firstLine="0"/>
        <w:jc w:val="both"/>
        <w:rPr>
          <w:rFonts w:ascii="Verdana" w:hAnsi="Verdana" w:cs="Arial"/>
          <w:sz w:val="22"/>
          <w:szCs w:val="22"/>
        </w:rPr>
      </w:pPr>
      <w:r w:rsidRPr="0090244C">
        <w:rPr>
          <w:rFonts w:ascii="Verdana" w:hAnsi="Verdana" w:cs="Arial"/>
          <w:sz w:val="22"/>
          <w:szCs w:val="22"/>
        </w:rPr>
        <w:t xml:space="preserve">El ISEP. Loreto implementa un mecanismo de seguimiento de desempeño laboral de  los graduados y titulados a través de un registro y sistema.  En este aspecto reconocemos que se necesita trabajar mejor con este potencial por lo pronto se ha conformado la asociación de exalumnos que comenzará a trabajar la forma como incluirlos para actividades posteriores. Asimismo, se asume la </w:t>
      </w:r>
      <w:r w:rsidRPr="0090244C">
        <w:rPr>
          <w:rFonts w:ascii="Verdana" w:hAnsi="Verdana" w:cs="Arial"/>
          <w:sz w:val="22"/>
          <w:szCs w:val="22"/>
        </w:rPr>
        <w:lastRenderedPageBreak/>
        <w:t>necesidad de canalizar la empleabilidad y el autoempleo de los egresados.</w:t>
      </w:r>
    </w:p>
    <w:p w:rsidR="00FD18DC" w:rsidRPr="0090244C" w:rsidRDefault="00FD18DC" w:rsidP="00FD18DC">
      <w:pPr>
        <w:pStyle w:val="Textoindependienteprimerasangra"/>
        <w:spacing w:after="0" w:line="360" w:lineRule="auto"/>
        <w:ind w:left="709" w:firstLine="0"/>
        <w:jc w:val="both"/>
        <w:rPr>
          <w:rFonts w:ascii="Verdana" w:hAnsi="Verdana" w:cs="Arial"/>
          <w:sz w:val="22"/>
          <w:szCs w:val="22"/>
        </w:rPr>
      </w:pPr>
      <w:r w:rsidRPr="0090244C">
        <w:rPr>
          <w:rFonts w:ascii="Verdana" w:hAnsi="Verdana" w:cs="Arial"/>
          <w:sz w:val="22"/>
          <w:szCs w:val="22"/>
        </w:rPr>
        <w:t>Por otra parte, la Unidad de  Formación en Servicio es la encargada de desarrollar acciones de fortalecimiento de capacidades profesionales de sus egresados, en base a acciones de capacitación, actualización, especialización y segunda especialización, contemplados normativamente.</w:t>
      </w:r>
    </w:p>
    <w:p w:rsidR="00FD18DC" w:rsidRPr="007320A9" w:rsidRDefault="00FD18DC" w:rsidP="00FD18DC">
      <w:pPr>
        <w:pStyle w:val="Textoindependienteprimerasangra"/>
        <w:spacing w:after="0" w:line="360" w:lineRule="auto"/>
        <w:ind w:left="709" w:firstLine="0"/>
        <w:jc w:val="both"/>
        <w:rPr>
          <w:rFonts w:ascii="Verdana" w:hAnsi="Verdana" w:cs="Arial"/>
          <w:sz w:val="22"/>
          <w:szCs w:val="22"/>
        </w:rPr>
      </w:pPr>
      <w:r>
        <w:rPr>
          <w:rFonts w:ascii="Verdana" w:hAnsi="Verdana" w:cs="Arial"/>
          <w:sz w:val="22"/>
          <w:szCs w:val="22"/>
        </w:rPr>
        <w:t>La página web de la institución es un medio de contacto con los egresados.</w:t>
      </w:r>
    </w:p>
    <w:p w:rsidR="00FD18DC" w:rsidRPr="00964BC2" w:rsidRDefault="00FD18DC" w:rsidP="00FD18DC">
      <w:pPr>
        <w:pStyle w:val="Ttulo1"/>
        <w:ind w:left="720"/>
        <w:rPr>
          <w:rFonts w:ascii="Verdana" w:hAnsi="Verdana" w:cs="Arial"/>
        </w:rPr>
      </w:pPr>
    </w:p>
    <w:p w:rsidR="00FD18DC" w:rsidRPr="00964BC2" w:rsidRDefault="00FD18DC" w:rsidP="00E804C0">
      <w:pPr>
        <w:pStyle w:val="Ttulo1"/>
        <w:numPr>
          <w:ilvl w:val="0"/>
          <w:numId w:val="79"/>
        </w:numPr>
        <w:rPr>
          <w:rFonts w:ascii="Verdana" w:hAnsi="Verdana" w:cs="Arial"/>
        </w:rPr>
      </w:pPr>
      <w:r w:rsidRPr="00964BC2">
        <w:rPr>
          <w:rFonts w:ascii="Verdana" w:hAnsi="Verdana" w:cs="Arial"/>
        </w:rPr>
        <w:t>GESTIÓN DEL CLIMA INSTITUCIONAL</w:t>
      </w:r>
    </w:p>
    <w:p w:rsidR="00FD18DC" w:rsidRPr="00964BC2" w:rsidRDefault="00FD18DC" w:rsidP="00FD18DC">
      <w:pPr>
        <w:pStyle w:val="Prrafodelista"/>
        <w:autoSpaceDE w:val="0"/>
        <w:autoSpaceDN w:val="0"/>
        <w:adjustRightInd w:val="0"/>
        <w:ind w:left="2820" w:firstLine="12"/>
        <w:rPr>
          <w:rFonts w:ascii="Verdana" w:hAnsi="Verdana" w:cs="Arial"/>
          <w:bCs/>
          <w:i/>
          <w:sz w:val="20"/>
          <w:szCs w:val="20"/>
          <w:lang w:val="es-ES"/>
        </w:rPr>
      </w:pPr>
    </w:p>
    <w:p w:rsidR="00FD18DC" w:rsidRPr="00964BC2" w:rsidRDefault="00FD18DC" w:rsidP="00FD18DC">
      <w:pPr>
        <w:pStyle w:val="Prrafodelista"/>
        <w:autoSpaceDE w:val="0"/>
        <w:autoSpaceDN w:val="0"/>
        <w:adjustRightInd w:val="0"/>
        <w:ind w:left="2820" w:firstLine="12"/>
        <w:rPr>
          <w:rFonts w:ascii="Verdana" w:hAnsi="Verdana" w:cs="Arial"/>
          <w:bCs/>
          <w:i/>
          <w:sz w:val="20"/>
          <w:szCs w:val="20"/>
        </w:rPr>
      </w:pPr>
      <w:r w:rsidRPr="00964BC2">
        <w:rPr>
          <w:rFonts w:ascii="Verdana" w:hAnsi="Verdana" w:cs="Arial"/>
          <w:bCs/>
          <w:i/>
          <w:sz w:val="20"/>
          <w:szCs w:val="20"/>
          <w:lang w:val="es-ES"/>
        </w:rPr>
        <w:t>“</w:t>
      </w:r>
      <w:r w:rsidRPr="00964BC2">
        <w:rPr>
          <w:rFonts w:ascii="Verdana" w:hAnsi="Verdana" w:cs="Arial"/>
          <w:bCs/>
          <w:i/>
          <w:sz w:val="20"/>
          <w:szCs w:val="20"/>
        </w:rPr>
        <w:t>El clima es a la Institución como el estado de salud es a la persona”</w:t>
      </w:r>
    </w:p>
    <w:p w:rsidR="00FD18DC" w:rsidRPr="00964BC2" w:rsidRDefault="00FD18DC" w:rsidP="00FD18DC">
      <w:pPr>
        <w:autoSpaceDE w:val="0"/>
        <w:autoSpaceDN w:val="0"/>
        <w:adjustRightInd w:val="0"/>
        <w:spacing w:after="0" w:line="360" w:lineRule="auto"/>
        <w:ind w:left="708"/>
        <w:jc w:val="both"/>
        <w:rPr>
          <w:rFonts w:ascii="Verdana" w:hAnsi="Verdana" w:cs="Arial"/>
          <w:sz w:val="20"/>
          <w:szCs w:val="20"/>
        </w:rPr>
      </w:pPr>
      <w:r w:rsidRPr="00964BC2">
        <w:rPr>
          <w:rFonts w:ascii="Verdana" w:hAnsi="Verdana" w:cs="Arial"/>
          <w:sz w:val="20"/>
          <w:szCs w:val="20"/>
        </w:rPr>
        <w:t>El clima institucional se refiere al conjunto de características del ambiente de trabajo percibidas por las diversos actores y asumidas como factor principal de influencia en su comportamiento.</w:t>
      </w:r>
    </w:p>
    <w:p w:rsidR="00FD18DC" w:rsidRPr="00964BC2" w:rsidRDefault="00FD18DC" w:rsidP="00FD18DC">
      <w:pPr>
        <w:autoSpaceDE w:val="0"/>
        <w:autoSpaceDN w:val="0"/>
        <w:adjustRightInd w:val="0"/>
        <w:spacing w:after="0" w:line="360" w:lineRule="auto"/>
        <w:ind w:left="708"/>
        <w:jc w:val="both"/>
        <w:rPr>
          <w:rFonts w:ascii="Verdana" w:hAnsi="Verdana" w:cs="Arial"/>
          <w:sz w:val="20"/>
          <w:szCs w:val="20"/>
        </w:rPr>
      </w:pPr>
      <w:r w:rsidRPr="00964BC2">
        <w:rPr>
          <w:rFonts w:ascii="Verdana" w:hAnsi="Verdana" w:cs="Arial"/>
          <w:sz w:val="20"/>
          <w:szCs w:val="20"/>
        </w:rPr>
        <w:t>Los factores del clima sugieren mucho sobre la manera como se desarrolla el proceso de dirección en la institución pues es una variable que afecta sus resultados; así la productividad, la calidad, la creatividad y la satisfacción de las personas tiene que ver con el clima. Sin embargo, éste clima en nuestra institución, es producto social, generado por todos los miembros de la comunidad educativa.</w:t>
      </w:r>
    </w:p>
    <w:p w:rsidR="00FD18DC" w:rsidRPr="00964BC2" w:rsidRDefault="00FD18DC" w:rsidP="00FD18DC">
      <w:pPr>
        <w:autoSpaceDE w:val="0"/>
        <w:autoSpaceDN w:val="0"/>
        <w:adjustRightInd w:val="0"/>
        <w:spacing w:after="0" w:line="360" w:lineRule="auto"/>
        <w:ind w:firstLine="708"/>
        <w:jc w:val="both"/>
        <w:rPr>
          <w:rFonts w:ascii="Verdana" w:hAnsi="Verdana" w:cs="Arial"/>
          <w:sz w:val="20"/>
          <w:szCs w:val="20"/>
        </w:rPr>
      </w:pPr>
      <w:r w:rsidRPr="00964BC2">
        <w:rPr>
          <w:rFonts w:ascii="Verdana" w:hAnsi="Verdana" w:cs="Arial"/>
          <w:sz w:val="20"/>
          <w:szCs w:val="20"/>
        </w:rPr>
        <w:t>Para garantizar el buen clima institucional, el ISEP. Loreto, propone:</w:t>
      </w:r>
    </w:p>
    <w:p w:rsidR="00FD18DC" w:rsidRPr="00964BC2" w:rsidRDefault="00FD18DC" w:rsidP="00E804C0">
      <w:pPr>
        <w:pStyle w:val="Prrafodelista"/>
        <w:numPr>
          <w:ilvl w:val="0"/>
          <w:numId w:val="77"/>
        </w:numPr>
        <w:autoSpaceDE w:val="0"/>
        <w:autoSpaceDN w:val="0"/>
        <w:adjustRightInd w:val="0"/>
        <w:spacing w:after="0" w:line="360" w:lineRule="auto"/>
        <w:contextualSpacing w:val="0"/>
        <w:jc w:val="both"/>
        <w:rPr>
          <w:rFonts w:ascii="Verdana" w:hAnsi="Verdana" w:cs="Arial"/>
          <w:sz w:val="20"/>
          <w:szCs w:val="20"/>
        </w:rPr>
      </w:pPr>
      <w:r w:rsidRPr="00964BC2">
        <w:rPr>
          <w:rFonts w:ascii="Verdana" w:hAnsi="Verdana" w:cs="Arial"/>
          <w:sz w:val="20"/>
          <w:szCs w:val="20"/>
        </w:rPr>
        <w:t>El conocimiento y vivencia de la cultura institucional (PEI, especialmente los rasgos de identidad).</w:t>
      </w:r>
    </w:p>
    <w:p w:rsidR="00FD18DC" w:rsidRPr="00964BC2" w:rsidRDefault="00FD18DC" w:rsidP="00E804C0">
      <w:pPr>
        <w:pStyle w:val="Prrafodelista"/>
        <w:numPr>
          <w:ilvl w:val="0"/>
          <w:numId w:val="77"/>
        </w:numPr>
        <w:autoSpaceDE w:val="0"/>
        <w:autoSpaceDN w:val="0"/>
        <w:adjustRightInd w:val="0"/>
        <w:spacing w:after="0" w:line="360" w:lineRule="auto"/>
        <w:contextualSpacing w:val="0"/>
        <w:jc w:val="both"/>
        <w:rPr>
          <w:rFonts w:ascii="Verdana" w:hAnsi="Verdana" w:cs="Arial"/>
          <w:sz w:val="20"/>
          <w:szCs w:val="20"/>
        </w:rPr>
      </w:pPr>
      <w:r w:rsidRPr="00964BC2">
        <w:rPr>
          <w:rFonts w:ascii="Verdana" w:hAnsi="Verdana" w:cs="Arial"/>
          <w:sz w:val="20"/>
          <w:szCs w:val="20"/>
        </w:rPr>
        <w:t>Velar por los principios de gestión (en especial la participación  como forma de vida institucional, enfatizando  el valor de la persona  y sus valores como elemento catalizador  de la calidad  de servicio educativo).</w:t>
      </w:r>
    </w:p>
    <w:p w:rsidR="00FD18DC" w:rsidRPr="00964BC2" w:rsidRDefault="00FD18DC" w:rsidP="00E804C0">
      <w:pPr>
        <w:pStyle w:val="Prrafodelista"/>
        <w:numPr>
          <w:ilvl w:val="0"/>
          <w:numId w:val="77"/>
        </w:numPr>
        <w:autoSpaceDE w:val="0"/>
        <w:autoSpaceDN w:val="0"/>
        <w:adjustRightInd w:val="0"/>
        <w:spacing w:after="0" w:line="360" w:lineRule="auto"/>
        <w:contextualSpacing w:val="0"/>
        <w:jc w:val="both"/>
        <w:rPr>
          <w:rFonts w:ascii="Verdana" w:hAnsi="Verdana" w:cs="Arial"/>
          <w:sz w:val="20"/>
          <w:szCs w:val="20"/>
        </w:rPr>
      </w:pPr>
      <w:r w:rsidRPr="00964BC2">
        <w:rPr>
          <w:rFonts w:ascii="Verdana" w:hAnsi="Verdana" w:cs="Arial"/>
          <w:sz w:val="20"/>
          <w:szCs w:val="20"/>
        </w:rPr>
        <w:t>Vivencia de una  interacción horizontal y fraterna, entre todos los miembros de la comunidad educativa.</w:t>
      </w:r>
    </w:p>
    <w:p w:rsidR="00FD18DC" w:rsidRPr="00964BC2" w:rsidRDefault="00FD18DC" w:rsidP="00E804C0">
      <w:pPr>
        <w:pStyle w:val="Prrafodelista"/>
        <w:numPr>
          <w:ilvl w:val="0"/>
          <w:numId w:val="77"/>
        </w:numPr>
        <w:autoSpaceDE w:val="0"/>
        <w:autoSpaceDN w:val="0"/>
        <w:adjustRightInd w:val="0"/>
        <w:spacing w:after="0" w:line="360" w:lineRule="auto"/>
        <w:contextualSpacing w:val="0"/>
        <w:jc w:val="both"/>
        <w:rPr>
          <w:rFonts w:ascii="Verdana" w:hAnsi="Verdana" w:cs="Arial"/>
          <w:sz w:val="20"/>
          <w:szCs w:val="20"/>
        </w:rPr>
      </w:pPr>
      <w:r w:rsidRPr="00964BC2">
        <w:rPr>
          <w:rFonts w:ascii="Verdana" w:hAnsi="Verdana" w:cs="Arial"/>
          <w:sz w:val="20"/>
          <w:szCs w:val="20"/>
        </w:rPr>
        <w:t>El diálogo como medio de entendimiento y mecanismo de solución de los conflictos.</w:t>
      </w:r>
    </w:p>
    <w:p w:rsidR="00FD18DC" w:rsidRPr="00964BC2" w:rsidRDefault="00FD18DC" w:rsidP="00E804C0">
      <w:pPr>
        <w:pStyle w:val="Prrafodelista"/>
        <w:numPr>
          <w:ilvl w:val="0"/>
          <w:numId w:val="77"/>
        </w:numPr>
        <w:autoSpaceDE w:val="0"/>
        <w:autoSpaceDN w:val="0"/>
        <w:adjustRightInd w:val="0"/>
        <w:spacing w:after="0" w:line="360" w:lineRule="auto"/>
        <w:contextualSpacing w:val="0"/>
        <w:jc w:val="both"/>
        <w:rPr>
          <w:rFonts w:ascii="Verdana" w:hAnsi="Verdana" w:cs="Arial"/>
          <w:sz w:val="20"/>
          <w:szCs w:val="20"/>
        </w:rPr>
      </w:pPr>
      <w:r w:rsidRPr="00964BC2">
        <w:rPr>
          <w:rFonts w:ascii="Verdana" w:hAnsi="Verdana" w:cs="Arial"/>
          <w:sz w:val="20"/>
          <w:szCs w:val="20"/>
        </w:rPr>
        <w:t>Práctica del deporte como medio de revitalización de la energía personal.</w:t>
      </w:r>
    </w:p>
    <w:p w:rsidR="00FD18DC" w:rsidRPr="00964BC2" w:rsidRDefault="00FD18DC" w:rsidP="00E804C0">
      <w:pPr>
        <w:pStyle w:val="Prrafodelista"/>
        <w:numPr>
          <w:ilvl w:val="0"/>
          <w:numId w:val="77"/>
        </w:numPr>
        <w:autoSpaceDE w:val="0"/>
        <w:autoSpaceDN w:val="0"/>
        <w:adjustRightInd w:val="0"/>
        <w:spacing w:after="0" w:line="360" w:lineRule="auto"/>
        <w:contextualSpacing w:val="0"/>
        <w:jc w:val="both"/>
        <w:rPr>
          <w:rFonts w:ascii="Verdana" w:hAnsi="Verdana" w:cs="Arial"/>
          <w:sz w:val="20"/>
          <w:szCs w:val="20"/>
        </w:rPr>
      </w:pPr>
      <w:r w:rsidRPr="00964BC2">
        <w:rPr>
          <w:rFonts w:ascii="Verdana" w:hAnsi="Verdana" w:cs="Arial"/>
          <w:sz w:val="20"/>
          <w:szCs w:val="20"/>
        </w:rPr>
        <w:lastRenderedPageBreak/>
        <w:t>Vivencia de cultura de trabajo por equipos, donde el aporte de cada uno de los miembros que lo constituyen son valiosas.</w:t>
      </w:r>
    </w:p>
    <w:p w:rsidR="00FD18DC" w:rsidRPr="00964BC2" w:rsidRDefault="00FD18DC" w:rsidP="00E804C0">
      <w:pPr>
        <w:pStyle w:val="Prrafodelista"/>
        <w:numPr>
          <w:ilvl w:val="0"/>
          <w:numId w:val="77"/>
        </w:numPr>
        <w:autoSpaceDE w:val="0"/>
        <w:autoSpaceDN w:val="0"/>
        <w:adjustRightInd w:val="0"/>
        <w:spacing w:after="0" w:line="360" w:lineRule="auto"/>
        <w:contextualSpacing w:val="0"/>
        <w:jc w:val="both"/>
        <w:rPr>
          <w:rFonts w:ascii="Verdana" w:hAnsi="Verdana" w:cs="Arial"/>
          <w:sz w:val="20"/>
          <w:szCs w:val="20"/>
        </w:rPr>
      </w:pPr>
      <w:r w:rsidRPr="00964BC2">
        <w:rPr>
          <w:rFonts w:ascii="Verdana" w:hAnsi="Verdana" w:cs="Arial"/>
          <w:sz w:val="20"/>
          <w:szCs w:val="20"/>
        </w:rPr>
        <w:t>Práctica de las acciones de solidaridad y apoyo mutuo entre los miembros de la comunidad educativa.</w:t>
      </w:r>
    </w:p>
    <w:p w:rsidR="00FD18DC" w:rsidRPr="00964BC2" w:rsidRDefault="00FD18DC" w:rsidP="00E804C0">
      <w:pPr>
        <w:pStyle w:val="Prrafodelista"/>
        <w:numPr>
          <w:ilvl w:val="0"/>
          <w:numId w:val="77"/>
        </w:numPr>
        <w:autoSpaceDE w:val="0"/>
        <w:autoSpaceDN w:val="0"/>
        <w:adjustRightInd w:val="0"/>
        <w:spacing w:after="0" w:line="360" w:lineRule="auto"/>
        <w:contextualSpacing w:val="0"/>
        <w:jc w:val="both"/>
        <w:rPr>
          <w:rFonts w:ascii="Verdana" w:hAnsi="Verdana" w:cs="Arial"/>
          <w:sz w:val="20"/>
          <w:szCs w:val="20"/>
        </w:rPr>
      </w:pPr>
      <w:r w:rsidRPr="00964BC2">
        <w:rPr>
          <w:rFonts w:ascii="Verdana" w:hAnsi="Verdana" w:cs="Arial"/>
          <w:sz w:val="20"/>
          <w:szCs w:val="20"/>
        </w:rPr>
        <w:t>El reconocimiento y estímulo oportuno al personal por las acciones y funciones sobresalientes y por la actitud o predisposición personal. Estas se especifican en el reglamento interno.</w:t>
      </w:r>
    </w:p>
    <w:p w:rsidR="00FD18DC" w:rsidRDefault="00FD18DC" w:rsidP="00FD18DC">
      <w:pPr>
        <w:pStyle w:val="Prrafodelista1"/>
        <w:overflowPunct w:val="0"/>
        <w:autoSpaceDE w:val="0"/>
        <w:autoSpaceDN w:val="0"/>
        <w:adjustRightInd w:val="0"/>
        <w:spacing w:after="200"/>
        <w:ind w:left="0"/>
        <w:jc w:val="both"/>
        <w:textAlignment w:val="baseline"/>
        <w:rPr>
          <w:rFonts w:ascii="Verdana" w:hAnsi="Verdana" w:cs="Arial"/>
          <w:sz w:val="20"/>
        </w:rPr>
      </w:pPr>
    </w:p>
    <w:p w:rsidR="00FD18DC" w:rsidRPr="00F567F5" w:rsidRDefault="00FD18DC" w:rsidP="00FD18DC">
      <w:pPr>
        <w:pStyle w:val="Prrafodelista1"/>
        <w:overflowPunct w:val="0"/>
        <w:autoSpaceDE w:val="0"/>
        <w:autoSpaceDN w:val="0"/>
        <w:adjustRightInd w:val="0"/>
        <w:spacing w:after="200"/>
        <w:ind w:left="0"/>
        <w:jc w:val="both"/>
        <w:textAlignment w:val="baseline"/>
        <w:rPr>
          <w:rFonts w:ascii="Verdana" w:hAnsi="Verdana" w:cs="Arial"/>
          <w:b/>
          <w:sz w:val="20"/>
        </w:rPr>
      </w:pPr>
      <w:r w:rsidRPr="00F567F5">
        <w:rPr>
          <w:rFonts w:ascii="Verdana" w:hAnsi="Verdana" w:cs="Arial"/>
          <w:b/>
          <w:sz w:val="20"/>
        </w:rPr>
        <w:t>4.6 INSTRUMENTOS DE GESTIÓN</w:t>
      </w:r>
    </w:p>
    <w:p w:rsidR="00FD18DC" w:rsidRPr="00964BC2" w:rsidRDefault="00FD18DC" w:rsidP="00FD18DC">
      <w:pPr>
        <w:spacing w:after="0" w:line="360" w:lineRule="auto"/>
        <w:ind w:left="709"/>
        <w:jc w:val="both"/>
        <w:rPr>
          <w:rFonts w:ascii="Verdana" w:hAnsi="Verdana" w:cs="Arial"/>
          <w:sz w:val="20"/>
          <w:szCs w:val="20"/>
        </w:rPr>
      </w:pPr>
      <w:r w:rsidRPr="00964BC2">
        <w:rPr>
          <w:rFonts w:ascii="Verdana" w:hAnsi="Verdana" w:cs="Arial"/>
          <w:sz w:val="20"/>
          <w:szCs w:val="20"/>
        </w:rPr>
        <w:t>Está constituido por diversos documentos que permiten determinar las responsabilidades, derechos, funciones y procedimientos de acción de cada miembro, unidad u órgano correspondiente de la estructura organizativa. Constituyen documentos adjuntos del PEI.</w:t>
      </w:r>
    </w:p>
    <w:p w:rsidR="00FD18DC" w:rsidRPr="00964BC2" w:rsidRDefault="00FD18DC" w:rsidP="00E804C0">
      <w:pPr>
        <w:pStyle w:val="Prrafodelista"/>
        <w:numPr>
          <w:ilvl w:val="0"/>
          <w:numId w:val="88"/>
        </w:numPr>
        <w:spacing w:after="0" w:line="240" w:lineRule="auto"/>
        <w:contextualSpacing w:val="0"/>
        <w:jc w:val="both"/>
        <w:rPr>
          <w:rFonts w:ascii="Verdana" w:hAnsi="Verdana" w:cs="Arial"/>
          <w:b/>
          <w:bCs/>
          <w:sz w:val="20"/>
          <w:szCs w:val="20"/>
        </w:rPr>
      </w:pPr>
      <w:r w:rsidRPr="00964BC2">
        <w:rPr>
          <w:rFonts w:ascii="Verdana" w:hAnsi="Verdana" w:cs="Arial"/>
          <w:b/>
          <w:bCs/>
          <w:sz w:val="20"/>
          <w:szCs w:val="20"/>
        </w:rPr>
        <w:t xml:space="preserve"> REGLAMENTO INTERNO (RIN)</w:t>
      </w:r>
    </w:p>
    <w:p w:rsidR="00FD18DC" w:rsidRPr="00964BC2" w:rsidRDefault="00FD18DC" w:rsidP="00FD18DC">
      <w:pPr>
        <w:spacing w:line="360" w:lineRule="auto"/>
        <w:ind w:left="1068"/>
        <w:jc w:val="both"/>
        <w:rPr>
          <w:rFonts w:ascii="Verdana" w:hAnsi="Verdana" w:cs="Arial"/>
          <w:sz w:val="20"/>
          <w:szCs w:val="20"/>
        </w:rPr>
      </w:pPr>
      <w:r w:rsidRPr="00964BC2">
        <w:rPr>
          <w:rFonts w:ascii="Verdana" w:hAnsi="Verdana" w:cs="Arial"/>
          <w:sz w:val="20"/>
          <w:szCs w:val="20"/>
        </w:rPr>
        <w:t>Es un documento que regula las relaciones, responsabilidades, deberes y derechos, estímulos y sanciones de cada miembro de la comunidad educativa en el ejercicio de sus funciones. Se caracteriza por ser operativo, ágil, sintético, consensuado, difundido y actualizado permanentemente en base a la normatividad vigente. También describe la organización de la IE, las funciones de cada uno de los miembros, unidades, áreas  y cargos, por lo tanto se convierte en un reglamento de organización y funciones.</w:t>
      </w:r>
    </w:p>
    <w:tbl>
      <w:tblPr>
        <w:tblW w:w="8643" w:type="dxa"/>
        <w:tblInd w:w="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447"/>
        <w:gridCol w:w="1835"/>
        <w:gridCol w:w="5361"/>
      </w:tblGrid>
      <w:tr w:rsidR="00FD18DC" w:rsidRPr="00964BC2" w:rsidTr="00765EEB">
        <w:trPr>
          <w:trHeight w:val="413"/>
        </w:trPr>
        <w:tc>
          <w:tcPr>
            <w:tcW w:w="1423" w:type="dxa"/>
            <w:shd w:val="clear" w:color="auto" w:fill="CCC0D9" w:themeFill="accent4" w:themeFillTint="66"/>
            <w:vAlign w:val="center"/>
          </w:tcPr>
          <w:p w:rsidR="00FD18DC" w:rsidRPr="00964BC2" w:rsidRDefault="00FD18DC" w:rsidP="00F25495">
            <w:pPr>
              <w:jc w:val="center"/>
              <w:rPr>
                <w:rFonts w:ascii="Verdana" w:hAnsi="Verdana" w:cs="Arial"/>
                <w:b/>
                <w:bCs/>
                <w:sz w:val="20"/>
                <w:szCs w:val="20"/>
              </w:rPr>
            </w:pPr>
            <w:r w:rsidRPr="00964BC2">
              <w:rPr>
                <w:rFonts w:ascii="Verdana" w:hAnsi="Verdana" w:cs="Arial"/>
                <w:b/>
                <w:bCs/>
                <w:sz w:val="20"/>
                <w:szCs w:val="20"/>
              </w:rPr>
              <w:t>ÓRGANO</w:t>
            </w:r>
          </w:p>
        </w:tc>
        <w:tc>
          <w:tcPr>
            <w:tcW w:w="1773" w:type="dxa"/>
            <w:shd w:val="clear" w:color="auto" w:fill="CCC0D9" w:themeFill="accent4" w:themeFillTint="66"/>
            <w:vAlign w:val="center"/>
          </w:tcPr>
          <w:p w:rsidR="00FD18DC" w:rsidRPr="00964BC2" w:rsidRDefault="00FD18DC" w:rsidP="00F25495">
            <w:pPr>
              <w:rPr>
                <w:rFonts w:ascii="Verdana" w:hAnsi="Verdana" w:cs="Arial"/>
                <w:b/>
                <w:bCs/>
                <w:sz w:val="20"/>
                <w:szCs w:val="20"/>
              </w:rPr>
            </w:pPr>
            <w:r w:rsidRPr="00964BC2">
              <w:rPr>
                <w:rFonts w:ascii="Verdana" w:hAnsi="Verdana" w:cs="Arial"/>
                <w:b/>
                <w:bCs/>
                <w:sz w:val="20"/>
                <w:szCs w:val="20"/>
              </w:rPr>
              <w:t>DEPENDENCIA</w:t>
            </w:r>
          </w:p>
        </w:tc>
        <w:tc>
          <w:tcPr>
            <w:tcW w:w="5447" w:type="dxa"/>
            <w:shd w:val="clear" w:color="auto" w:fill="CCC0D9" w:themeFill="accent4" w:themeFillTint="66"/>
            <w:vAlign w:val="center"/>
          </w:tcPr>
          <w:p w:rsidR="00FD18DC" w:rsidRPr="00964BC2" w:rsidRDefault="00FD18DC" w:rsidP="00F25495">
            <w:pPr>
              <w:jc w:val="center"/>
              <w:rPr>
                <w:rFonts w:ascii="Verdana" w:hAnsi="Verdana" w:cs="Arial"/>
                <w:b/>
                <w:bCs/>
                <w:sz w:val="20"/>
                <w:szCs w:val="20"/>
              </w:rPr>
            </w:pPr>
            <w:r w:rsidRPr="00964BC2">
              <w:rPr>
                <w:rFonts w:ascii="Verdana" w:hAnsi="Verdana" w:cs="Arial"/>
                <w:b/>
                <w:bCs/>
                <w:sz w:val="20"/>
                <w:szCs w:val="20"/>
              </w:rPr>
              <w:t>FUNCIONES BASICAS</w:t>
            </w:r>
          </w:p>
        </w:tc>
      </w:tr>
      <w:tr w:rsidR="00FD18DC" w:rsidRPr="00964BC2" w:rsidTr="00765EEB">
        <w:tc>
          <w:tcPr>
            <w:tcW w:w="1423" w:type="dxa"/>
            <w:vMerge w:val="restart"/>
            <w:shd w:val="clear" w:color="auto" w:fill="CCC0D9" w:themeFill="accent4" w:themeFillTint="66"/>
            <w:vAlign w:val="center"/>
          </w:tcPr>
          <w:p w:rsidR="00FD18DC" w:rsidRPr="00964BC2" w:rsidRDefault="00FD18DC" w:rsidP="00F25495">
            <w:pPr>
              <w:spacing w:after="0" w:line="240" w:lineRule="auto"/>
              <w:jc w:val="center"/>
              <w:rPr>
                <w:rFonts w:ascii="Verdana" w:hAnsi="Verdana" w:cs="Arial"/>
                <w:b/>
                <w:sz w:val="20"/>
                <w:szCs w:val="20"/>
              </w:rPr>
            </w:pPr>
            <w:r w:rsidRPr="00964BC2">
              <w:rPr>
                <w:rFonts w:ascii="Verdana" w:hAnsi="Verdana" w:cs="Arial"/>
                <w:b/>
                <w:sz w:val="20"/>
                <w:szCs w:val="20"/>
              </w:rPr>
              <w:t>I.</w:t>
            </w:r>
          </w:p>
          <w:p w:rsidR="00FD18DC" w:rsidRPr="00964BC2" w:rsidRDefault="00FD18DC" w:rsidP="00F25495">
            <w:pPr>
              <w:spacing w:after="0" w:line="240" w:lineRule="auto"/>
              <w:jc w:val="center"/>
              <w:rPr>
                <w:rFonts w:ascii="Verdana" w:hAnsi="Verdana" w:cs="Arial"/>
                <w:b/>
                <w:sz w:val="20"/>
                <w:szCs w:val="20"/>
              </w:rPr>
            </w:pPr>
            <w:r w:rsidRPr="00964BC2">
              <w:rPr>
                <w:rFonts w:ascii="Verdana" w:hAnsi="Verdana" w:cs="Arial"/>
                <w:b/>
                <w:sz w:val="20"/>
                <w:szCs w:val="20"/>
              </w:rPr>
              <w:t>DIRECCIÓN</w:t>
            </w: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 xml:space="preserve">Director General </w:t>
            </w:r>
          </w:p>
        </w:tc>
        <w:tc>
          <w:tcPr>
            <w:tcW w:w="5447" w:type="dxa"/>
          </w:tcPr>
          <w:p w:rsidR="00FD18DC" w:rsidRPr="00964BC2" w:rsidRDefault="00FD18DC" w:rsidP="00E804C0">
            <w:pPr>
              <w:pStyle w:val="Prrafodelista"/>
              <w:numPr>
                <w:ilvl w:val="0"/>
                <w:numId w:val="84"/>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Planifica, dirige, coordina, controla, garantiza y supervisa el normal desarrollo de las acciones pedagógicas y administrativas.</w:t>
            </w:r>
          </w:p>
          <w:p w:rsidR="00FD18DC" w:rsidRPr="00964BC2" w:rsidRDefault="00FD18DC" w:rsidP="00E804C0">
            <w:pPr>
              <w:pStyle w:val="Prrafodelista"/>
              <w:numPr>
                <w:ilvl w:val="0"/>
                <w:numId w:val="84"/>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Representa a la institución</w:t>
            </w:r>
          </w:p>
        </w:tc>
      </w:tr>
      <w:tr w:rsidR="00FD18DC" w:rsidRPr="00964BC2" w:rsidTr="00765EEB">
        <w:tc>
          <w:tcPr>
            <w:tcW w:w="1423" w:type="dxa"/>
            <w:vMerge/>
            <w:shd w:val="clear" w:color="auto" w:fill="CCC0D9" w:themeFill="accent4" w:themeFillTint="66"/>
            <w:vAlign w:val="center"/>
          </w:tcPr>
          <w:p w:rsidR="00FD18DC" w:rsidRPr="00964BC2" w:rsidRDefault="00FD18DC" w:rsidP="00F25495">
            <w:pPr>
              <w:spacing w:after="0" w:line="240" w:lineRule="auto"/>
              <w:jc w:val="center"/>
              <w:rPr>
                <w:rFonts w:ascii="Verdana" w:hAnsi="Verdana" w:cs="Arial"/>
                <w:b/>
                <w:sz w:val="20"/>
                <w:szCs w:val="20"/>
              </w:rPr>
            </w:pP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Unidades Académicas</w:t>
            </w:r>
          </w:p>
        </w:tc>
        <w:tc>
          <w:tcPr>
            <w:tcW w:w="5447" w:type="dxa"/>
          </w:tcPr>
          <w:p w:rsidR="00FD18DC" w:rsidRPr="00964BC2" w:rsidRDefault="00FD18DC" w:rsidP="00E804C0">
            <w:pPr>
              <w:pStyle w:val="Prrafodelista"/>
              <w:numPr>
                <w:ilvl w:val="0"/>
                <w:numId w:val="84"/>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Planifica, dirige, coordina, supervisa y evalúa  el desarrollo de las actividades técnico pedagógicas</w:t>
            </w:r>
          </w:p>
        </w:tc>
      </w:tr>
      <w:tr w:rsidR="00FD18DC" w:rsidRPr="00964BC2" w:rsidTr="00765EEB">
        <w:trPr>
          <w:cantSplit/>
        </w:trPr>
        <w:tc>
          <w:tcPr>
            <w:tcW w:w="1423" w:type="dxa"/>
            <w:vMerge w:val="restart"/>
            <w:shd w:val="clear" w:color="auto" w:fill="CCC0D9" w:themeFill="accent4" w:themeFillTint="66"/>
            <w:vAlign w:val="center"/>
          </w:tcPr>
          <w:p w:rsidR="00FD18DC" w:rsidRPr="00964BC2" w:rsidRDefault="00FD18DC" w:rsidP="00F25495">
            <w:pPr>
              <w:spacing w:after="0" w:line="240" w:lineRule="auto"/>
              <w:jc w:val="center"/>
              <w:rPr>
                <w:rFonts w:ascii="Verdana" w:hAnsi="Verdana" w:cs="Arial"/>
                <w:b/>
                <w:sz w:val="20"/>
                <w:szCs w:val="20"/>
              </w:rPr>
            </w:pPr>
            <w:r w:rsidRPr="00964BC2">
              <w:rPr>
                <w:rFonts w:ascii="Verdana" w:hAnsi="Verdana" w:cs="Arial"/>
                <w:b/>
                <w:sz w:val="20"/>
                <w:szCs w:val="20"/>
              </w:rPr>
              <w:t>II.</w:t>
            </w:r>
          </w:p>
          <w:p w:rsidR="00FD18DC" w:rsidRPr="00964BC2" w:rsidRDefault="00FD18DC" w:rsidP="00F25495">
            <w:pPr>
              <w:spacing w:after="0" w:line="240" w:lineRule="auto"/>
              <w:jc w:val="center"/>
              <w:rPr>
                <w:rFonts w:ascii="Verdana" w:hAnsi="Verdana" w:cs="Arial"/>
                <w:b/>
                <w:sz w:val="20"/>
                <w:szCs w:val="20"/>
              </w:rPr>
            </w:pPr>
            <w:r w:rsidRPr="00964BC2">
              <w:rPr>
                <w:rFonts w:ascii="Verdana" w:hAnsi="Verdana" w:cs="Arial"/>
                <w:b/>
                <w:sz w:val="20"/>
                <w:szCs w:val="20"/>
              </w:rPr>
              <w:t>CONSUL</w:t>
            </w:r>
          </w:p>
          <w:p w:rsidR="00FD18DC" w:rsidRPr="00964BC2" w:rsidRDefault="00FD18DC" w:rsidP="00F25495">
            <w:pPr>
              <w:spacing w:after="0" w:line="240" w:lineRule="auto"/>
              <w:jc w:val="center"/>
              <w:rPr>
                <w:rFonts w:ascii="Verdana" w:hAnsi="Verdana" w:cs="Arial"/>
                <w:b/>
                <w:sz w:val="20"/>
                <w:szCs w:val="20"/>
              </w:rPr>
            </w:pPr>
            <w:r w:rsidRPr="00964BC2">
              <w:rPr>
                <w:rFonts w:ascii="Verdana" w:hAnsi="Verdana" w:cs="Arial"/>
                <w:b/>
                <w:sz w:val="20"/>
                <w:szCs w:val="20"/>
              </w:rPr>
              <w:t>TIVO</w:t>
            </w: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Asamblea de Docentes</w:t>
            </w:r>
          </w:p>
        </w:tc>
        <w:tc>
          <w:tcPr>
            <w:tcW w:w="5447" w:type="dxa"/>
          </w:tcPr>
          <w:p w:rsidR="00FD18DC" w:rsidRPr="00964BC2" w:rsidRDefault="00FD18DC" w:rsidP="00E804C0">
            <w:pPr>
              <w:pStyle w:val="Prrafodelista"/>
              <w:numPr>
                <w:ilvl w:val="0"/>
                <w:numId w:val="86"/>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Aprueba las propuestas del Consejo Directivo.</w:t>
            </w:r>
          </w:p>
          <w:p w:rsidR="00FD18DC" w:rsidRPr="00964BC2" w:rsidRDefault="00FD18DC" w:rsidP="00E804C0">
            <w:pPr>
              <w:pStyle w:val="Prrafodelista"/>
              <w:numPr>
                <w:ilvl w:val="0"/>
                <w:numId w:val="86"/>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Propone acciones de mejoramiento institucional</w:t>
            </w:r>
          </w:p>
          <w:p w:rsidR="00FD18DC" w:rsidRPr="00964BC2" w:rsidRDefault="00FD18DC" w:rsidP="00E804C0">
            <w:pPr>
              <w:pStyle w:val="Prrafodelista"/>
              <w:numPr>
                <w:ilvl w:val="0"/>
                <w:numId w:val="86"/>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Aprueba las actividades institucionales</w:t>
            </w:r>
          </w:p>
        </w:tc>
      </w:tr>
      <w:tr w:rsidR="00FD18DC" w:rsidRPr="00964BC2" w:rsidTr="00765EEB">
        <w:trPr>
          <w:cantSplit/>
        </w:trPr>
        <w:tc>
          <w:tcPr>
            <w:tcW w:w="1423" w:type="dxa"/>
            <w:vMerge/>
            <w:shd w:val="clear" w:color="auto" w:fill="CCC0D9" w:themeFill="accent4" w:themeFillTint="66"/>
          </w:tcPr>
          <w:p w:rsidR="00FD18DC" w:rsidRPr="00964BC2" w:rsidRDefault="00FD18DC" w:rsidP="00F25495">
            <w:pPr>
              <w:spacing w:after="0" w:line="240" w:lineRule="auto"/>
              <w:jc w:val="center"/>
              <w:rPr>
                <w:rFonts w:ascii="Verdana" w:hAnsi="Verdana" w:cs="Arial"/>
                <w:b/>
                <w:sz w:val="20"/>
                <w:szCs w:val="20"/>
              </w:rPr>
            </w:pP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Consejo Estudiantil</w:t>
            </w:r>
          </w:p>
        </w:tc>
        <w:tc>
          <w:tcPr>
            <w:tcW w:w="5447" w:type="dxa"/>
          </w:tcPr>
          <w:p w:rsidR="00FD18DC" w:rsidRPr="00964BC2" w:rsidRDefault="00FD18DC" w:rsidP="00E804C0">
            <w:pPr>
              <w:pStyle w:val="Prrafodelista"/>
              <w:numPr>
                <w:ilvl w:val="0"/>
                <w:numId w:val="85"/>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Representa a la organización estudiantil en la toma de decisiones.</w:t>
            </w:r>
          </w:p>
          <w:p w:rsidR="00FD18DC" w:rsidRPr="00964BC2" w:rsidRDefault="00FD18DC" w:rsidP="00E804C0">
            <w:pPr>
              <w:pStyle w:val="Prrafodelista"/>
              <w:numPr>
                <w:ilvl w:val="0"/>
                <w:numId w:val="85"/>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Propone acciones de mejora del servicio educativo en la institución.</w:t>
            </w:r>
          </w:p>
        </w:tc>
      </w:tr>
      <w:tr w:rsidR="00FD18DC" w:rsidRPr="00964BC2" w:rsidTr="00765EEB">
        <w:trPr>
          <w:cantSplit/>
        </w:trPr>
        <w:tc>
          <w:tcPr>
            <w:tcW w:w="1423" w:type="dxa"/>
            <w:vMerge/>
            <w:shd w:val="clear" w:color="auto" w:fill="CCC0D9" w:themeFill="accent4" w:themeFillTint="66"/>
          </w:tcPr>
          <w:p w:rsidR="00FD18DC" w:rsidRPr="00964BC2" w:rsidRDefault="00FD18DC" w:rsidP="00F25495">
            <w:pPr>
              <w:spacing w:after="0" w:line="240" w:lineRule="auto"/>
              <w:jc w:val="center"/>
              <w:rPr>
                <w:rFonts w:ascii="Verdana" w:hAnsi="Verdana" w:cs="Arial"/>
                <w:b/>
                <w:sz w:val="20"/>
                <w:szCs w:val="20"/>
              </w:rPr>
            </w:pPr>
          </w:p>
        </w:tc>
        <w:tc>
          <w:tcPr>
            <w:tcW w:w="1773" w:type="dxa"/>
          </w:tcPr>
          <w:p w:rsidR="00FD18DC" w:rsidRPr="00964BC2" w:rsidRDefault="00FD18DC" w:rsidP="00F25495">
            <w:pPr>
              <w:spacing w:after="0" w:line="240" w:lineRule="auto"/>
              <w:rPr>
                <w:rFonts w:ascii="Verdana" w:hAnsi="Verdana" w:cs="Arial"/>
                <w:b/>
                <w:sz w:val="20"/>
                <w:szCs w:val="20"/>
              </w:rPr>
            </w:pPr>
            <w:r w:rsidRPr="00964BC2">
              <w:rPr>
                <w:rFonts w:ascii="Verdana" w:hAnsi="Verdana" w:cs="Arial"/>
                <w:b/>
                <w:sz w:val="20"/>
                <w:szCs w:val="20"/>
              </w:rPr>
              <w:t xml:space="preserve">Consejo </w:t>
            </w:r>
          </w:p>
          <w:p w:rsidR="00FD18DC" w:rsidRPr="00964BC2" w:rsidRDefault="00FD18DC" w:rsidP="00F25495">
            <w:pPr>
              <w:spacing w:after="0" w:line="240" w:lineRule="auto"/>
              <w:rPr>
                <w:rFonts w:ascii="Verdana" w:hAnsi="Verdana" w:cs="Arial"/>
                <w:b/>
                <w:sz w:val="20"/>
                <w:szCs w:val="20"/>
              </w:rPr>
            </w:pPr>
            <w:r w:rsidRPr="00964BC2">
              <w:rPr>
                <w:rFonts w:ascii="Verdana" w:hAnsi="Verdana" w:cs="Arial"/>
                <w:b/>
                <w:sz w:val="20"/>
                <w:szCs w:val="20"/>
              </w:rPr>
              <w:t>Directivo</w:t>
            </w:r>
          </w:p>
        </w:tc>
        <w:tc>
          <w:tcPr>
            <w:tcW w:w="5447" w:type="dxa"/>
          </w:tcPr>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Asesora en asuntos académicos y técnico pedagógicos, considerando los principios de gestión y las normas vigentes.</w:t>
            </w:r>
          </w:p>
        </w:tc>
      </w:tr>
      <w:tr w:rsidR="00FD18DC" w:rsidRPr="00964BC2" w:rsidTr="00765EEB">
        <w:trPr>
          <w:cantSplit/>
        </w:trPr>
        <w:tc>
          <w:tcPr>
            <w:tcW w:w="1423" w:type="dxa"/>
            <w:vMerge/>
            <w:shd w:val="clear" w:color="auto" w:fill="CCC0D9" w:themeFill="accent4" w:themeFillTint="66"/>
          </w:tcPr>
          <w:p w:rsidR="00FD18DC" w:rsidRPr="00964BC2" w:rsidRDefault="00FD18DC" w:rsidP="00F25495">
            <w:pPr>
              <w:spacing w:after="0" w:line="240" w:lineRule="auto"/>
              <w:jc w:val="center"/>
              <w:rPr>
                <w:rFonts w:ascii="Verdana" w:hAnsi="Verdana" w:cs="Arial"/>
                <w:b/>
                <w:sz w:val="20"/>
                <w:szCs w:val="20"/>
              </w:rPr>
            </w:pP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Consejo  Institucional (CONEI)</w:t>
            </w:r>
          </w:p>
        </w:tc>
        <w:tc>
          <w:tcPr>
            <w:tcW w:w="5447" w:type="dxa"/>
          </w:tcPr>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Propone acciones que garantizan una gestión eficaz, eficiente,  transparente, participativa en el propósito de lograr la visión institucional.</w:t>
            </w:r>
          </w:p>
        </w:tc>
      </w:tr>
      <w:tr w:rsidR="00FD18DC" w:rsidRPr="00964BC2" w:rsidTr="00765EEB">
        <w:tc>
          <w:tcPr>
            <w:tcW w:w="1423" w:type="dxa"/>
            <w:vMerge w:val="restart"/>
            <w:shd w:val="clear" w:color="auto" w:fill="CCC0D9" w:themeFill="accent4" w:themeFillTint="66"/>
          </w:tcPr>
          <w:p w:rsidR="00FD18DC" w:rsidRPr="00964BC2" w:rsidRDefault="00FD18DC" w:rsidP="00F25495">
            <w:pPr>
              <w:spacing w:after="0" w:line="240" w:lineRule="auto"/>
              <w:jc w:val="center"/>
              <w:rPr>
                <w:rFonts w:ascii="Verdana" w:hAnsi="Verdana" w:cs="Arial"/>
                <w:b/>
                <w:sz w:val="20"/>
                <w:szCs w:val="20"/>
              </w:rPr>
            </w:pPr>
          </w:p>
          <w:p w:rsidR="00FD18DC" w:rsidRPr="00964BC2" w:rsidRDefault="00FD18DC" w:rsidP="00F25495">
            <w:pPr>
              <w:spacing w:after="0" w:line="240" w:lineRule="auto"/>
              <w:jc w:val="center"/>
              <w:rPr>
                <w:rFonts w:ascii="Verdana" w:hAnsi="Verdana" w:cs="Arial"/>
                <w:b/>
                <w:sz w:val="20"/>
                <w:szCs w:val="20"/>
              </w:rPr>
            </w:pPr>
          </w:p>
          <w:p w:rsidR="00FD18DC" w:rsidRPr="00964BC2" w:rsidRDefault="00FD18DC" w:rsidP="00F25495">
            <w:pPr>
              <w:spacing w:after="0" w:line="240" w:lineRule="auto"/>
              <w:jc w:val="center"/>
              <w:rPr>
                <w:rFonts w:ascii="Verdana" w:hAnsi="Verdana" w:cs="Arial"/>
                <w:b/>
                <w:sz w:val="20"/>
                <w:szCs w:val="20"/>
              </w:rPr>
            </w:pPr>
          </w:p>
          <w:p w:rsidR="00FD18DC" w:rsidRPr="00964BC2" w:rsidRDefault="00FD18DC" w:rsidP="00F25495">
            <w:pPr>
              <w:spacing w:after="0" w:line="240" w:lineRule="auto"/>
              <w:jc w:val="center"/>
              <w:rPr>
                <w:rFonts w:ascii="Verdana" w:hAnsi="Verdana" w:cs="Arial"/>
                <w:b/>
                <w:sz w:val="20"/>
                <w:szCs w:val="20"/>
              </w:rPr>
            </w:pPr>
          </w:p>
          <w:p w:rsidR="00FD18DC" w:rsidRPr="00964BC2" w:rsidRDefault="00FD18DC" w:rsidP="00F25495">
            <w:pPr>
              <w:spacing w:after="0" w:line="240" w:lineRule="auto"/>
              <w:jc w:val="center"/>
              <w:rPr>
                <w:rFonts w:ascii="Verdana" w:hAnsi="Verdana" w:cs="Arial"/>
                <w:b/>
                <w:sz w:val="20"/>
                <w:szCs w:val="20"/>
              </w:rPr>
            </w:pPr>
          </w:p>
          <w:p w:rsidR="00FD18DC" w:rsidRPr="00964BC2" w:rsidRDefault="00FD18DC" w:rsidP="00F25495">
            <w:pPr>
              <w:spacing w:after="0" w:line="240" w:lineRule="auto"/>
              <w:jc w:val="center"/>
              <w:rPr>
                <w:rFonts w:ascii="Verdana" w:hAnsi="Verdana" w:cs="Arial"/>
                <w:b/>
                <w:sz w:val="20"/>
                <w:szCs w:val="20"/>
              </w:rPr>
            </w:pPr>
          </w:p>
          <w:p w:rsidR="00FD18DC" w:rsidRPr="00964BC2" w:rsidRDefault="00FD18DC" w:rsidP="00F25495">
            <w:pPr>
              <w:spacing w:after="0" w:line="240" w:lineRule="auto"/>
              <w:jc w:val="center"/>
              <w:rPr>
                <w:rFonts w:ascii="Verdana" w:hAnsi="Verdana" w:cs="Arial"/>
                <w:b/>
                <w:sz w:val="20"/>
                <w:szCs w:val="20"/>
              </w:rPr>
            </w:pPr>
          </w:p>
          <w:p w:rsidR="00FD18DC" w:rsidRPr="00964BC2" w:rsidRDefault="00FD18DC" w:rsidP="00F25495">
            <w:pPr>
              <w:spacing w:after="0" w:line="240" w:lineRule="auto"/>
              <w:jc w:val="center"/>
              <w:rPr>
                <w:rFonts w:ascii="Verdana" w:hAnsi="Verdana" w:cs="Arial"/>
                <w:b/>
                <w:sz w:val="20"/>
                <w:szCs w:val="20"/>
              </w:rPr>
            </w:pPr>
            <w:r w:rsidRPr="00964BC2">
              <w:rPr>
                <w:rFonts w:ascii="Verdana" w:hAnsi="Verdana" w:cs="Arial"/>
                <w:b/>
                <w:sz w:val="20"/>
                <w:szCs w:val="20"/>
              </w:rPr>
              <w:t>III.</w:t>
            </w:r>
          </w:p>
          <w:p w:rsidR="00FD18DC" w:rsidRPr="00964BC2" w:rsidRDefault="00FD18DC" w:rsidP="00F25495">
            <w:pPr>
              <w:spacing w:after="0" w:line="240" w:lineRule="auto"/>
              <w:jc w:val="center"/>
              <w:rPr>
                <w:rFonts w:ascii="Verdana" w:hAnsi="Verdana" w:cs="Arial"/>
                <w:b/>
                <w:sz w:val="20"/>
                <w:szCs w:val="20"/>
              </w:rPr>
            </w:pPr>
            <w:r w:rsidRPr="00964BC2">
              <w:rPr>
                <w:rFonts w:ascii="Verdana" w:hAnsi="Verdana" w:cs="Arial"/>
                <w:b/>
                <w:sz w:val="20"/>
                <w:szCs w:val="20"/>
              </w:rPr>
              <w:t>APOYO</w:t>
            </w: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Unidad de Administración</w:t>
            </w:r>
          </w:p>
        </w:tc>
        <w:tc>
          <w:tcPr>
            <w:tcW w:w="5447" w:type="dxa"/>
          </w:tcPr>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Jefatura la gestión administrativa.</w:t>
            </w:r>
          </w:p>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Planifica, monitorea, evalúa las acciones del personal administrativo.</w:t>
            </w:r>
          </w:p>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 xml:space="preserve"> Garantiza la disponibilidad de los recursos y medios logísticos para el desarrollo de las actividades.</w:t>
            </w:r>
          </w:p>
        </w:tc>
      </w:tr>
      <w:tr w:rsidR="00FD18DC" w:rsidRPr="00964BC2" w:rsidTr="00765EEB">
        <w:trPr>
          <w:trHeight w:val="638"/>
        </w:trPr>
        <w:tc>
          <w:tcPr>
            <w:tcW w:w="1423" w:type="dxa"/>
            <w:vMerge/>
            <w:shd w:val="clear" w:color="auto" w:fill="CCC0D9" w:themeFill="accent4" w:themeFillTint="66"/>
          </w:tcPr>
          <w:p w:rsidR="00FD18DC" w:rsidRPr="00964BC2" w:rsidRDefault="00FD18DC" w:rsidP="00F25495">
            <w:pPr>
              <w:spacing w:after="0" w:line="240" w:lineRule="auto"/>
              <w:jc w:val="center"/>
              <w:rPr>
                <w:rFonts w:ascii="Verdana" w:hAnsi="Verdana" w:cs="Arial"/>
                <w:b/>
                <w:sz w:val="20"/>
                <w:szCs w:val="20"/>
              </w:rPr>
            </w:pP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Personal administrativo</w:t>
            </w:r>
          </w:p>
        </w:tc>
        <w:tc>
          <w:tcPr>
            <w:tcW w:w="5447" w:type="dxa"/>
          </w:tcPr>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Brinda los servicios de acuerdo a sus funciones con idoneidad, eficacia y oportunidad.</w:t>
            </w:r>
          </w:p>
        </w:tc>
      </w:tr>
      <w:tr w:rsidR="00FD18DC" w:rsidRPr="00964BC2" w:rsidTr="00765EEB">
        <w:tc>
          <w:tcPr>
            <w:tcW w:w="1423" w:type="dxa"/>
            <w:vMerge/>
            <w:shd w:val="clear" w:color="auto" w:fill="CCC0D9" w:themeFill="accent4" w:themeFillTint="66"/>
          </w:tcPr>
          <w:p w:rsidR="00FD18DC" w:rsidRPr="00964BC2" w:rsidRDefault="00FD18DC" w:rsidP="00F25495">
            <w:pPr>
              <w:spacing w:after="0" w:line="240" w:lineRule="auto"/>
              <w:jc w:val="center"/>
              <w:rPr>
                <w:rFonts w:ascii="Verdana" w:hAnsi="Verdana" w:cs="Arial"/>
                <w:b/>
                <w:sz w:val="20"/>
                <w:szCs w:val="20"/>
              </w:rPr>
            </w:pP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Secretaria Académica</w:t>
            </w:r>
          </w:p>
        </w:tc>
        <w:tc>
          <w:tcPr>
            <w:tcW w:w="5447" w:type="dxa"/>
          </w:tcPr>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Norma, difunde y sistematiza las acciones de evaluación de aprendizajes en la institución</w:t>
            </w:r>
          </w:p>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 xml:space="preserve">Custodia el archivo de los registros y actas de evaluación. </w:t>
            </w:r>
          </w:p>
        </w:tc>
      </w:tr>
      <w:tr w:rsidR="00FD18DC" w:rsidRPr="00964BC2" w:rsidTr="00765EEB">
        <w:tc>
          <w:tcPr>
            <w:tcW w:w="1423" w:type="dxa"/>
            <w:vMerge/>
            <w:shd w:val="clear" w:color="auto" w:fill="CCC0D9" w:themeFill="accent4" w:themeFillTint="66"/>
          </w:tcPr>
          <w:p w:rsidR="00FD18DC" w:rsidRPr="00964BC2" w:rsidRDefault="00FD18DC" w:rsidP="00F25495">
            <w:pPr>
              <w:spacing w:after="0" w:line="240" w:lineRule="auto"/>
              <w:jc w:val="center"/>
              <w:rPr>
                <w:rFonts w:ascii="Verdana" w:hAnsi="Verdana" w:cs="Arial"/>
                <w:b/>
                <w:sz w:val="20"/>
                <w:szCs w:val="20"/>
              </w:rPr>
            </w:pP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Área de  Tutoría y Consejería</w:t>
            </w:r>
          </w:p>
        </w:tc>
        <w:tc>
          <w:tcPr>
            <w:tcW w:w="5447" w:type="dxa"/>
          </w:tcPr>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 xml:space="preserve">Planifica, ejecuta, monitorea y evalúa las acciones de consejería, tutoría y el bienestar social de la institución. </w:t>
            </w:r>
          </w:p>
        </w:tc>
      </w:tr>
      <w:tr w:rsidR="00FD18DC" w:rsidRPr="00964BC2" w:rsidTr="00765EEB">
        <w:trPr>
          <w:cantSplit/>
        </w:trPr>
        <w:tc>
          <w:tcPr>
            <w:tcW w:w="1423" w:type="dxa"/>
            <w:vMerge w:val="restart"/>
            <w:shd w:val="clear" w:color="auto" w:fill="CCC0D9" w:themeFill="accent4" w:themeFillTint="66"/>
            <w:vAlign w:val="center"/>
          </w:tcPr>
          <w:p w:rsidR="00FD18DC" w:rsidRPr="00964BC2" w:rsidRDefault="00FD18DC" w:rsidP="00F25495">
            <w:pPr>
              <w:spacing w:after="0" w:line="240" w:lineRule="auto"/>
              <w:jc w:val="center"/>
              <w:rPr>
                <w:rFonts w:ascii="Verdana" w:hAnsi="Verdana" w:cs="Arial"/>
                <w:b/>
                <w:sz w:val="20"/>
                <w:szCs w:val="20"/>
              </w:rPr>
            </w:pPr>
            <w:r w:rsidRPr="00964BC2">
              <w:rPr>
                <w:rFonts w:ascii="Verdana" w:hAnsi="Verdana" w:cs="Arial"/>
                <w:b/>
                <w:sz w:val="20"/>
                <w:szCs w:val="20"/>
              </w:rPr>
              <w:t>IV.</w:t>
            </w:r>
          </w:p>
          <w:p w:rsidR="00FD18DC" w:rsidRPr="00964BC2" w:rsidRDefault="00FD18DC" w:rsidP="00F25495">
            <w:pPr>
              <w:spacing w:after="0" w:line="240" w:lineRule="auto"/>
              <w:jc w:val="center"/>
              <w:rPr>
                <w:rFonts w:ascii="Verdana" w:hAnsi="Verdana" w:cs="Arial"/>
                <w:b/>
                <w:sz w:val="20"/>
                <w:szCs w:val="20"/>
              </w:rPr>
            </w:pPr>
            <w:r w:rsidRPr="00964BC2">
              <w:rPr>
                <w:rFonts w:ascii="Verdana" w:hAnsi="Verdana" w:cs="Arial"/>
                <w:b/>
                <w:sz w:val="20"/>
                <w:szCs w:val="20"/>
              </w:rPr>
              <w:t>EJECUCIÓN</w:t>
            </w: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Docentes</w:t>
            </w:r>
          </w:p>
        </w:tc>
        <w:tc>
          <w:tcPr>
            <w:tcW w:w="5447" w:type="dxa"/>
          </w:tcPr>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Planifica, implementa, ejecuta, evalúa las actividades curriculares</w:t>
            </w:r>
          </w:p>
        </w:tc>
      </w:tr>
      <w:tr w:rsidR="00FD18DC" w:rsidRPr="00964BC2" w:rsidTr="00765EEB">
        <w:trPr>
          <w:cantSplit/>
        </w:trPr>
        <w:tc>
          <w:tcPr>
            <w:tcW w:w="1423" w:type="dxa"/>
            <w:vMerge/>
            <w:shd w:val="clear" w:color="auto" w:fill="CCC0D9" w:themeFill="accent4" w:themeFillTint="66"/>
            <w:vAlign w:val="center"/>
          </w:tcPr>
          <w:p w:rsidR="00FD18DC" w:rsidRPr="00964BC2" w:rsidRDefault="00FD18DC" w:rsidP="00F25495">
            <w:pPr>
              <w:rPr>
                <w:rFonts w:ascii="Verdana" w:hAnsi="Verdana" w:cs="Arial"/>
                <w:sz w:val="20"/>
                <w:szCs w:val="20"/>
              </w:rPr>
            </w:pPr>
          </w:p>
        </w:tc>
        <w:tc>
          <w:tcPr>
            <w:tcW w:w="1773" w:type="dxa"/>
          </w:tcPr>
          <w:p w:rsidR="00FD18DC" w:rsidRPr="00964BC2" w:rsidRDefault="00FD18DC" w:rsidP="00F25495">
            <w:pPr>
              <w:rPr>
                <w:rFonts w:ascii="Verdana" w:hAnsi="Verdana" w:cs="Arial"/>
                <w:b/>
                <w:sz w:val="20"/>
                <w:szCs w:val="20"/>
              </w:rPr>
            </w:pPr>
            <w:r w:rsidRPr="00964BC2">
              <w:rPr>
                <w:rFonts w:ascii="Verdana" w:hAnsi="Verdana" w:cs="Arial"/>
                <w:b/>
                <w:sz w:val="20"/>
                <w:szCs w:val="20"/>
              </w:rPr>
              <w:t>Estudiantes</w:t>
            </w:r>
          </w:p>
        </w:tc>
        <w:tc>
          <w:tcPr>
            <w:tcW w:w="5447" w:type="dxa"/>
          </w:tcPr>
          <w:p w:rsidR="00FD18DC" w:rsidRPr="00964BC2" w:rsidRDefault="00FD18DC" w:rsidP="00E804C0">
            <w:pPr>
              <w:pStyle w:val="Prrafodelista"/>
              <w:numPr>
                <w:ilvl w:val="0"/>
                <w:numId w:val="87"/>
              </w:numPr>
              <w:spacing w:after="0" w:line="240" w:lineRule="auto"/>
              <w:ind w:left="214" w:hanging="284"/>
              <w:contextualSpacing w:val="0"/>
              <w:jc w:val="both"/>
              <w:rPr>
                <w:rFonts w:ascii="Verdana" w:hAnsi="Verdana" w:cs="Arial"/>
                <w:sz w:val="20"/>
                <w:szCs w:val="20"/>
              </w:rPr>
            </w:pPr>
            <w:r w:rsidRPr="00964BC2">
              <w:rPr>
                <w:rFonts w:ascii="Verdana" w:hAnsi="Verdana" w:cs="Arial"/>
                <w:sz w:val="20"/>
                <w:szCs w:val="20"/>
              </w:rPr>
              <w:t>Protagonizan el aprendizaje significativo</w:t>
            </w:r>
          </w:p>
        </w:tc>
      </w:tr>
    </w:tbl>
    <w:p w:rsidR="00FD18DC" w:rsidRPr="00964BC2" w:rsidRDefault="00FD18DC" w:rsidP="00FD18DC">
      <w:pPr>
        <w:spacing w:after="0" w:line="240" w:lineRule="auto"/>
        <w:ind w:left="1066"/>
        <w:jc w:val="both"/>
        <w:rPr>
          <w:rFonts w:ascii="Verdana" w:hAnsi="Verdana" w:cs="Arial"/>
          <w:sz w:val="20"/>
          <w:szCs w:val="20"/>
        </w:rPr>
      </w:pPr>
    </w:p>
    <w:p w:rsidR="00FD18DC" w:rsidRPr="00964BC2" w:rsidRDefault="00FD18DC" w:rsidP="00E804C0">
      <w:pPr>
        <w:pStyle w:val="Prrafodelista"/>
        <w:numPr>
          <w:ilvl w:val="0"/>
          <w:numId w:val="88"/>
        </w:numPr>
        <w:spacing w:after="0" w:line="240" w:lineRule="auto"/>
        <w:ind w:left="1066"/>
        <w:contextualSpacing w:val="0"/>
        <w:jc w:val="both"/>
        <w:rPr>
          <w:rFonts w:ascii="Verdana" w:hAnsi="Verdana" w:cs="Arial"/>
          <w:b/>
          <w:bCs/>
          <w:sz w:val="20"/>
          <w:szCs w:val="20"/>
        </w:rPr>
      </w:pPr>
      <w:r w:rsidRPr="00964BC2">
        <w:rPr>
          <w:rFonts w:ascii="Verdana" w:hAnsi="Verdana" w:cs="Arial"/>
          <w:b/>
          <w:bCs/>
          <w:sz w:val="20"/>
          <w:szCs w:val="20"/>
        </w:rPr>
        <w:t xml:space="preserve"> MANUAL DE PROCEDIMIENTOS ADMINISTRATIVOS.</w:t>
      </w:r>
    </w:p>
    <w:p w:rsidR="00FD18DC" w:rsidRPr="00964BC2" w:rsidRDefault="00FD18DC" w:rsidP="00FD18DC">
      <w:pPr>
        <w:spacing w:after="0" w:line="360" w:lineRule="auto"/>
        <w:ind w:left="1068"/>
        <w:jc w:val="both"/>
        <w:rPr>
          <w:rFonts w:ascii="Verdana" w:hAnsi="Verdana" w:cs="Arial"/>
          <w:b/>
          <w:bCs/>
          <w:sz w:val="20"/>
          <w:szCs w:val="20"/>
        </w:rPr>
      </w:pPr>
      <w:r w:rsidRPr="00964BC2">
        <w:rPr>
          <w:rFonts w:ascii="Verdana" w:hAnsi="Verdana" w:cs="Arial"/>
          <w:sz w:val="20"/>
          <w:szCs w:val="20"/>
        </w:rPr>
        <w:t xml:space="preserve">Es un documento que considera la secuencia de pasos u operaciones que se deben seguir para realizar los principales trámites o procedimientos administrativos en el ISEP. Es un recurso gráfico empleado para representar los procedimientos administrativos más importantes, denominados </w:t>
      </w:r>
      <w:r w:rsidRPr="00964BC2">
        <w:rPr>
          <w:rFonts w:ascii="Verdana" w:hAnsi="Verdana" w:cs="Arial"/>
          <w:b/>
          <w:bCs/>
          <w:sz w:val="20"/>
          <w:szCs w:val="20"/>
        </w:rPr>
        <w:t>FLUJOGRAMAS.</w:t>
      </w:r>
    </w:p>
    <w:p w:rsidR="00FD18DC" w:rsidRPr="00964BC2" w:rsidRDefault="00FD18DC" w:rsidP="00FD18DC">
      <w:pPr>
        <w:pStyle w:val="Textoindependiente3"/>
        <w:spacing w:after="0" w:line="360" w:lineRule="auto"/>
        <w:ind w:left="1068"/>
        <w:rPr>
          <w:rFonts w:ascii="Verdana" w:hAnsi="Verdana" w:cs="Arial"/>
          <w:sz w:val="20"/>
          <w:szCs w:val="20"/>
        </w:rPr>
      </w:pPr>
      <w:r w:rsidRPr="00964BC2">
        <w:rPr>
          <w:rFonts w:ascii="Verdana" w:hAnsi="Verdana" w:cs="Arial"/>
          <w:sz w:val="20"/>
          <w:szCs w:val="20"/>
        </w:rPr>
        <w:t>A más de ser un documento de gestión, constituye un recurso didáctico que permite al usuario y a las estudiantes, orientar sus acciones para lograr un propósito administrativo en la institución.</w:t>
      </w:r>
    </w:p>
    <w:p w:rsidR="00FD18DC" w:rsidRPr="00964BC2" w:rsidRDefault="00FD18DC" w:rsidP="00FD18DC">
      <w:pPr>
        <w:pStyle w:val="Textoindependiente3"/>
        <w:spacing w:after="0" w:line="360" w:lineRule="auto"/>
        <w:ind w:left="360" w:firstLine="708"/>
        <w:rPr>
          <w:rFonts w:ascii="Verdana" w:hAnsi="Verdana" w:cs="Arial"/>
          <w:sz w:val="20"/>
          <w:szCs w:val="20"/>
        </w:rPr>
      </w:pPr>
      <w:r w:rsidRPr="00964BC2">
        <w:rPr>
          <w:rFonts w:ascii="Verdana" w:hAnsi="Verdana" w:cs="Arial"/>
          <w:sz w:val="20"/>
          <w:szCs w:val="20"/>
        </w:rPr>
        <w:t>Son procedimientos administrativos básicos:</w:t>
      </w:r>
    </w:p>
    <w:p w:rsidR="00FD18DC" w:rsidRPr="00964BC2" w:rsidRDefault="00FD18DC" w:rsidP="00E804C0">
      <w:pPr>
        <w:pStyle w:val="Textoindependiente3"/>
        <w:numPr>
          <w:ilvl w:val="0"/>
          <w:numId w:val="83"/>
        </w:numPr>
        <w:spacing w:after="0" w:line="360" w:lineRule="auto"/>
        <w:ind w:firstLine="414"/>
        <w:jc w:val="both"/>
        <w:rPr>
          <w:rFonts w:ascii="Verdana" w:hAnsi="Verdana" w:cs="Arial"/>
          <w:sz w:val="20"/>
          <w:szCs w:val="20"/>
        </w:rPr>
      </w:pPr>
      <w:r w:rsidRPr="00964BC2">
        <w:rPr>
          <w:rFonts w:ascii="Verdana" w:hAnsi="Verdana" w:cs="Arial"/>
          <w:sz w:val="20"/>
          <w:szCs w:val="20"/>
        </w:rPr>
        <w:t>Proceso de admisión</w:t>
      </w:r>
    </w:p>
    <w:p w:rsidR="00FD18DC" w:rsidRPr="00964BC2" w:rsidRDefault="00FD18DC" w:rsidP="00E804C0">
      <w:pPr>
        <w:pStyle w:val="Textoindependiente3"/>
        <w:numPr>
          <w:ilvl w:val="0"/>
          <w:numId w:val="83"/>
        </w:numPr>
        <w:spacing w:after="0" w:line="360" w:lineRule="auto"/>
        <w:ind w:firstLine="414"/>
        <w:jc w:val="both"/>
        <w:rPr>
          <w:rFonts w:ascii="Verdana" w:hAnsi="Verdana" w:cs="Arial"/>
          <w:sz w:val="20"/>
          <w:szCs w:val="20"/>
        </w:rPr>
      </w:pPr>
      <w:r w:rsidRPr="00964BC2">
        <w:rPr>
          <w:rFonts w:ascii="Verdana" w:hAnsi="Verdana" w:cs="Arial"/>
          <w:sz w:val="20"/>
          <w:szCs w:val="20"/>
        </w:rPr>
        <w:t>Proceso de matrícula</w:t>
      </w:r>
    </w:p>
    <w:p w:rsidR="00FD18DC" w:rsidRPr="00964BC2" w:rsidRDefault="00FD18DC" w:rsidP="00E804C0">
      <w:pPr>
        <w:pStyle w:val="Textoindependiente3"/>
        <w:numPr>
          <w:ilvl w:val="0"/>
          <w:numId w:val="83"/>
        </w:numPr>
        <w:spacing w:after="0" w:line="360" w:lineRule="auto"/>
        <w:ind w:firstLine="414"/>
        <w:jc w:val="both"/>
        <w:rPr>
          <w:rFonts w:ascii="Verdana" w:hAnsi="Verdana" w:cs="Arial"/>
          <w:sz w:val="20"/>
          <w:szCs w:val="20"/>
        </w:rPr>
      </w:pPr>
      <w:r w:rsidRPr="00964BC2">
        <w:rPr>
          <w:rFonts w:ascii="Verdana" w:hAnsi="Verdana" w:cs="Arial"/>
          <w:sz w:val="20"/>
          <w:szCs w:val="20"/>
        </w:rPr>
        <w:t>Obtención del certificado de estudios.</w:t>
      </w:r>
    </w:p>
    <w:p w:rsidR="00FD18DC" w:rsidRPr="00964BC2" w:rsidRDefault="00FD18DC" w:rsidP="00E804C0">
      <w:pPr>
        <w:pStyle w:val="Textoindependiente3"/>
        <w:numPr>
          <w:ilvl w:val="0"/>
          <w:numId w:val="83"/>
        </w:numPr>
        <w:spacing w:after="0" w:line="360" w:lineRule="auto"/>
        <w:ind w:firstLine="414"/>
        <w:jc w:val="both"/>
        <w:rPr>
          <w:rFonts w:ascii="Verdana" w:hAnsi="Verdana" w:cs="Arial"/>
          <w:sz w:val="20"/>
          <w:szCs w:val="20"/>
        </w:rPr>
      </w:pPr>
      <w:r w:rsidRPr="00964BC2">
        <w:rPr>
          <w:rFonts w:ascii="Verdana" w:hAnsi="Verdana" w:cs="Arial"/>
          <w:sz w:val="20"/>
          <w:szCs w:val="20"/>
        </w:rPr>
        <w:t>Traslado de matrícula</w:t>
      </w:r>
    </w:p>
    <w:p w:rsidR="00FD18DC" w:rsidRPr="00964BC2" w:rsidRDefault="00FD18DC" w:rsidP="00E804C0">
      <w:pPr>
        <w:pStyle w:val="Textoindependiente3"/>
        <w:numPr>
          <w:ilvl w:val="0"/>
          <w:numId w:val="83"/>
        </w:numPr>
        <w:spacing w:after="0" w:line="360" w:lineRule="auto"/>
        <w:ind w:firstLine="414"/>
        <w:jc w:val="both"/>
        <w:rPr>
          <w:rFonts w:ascii="Verdana" w:hAnsi="Verdana" w:cs="Arial"/>
          <w:sz w:val="20"/>
          <w:szCs w:val="20"/>
        </w:rPr>
      </w:pPr>
      <w:r w:rsidRPr="00964BC2">
        <w:rPr>
          <w:rFonts w:ascii="Verdana" w:hAnsi="Verdana" w:cs="Arial"/>
          <w:sz w:val="20"/>
          <w:szCs w:val="20"/>
        </w:rPr>
        <w:t>Licencia de estudios</w:t>
      </w:r>
    </w:p>
    <w:p w:rsidR="00FD18DC" w:rsidRPr="00964BC2" w:rsidRDefault="00FD18DC" w:rsidP="00E804C0">
      <w:pPr>
        <w:pStyle w:val="Textoindependiente3"/>
        <w:numPr>
          <w:ilvl w:val="0"/>
          <w:numId w:val="83"/>
        </w:numPr>
        <w:spacing w:after="0" w:line="360" w:lineRule="auto"/>
        <w:ind w:firstLine="414"/>
        <w:jc w:val="both"/>
        <w:rPr>
          <w:rFonts w:ascii="Verdana" w:hAnsi="Verdana" w:cs="Arial"/>
          <w:sz w:val="20"/>
          <w:szCs w:val="20"/>
        </w:rPr>
      </w:pPr>
      <w:r w:rsidRPr="00964BC2">
        <w:rPr>
          <w:rFonts w:ascii="Verdana" w:hAnsi="Verdana" w:cs="Arial"/>
          <w:sz w:val="20"/>
          <w:szCs w:val="20"/>
        </w:rPr>
        <w:t>Subsanaciones</w:t>
      </w:r>
    </w:p>
    <w:p w:rsidR="00FD18DC" w:rsidRPr="00964BC2" w:rsidRDefault="00FD18DC" w:rsidP="00E804C0">
      <w:pPr>
        <w:pStyle w:val="Textoindependiente3"/>
        <w:numPr>
          <w:ilvl w:val="0"/>
          <w:numId w:val="83"/>
        </w:numPr>
        <w:spacing w:after="0" w:line="360" w:lineRule="auto"/>
        <w:ind w:firstLine="414"/>
        <w:jc w:val="both"/>
        <w:rPr>
          <w:rFonts w:ascii="Verdana" w:hAnsi="Verdana" w:cs="Arial"/>
          <w:sz w:val="20"/>
          <w:szCs w:val="20"/>
        </w:rPr>
      </w:pPr>
      <w:r w:rsidRPr="00964BC2">
        <w:rPr>
          <w:rFonts w:ascii="Verdana" w:hAnsi="Verdana" w:cs="Arial"/>
          <w:sz w:val="20"/>
          <w:szCs w:val="20"/>
        </w:rPr>
        <w:t>Permisos</w:t>
      </w:r>
    </w:p>
    <w:p w:rsidR="00FD18DC" w:rsidRPr="00964BC2" w:rsidRDefault="00FD18DC" w:rsidP="00E804C0">
      <w:pPr>
        <w:pStyle w:val="Textoindependiente3"/>
        <w:numPr>
          <w:ilvl w:val="0"/>
          <w:numId w:val="83"/>
        </w:numPr>
        <w:spacing w:after="0" w:line="360" w:lineRule="auto"/>
        <w:ind w:firstLine="414"/>
        <w:jc w:val="both"/>
        <w:rPr>
          <w:rFonts w:ascii="Verdana" w:hAnsi="Verdana" w:cs="Arial"/>
          <w:sz w:val="20"/>
          <w:szCs w:val="20"/>
        </w:rPr>
      </w:pPr>
      <w:r w:rsidRPr="00964BC2">
        <w:rPr>
          <w:rFonts w:ascii="Verdana" w:hAnsi="Verdana" w:cs="Arial"/>
          <w:sz w:val="20"/>
          <w:szCs w:val="20"/>
        </w:rPr>
        <w:t xml:space="preserve">Obtención de constancias </w:t>
      </w:r>
    </w:p>
    <w:p w:rsidR="00FD18DC" w:rsidRPr="00964BC2" w:rsidRDefault="00FD18DC" w:rsidP="00FD18DC">
      <w:pPr>
        <w:pStyle w:val="Textoindependiente3"/>
        <w:spacing w:after="0" w:line="360" w:lineRule="auto"/>
        <w:ind w:left="1134"/>
        <w:jc w:val="both"/>
        <w:rPr>
          <w:rFonts w:ascii="Verdana" w:hAnsi="Verdana" w:cs="Arial"/>
          <w:sz w:val="20"/>
          <w:szCs w:val="20"/>
        </w:rPr>
      </w:pPr>
    </w:p>
    <w:p w:rsidR="00FD18DC" w:rsidRPr="00964BC2" w:rsidRDefault="00FD18DC" w:rsidP="00E804C0">
      <w:pPr>
        <w:pStyle w:val="Textoindependiente3"/>
        <w:numPr>
          <w:ilvl w:val="0"/>
          <w:numId w:val="88"/>
        </w:numPr>
        <w:spacing w:after="0" w:line="360" w:lineRule="auto"/>
        <w:jc w:val="both"/>
        <w:rPr>
          <w:rFonts w:ascii="Verdana" w:hAnsi="Verdana" w:cs="Arial"/>
          <w:b/>
          <w:sz w:val="20"/>
          <w:szCs w:val="20"/>
        </w:rPr>
      </w:pPr>
      <w:r w:rsidRPr="00964BC2">
        <w:rPr>
          <w:rFonts w:ascii="Verdana" w:hAnsi="Verdana" w:cs="Arial"/>
          <w:b/>
          <w:sz w:val="20"/>
          <w:szCs w:val="20"/>
        </w:rPr>
        <w:lastRenderedPageBreak/>
        <w:t>EL TEXTO UNICO DE PROCEDIMIENTOS ADMINISTRATIVOS-TUPA</w:t>
      </w:r>
    </w:p>
    <w:p w:rsidR="00FD18DC" w:rsidRPr="00964BC2" w:rsidRDefault="00FD18DC" w:rsidP="00FD18DC">
      <w:pPr>
        <w:pStyle w:val="Textoindependiente3"/>
        <w:spacing w:after="0" w:line="360" w:lineRule="auto"/>
        <w:ind w:left="1068"/>
        <w:jc w:val="both"/>
        <w:rPr>
          <w:rFonts w:ascii="Verdana" w:hAnsi="Verdana" w:cs="Arial"/>
          <w:sz w:val="20"/>
          <w:szCs w:val="20"/>
        </w:rPr>
      </w:pPr>
      <w:r w:rsidRPr="00964BC2">
        <w:rPr>
          <w:rFonts w:ascii="Verdana" w:hAnsi="Verdana" w:cs="Arial"/>
          <w:sz w:val="20"/>
          <w:szCs w:val="20"/>
        </w:rPr>
        <w:t xml:space="preserve">Contempla las tasas de servicios administrativos, así como los procedimientos de los trámites administrativos. Está </w:t>
      </w:r>
      <w:proofErr w:type="spellStart"/>
      <w:r w:rsidRPr="00964BC2">
        <w:rPr>
          <w:rFonts w:ascii="Verdana" w:hAnsi="Verdana" w:cs="Arial"/>
          <w:sz w:val="20"/>
          <w:szCs w:val="20"/>
        </w:rPr>
        <w:t>aprobadouna</w:t>
      </w:r>
      <w:proofErr w:type="spellEnd"/>
      <w:r w:rsidRPr="00964BC2">
        <w:rPr>
          <w:rFonts w:ascii="Verdana" w:hAnsi="Verdana" w:cs="Arial"/>
          <w:sz w:val="20"/>
          <w:szCs w:val="20"/>
        </w:rPr>
        <w:t xml:space="preserve"> resolución directoral.</w:t>
      </w:r>
    </w:p>
    <w:p w:rsidR="00FD18DC" w:rsidRPr="00964BC2" w:rsidRDefault="00FD18DC" w:rsidP="00FD18DC">
      <w:pPr>
        <w:pStyle w:val="Textoindependiente3"/>
        <w:spacing w:after="0" w:line="360" w:lineRule="auto"/>
        <w:jc w:val="both"/>
        <w:rPr>
          <w:rFonts w:ascii="Verdana" w:hAnsi="Verdana" w:cs="Arial"/>
          <w:sz w:val="20"/>
          <w:szCs w:val="20"/>
        </w:rPr>
      </w:pPr>
    </w:p>
    <w:p w:rsidR="00FD18DC" w:rsidRPr="00964BC2" w:rsidRDefault="00FD18DC" w:rsidP="00E804C0">
      <w:pPr>
        <w:pStyle w:val="Textoindependiente3"/>
        <w:numPr>
          <w:ilvl w:val="0"/>
          <w:numId w:val="88"/>
        </w:numPr>
        <w:spacing w:after="0" w:line="360" w:lineRule="auto"/>
        <w:jc w:val="both"/>
        <w:rPr>
          <w:rFonts w:ascii="Verdana" w:hAnsi="Verdana" w:cs="Arial"/>
          <w:b/>
          <w:sz w:val="20"/>
          <w:szCs w:val="20"/>
        </w:rPr>
      </w:pPr>
      <w:r w:rsidRPr="00964BC2">
        <w:rPr>
          <w:rFonts w:ascii="Verdana" w:hAnsi="Verdana" w:cs="Arial"/>
          <w:b/>
          <w:sz w:val="20"/>
          <w:szCs w:val="20"/>
        </w:rPr>
        <w:t>PLAN DE TRABAJO ANUAL (PAT)</w:t>
      </w:r>
    </w:p>
    <w:p w:rsidR="00FD18DC" w:rsidRPr="00964BC2" w:rsidRDefault="00FD18DC" w:rsidP="00FD18DC">
      <w:pPr>
        <w:pStyle w:val="Ttulo4"/>
        <w:spacing w:before="0" w:line="360" w:lineRule="auto"/>
        <w:ind w:left="1068"/>
        <w:jc w:val="both"/>
        <w:rPr>
          <w:rFonts w:ascii="Verdana" w:hAnsi="Verdana" w:cs="Arial"/>
          <w:b w:val="0"/>
          <w:i w:val="0"/>
          <w:color w:val="000000"/>
          <w:sz w:val="20"/>
          <w:szCs w:val="20"/>
        </w:rPr>
      </w:pPr>
      <w:r w:rsidRPr="00964BC2">
        <w:rPr>
          <w:rFonts w:ascii="Verdana" w:hAnsi="Verdana" w:cs="Arial"/>
          <w:b w:val="0"/>
          <w:i w:val="0"/>
          <w:color w:val="000000"/>
          <w:sz w:val="20"/>
          <w:szCs w:val="20"/>
        </w:rPr>
        <w:t>Es un documento de gestión institucional, que contiene las actividades a desarrollar en el año correspondiente, en función de los objetivos estratégicos previstos en el PEI. Se planifican en base a los aspectos: pedagógica y administrativa.</w:t>
      </w:r>
    </w:p>
    <w:p w:rsidR="00FD18DC" w:rsidRPr="00964BC2" w:rsidRDefault="00FD18DC" w:rsidP="00FD18DC">
      <w:pPr>
        <w:pStyle w:val="Textoindependiente3"/>
        <w:spacing w:after="0" w:line="360" w:lineRule="auto"/>
        <w:ind w:left="1068"/>
        <w:jc w:val="both"/>
        <w:rPr>
          <w:rFonts w:ascii="Verdana" w:hAnsi="Verdana" w:cs="Arial"/>
          <w:sz w:val="20"/>
          <w:szCs w:val="20"/>
        </w:rPr>
      </w:pPr>
      <w:r w:rsidRPr="00964BC2">
        <w:rPr>
          <w:rFonts w:ascii="Verdana" w:hAnsi="Verdana" w:cs="Arial"/>
          <w:sz w:val="20"/>
          <w:szCs w:val="20"/>
        </w:rPr>
        <w:t>Es elaborada en el mes de marzo, con la participación de todos los miembros de la comunidad educativa, con la participación de los órganos consultivos.</w:t>
      </w:r>
    </w:p>
    <w:p w:rsidR="00FD18DC" w:rsidRPr="00964BC2" w:rsidRDefault="00FD18DC" w:rsidP="00FD18DC">
      <w:pPr>
        <w:pStyle w:val="Textoindependiente3"/>
        <w:spacing w:after="0" w:line="360" w:lineRule="auto"/>
        <w:jc w:val="both"/>
        <w:rPr>
          <w:rFonts w:ascii="Verdana" w:hAnsi="Verdana" w:cs="Arial"/>
          <w:sz w:val="20"/>
          <w:szCs w:val="20"/>
        </w:rPr>
      </w:pPr>
    </w:p>
    <w:p w:rsidR="00FD18DC" w:rsidRPr="00964BC2" w:rsidRDefault="00FD18DC" w:rsidP="00E804C0">
      <w:pPr>
        <w:pStyle w:val="Textoindependiente3"/>
        <w:numPr>
          <w:ilvl w:val="0"/>
          <w:numId w:val="88"/>
        </w:numPr>
        <w:spacing w:after="0" w:line="360" w:lineRule="auto"/>
        <w:jc w:val="both"/>
        <w:rPr>
          <w:rFonts w:ascii="Verdana" w:hAnsi="Verdana" w:cs="Arial"/>
          <w:b/>
          <w:sz w:val="20"/>
          <w:szCs w:val="20"/>
        </w:rPr>
      </w:pPr>
      <w:r w:rsidRPr="00964BC2">
        <w:rPr>
          <w:rFonts w:ascii="Verdana" w:hAnsi="Verdana" w:cs="Arial"/>
          <w:b/>
          <w:sz w:val="20"/>
          <w:szCs w:val="20"/>
        </w:rPr>
        <w:t xml:space="preserve"> PROYECTO CURRICULAR INSTITUCIONAL (PCI)</w:t>
      </w:r>
    </w:p>
    <w:p w:rsidR="00FD18DC" w:rsidRPr="00964BC2" w:rsidRDefault="00FD18DC" w:rsidP="00FD18DC">
      <w:pPr>
        <w:spacing w:after="0" w:line="360" w:lineRule="auto"/>
        <w:ind w:left="1068"/>
        <w:jc w:val="both"/>
        <w:rPr>
          <w:rFonts w:ascii="Verdana" w:hAnsi="Verdana" w:cs="Arial"/>
          <w:sz w:val="20"/>
          <w:szCs w:val="20"/>
        </w:rPr>
      </w:pPr>
      <w:r w:rsidRPr="00964BC2">
        <w:rPr>
          <w:rFonts w:ascii="Verdana" w:hAnsi="Verdana" w:cs="Arial"/>
          <w:sz w:val="20"/>
          <w:szCs w:val="20"/>
        </w:rPr>
        <w:t xml:space="preserve">El  Proyecto Curricular Institucional (PCI), es un documento que sistematiza los esfuerzos, los propósitos y las propuestas de diversificación curricular, dando una unidad al trabajo particular de cada docente, en aras de orientar la acción pedagógica en base a una visión y una identidad educativa guiada por el Proyecto Educativo Institucional – PEI  y la matriz de diagnóstico socio cultural del entorno local. </w:t>
      </w:r>
      <w:proofErr w:type="gramStart"/>
      <w:r w:rsidRPr="00964BC2">
        <w:rPr>
          <w:rFonts w:ascii="Verdana" w:hAnsi="Verdana" w:cs="Arial"/>
          <w:sz w:val="20"/>
          <w:szCs w:val="20"/>
        </w:rPr>
        <w:t>Es</w:t>
      </w:r>
      <w:proofErr w:type="gramEnd"/>
      <w:r w:rsidRPr="00964BC2">
        <w:rPr>
          <w:rFonts w:ascii="Verdana" w:hAnsi="Verdana" w:cs="Arial"/>
          <w:sz w:val="20"/>
          <w:szCs w:val="20"/>
        </w:rPr>
        <w:t xml:space="preserve"> parte fundamental del PCI los programas curriculares diversificados, el cartel de alcances y secuencias, el tratamiento de las prácticas pre profesionales,  el sistema de evaluación y los lineamientos metodológicos.</w:t>
      </w:r>
    </w:p>
    <w:p w:rsidR="00FD18DC" w:rsidRPr="00964BC2" w:rsidRDefault="00FD18DC" w:rsidP="00FD18DC">
      <w:pPr>
        <w:spacing w:after="0" w:line="360" w:lineRule="auto"/>
        <w:ind w:left="1068"/>
        <w:jc w:val="both"/>
        <w:rPr>
          <w:rFonts w:ascii="Verdana" w:hAnsi="Verdana" w:cs="Arial"/>
          <w:sz w:val="20"/>
          <w:szCs w:val="20"/>
        </w:rPr>
      </w:pPr>
    </w:p>
    <w:p w:rsidR="00FD18DC" w:rsidRPr="00964BC2" w:rsidRDefault="00FD18DC" w:rsidP="00E804C0">
      <w:pPr>
        <w:pStyle w:val="Textoindependiente3"/>
        <w:numPr>
          <w:ilvl w:val="0"/>
          <w:numId w:val="88"/>
        </w:numPr>
        <w:spacing w:after="0" w:line="360" w:lineRule="auto"/>
        <w:jc w:val="both"/>
        <w:rPr>
          <w:rFonts w:ascii="Verdana" w:hAnsi="Verdana" w:cs="Arial"/>
          <w:b/>
          <w:sz w:val="20"/>
          <w:szCs w:val="20"/>
        </w:rPr>
      </w:pPr>
      <w:r w:rsidRPr="00964BC2">
        <w:rPr>
          <w:rFonts w:ascii="Verdana" w:hAnsi="Verdana" w:cs="Arial"/>
          <w:b/>
          <w:sz w:val="20"/>
          <w:szCs w:val="20"/>
        </w:rPr>
        <w:t xml:space="preserve"> PLAN DE MONITOREO Y ASESORÍA</w:t>
      </w:r>
    </w:p>
    <w:p w:rsidR="00FD18DC" w:rsidRPr="00964BC2" w:rsidRDefault="00FD18DC" w:rsidP="00FD18DC">
      <w:pPr>
        <w:pStyle w:val="Textoindependiente2"/>
        <w:spacing w:after="0" w:line="360" w:lineRule="auto"/>
        <w:ind w:left="1068"/>
        <w:jc w:val="both"/>
        <w:rPr>
          <w:rFonts w:ascii="Verdana" w:hAnsi="Verdana" w:cs="Arial"/>
          <w:sz w:val="20"/>
        </w:rPr>
      </w:pPr>
      <w:r w:rsidRPr="00964BC2">
        <w:rPr>
          <w:rFonts w:ascii="Verdana" w:hAnsi="Verdana" w:cs="Arial"/>
          <w:sz w:val="20"/>
        </w:rPr>
        <w:t>Este plan se elabora en forma semestral. Los indicadores y criterios de monitoreo son compartidos. Por la naturaleza de la formación, cada unidad académica propone sus propios instrumentos de monitoreo. En la parte de gestión académica del PEI, se justifica el enfoque del monitoreo y asesoría asumida.</w:t>
      </w:r>
    </w:p>
    <w:p w:rsidR="00FD18DC" w:rsidRPr="00964BC2" w:rsidRDefault="00FD18DC" w:rsidP="00FD18DC">
      <w:pPr>
        <w:pStyle w:val="Textoindependiente2"/>
        <w:spacing w:after="0" w:line="360" w:lineRule="auto"/>
        <w:ind w:left="1068"/>
        <w:jc w:val="both"/>
        <w:rPr>
          <w:rFonts w:ascii="Verdana" w:hAnsi="Verdana" w:cs="Arial"/>
          <w:sz w:val="20"/>
        </w:rPr>
      </w:pPr>
    </w:p>
    <w:p w:rsidR="00FD18DC" w:rsidRPr="00964BC2" w:rsidRDefault="00FD18DC" w:rsidP="00E804C0">
      <w:pPr>
        <w:pStyle w:val="Prrafodelista1"/>
        <w:numPr>
          <w:ilvl w:val="0"/>
          <w:numId w:val="88"/>
        </w:numPr>
        <w:overflowPunct w:val="0"/>
        <w:autoSpaceDE w:val="0"/>
        <w:autoSpaceDN w:val="0"/>
        <w:adjustRightInd w:val="0"/>
        <w:spacing w:line="360" w:lineRule="auto"/>
        <w:jc w:val="both"/>
        <w:textAlignment w:val="baseline"/>
        <w:rPr>
          <w:rFonts w:ascii="Verdana" w:hAnsi="Verdana" w:cs="Arial"/>
          <w:b/>
          <w:sz w:val="20"/>
        </w:rPr>
      </w:pPr>
      <w:r w:rsidRPr="00964BC2">
        <w:rPr>
          <w:rFonts w:ascii="Verdana" w:hAnsi="Verdana" w:cs="Arial"/>
          <w:b/>
          <w:sz w:val="20"/>
        </w:rPr>
        <w:t>REGLAMENTO DE PRACTICAS PRE PROFESIONALES</w:t>
      </w:r>
    </w:p>
    <w:p w:rsidR="00FD18DC" w:rsidRPr="00964BC2" w:rsidRDefault="00FD18DC" w:rsidP="00FD18DC">
      <w:pPr>
        <w:pStyle w:val="Prrafodelista1"/>
        <w:overflowPunct w:val="0"/>
        <w:autoSpaceDE w:val="0"/>
        <w:autoSpaceDN w:val="0"/>
        <w:adjustRightInd w:val="0"/>
        <w:spacing w:line="360" w:lineRule="auto"/>
        <w:ind w:left="1077"/>
        <w:jc w:val="both"/>
        <w:textAlignment w:val="baseline"/>
        <w:rPr>
          <w:rFonts w:ascii="Verdana" w:hAnsi="Verdana" w:cs="Arial"/>
          <w:sz w:val="20"/>
        </w:rPr>
      </w:pPr>
      <w:r w:rsidRPr="00964BC2">
        <w:rPr>
          <w:rFonts w:ascii="Verdana" w:hAnsi="Verdana" w:cs="Arial"/>
          <w:sz w:val="20"/>
        </w:rPr>
        <w:t xml:space="preserve">Es un documento que describe las características, los objetivos y la organización de las prácticas pre profesionales de los estudiantes, de </w:t>
      </w:r>
      <w:r w:rsidRPr="00964BC2">
        <w:rPr>
          <w:rFonts w:ascii="Verdana" w:hAnsi="Verdana" w:cs="Arial"/>
          <w:sz w:val="20"/>
        </w:rPr>
        <w:lastRenderedPageBreak/>
        <w:t>acuerdo a la naturaleza de cada carrera profesional. Se aprueba a través de una resolución directoral.</w:t>
      </w:r>
    </w:p>
    <w:p w:rsidR="00FD18DC" w:rsidRDefault="000967FE" w:rsidP="00FD18DC">
      <w:pPr>
        <w:rPr>
          <w:rFonts w:ascii="Eras Medium ITC" w:hAnsi="Eras Medium ITC" w:cs="Arial"/>
          <w:b/>
          <w:sz w:val="18"/>
          <w:szCs w:val="24"/>
        </w:rPr>
      </w:pPr>
      <w:r>
        <w:rPr>
          <w:rFonts w:ascii="Eras Medium ITC" w:hAnsi="Eras Medium ITC" w:cs="Arial"/>
          <w:b/>
          <w:noProof/>
          <w:sz w:val="18"/>
          <w:szCs w:val="24"/>
        </w:rPr>
        <w:pict>
          <v:roundrect id="Rectángulo redondeado 11" o:spid="_x0000_s1095" style="position:absolute;margin-left:-25.35pt;margin-top:10.8pt;width:442.2pt;height:101.6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">
            <v:textbox>
              <w:txbxContent>
                <w:p w:rsidR="004D7A26" w:rsidRPr="00DB095E" w:rsidRDefault="004D7A26" w:rsidP="00FD18DC">
                  <w:pPr>
                    <w:spacing w:after="0" w:line="240" w:lineRule="auto"/>
                    <w:rPr>
                      <w:rFonts w:ascii="Eras Medium ITC" w:hAnsi="Eras Medium ITC" w:cs="Arial"/>
                      <w:b/>
                      <w:sz w:val="20"/>
                      <w:szCs w:val="24"/>
                    </w:rPr>
                  </w:pPr>
                  <w:r w:rsidRPr="00DB095E">
                    <w:rPr>
                      <w:rFonts w:ascii="Eras Medium ITC" w:hAnsi="Eras Medium ITC" w:cs="Arial"/>
                      <w:b/>
                      <w:sz w:val="20"/>
                      <w:szCs w:val="24"/>
                    </w:rPr>
                    <w:t>BIBLIOGRAFIA REFERENCIAL</w:t>
                  </w:r>
                </w:p>
                <w:p w:rsidR="004D7A26" w:rsidRPr="00DB095E" w:rsidRDefault="004D7A26" w:rsidP="00E804C0">
                  <w:pPr>
                    <w:pStyle w:val="Prrafodelista"/>
                    <w:numPr>
                      <w:ilvl w:val="0"/>
                      <w:numId w:val="64"/>
                    </w:numPr>
                    <w:tabs>
                      <w:tab w:val="clear" w:pos="1077"/>
                    </w:tabs>
                    <w:spacing w:after="0" w:line="240" w:lineRule="auto"/>
                    <w:ind w:left="284" w:hanging="284"/>
                    <w:contextualSpacing w:val="0"/>
                    <w:jc w:val="both"/>
                    <w:rPr>
                      <w:rFonts w:ascii="Eras Medium ITC" w:hAnsi="Eras Medium ITC" w:cs="Arial"/>
                      <w:sz w:val="18"/>
                      <w:szCs w:val="24"/>
                    </w:rPr>
                  </w:pPr>
                  <w:r w:rsidRPr="00DB095E">
                    <w:rPr>
                      <w:rFonts w:ascii="Eras Medium ITC" w:hAnsi="Eras Medium ITC" w:cs="Arial"/>
                      <w:sz w:val="18"/>
                      <w:szCs w:val="24"/>
                    </w:rPr>
                    <w:t>Ideario de la educación LASALLISTA PERUANA (2007), CED, Lima.</w:t>
                  </w:r>
                </w:p>
                <w:p w:rsidR="004D7A26" w:rsidRPr="00DB095E" w:rsidRDefault="004D7A26" w:rsidP="00E804C0">
                  <w:pPr>
                    <w:pStyle w:val="Prrafodelista"/>
                    <w:numPr>
                      <w:ilvl w:val="0"/>
                      <w:numId w:val="64"/>
                    </w:numPr>
                    <w:tabs>
                      <w:tab w:val="clear" w:pos="1077"/>
                    </w:tabs>
                    <w:spacing w:after="0" w:line="240" w:lineRule="auto"/>
                    <w:ind w:left="284" w:hanging="284"/>
                    <w:contextualSpacing w:val="0"/>
                    <w:jc w:val="both"/>
                    <w:rPr>
                      <w:rFonts w:ascii="Eras Medium ITC" w:hAnsi="Eras Medium ITC" w:cs="Arial"/>
                      <w:sz w:val="18"/>
                      <w:szCs w:val="24"/>
                    </w:rPr>
                  </w:pPr>
                  <w:r w:rsidRPr="00DB095E">
                    <w:rPr>
                      <w:rFonts w:ascii="Eras Medium ITC" w:hAnsi="Eras Medium ITC" w:cs="Arial"/>
                      <w:sz w:val="18"/>
                      <w:szCs w:val="24"/>
                    </w:rPr>
                    <w:t xml:space="preserve">Proyecto Educativo Regional de </w:t>
                  </w:r>
                  <w:r>
                    <w:rPr>
                      <w:rFonts w:ascii="Eras Medium ITC" w:hAnsi="Eras Medium ITC" w:cs="Arial"/>
                      <w:sz w:val="18"/>
                      <w:szCs w:val="24"/>
                    </w:rPr>
                    <w:t>Loreto  2008-2011 (2009)- DREL</w:t>
                  </w:r>
                  <w:r w:rsidRPr="00DB095E">
                    <w:rPr>
                      <w:rFonts w:ascii="Eras Medium ITC" w:hAnsi="Eras Medium ITC" w:cs="Arial"/>
                      <w:sz w:val="18"/>
                      <w:szCs w:val="24"/>
                    </w:rPr>
                    <w:t>.</w:t>
                  </w:r>
                </w:p>
                <w:p w:rsidR="004D7A26" w:rsidRPr="00DB095E" w:rsidRDefault="004D7A26" w:rsidP="00E804C0">
                  <w:pPr>
                    <w:pStyle w:val="Prrafodelista"/>
                    <w:numPr>
                      <w:ilvl w:val="0"/>
                      <w:numId w:val="64"/>
                    </w:numPr>
                    <w:tabs>
                      <w:tab w:val="clear" w:pos="1077"/>
                    </w:tabs>
                    <w:spacing w:after="0" w:line="240" w:lineRule="auto"/>
                    <w:ind w:left="284" w:hanging="284"/>
                    <w:contextualSpacing w:val="0"/>
                    <w:jc w:val="both"/>
                    <w:rPr>
                      <w:rFonts w:ascii="Eras Medium ITC" w:hAnsi="Eras Medium ITC" w:cs="Arial"/>
                      <w:sz w:val="18"/>
                      <w:szCs w:val="24"/>
                    </w:rPr>
                  </w:pPr>
                  <w:r w:rsidRPr="00DB095E">
                    <w:rPr>
                      <w:rFonts w:ascii="Eras Medium ITC" w:hAnsi="Eras Medium ITC" w:cs="Arial"/>
                      <w:sz w:val="18"/>
                      <w:szCs w:val="24"/>
                    </w:rPr>
                    <w:t>Proyecto Educativo Nacional al 2021 (2007)-</w:t>
                  </w:r>
                  <w:r w:rsidRPr="00DB095E">
                    <w:rPr>
                      <w:rFonts w:ascii="Eras Medium ITC" w:hAnsi="Eras Medium ITC" w:cs="Arial"/>
                      <w:i/>
                      <w:sz w:val="18"/>
                      <w:szCs w:val="24"/>
                    </w:rPr>
                    <w:t>La educación que queremos para el Perú</w:t>
                  </w:r>
                  <w:r w:rsidRPr="00DB095E">
                    <w:rPr>
                      <w:rFonts w:ascii="Eras Medium ITC" w:hAnsi="Eras Medium ITC" w:cs="Arial"/>
                      <w:sz w:val="18"/>
                      <w:szCs w:val="24"/>
                    </w:rPr>
                    <w:t>, Lima.</w:t>
                  </w:r>
                </w:p>
                <w:p w:rsidR="004D7A26" w:rsidRDefault="004D7A26" w:rsidP="00E804C0">
                  <w:pPr>
                    <w:pStyle w:val="Prrafodelista"/>
                    <w:numPr>
                      <w:ilvl w:val="0"/>
                      <w:numId w:val="64"/>
                    </w:numPr>
                    <w:tabs>
                      <w:tab w:val="clear" w:pos="1077"/>
                    </w:tabs>
                    <w:spacing w:after="0" w:line="240" w:lineRule="auto"/>
                    <w:ind w:left="284" w:hanging="284"/>
                    <w:contextualSpacing w:val="0"/>
                    <w:jc w:val="both"/>
                    <w:rPr>
                      <w:rFonts w:ascii="Eras Medium ITC" w:hAnsi="Eras Medium ITC" w:cs="Arial"/>
                      <w:sz w:val="18"/>
                      <w:szCs w:val="24"/>
                    </w:rPr>
                  </w:pPr>
                  <w:r w:rsidRPr="00DB095E">
                    <w:rPr>
                      <w:rFonts w:ascii="Eras Medium ITC" w:hAnsi="Eras Medium ITC" w:cs="Arial"/>
                      <w:sz w:val="18"/>
                      <w:szCs w:val="24"/>
                    </w:rPr>
                    <w:t>Castillo Chávez Manuel, Administración Pública 2004-</w:t>
                  </w:r>
                  <w:r>
                    <w:rPr>
                      <w:rFonts w:ascii="Eras Medium ITC" w:hAnsi="Eras Medium ITC" w:cs="Arial"/>
                      <w:sz w:val="18"/>
                      <w:szCs w:val="24"/>
                    </w:rPr>
                    <w:t>M</w:t>
                  </w:r>
                  <w:r w:rsidRPr="00DB095E">
                    <w:rPr>
                      <w:rFonts w:ascii="Eras Medium ITC" w:hAnsi="Eras Medium ITC" w:cs="Arial"/>
                      <w:sz w:val="18"/>
                      <w:szCs w:val="24"/>
                    </w:rPr>
                    <w:t xml:space="preserve">anual de </w:t>
                  </w:r>
                  <w:r>
                    <w:rPr>
                      <w:rFonts w:ascii="Eras Medium ITC" w:hAnsi="Eras Medium ITC" w:cs="Arial"/>
                      <w:sz w:val="18"/>
                      <w:szCs w:val="24"/>
                    </w:rPr>
                    <w:t>O</w:t>
                  </w:r>
                  <w:r w:rsidRPr="00DB095E">
                    <w:rPr>
                      <w:rFonts w:ascii="Eras Medium ITC" w:hAnsi="Eras Medium ITC" w:cs="Arial"/>
                      <w:sz w:val="18"/>
                      <w:szCs w:val="24"/>
                    </w:rPr>
                    <w:t xml:space="preserve">peraciones de los </w:t>
                  </w:r>
                  <w:r>
                    <w:rPr>
                      <w:rFonts w:ascii="Eras Medium ITC" w:hAnsi="Eras Medium ITC" w:cs="Arial"/>
                      <w:sz w:val="18"/>
                      <w:szCs w:val="24"/>
                    </w:rPr>
                    <w:t>S</w:t>
                  </w:r>
                  <w:r w:rsidRPr="00DB095E">
                    <w:rPr>
                      <w:rFonts w:ascii="Eras Medium ITC" w:hAnsi="Eras Medium ITC" w:cs="Arial"/>
                      <w:sz w:val="18"/>
                      <w:szCs w:val="24"/>
                    </w:rPr>
                    <w:t xml:space="preserve">istemas </w:t>
                  </w:r>
                  <w:r>
                    <w:rPr>
                      <w:rFonts w:ascii="Eras Medium ITC" w:hAnsi="Eras Medium ITC" w:cs="Arial"/>
                      <w:sz w:val="18"/>
                      <w:szCs w:val="24"/>
                    </w:rPr>
                    <w:t>A</w:t>
                  </w:r>
                  <w:r w:rsidRPr="00DB095E">
                    <w:rPr>
                      <w:rFonts w:ascii="Eras Medium ITC" w:hAnsi="Eras Medium ITC" w:cs="Arial"/>
                      <w:sz w:val="18"/>
                      <w:szCs w:val="24"/>
                    </w:rPr>
                    <w:t>dministrativos, Centro de Estudios Gubernamentales, Lima, 2004.</w:t>
                  </w:r>
                </w:p>
                <w:p w:rsidR="004D7A26" w:rsidRPr="00DB095E" w:rsidRDefault="004D7A26" w:rsidP="00E804C0">
                  <w:pPr>
                    <w:pStyle w:val="Prrafodelista"/>
                    <w:numPr>
                      <w:ilvl w:val="0"/>
                      <w:numId w:val="64"/>
                    </w:numPr>
                    <w:tabs>
                      <w:tab w:val="clear" w:pos="1077"/>
                    </w:tabs>
                    <w:spacing w:after="0" w:line="240" w:lineRule="auto"/>
                    <w:ind w:left="284" w:hanging="284"/>
                    <w:contextualSpacing w:val="0"/>
                    <w:jc w:val="both"/>
                    <w:rPr>
                      <w:rFonts w:ascii="Eras Medium ITC" w:hAnsi="Eras Medium ITC" w:cs="Arial"/>
                      <w:sz w:val="18"/>
                      <w:szCs w:val="24"/>
                    </w:rPr>
                  </w:pPr>
                  <w:r>
                    <w:rPr>
                      <w:rFonts w:ascii="Eras Medium ITC" w:hAnsi="Eras Medium ITC" w:cs="Arial"/>
                      <w:sz w:val="18"/>
                      <w:szCs w:val="24"/>
                    </w:rPr>
                    <w:t xml:space="preserve">Alcocer </w:t>
                  </w:r>
                  <w:proofErr w:type="spellStart"/>
                  <w:r>
                    <w:rPr>
                      <w:rFonts w:ascii="Eras Medium ITC" w:hAnsi="Eras Medium ITC" w:cs="Arial"/>
                      <w:sz w:val="18"/>
                      <w:szCs w:val="24"/>
                    </w:rPr>
                    <w:t>Huaranga</w:t>
                  </w:r>
                  <w:proofErr w:type="spellEnd"/>
                  <w:r>
                    <w:rPr>
                      <w:rFonts w:ascii="Eras Medium ITC" w:hAnsi="Eras Medium ITC" w:cs="Arial"/>
                      <w:sz w:val="18"/>
                      <w:szCs w:val="24"/>
                    </w:rPr>
                    <w:t xml:space="preserve">, </w:t>
                  </w:r>
                  <w:proofErr w:type="spellStart"/>
                  <w:r>
                    <w:rPr>
                      <w:rFonts w:ascii="Eras Medium ITC" w:hAnsi="Eras Medium ITC" w:cs="Arial"/>
                      <w:sz w:val="18"/>
                      <w:szCs w:val="24"/>
                    </w:rPr>
                    <w:t>Wilmer</w:t>
                  </w:r>
                  <w:proofErr w:type="spellEnd"/>
                  <w:r>
                    <w:rPr>
                      <w:rFonts w:ascii="Eras Medium ITC" w:hAnsi="Eras Medium ITC" w:cs="Arial"/>
                      <w:sz w:val="18"/>
                      <w:szCs w:val="24"/>
                    </w:rPr>
                    <w:t xml:space="preserve"> Nino, </w:t>
                  </w:r>
                  <w:proofErr w:type="spellStart"/>
                  <w:r>
                    <w:rPr>
                      <w:rFonts w:ascii="Eras Medium ITC" w:hAnsi="Eras Medium ITC" w:cs="Arial"/>
                      <w:sz w:val="18"/>
                      <w:szCs w:val="24"/>
                    </w:rPr>
                    <w:t>Regimen</w:t>
                  </w:r>
                  <w:proofErr w:type="spellEnd"/>
                  <w:r>
                    <w:rPr>
                      <w:rFonts w:ascii="Eras Medium ITC" w:hAnsi="Eras Medium ITC" w:cs="Arial"/>
                      <w:sz w:val="18"/>
                      <w:szCs w:val="24"/>
                    </w:rPr>
                    <w:t xml:space="preserve"> Laboral del Magisterio- JOS IMPRESORES SAC Jr. Cuzco N°545 Huancayo </w:t>
                  </w:r>
                  <w:proofErr w:type="spellStart"/>
                  <w:r>
                    <w:rPr>
                      <w:rFonts w:ascii="Eras Medium ITC" w:hAnsi="Eras Medium ITC" w:cs="Arial"/>
                      <w:sz w:val="18"/>
                      <w:szCs w:val="24"/>
                    </w:rPr>
                    <w:t>Junin</w:t>
                  </w:r>
                  <w:proofErr w:type="spellEnd"/>
                  <w:r>
                    <w:rPr>
                      <w:rFonts w:ascii="Eras Medium ITC" w:hAnsi="Eras Medium ITC" w:cs="Arial"/>
                      <w:sz w:val="18"/>
                      <w:szCs w:val="24"/>
                    </w:rPr>
                    <w:t xml:space="preserve"> 2014</w:t>
                  </w:r>
                </w:p>
                <w:p w:rsidR="004D7A26" w:rsidRDefault="004D7A26" w:rsidP="00FD18DC"/>
              </w:txbxContent>
            </v:textbox>
          </v:roundrect>
        </w:pict>
      </w:r>
    </w:p>
    <w:p w:rsidR="00FD18DC" w:rsidRDefault="00FD18DC" w:rsidP="00FD18DC">
      <w:pPr>
        <w:rPr>
          <w:rFonts w:ascii="Eras Medium ITC" w:hAnsi="Eras Medium ITC" w:cs="Arial"/>
          <w:b/>
          <w:sz w:val="18"/>
          <w:szCs w:val="24"/>
        </w:rPr>
      </w:pPr>
    </w:p>
    <w:p w:rsidR="00FD18DC" w:rsidRDefault="00FD18DC" w:rsidP="00FD18DC">
      <w:pPr>
        <w:rPr>
          <w:rFonts w:ascii="Eras Medium ITC" w:hAnsi="Eras Medium ITC" w:cs="Arial"/>
          <w:b/>
          <w:sz w:val="18"/>
          <w:szCs w:val="24"/>
        </w:rPr>
      </w:pPr>
    </w:p>
    <w:p w:rsidR="00FD18DC" w:rsidRDefault="00FD18DC" w:rsidP="00FD18DC">
      <w:pPr>
        <w:rPr>
          <w:rFonts w:ascii="Eras Medium ITC" w:hAnsi="Eras Medium ITC" w:cs="Arial"/>
          <w:b/>
          <w:sz w:val="18"/>
          <w:szCs w:val="24"/>
        </w:rPr>
      </w:pPr>
    </w:p>
    <w:p w:rsidR="00496C38" w:rsidRPr="00191137" w:rsidRDefault="00496C38" w:rsidP="00FB0815">
      <w:pPr>
        <w:spacing w:line="360" w:lineRule="auto"/>
        <w:outlineLvl w:val="2"/>
        <w:rPr>
          <w:rFonts w:ascii="Verdana" w:hAnsi="Verdana" w:cs="Arial"/>
          <w:b/>
          <w:bCs/>
          <w:color w:val="000000" w:themeColor="text1"/>
        </w:rPr>
      </w:pPr>
    </w:p>
    <w:sectPr w:rsidR="00496C38" w:rsidRPr="00191137" w:rsidSect="00496C38">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7A26" w:rsidRDefault="004D7A26" w:rsidP="00B60347">
      <w:pPr>
        <w:spacing w:after="0" w:line="240" w:lineRule="auto"/>
      </w:pPr>
      <w:r>
        <w:separator/>
      </w:r>
    </w:p>
  </w:endnote>
  <w:endnote w:type="continuationSeparator" w:id="1">
    <w:p w:rsidR="004D7A26" w:rsidRDefault="004D7A26" w:rsidP="00B603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haroni">
    <w:altName w:val="Segoe UI Semibold"/>
    <w:panose1 w:val="02010803020104030203"/>
    <w:charset w:val="B1"/>
    <w:family w:val="auto"/>
    <w:pitch w:val="variable"/>
    <w:sig w:usb0="00000801" w:usb1="00000000" w:usb2="00000000" w:usb3="00000000" w:csb0="00000020" w:csb1="00000000"/>
  </w:font>
  <w:font w:name="Arabic Typesetting">
    <w:altName w:val="Courier New"/>
    <w:panose1 w:val="03020402040406030203"/>
    <w:charset w:val="00"/>
    <w:family w:val="script"/>
    <w:pitch w:val="variable"/>
    <w:sig w:usb0="A000206F" w:usb1="C0000000" w:usb2="00000008" w:usb3="00000000" w:csb0="000000D3" w:csb1="00000000"/>
  </w:font>
  <w:font w:name="Eras Medium ITC">
    <w:panose1 w:val="020B0602030504020804"/>
    <w:charset w:val="00"/>
    <w:family w:val="swiss"/>
    <w:pitch w:val="variable"/>
    <w:sig w:usb0="00000003" w:usb1="00000000" w:usb2="00000000" w:usb3="00000000" w:csb0="00000001" w:csb1="00000000"/>
  </w:font>
  <w:font w:name="Garamond-Book">
    <w:panose1 w:val="00000000000000000000"/>
    <w:charset w:val="00"/>
    <w:family w:val="roman"/>
    <w:notTrueType/>
    <w:pitch w:val="default"/>
    <w:sig w:usb0="00000003" w:usb1="00000000" w:usb2="00000000" w:usb3="00000000" w:csb0="00000001" w:csb1="00000000"/>
  </w:font>
  <w:font w:name="Garamond-BookItalic">
    <w:panose1 w:val="00000000000000000000"/>
    <w:charset w:val="00"/>
    <w:family w:val="roman"/>
    <w:notTrueType/>
    <w:pitch w:val="default"/>
    <w:sig w:usb0="00000003" w:usb1="00000000" w:usb2="00000000" w:usb3="00000000" w:csb0="00000001" w:csb1="00000000"/>
  </w:font>
  <w:font w:name="Humanist521BT-Italic">
    <w:panose1 w:val="00000000000000000000"/>
    <w:charset w:val="00"/>
    <w:family w:val="swiss"/>
    <w:notTrueType/>
    <w:pitch w:val="default"/>
    <w:sig w:usb0="00000003" w:usb1="00000000" w:usb2="00000000" w:usb3="00000000" w:csb0="00000001" w:csb1="00000000"/>
  </w:font>
  <w:font w:name="CalistoMT">
    <w:panose1 w:val="00000000000000000000"/>
    <w:charset w:val="00"/>
    <w:family w:val="roman"/>
    <w:notTrueType/>
    <w:pitch w:val="default"/>
    <w:sig w:usb0="00000003" w:usb1="00000000" w:usb2="00000000" w:usb3="00000000" w:csb0="00000001" w:csb1="00000000"/>
  </w:font>
  <w:font w:name="OttawaPlain">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DCMLNH+Arial">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4D7A26">
      <w:tc>
        <w:tcPr>
          <w:tcW w:w="4500" w:type="pct"/>
          <w:tcBorders>
            <w:top w:val="single" w:sz="4" w:space="0" w:color="000000" w:themeColor="text1"/>
          </w:tcBorders>
        </w:tcPr>
        <w:p w:rsidR="004D7A26" w:rsidRPr="002F5C1A" w:rsidRDefault="004D7A26" w:rsidP="0007731B">
          <w:pPr>
            <w:pStyle w:val="Piedepgina"/>
            <w:jc w:val="right"/>
            <w:rPr>
              <w:rStyle w:val="Ttulodellibro"/>
            </w:rPr>
          </w:pPr>
          <w:r w:rsidRPr="002F5C1A">
            <w:rPr>
              <w:rStyle w:val="Ttulodellibro"/>
            </w:rPr>
            <w:t>Proyecto Educativo Institucional-ISEP. “</w:t>
          </w:r>
          <w:proofErr w:type="spellStart"/>
          <w:r>
            <w:rPr>
              <w:rStyle w:val="Ttulodellibro"/>
            </w:rPr>
            <w:t>loreto</w:t>
          </w:r>
          <w:proofErr w:type="spellEnd"/>
          <w:r>
            <w:rPr>
              <w:rStyle w:val="Ttulodellibro"/>
            </w:rPr>
            <w:t xml:space="preserve">” </w:t>
          </w:r>
        </w:p>
      </w:tc>
      <w:tc>
        <w:tcPr>
          <w:tcW w:w="500" w:type="pct"/>
          <w:tcBorders>
            <w:top w:val="single" w:sz="4" w:space="0" w:color="C0504D" w:themeColor="accent2"/>
          </w:tcBorders>
          <w:shd w:val="clear" w:color="auto" w:fill="943634" w:themeFill="accent2" w:themeFillShade="BF"/>
        </w:tcPr>
        <w:p w:rsidR="004D7A26" w:rsidRDefault="000967FE">
          <w:pPr>
            <w:pStyle w:val="Encabezado"/>
            <w:rPr>
              <w:color w:val="FFFFFF" w:themeColor="background1"/>
            </w:rPr>
          </w:pPr>
          <w:r w:rsidRPr="000967FE">
            <w:fldChar w:fldCharType="begin"/>
          </w:r>
          <w:r w:rsidR="004D7A26">
            <w:instrText xml:space="preserve"> PAGE   \* MERGEFORMAT </w:instrText>
          </w:r>
          <w:r w:rsidRPr="000967FE">
            <w:fldChar w:fldCharType="separate"/>
          </w:r>
          <w:r w:rsidR="009B32F1" w:rsidRPr="009B32F1">
            <w:rPr>
              <w:noProof/>
              <w:color w:val="FFFFFF" w:themeColor="background1"/>
            </w:rPr>
            <w:t>46</w:t>
          </w:r>
          <w:r>
            <w:rPr>
              <w:noProof/>
              <w:color w:val="FFFFFF" w:themeColor="background1"/>
            </w:rPr>
            <w:fldChar w:fldCharType="end"/>
          </w:r>
        </w:p>
      </w:tc>
    </w:tr>
  </w:tbl>
  <w:p w:rsidR="004D7A26" w:rsidRDefault="004D7A2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7A26" w:rsidRDefault="004D7A26" w:rsidP="00B60347">
      <w:pPr>
        <w:spacing w:after="0" w:line="240" w:lineRule="auto"/>
      </w:pPr>
      <w:r>
        <w:separator/>
      </w:r>
    </w:p>
  </w:footnote>
  <w:footnote w:type="continuationSeparator" w:id="1">
    <w:p w:rsidR="004D7A26" w:rsidRDefault="004D7A26" w:rsidP="00B60347">
      <w:pPr>
        <w:spacing w:after="0" w:line="240" w:lineRule="auto"/>
      </w:pPr>
      <w:r>
        <w:continuationSeparator/>
      </w:r>
    </w:p>
  </w:footnote>
  <w:footnote w:id="2">
    <w:p w:rsidR="004D7A26" w:rsidRPr="00291538" w:rsidRDefault="004D7A26" w:rsidP="0052478E">
      <w:pPr>
        <w:pStyle w:val="Textonotapie"/>
        <w:rPr>
          <w:lang w:val="es-PE"/>
        </w:rPr>
      </w:pPr>
      <w:r>
        <w:rPr>
          <w:rStyle w:val="Refdenotaalpie"/>
        </w:rPr>
        <w:footnoteRef/>
      </w:r>
      <w:r>
        <w:t xml:space="preserve"> </w:t>
      </w:r>
      <w:r w:rsidRPr="00DB3EB9">
        <w:rPr>
          <w:rFonts w:ascii="Calibri" w:hAnsi="Calibri"/>
        </w:rPr>
        <w:t>(https://es.wikipedia.org/wiki/Departamento_de_Loreto</w:t>
      </w:r>
    </w:p>
  </w:footnote>
  <w:footnote w:id="3">
    <w:p w:rsidR="004D7A26" w:rsidRPr="00DB3EB9" w:rsidRDefault="004D7A26" w:rsidP="000F289B">
      <w:pPr>
        <w:pStyle w:val="Textonotapie"/>
        <w:rPr>
          <w:rFonts w:ascii="Calibri" w:hAnsi="Calibri"/>
          <w:lang w:val="es-PE"/>
        </w:rPr>
      </w:pPr>
      <w:r w:rsidRPr="00291538">
        <w:rPr>
          <w:rStyle w:val="Refdenotaalpie"/>
        </w:rPr>
        <w:footnoteRef/>
      </w:r>
      <w:r w:rsidRPr="00291538">
        <w:t xml:space="preserve"> </w:t>
      </w:r>
      <w:r w:rsidRPr="00DB3EB9">
        <w:rPr>
          <w:rFonts w:ascii="Calibri" w:hAnsi="Calibri"/>
        </w:rPr>
        <w:t>(http://proyectos.inei.gob.pe/web/poblacion/)</w:t>
      </w:r>
    </w:p>
  </w:footnote>
  <w:footnote w:id="4">
    <w:p w:rsidR="004D7A26" w:rsidRPr="00291538" w:rsidRDefault="004D7A26" w:rsidP="00CC6B96">
      <w:pPr>
        <w:pStyle w:val="Textonotapie"/>
        <w:rPr>
          <w:lang w:val="es-PE"/>
        </w:rPr>
      </w:pPr>
      <w:r>
        <w:rPr>
          <w:rStyle w:val="Refdenotaalpie"/>
        </w:rPr>
        <w:footnoteRef/>
      </w:r>
      <w:r>
        <w:t xml:space="preserve"> </w:t>
      </w:r>
      <w:r w:rsidRPr="00291538">
        <w:rPr>
          <w:sz w:val="18"/>
          <w:szCs w:val="18"/>
        </w:rPr>
        <w:t>Pobreza extrema: el gasto per cápita no logra cubrir una canasta de alimentos. Pobreza total: el gasto per cápita no logra cubrir una canasta que incluye alimentos y no alimentos. La fuente de información es la Encuesta Nacional de Hogares sobre Condiciones de Vida y Pobreza (ENAHO) cuya inferencia llega hasta el nivel de regiones</w:t>
      </w:r>
      <w:r w:rsidRPr="008F319E">
        <w:rPr>
          <w:b/>
          <w:sz w:val="18"/>
          <w:szCs w:val="18"/>
        </w:rPr>
        <w:t>.</w:t>
      </w:r>
    </w:p>
  </w:footnote>
  <w:footnote w:id="5">
    <w:p w:rsidR="004D7A26" w:rsidRPr="00DB3EB9" w:rsidRDefault="004D7A26" w:rsidP="00CC6B96">
      <w:pPr>
        <w:pStyle w:val="Textonotapie"/>
        <w:rPr>
          <w:rFonts w:ascii="Calibri" w:hAnsi="Calibri"/>
          <w:lang w:val="es-PE"/>
        </w:rPr>
      </w:pPr>
      <w:r>
        <w:rPr>
          <w:rStyle w:val="Refdenotaalpie"/>
        </w:rPr>
        <w:footnoteRef/>
      </w:r>
      <w:r>
        <w:t xml:space="preserve"> </w:t>
      </w:r>
      <w:r w:rsidRPr="00DB3EB9">
        <w:rPr>
          <w:rFonts w:ascii="Calibri" w:hAnsi="Calibri"/>
          <w:sz w:val="18"/>
          <w:szCs w:val="18"/>
        </w:rPr>
        <w:t>La focalización es la política mediante la cual se introduce el enfoque selectivo en la identificación de beneficiarios para los programas y políticas sociales orientados al tratamiento de situaciones de carencia (BCR 1995 y GRADE 2001)</w:t>
      </w:r>
    </w:p>
  </w:footnote>
  <w:footnote w:id="6">
    <w:p w:rsidR="004D7A26" w:rsidRPr="000839EA" w:rsidRDefault="004D7A26" w:rsidP="00651F6C">
      <w:pPr>
        <w:autoSpaceDE w:val="0"/>
        <w:autoSpaceDN w:val="0"/>
        <w:adjustRightInd w:val="0"/>
        <w:spacing w:after="0" w:line="240" w:lineRule="auto"/>
        <w:rPr>
          <w:rFonts w:cs="Garamond-Book"/>
          <w:sz w:val="20"/>
          <w:szCs w:val="20"/>
          <w:lang w:val="es-ES"/>
        </w:rPr>
      </w:pPr>
      <w:r>
        <w:rPr>
          <w:rStyle w:val="Refdenotaalpie"/>
        </w:rPr>
        <w:footnoteRef/>
      </w:r>
      <w:r w:rsidRPr="000839EA">
        <w:rPr>
          <w:rFonts w:cs="Garamond-BookItalic"/>
          <w:i/>
          <w:iCs/>
          <w:sz w:val="20"/>
          <w:szCs w:val="20"/>
          <w:lang w:val="es-ES"/>
        </w:rPr>
        <w:t>Díaz</w:t>
      </w:r>
      <w:r>
        <w:rPr>
          <w:rFonts w:cs="Garamond-BookItalic"/>
          <w:i/>
          <w:iCs/>
          <w:sz w:val="20"/>
          <w:szCs w:val="20"/>
          <w:lang w:val="es-ES"/>
        </w:rPr>
        <w:t xml:space="preserve">, </w:t>
      </w:r>
      <w:r w:rsidRPr="000839EA">
        <w:rPr>
          <w:rFonts w:cs="Garamond-BookItalic"/>
          <w:i/>
          <w:iCs/>
          <w:sz w:val="20"/>
          <w:szCs w:val="20"/>
          <w:lang w:val="es-ES"/>
        </w:rPr>
        <w:t>Juan José</w:t>
      </w:r>
      <w:r>
        <w:rPr>
          <w:rFonts w:cs="Garamond-BookItalic"/>
          <w:i/>
          <w:iCs/>
          <w:sz w:val="20"/>
          <w:szCs w:val="20"/>
          <w:lang w:val="es-ES"/>
        </w:rPr>
        <w:t>.</w:t>
      </w:r>
      <w:r w:rsidRPr="000839EA">
        <w:rPr>
          <w:rFonts w:cs="Garamond-BookItalic"/>
          <w:i/>
          <w:iCs/>
          <w:sz w:val="20"/>
          <w:szCs w:val="20"/>
          <w:lang w:val="es-ES"/>
        </w:rPr>
        <w:t xml:space="preserve"> </w:t>
      </w:r>
      <w:r w:rsidRPr="000839EA">
        <w:rPr>
          <w:rFonts w:cs="Garamond-Book"/>
          <w:sz w:val="20"/>
          <w:szCs w:val="20"/>
          <w:lang w:val="es-ES"/>
        </w:rPr>
        <w:t>Educación superior en el Perú: tendencias de la demanda y la oferta-GRADE</w:t>
      </w:r>
    </w:p>
    <w:p w:rsidR="004D7A26" w:rsidRPr="00A65A17" w:rsidRDefault="004D7A26" w:rsidP="00651F6C">
      <w:pPr>
        <w:pStyle w:val="Textonotapie"/>
        <w:rPr>
          <w:lang w:val="es-ES"/>
        </w:rPr>
      </w:pPr>
    </w:p>
  </w:footnote>
  <w:footnote w:id="7">
    <w:p w:rsidR="004D7A26" w:rsidRPr="00E215A0" w:rsidRDefault="004D7A26" w:rsidP="00496C38">
      <w:pPr>
        <w:spacing w:after="0" w:line="240" w:lineRule="auto"/>
        <w:jc w:val="both"/>
        <w:outlineLvl w:val="2"/>
        <w:rPr>
          <w:rFonts w:ascii="Eras Medium ITC" w:hAnsi="Eras Medium ITC" w:cs="Arial"/>
          <w:i/>
          <w:color w:val="000000"/>
          <w:sz w:val="18"/>
          <w:szCs w:val="18"/>
          <w:shd w:val="clear" w:color="auto" w:fill="FFFFFF"/>
        </w:rPr>
      </w:pPr>
      <w:r w:rsidRPr="00E215A0">
        <w:rPr>
          <w:rStyle w:val="Refdenotaalpie"/>
          <w:rFonts w:ascii="Eras Medium ITC" w:hAnsi="Eras Medium ITC" w:cs="Arial"/>
          <w:i/>
          <w:sz w:val="18"/>
          <w:szCs w:val="18"/>
        </w:rPr>
        <w:footnoteRef/>
      </w:r>
      <w:r w:rsidRPr="00E215A0">
        <w:rPr>
          <w:rFonts w:ascii="Eras Medium ITC" w:hAnsi="Eras Medium ITC" w:cs="Arial"/>
          <w:i/>
          <w:sz w:val="18"/>
          <w:szCs w:val="18"/>
        </w:rPr>
        <w:t xml:space="preserve"> PEN-2021, pág. 24.</w:t>
      </w:r>
    </w:p>
  </w:footnote>
  <w:footnote w:id="8">
    <w:p w:rsidR="004D7A26" w:rsidRPr="00E215A0" w:rsidRDefault="004D7A26" w:rsidP="00496C38">
      <w:pPr>
        <w:pStyle w:val="Textonotapie"/>
        <w:rPr>
          <w:rFonts w:ascii="Eras Medium ITC" w:hAnsi="Eras Medium ITC" w:cs="Arial"/>
          <w:i/>
        </w:rPr>
      </w:pPr>
      <w:r w:rsidRPr="00E215A0">
        <w:rPr>
          <w:rStyle w:val="Refdenotaalpie"/>
          <w:rFonts w:ascii="Eras Medium ITC" w:hAnsi="Eras Medium ITC" w:cs="Arial"/>
          <w:i/>
          <w:sz w:val="22"/>
        </w:rPr>
        <w:footnoteRef/>
      </w:r>
      <w:r w:rsidRPr="00496C38">
        <w:rPr>
          <w:rFonts w:ascii="Eras Medium ITC" w:eastAsia="Calibri" w:hAnsi="Eras Medium ITC" w:cs="Arial"/>
          <w:i/>
          <w:color w:val="231F20"/>
          <w:sz w:val="16"/>
          <w:szCs w:val="15"/>
          <w:lang w:val="es-PE" w:eastAsia="en-US"/>
        </w:rPr>
        <w:t xml:space="preserve">PNUD </w:t>
      </w:r>
      <w:r w:rsidRPr="00496C38">
        <w:rPr>
          <w:rFonts w:ascii="Eras Medium ITC" w:eastAsia="Calibri" w:hAnsi="Eras Medium ITC" w:cs="Arial"/>
          <w:i/>
          <w:iCs/>
          <w:color w:val="231F20"/>
          <w:sz w:val="16"/>
          <w:szCs w:val="15"/>
          <w:lang w:val="es-PE" w:eastAsia="en-US"/>
        </w:rPr>
        <w:t xml:space="preserve">Informe sobre Desarrollo Humano Perú 2005. Hagamos de la competitividad una oportunidad para todos. </w:t>
      </w:r>
      <w:r w:rsidRPr="00496C38">
        <w:rPr>
          <w:rFonts w:ascii="Eras Medium ITC" w:eastAsia="Calibri" w:hAnsi="Eras Medium ITC" w:cs="Arial"/>
          <w:i/>
          <w:color w:val="231F20"/>
          <w:sz w:val="16"/>
          <w:szCs w:val="15"/>
          <w:lang w:val="es-PE" w:eastAsia="en-US"/>
        </w:rPr>
        <w:t>Lima, 2005.</w:t>
      </w:r>
    </w:p>
  </w:footnote>
  <w:footnote w:id="9">
    <w:p w:rsidR="004D7A26" w:rsidRPr="00E215A0" w:rsidRDefault="004D7A26" w:rsidP="00496C38">
      <w:pPr>
        <w:pStyle w:val="Textonotapie"/>
        <w:rPr>
          <w:rFonts w:ascii="Eras Medium ITC" w:hAnsi="Eras Medium ITC" w:cs="Arial"/>
          <w:i/>
          <w:sz w:val="18"/>
          <w:szCs w:val="18"/>
        </w:rPr>
      </w:pPr>
      <w:r w:rsidRPr="00E215A0">
        <w:rPr>
          <w:rStyle w:val="Refdenotaalpie"/>
          <w:rFonts w:ascii="Eras Medium ITC" w:hAnsi="Eras Medium ITC" w:cs="Arial"/>
          <w:i/>
          <w:sz w:val="18"/>
          <w:szCs w:val="18"/>
        </w:rPr>
        <w:footnoteRef/>
      </w:r>
      <w:r w:rsidRPr="00E215A0">
        <w:rPr>
          <w:rFonts w:ascii="Eras Medium ITC" w:hAnsi="Eras Medium ITC" w:cs="Arial"/>
          <w:i/>
          <w:sz w:val="18"/>
          <w:szCs w:val="18"/>
        </w:rPr>
        <w:t xml:space="preserve"> Proyecto Educativo Regional Lasallista  latinoamericano-PERLA, pág. </w:t>
      </w:r>
      <w:r>
        <w:rPr>
          <w:rFonts w:ascii="Eras Medium ITC" w:hAnsi="Eras Medium ITC" w:cs="Arial"/>
          <w:i/>
          <w:sz w:val="18"/>
          <w:szCs w:val="18"/>
        </w:rPr>
        <w:t>43</w:t>
      </w:r>
    </w:p>
  </w:footnote>
  <w:footnote w:id="10">
    <w:p w:rsidR="004D7A26" w:rsidRPr="00E215A0" w:rsidRDefault="004D7A26" w:rsidP="00496C38">
      <w:pPr>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both"/>
        <w:rPr>
          <w:rFonts w:ascii="Eras Medium ITC" w:hAnsi="Eras Medium ITC" w:cs="Arial"/>
          <w:i/>
          <w:sz w:val="20"/>
          <w:szCs w:val="20"/>
          <w:lang w:val="es-MX"/>
        </w:rPr>
      </w:pPr>
      <w:r w:rsidRPr="00E215A0">
        <w:rPr>
          <w:rStyle w:val="Refdenotaalpie"/>
          <w:rFonts w:ascii="Eras Medium ITC" w:hAnsi="Eras Medium ITC" w:cs="Arial"/>
          <w:i/>
        </w:rPr>
        <w:footnoteRef/>
      </w:r>
      <w:r w:rsidRPr="00E215A0">
        <w:rPr>
          <w:rFonts w:ascii="Eras Medium ITC" w:hAnsi="Eras Medium ITC" w:cs="Arial"/>
          <w:i/>
          <w:sz w:val="20"/>
          <w:szCs w:val="20"/>
          <w:lang w:val="es-MX"/>
        </w:rPr>
        <w:t>Madeleine Zúñiga Castillo y Juan Ansión,  La Interculturalidad y Educación en el Perú, presentado por FORO EDUCATIVO, Lima, 1997.</w:t>
      </w:r>
    </w:p>
  </w:footnote>
  <w:footnote w:id="11">
    <w:p w:rsidR="004D7A26" w:rsidRPr="00E215A0" w:rsidRDefault="004D7A26" w:rsidP="00496C38">
      <w:pPr>
        <w:pStyle w:val="Textonotapie"/>
        <w:rPr>
          <w:rFonts w:ascii="Eras Medium ITC" w:hAnsi="Eras Medium ITC"/>
          <w:i/>
          <w:lang w:val="es-ES"/>
        </w:rPr>
      </w:pPr>
      <w:r w:rsidRPr="00E215A0">
        <w:rPr>
          <w:rStyle w:val="Refdenotaalpie"/>
          <w:rFonts w:ascii="Eras Medium ITC" w:hAnsi="Eras Medium ITC" w:cs="Arial"/>
          <w:i/>
        </w:rPr>
        <w:footnoteRef/>
      </w:r>
      <w:r w:rsidRPr="00E215A0">
        <w:rPr>
          <w:rFonts w:ascii="Eras Medium ITC" w:hAnsi="Eras Medium ITC" w:cs="Arial"/>
          <w:i/>
          <w:lang w:val="es-ES"/>
        </w:rPr>
        <w:t>PERLA, pág. 43</w:t>
      </w:r>
    </w:p>
  </w:footnote>
  <w:footnote w:id="12">
    <w:p w:rsidR="004D7A26" w:rsidRPr="00801151" w:rsidRDefault="004D7A26" w:rsidP="00496C38">
      <w:pPr>
        <w:pStyle w:val="Textonotapie"/>
        <w:rPr>
          <w:rFonts w:ascii="Eras Medium ITC" w:hAnsi="Eras Medium ITC"/>
          <w:i/>
          <w:sz w:val="18"/>
          <w:lang w:val="es-ES"/>
        </w:rPr>
      </w:pPr>
      <w:r w:rsidRPr="00801151">
        <w:rPr>
          <w:rStyle w:val="Refdenotaalpie"/>
          <w:rFonts w:ascii="Eras Medium ITC" w:hAnsi="Eras Medium ITC"/>
          <w:i/>
          <w:sz w:val="18"/>
        </w:rPr>
        <w:footnoteRef/>
      </w:r>
      <w:r w:rsidRPr="00801151">
        <w:rPr>
          <w:rFonts w:ascii="Eras Medium ITC" w:hAnsi="Eras Medium ITC"/>
          <w:i/>
          <w:sz w:val="18"/>
          <w:lang w:val="es-ES"/>
        </w:rPr>
        <w:t>DCBN, pág. 22</w:t>
      </w:r>
    </w:p>
  </w:footnote>
  <w:footnote w:id="13">
    <w:p w:rsidR="004D7A26" w:rsidRPr="006E44B4" w:rsidRDefault="004D7A26" w:rsidP="00FD18DC">
      <w:pPr>
        <w:pStyle w:val="Textonotapie"/>
        <w:rPr>
          <w:rFonts w:ascii="Eras Medium ITC" w:hAnsi="Eras Medium ITC" w:cs="Arial"/>
          <w:i/>
          <w:sz w:val="18"/>
          <w:szCs w:val="16"/>
          <w:lang w:val="es-ES"/>
        </w:rPr>
      </w:pPr>
      <w:r w:rsidRPr="006E44B4">
        <w:rPr>
          <w:rStyle w:val="Refdenotaalpie"/>
          <w:rFonts w:ascii="Eras Medium ITC" w:eastAsiaTheme="majorEastAsia" w:hAnsi="Eras Medium ITC" w:cs="Arial"/>
          <w:i/>
          <w:sz w:val="18"/>
          <w:szCs w:val="16"/>
        </w:rPr>
        <w:footnoteRef/>
      </w:r>
      <w:r w:rsidRPr="006E44B4">
        <w:rPr>
          <w:rFonts w:ascii="Eras Medium ITC" w:hAnsi="Eras Medium ITC" w:cs="Arial"/>
          <w:i/>
          <w:sz w:val="18"/>
          <w:szCs w:val="16"/>
          <w:lang w:val="es-ES"/>
        </w:rPr>
        <w:t>Ideario de la Educación Lasallista Peruana, Pág. 36.</w:t>
      </w:r>
    </w:p>
  </w:footnote>
  <w:footnote w:id="14">
    <w:p w:rsidR="004D7A26" w:rsidRPr="007F446C" w:rsidRDefault="004D7A26" w:rsidP="00FD18DC">
      <w:pPr>
        <w:pStyle w:val="Textonotapie"/>
        <w:rPr>
          <w:rFonts w:ascii="Arial" w:hAnsi="Arial" w:cs="Arial"/>
        </w:rPr>
      </w:pPr>
      <w:r w:rsidRPr="007F446C">
        <w:rPr>
          <w:rStyle w:val="Refdenotaalpie"/>
          <w:rFonts w:ascii="Arial" w:hAnsi="Arial" w:cs="Arial"/>
        </w:rPr>
        <w:footnoteRef/>
      </w:r>
      <w:r w:rsidRPr="007F446C">
        <w:rPr>
          <w:rFonts w:ascii="Arial" w:hAnsi="Arial" w:cs="Arial"/>
        </w:rPr>
        <w:t xml:space="preserve"> Reglamento del SINEACE (Art. 14)</w:t>
      </w:r>
    </w:p>
  </w:footnote>
  <w:footnote w:id="15">
    <w:p w:rsidR="004D7A26" w:rsidRPr="004B6E57" w:rsidRDefault="004D7A26" w:rsidP="00FD18DC">
      <w:pPr>
        <w:pStyle w:val="Textonotapie"/>
        <w:rPr>
          <w:rFonts w:ascii="Arial" w:hAnsi="Arial" w:cs="Arial"/>
          <w:lang w:val="es-ES"/>
        </w:rPr>
      </w:pPr>
      <w:r w:rsidRPr="004B6E57">
        <w:rPr>
          <w:rStyle w:val="Refdenotaalpie"/>
          <w:rFonts w:ascii="Arial" w:eastAsiaTheme="majorEastAsia" w:hAnsi="Arial" w:cs="Arial"/>
        </w:rPr>
        <w:footnoteRef/>
      </w:r>
      <w:r w:rsidRPr="004B6E57">
        <w:rPr>
          <w:rFonts w:ascii="Arial" w:hAnsi="Arial" w:cs="Arial"/>
          <w:lang w:val="es-ES"/>
        </w:rPr>
        <w:t>Guía de Autoevaluación para la aplicación de estándares y criterios-CONEACES, Pág.14.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A26" w:rsidRDefault="004D7A26" w:rsidP="0007731B">
    <w:pPr>
      <w:pStyle w:val="Encabezado"/>
      <w:jc w:val="right"/>
    </w:pPr>
    <w:r>
      <w:tab/>
    </w:r>
    <w:r>
      <w:rPr>
        <w:noProof/>
      </w:rPr>
      <w:drawing>
        <wp:inline distT="0" distB="0" distL="0" distR="0">
          <wp:extent cx="734162" cy="712520"/>
          <wp:effectExtent l="19050" t="0" r="8788" b="0"/>
          <wp:docPr id="3" name="7 Imagen" descr="LOGO_ISEPL_1_cop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SEPL_1_copia.gif"/>
                  <pic:cNvPicPr/>
                </pic:nvPicPr>
                <pic:blipFill>
                  <a:blip r:embed="rId1"/>
                  <a:stretch>
                    <a:fillRect/>
                  </a:stretch>
                </pic:blipFill>
                <pic:spPr>
                  <a:xfrm>
                    <a:off x="0" y="0"/>
                    <a:ext cx="734786" cy="713126"/>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A26" w:rsidRDefault="004D7A26">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A26" w:rsidRDefault="004D7A26" w:rsidP="00FB0815">
    <w:pPr>
      <w:pStyle w:val="Encabezado"/>
      <w:jc w:val="right"/>
    </w:pPr>
    <w:r>
      <w:t xml:space="preserve">                                                                                                                                                                  </w:t>
    </w:r>
    <w:r>
      <w:rPr>
        <w:noProof/>
      </w:rPr>
      <w:drawing>
        <wp:inline distT="0" distB="0" distL="0" distR="0">
          <wp:extent cx="731520" cy="7131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1520" cy="713105"/>
                  </a:xfrm>
                  <a:prstGeom prst="rect">
                    <a:avLst/>
                  </a:prstGeom>
                  <a:noFill/>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7380EF4"/>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00000002"/>
    <w:multiLevelType w:val="singleLevel"/>
    <w:tmpl w:val="00000002"/>
    <w:name w:val="WW8Num1"/>
    <w:lvl w:ilvl="0">
      <w:start w:val="1"/>
      <w:numFmt w:val="bullet"/>
      <w:lvlText w:val=""/>
      <w:lvlJc w:val="left"/>
      <w:pPr>
        <w:tabs>
          <w:tab w:val="num" w:pos="0"/>
        </w:tabs>
        <w:ind w:left="1440" w:hanging="360"/>
      </w:pPr>
      <w:rPr>
        <w:rFonts w:ascii="Symbol" w:hAnsi="Symbol"/>
      </w:rPr>
    </w:lvl>
  </w:abstractNum>
  <w:abstractNum w:abstractNumId="2">
    <w:nsid w:val="00000004"/>
    <w:multiLevelType w:val="singleLevel"/>
    <w:tmpl w:val="00000004"/>
    <w:name w:val="WW8Num3"/>
    <w:lvl w:ilvl="0">
      <w:start w:val="1"/>
      <w:numFmt w:val="bullet"/>
      <w:lvlText w:val=""/>
      <w:lvlJc w:val="left"/>
      <w:pPr>
        <w:tabs>
          <w:tab w:val="num" w:pos="0"/>
        </w:tabs>
        <w:ind w:left="2148" w:hanging="360"/>
      </w:pPr>
      <w:rPr>
        <w:rFonts w:ascii="Symbol" w:hAnsi="Symbol"/>
      </w:rPr>
    </w:lvl>
  </w:abstractNum>
  <w:abstractNum w:abstractNumId="3">
    <w:nsid w:val="00000007"/>
    <w:multiLevelType w:val="singleLevel"/>
    <w:tmpl w:val="00000007"/>
    <w:name w:val="WW8Num7"/>
    <w:lvl w:ilvl="0">
      <w:start w:val="1"/>
      <w:numFmt w:val="bullet"/>
      <w:lvlText w:val=""/>
      <w:lvlJc w:val="left"/>
      <w:pPr>
        <w:tabs>
          <w:tab w:val="num" w:pos="0"/>
        </w:tabs>
        <w:ind w:left="1068" w:hanging="360"/>
      </w:pPr>
      <w:rPr>
        <w:rFonts w:ascii="Symbol" w:hAnsi="Symbol"/>
      </w:rPr>
    </w:lvl>
  </w:abstractNum>
  <w:abstractNum w:abstractNumId="4">
    <w:nsid w:val="0000000B"/>
    <w:multiLevelType w:val="singleLevel"/>
    <w:tmpl w:val="0000000B"/>
    <w:name w:val="WW8Num11"/>
    <w:lvl w:ilvl="0">
      <w:start w:val="1"/>
      <w:numFmt w:val="bullet"/>
      <w:lvlText w:val=""/>
      <w:lvlJc w:val="left"/>
      <w:pPr>
        <w:tabs>
          <w:tab w:val="num" w:pos="0"/>
        </w:tabs>
        <w:ind w:left="1428" w:hanging="360"/>
      </w:pPr>
      <w:rPr>
        <w:rFonts w:ascii="Symbol" w:hAnsi="Symbol"/>
      </w:rPr>
    </w:lvl>
  </w:abstractNum>
  <w:abstractNum w:abstractNumId="5">
    <w:nsid w:val="02151C41"/>
    <w:multiLevelType w:val="hybridMultilevel"/>
    <w:tmpl w:val="587E3298"/>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044871BA"/>
    <w:multiLevelType w:val="hybridMultilevel"/>
    <w:tmpl w:val="90C675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4BB1C89"/>
    <w:multiLevelType w:val="hybridMultilevel"/>
    <w:tmpl w:val="7D7C8F7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08391126"/>
    <w:multiLevelType w:val="hybridMultilevel"/>
    <w:tmpl w:val="2BD05220"/>
    <w:lvl w:ilvl="0" w:tplc="29B6AAAC">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08780591"/>
    <w:multiLevelType w:val="hybridMultilevel"/>
    <w:tmpl w:val="E3745D54"/>
    <w:lvl w:ilvl="0" w:tplc="AE244712">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0">
    <w:nsid w:val="0C1E16D0"/>
    <w:multiLevelType w:val="hybridMultilevel"/>
    <w:tmpl w:val="9F32B4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CDC7DF6"/>
    <w:multiLevelType w:val="hybridMultilevel"/>
    <w:tmpl w:val="432C78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D051DEF"/>
    <w:multiLevelType w:val="hybridMultilevel"/>
    <w:tmpl w:val="13A4D96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1675F75"/>
    <w:multiLevelType w:val="hybridMultilevel"/>
    <w:tmpl w:val="9B84BD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139209A8"/>
    <w:multiLevelType w:val="hybridMultilevel"/>
    <w:tmpl w:val="794CE082"/>
    <w:lvl w:ilvl="0" w:tplc="F62237BC">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5">
    <w:nsid w:val="13FC6FB2"/>
    <w:multiLevelType w:val="hybridMultilevel"/>
    <w:tmpl w:val="A10EFD4C"/>
    <w:lvl w:ilvl="0" w:tplc="21A29DA4">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159413D6"/>
    <w:multiLevelType w:val="hybridMultilevel"/>
    <w:tmpl w:val="6BC611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15EF1B8E"/>
    <w:multiLevelType w:val="hybridMultilevel"/>
    <w:tmpl w:val="B3CE8FD6"/>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178D40FE"/>
    <w:multiLevelType w:val="hybridMultilevel"/>
    <w:tmpl w:val="F4F288D6"/>
    <w:lvl w:ilvl="0" w:tplc="1F2EB03E">
      <w:start w:val="1"/>
      <w:numFmt w:val="decimal"/>
      <w:lvlText w:val="%1."/>
      <w:lvlJc w:val="left"/>
      <w:pPr>
        <w:ind w:left="1211" w:hanging="360"/>
      </w:pPr>
      <w:rPr>
        <w:rFonts w:hint="default"/>
        <w:b/>
        <w:color w:val="auto"/>
      </w:rPr>
    </w:lvl>
    <w:lvl w:ilvl="1" w:tplc="280A0019" w:tentative="1">
      <w:start w:val="1"/>
      <w:numFmt w:val="lowerLetter"/>
      <w:lvlText w:val="%2."/>
      <w:lvlJc w:val="left"/>
      <w:pPr>
        <w:ind w:left="1931" w:hanging="360"/>
      </w:pPr>
    </w:lvl>
    <w:lvl w:ilvl="2" w:tplc="280A001B" w:tentative="1">
      <w:start w:val="1"/>
      <w:numFmt w:val="lowerRoman"/>
      <w:lvlText w:val="%3."/>
      <w:lvlJc w:val="right"/>
      <w:pPr>
        <w:ind w:left="2651" w:hanging="180"/>
      </w:pPr>
    </w:lvl>
    <w:lvl w:ilvl="3" w:tplc="280A000F" w:tentative="1">
      <w:start w:val="1"/>
      <w:numFmt w:val="decimal"/>
      <w:lvlText w:val="%4."/>
      <w:lvlJc w:val="left"/>
      <w:pPr>
        <w:ind w:left="3371" w:hanging="360"/>
      </w:pPr>
    </w:lvl>
    <w:lvl w:ilvl="4" w:tplc="280A0019" w:tentative="1">
      <w:start w:val="1"/>
      <w:numFmt w:val="lowerLetter"/>
      <w:lvlText w:val="%5."/>
      <w:lvlJc w:val="left"/>
      <w:pPr>
        <w:ind w:left="4091" w:hanging="360"/>
      </w:pPr>
    </w:lvl>
    <w:lvl w:ilvl="5" w:tplc="280A001B" w:tentative="1">
      <w:start w:val="1"/>
      <w:numFmt w:val="lowerRoman"/>
      <w:lvlText w:val="%6."/>
      <w:lvlJc w:val="right"/>
      <w:pPr>
        <w:ind w:left="4811" w:hanging="180"/>
      </w:pPr>
    </w:lvl>
    <w:lvl w:ilvl="6" w:tplc="280A000F" w:tentative="1">
      <w:start w:val="1"/>
      <w:numFmt w:val="decimal"/>
      <w:lvlText w:val="%7."/>
      <w:lvlJc w:val="left"/>
      <w:pPr>
        <w:ind w:left="5531" w:hanging="360"/>
      </w:pPr>
    </w:lvl>
    <w:lvl w:ilvl="7" w:tplc="280A0019" w:tentative="1">
      <w:start w:val="1"/>
      <w:numFmt w:val="lowerLetter"/>
      <w:lvlText w:val="%8."/>
      <w:lvlJc w:val="left"/>
      <w:pPr>
        <w:ind w:left="6251" w:hanging="360"/>
      </w:pPr>
    </w:lvl>
    <w:lvl w:ilvl="8" w:tplc="280A001B" w:tentative="1">
      <w:start w:val="1"/>
      <w:numFmt w:val="lowerRoman"/>
      <w:lvlText w:val="%9."/>
      <w:lvlJc w:val="right"/>
      <w:pPr>
        <w:ind w:left="6971" w:hanging="180"/>
      </w:pPr>
    </w:lvl>
  </w:abstractNum>
  <w:abstractNum w:abstractNumId="19">
    <w:nsid w:val="18E0740E"/>
    <w:multiLevelType w:val="hybridMultilevel"/>
    <w:tmpl w:val="5A00464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1AB262D2"/>
    <w:multiLevelType w:val="hybridMultilevel"/>
    <w:tmpl w:val="9D3CB704"/>
    <w:lvl w:ilvl="0" w:tplc="FAA40B9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1D5D2B9D"/>
    <w:multiLevelType w:val="hybridMultilevel"/>
    <w:tmpl w:val="B85C4548"/>
    <w:lvl w:ilvl="0" w:tplc="4ECA170E">
      <w:start w:val="1"/>
      <w:numFmt w:val="upp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2">
    <w:nsid w:val="1EF01E6B"/>
    <w:multiLevelType w:val="hybridMultilevel"/>
    <w:tmpl w:val="331E77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0483276"/>
    <w:multiLevelType w:val="hybridMultilevel"/>
    <w:tmpl w:val="43CEB01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nsid w:val="2230524A"/>
    <w:multiLevelType w:val="hybridMultilevel"/>
    <w:tmpl w:val="5FB0390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25A71F98"/>
    <w:multiLevelType w:val="hybridMultilevel"/>
    <w:tmpl w:val="89D077E4"/>
    <w:lvl w:ilvl="0" w:tplc="8E5E22DA">
      <w:numFmt w:val="bullet"/>
      <w:lvlText w:val="-"/>
      <w:lvlJc w:val="left"/>
      <w:pPr>
        <w:tabs>
          <w:tab w:val="num" w:pos="1077"/>
        </w:tabs>
        <w:ind w:left="1077" w:hanging="360"/>
      </w:pPr>
      <w:rPr>
        <w:rFonts w:ascii="Calibri" w:eastAsia="Calibri" w:hAnsi="Calibri" w:cs="Times New Roman"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26">
    <w:nsid w:val="25AE47A7"/>
    <w:multiLevelType w:val="hybridMultilevel"/>
    <w:tmpl w:val="426C8298"/>
    <w:lvl w:ilvl="0" w:tplc="DD3CDFE8">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7">
    <w:nsid w:val="26D31449"/>
    <w:multiLevelType w:val="multilevel"/>
    <w:tmpl w:val="EBB41B3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85B6243"/>
    <w:multiLevelType w:val="hybridMultilevel"/>
    <w:tmpl w:val="4B9C375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A2F7A24"/>
    <w:multiLevelType w:val="multilevel"/>
    <w:tmpl w:val="FFC8266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nsid w:val="2A8C69D1"/>
    <w:multiLevelType w:val="hybridMultilevel"/>
    <w:tmpl w:val="6D4ECC2A"/>
    <w:lvl w:ilvl="0" w:tplc="2070ECD6">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2C17379B"/>
    <w:multiLevelType w:val="hybridMultilevel"/>
    <w:tmpl w:val="CF56BCEC"/>
    <w:lvl w:ilvl="0" w:tplc="280A000F">
      <w:start w:val="1"/>
      <w:numFmt w:val="decimal"/>
      <w:lvlText w:val="%1."/>
      <w:lvlJc w:val="left"/>
      <w:pPr>
        <w:ind w:left="1425" w:hanging="360"/>
      </w:pPr>
    </w:lvl>
    <w:lvl w:ilvl="1" w:tplc="280A0019" w:tentative="1">
      <w:start w:val="1"/>
      <w:numFmt w:val="lowerLetter"/>
      <w:lvlText w:val="%2."/>
      <w:lvlJc w:val="left"/>
      <w:pPr>
        <w:ind w:left="2145" w:hanging="360"/>
      </w:pPr>
    </w:lvl>
    <w:lvl w:ilvl="2" w:tplc="280A001B" w:tentative="1">
      <w:start w:val="1"/>
      <w:numFmt w:val="lowerRoman"/>
      <w:lvlText w:val="%3."/>
      <w:lvlJc w:val="right"/>
      <w:pPr>
        <w:ind w:left="2865" w:hanging="180"/>
      </w:pPr>
    </w:lvl>
    <w:lvl w:ilvl="3" w:tplc="280A000F" w:tentative="1">
      <w:start w:val="1"/>
      <w:numFmt w:val="decimal"/>
      <w:lvlText w:val="%4."/>
      <w:lvlJc w:val="left"/>
      <w:pPr>
        <w:ind w:left="3585" w:hanging="360"/>
      </w:pPr>
    </w:lvl>
    <w:lvl w:ilvl="4" w:tplc="280A0019" w:tentative="1">
      <w:start w:val="1"/>
      <w:numFmt w:val="lowerLetter"/>
      <w:lvlText w:val="%5."/>
      <w:lvlJc w:val="left"/>
      <w:pPr>
        <w:ind w:left="4305" w:hanging="360"/>
      </w:pPr>
    </w:lvl>
    <w:lvl w:ilvl="5" w:tplc="280A001B" w:tentative="1">
      <w:start w:val="1"/>
      <w:numFmt w:val="lowerRoman"/>
      <w:lvlText w:val="%6."/>
      <w:lvlJc w:val="right"/>
      <w:pPr>
        <w:ind w:left="5025" w:hanging="180"/>
      </w:pPr>
    </w:lvl>
    <w:lvl w:ilvl="6" w:tplc="280A000F" w:tentative="1">
      <w:start w:val="1"/>
      <w:numFmt w:val="decimal"/>
      <w:lvlText w:val="%7."/>
      <w:lvlJc w:val="left"/>
      <w:pPr>
        <w:ind w:left="5745" w:hanging="360"/>
      </w:pPr>
    </w:lvl>
    <w:lvl w:ilvl="7" w:tplc="280A0019" w:tentative="1">
      <w:start w:val="1"/>
      <w:numFmt w:val="lowerLetter"/>
      <w:lvlText w:val="%8."/>
      <w:lvlJc w:val="left"/>
      <w:pPr>
        <w:ind w:left="6465" w:hanging="360"/>
      </w:pPr>
    </w:lvl>
    <w:lvl w:ilvl="8" w:tplc="280A001B" w:tentative="1">
      <w:start w:val="1"/>
      <w:numFmt w:val="lowerRoman"/>
      <w:lvlText w:val="%9."/>
      <w:lvlJc w:val="right"/>
      <w:pPr>
        <w:ind w:left="7185" w:hanging="180"/>
      </w:pPr>
    </w:lvl>
  </w:abstractNum>
  <w:abstractNum w:abstractNumId="32">
    <w:nsid w:val="2F3C4FE5"/>
    <w:multiLevelType w:val="multilevel"/>
    <w:tmpl w:val="33361F9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A91690"/>
    <w:multiLevelType w:val="hybridMultilevel"/>
    <w:tmpl w:val="0A5833C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02B30D5"/>
    <w:multiLevelType w:val="hybridMultilevel"/>
    <w:tmpl w:val="2FF413A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nsid w:val="31304A1D"/>
    <w:multiLevelType w:val="multilevel"/>
    <w:tmpl w:val="E6E22E94"/>
    <w:lvl w:ilvl="0">
      <w:start w:val="3"/>
      <w:numFmt w:val="decimal"/>
      <w:lvlText w:val="%1."/>
      <w:lvlJc w:val="left"/>
      <w:pPr>
        <w:ind w:left="720" w:hanging="720"/>
      </w:pPr>
      <w:rPr>
        <w:rFonts w:hint="default"/>
      </w:rPr>
    </w:lvl>
    <w:lvl w:ilvl="1">
      <w:start w:val="4"/>
      <w:numFmt w:val="decimal"/>
      <w:lvlText w:val="%1.%2."/>
      <w:lvlJc w:val="left"/>
      <w:pPr>
        <w:ind w:left="990" w:hanging="720"/>
      </w:pPr>
      <w:rPr>
        <w:rFonts w:hint="default"/>
      </w:rPr>
    </w:lvl>
    <w:lvl w:ilvl="2">
      <w:start w:val="2"/>
      <w:numFmt w:val="decimal"/>
      <w:lvlText w:val="%1.%2.%3."/>
      <w:lvlJc w:val="left"/>
      <w:pPr>
        <w:ind w:left="1620" w:hanging="1080"/>
      </w:pPr>
      <w:rPr>
        <w:rFonts w:hint="default"/>
      </w:rPr>
    </w:lvl>
    <w:lvl w:ilvl="3">
      <w:start w:val="1"/>
      <w:numFmt w:val="decimal"/>
      <w:lvlText w:val="%1.%2.%3.%4."/>
      <w:lvlJc w:val="left"/>
      <w:pPr>
        <w:ind w:left="2250" w:hanging="144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780" w:hanging="2160"/>
      </w:pPr>
      <w:rPr>
        <w:rFonts w:hint="default"/>
      </w:rPr>
    </w:lvl>
    <w:lvl w:ilvl="7">
      <w:start w:val="1"/>
      <w:numFmt w:val="decimal"/>
      <w:lvlText w:val="%1.%2.%3.%4.%5.%6.%7.%8."/>
      <w:lvlJc w:val="left"/>
      <w:pPr>
        <w:ind w:left="4410" w:hanging="2520"/>
      </w:pPr>
      <w:rPr>
        <w:rFonts w:hint="default"/>
      </w:rPr>
    </w:lvl>
    <w:lvl w:ilvl="8">
      <w:start w:val="1"/>
      <w:numFmt w:val="decimal"/>
      <w:lvlText w:val="%1.%2.%3.%4.%5.%6.%7.%8.%9."/>
      <w:lvlJc w:val="left"/>
      <w:pPr>
        <w:ind w:left="4680" w:hanging="2520"/>
      </w:pPr>
      <w:rPr>
        <w:rFonts w:hint="default"/>
      </w:rPr>
    </w:lvl>
  </w:abstractNum>
  <w:abstractNum w:abstractNumId="36">
    <w:nsid w:val="31583274"/>
    <w:multiLevelType w:val="hybridMultilevel"/>
    <w:tmpl w:val="912A7EEC"/>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32453844"/>
    <w:multiLevelType w:val="hybridMultilevel"/>
    <w:tmpl w:val="B36A959A"/>
    <w:lvl w:ilvl="0" w:tplc="280A0017">
      <w:start w:val="1"/>
      <w:numFmt w:val="lowerLetter"/>
      <w:lvlText w:val="%1)"/>
      <w:lvlJc w:val="left"/>
      <w:pPr>
        <w:ind w:left="896" w:hanging="360"/>
      </w:pPr>
    </w:lvl>
    <w:lvl w:ilvl="1" w:tplc="280A0019" w:tentative="1">
      <w:start w:val="1"/>
      <w:numFmt w:val="lowerLetter"/>
      <w:lvlText w:val="%2."/>
      <w:lvlJc w:val="left"/>
      <w:pPr>
        <w:ind w:left="1616" w:hanging="360"/>
      </w:pPr>
    </w:lvl>
    <w:lvl w:ilvl="2" w:tplc="280A001B" w:tentative="1">
      <w:start w:val="1"/>
      <w:numFmt w:val="lowerRoman"/>
      <w:lvlText w:val="%3."/>
      <w:lvlJc w:val="right"/>
      <w:pPr>
        <w:ind w:left="2336" w:hanging="180"/>
      </w:pPr>
    </w:lvl>
    <w:lvl w:ilvl="3" w:tplc="280A000F" w:tentative="1">
      <w:start w:val="1"/>
      <w:numFmt w:val="decimal"/>
      <w:lvlText w:val="%4."/>
      <w:lvlJc w:val="left"/>
      <w:pPr>
        <w:ind w:left="3056" w:hanging="360"/>
      </w:pPr>
    </w:lvl>
    <w:lvl w:ilvl="4" w:tplc="280A0019" w:tentative="1">
      <w:start w:val="1"/>
      <w:numFmt w:val="lowerLetter"/>
      <w:lvlText w:val="%5."/>
      <w:lvlJc w:val="left"/>
      <w:pPr>
        <w:ind w:left="3776" w:hanging="360"/>
      </w:pPr>
    </w:lvl>
    <w:lvl w:ilvl="5" w:tplc="280A001B" w:tentative="1">
      <w:start w:val="1"/>
      <w:numFmt w:val="lowerRoman"/>
      <w:lvlText w:val="%6."/>
      <w:lvlJc w:val="right"/>
      <w:pPr>
        <w:ind w:left="4496" w:hanging="180"/>
      </w:pPr>
    </w:lvl>
    <w:lvl w:ilvl="6" w:tplc="280A000F" w:tentative="1">
      <w:start w:val="1"/>
      <w:numFmt w:val="decimal"/>
      <w:lvlText w:val="%7."/>
      <w:lvlJc w:val="left"/>
      <w:pPr>
        <w:ind w:left="5216" w:hanging="360"/>
      </w:pPr>
    </w:lvl>
    <w:lvl w:ilvl="7" w:tplc="280A0019" w:tentative="1">
      <w:start w:val="1"/>
      <w:numFmt w:val="lowerLetter"/>
      <w:lvlText w:val="%8."/>
      <w:lvlJc w:val="left"/>
      <w:pPr>
        <w:ind w:left="5936" w:hanging="360"/>
      </w:pPr>
    </w:lvl>
    <w:lvl w:ilvl="8" w:tplc="280A001B" w:tentative="1">
      <w:start w:val="1"/>
      <w:numFmt w:val="lowerRoman"/>
      <w:lvlText w:val="%9."/>
      <w:lvlJc w:val="right"/>
      <w:pPr>
        <w:ind w:left="6656" w:hanging="180"/>
      </w:pPr>
    </w:lvl>
  </w:abstractNum>
  <w:abstractNum w:abstractNumId="38">
    <w:nsid w:val="32971516"/>
    <w:multiLevelType w:val="hybridMultilevel"/>
    <w:tmpl w:val="1EB8BF3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9">
    <w:nsid w:val="348813CE"/>
    <w:multiLevelType w:val="hybridMultilevel"/>
    <w:tmpl w:val="E6420E6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35583DC0"/>
    <w:multiLevelType w:val="hybridMultilevel"/>
    <w:tmpl w:val="433E091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1">
    <w:nsid w:val="365879F2"/>
    <w:multiLevelType w:val="hybridMultilevel"/>
    <w:tmpl w:val="2B5A7B82"/>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2">
    <w:nsid w:val="383F1755"/>
    <w:multiLevelType w:val="hybridMultilevel"/>
    <w:tmpl w:val="B9B855E2"/>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39483D7C"/>
    <w:multiLevelType w:val="hybridMultilevel"/>
    <w:tmpl w:val="E35E09A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nsid w:val="398A2FB8"/>
    <w:multiLevelType w:val="hybridMultilevel"/>
    <w:tmpl w:val="924613EC"/>
    <w:lvl w:ilvl="0" w:tplc="0C0A0019">
      <w:start w:val="1"/>
      <w:numFmt w:val="lowerLetter"/>
      <w:lvlText w:val="%1."/>
      <w:lvlJc w:val="left"/>
      <w:pPr>
        <w:tabs>
          <w:tab w:val="num" w:pos="360"/>
        </w:tabs>
        <w:ind w:left="360" w:hanging="360"/>
      </w:pPr>
      <w:rPr>
        <w:rFonts w:cs="Times New Roman" w:hint="default"/>
      </w:rPr>
    </w:lvl>
    <w:lvl w:ilvl="1" w:tplc="0C0A0019">
      <w:start w:val="1"/>
      <w:numFmt w:val="lowerLetter"/>
      <w:lvlText w:val="%2."/>
      <w:lvlJc w:val="left"/>
      <w:pPr>
        <w:tabs>
          <w:tab w:val="num" w:pos="1080"/>
        </w:tabs>
        <w:ind w:left="1080" w:hanging="360"/>
      </w:pPr>
      <w:rPr>
        <w:rFonts w:cs="Times New Roman"/>
      </w:rPr>
    </w:lvl>
    <w:lvl w:ilvl="2" w:tplc="0C0A001B" w:tentative="1">
      <w:start w:val="1"/>
      <w:numFmt w:val="lowerRoman"/>
      <w:lvlText w:val="%3."/>
      <w:lvlJc w:val="right"/>
      <w:pPr>
        <w:tabs>
          <w:tab w:val="num" w:pos="1800"/>
        </w:tabs>
        <w:ind w:left="1800" w:hanging="180"/>
      </w:pPr>
      <w:rPr>
        <w:rFonts w:cs="Times New Roman"/>
      </w:rPr>
    </w:lvl>
    <w:lvl w:ilvl="3" w:tplc="0C0A000F" w:tentative="1">
      <w:start w:val="1"/>
      <w:numFmt w:val="decimal"/>
      <w:lvlText w:val="%4."/>
      <w:lvlJc w:val="left"/>
      <w:pPr>
        <w:tabs>
          <w:tab w:val="num" w:pos="2520"/>
        </w:tabs>
        <w:ind w:left="2520" w:hanging="360"/>
      </w:pPr>
      <w:rPr>
        <w:rFonts w:cs="Times New Roman"/>
      </w:rPr>
    </w:lvl>
    <w:lvl w:ilvl="4" w:tplc="0C0A0019" w:tentative="1">
      <w:start w:val="1"/>
      <w:numFmt w:val="lowerLetter"/>
      <w:lvlText w:val="%5."/>
      <w:lvlJc w:val="left"/>
      <w:pPr>
        <w:tabs>
          <w:tab w:val="num" w:pos="3240"/>
        </w:tabs>
        <w:ind w:left="3240" w:hanging="360"/>
      </w:pPr>
      <w:rPr>
        <w:rFonts w:cs="Times New Roman"/>
      </w:rPr>
    </w:lvl>
    <w:lvl w:ilvl="5" w:tplc="0C0A001B" w:tentative="1">
      <w:start w:val="1"/>
      <w:numFmt w:val="lowerRoman"/>
      <w:lvlText w:val="%6."/>
      <w:lvlJc w:val="right"/>
      <w:pPr>
        <w:tabs>
          <w:tab w:val="num" w:pos="3960"/>
        </w:tabs>
        <w:ind w:left="3960" w:hanging="180"/>
      </w:pPr>
      <w:rPr>
        <w:rFonts w:cs="Times New Roman"/>
      </w:rPr>
    </w:lvl>
    <w:lvl w:ilvl="6" w:tplc="0C0A000F" w:tentative="1">
      <w:start w:val="1"/>
      <w:numFmt w:val="decimal"/>
      <w:lvlText w:val="%7."/>
      <w:lvlJc w:val="left"/>
      <w:pPr>
        <w:tabs>
          <w:tab w:val="num" w:pos="4680"/>
        </w:tabs>
        <w:ind w:left="4680" w:hanging="360"/>
      </w:pPr>
      <w:rPr>
        <w:rFonts w:cs="Times New Roman"/>
      </w:rPr>
    </w:lvl>
    <w:lvl w:ilvl="7" w:tplc="0C0A0019" w:tentative="1">
      <w:start w:val="1"/>
      <w:numFmt w:val="lowerLetter"/>
      <w:lvlText w:val="%8."/>
      <w:lvlJc w:val="left"/>
      <w:pPr>
        <w:tabs>
          <w:tab w:val="num" w:pos="5400"/>
        </w:tabs>
        <w:ind w:left="5400" w:hanging="360"/>
      </w:pPr>
      <w:rPr>
        <w:rFonts w:cs="Times New Roman"/>
      </w:rPr>
    </w:lvl>
    <w:lvl w:ilvl="8" w:tplc="0C0A001B" w:tentative="1">
      <w:start w:val="1"/>
      <w:numFmt w:val="lowerRoman"/>
      <w:lvlText w:val="%9."/>
      <w:lvlJc w:val="right"/>
      <w:pPr>
        <w:tabs>
          <w:tab w:val="num" w:pos="6120"/>
        </w:tabs>
        <w:ind w:left="6120" w:hanging="180"/>
      </w:pPr>
      <w:rPr>
        <w:rFonts w:cs="Times New Roman"/>
      </w:rPr>
    </w:lvl>
  </w:abstractNum>
  <w:abstractNum w:abstractNumId="45">
    <w:nsid w:val="3DDA09BA"/>
    <w:multiLevelType w:val="hybridMultilevel"/>
    <w:tmpl w:val="E2DA45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404674A2"/>
    <w:multiLevelType w:val="multilevel"/>
    <w:tmpl w:val="9CBC4FF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7">
    <w:nsid w:val="41DA0218"/>
    <w:multiLevelType w:val="hybridMultilevel"/>
    <w:tmpl w:val="7026F788"/>
    <w:lvl w:ilvl="0" w:tplc="CAC462D4">
      <w:start w:val="1"/>
      <w:numFmt w:val="bullet"/>
      <w:lvlText w:val="-"/>
      <w:lvlJc w:val="left"/>
      <w:pPr>
        <w:ind w:left="1429" w:hanging="360"/>
      </w:pPr>
      <w:rPr>
        <w:rFonts w:ascii="Calibri" w:eastAsiaTheme="minorHAnsi" w:hAnsi="Calibri" w:cs="Times New Roman"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8">
    <w:nsid w:val="421B598C"/>
    <w:multiLevelType w:val="hybridMultilevel"/>
    <w:tmpl w:val="7AB03F7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9">
    <w:nsid w:val="45B873BB"/>
    <w:multiLevelType w:val="multilevel"/>
    <w:tmpl w:val="24F2E5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475A00D6"/>
    <w:multiLevelType w:val="hybridMultilevel"/>
    <w:tmpl w:val="3A005F7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1">
    <w:nsid w:val="47902550"/>
    <w:multiLevelType w:val="hybridMultilevel"/>
    <w:tmpl w:val="47388076"/>
    <w:lvl w:ilvl="0" w:tplc="DD3CDFE8">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52">
    <w:nsid w:val="49BD2AC9"/>
    <w:multiLevelType w:val="hybridMultilevel"/>
    <w:tmpl w:val="BF7EF53E"/>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3">
    <w:nsid w:val="4CF776EE"/>
    <w:multiLevelType w:val="multilevel"/>
    <w:tmpl w:val="1414BFB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4">
    <w:nsid w:val="4DDE0A3C"/>
    <w:multiLevelType w:val="hybridMultilevel"/>
    <w:tmpl w:val="016CC9A6"/>
    <w:lvl w:ilvl="0" w:tplc="C506EE98">
      <w:start w:val="1"/>
      <w:numFmt w:val="decimal"/>
      <w:lvlText w:val="%1."/>
      <w:lvlJc w:val="left"/>
      <w:pPr>
        <w:ind w:left="1211" w:hanging="360"/>
      </w:pPr>
      <w:rPr>
        <w:rFonts w:hint="default"/>
      </w:rPr>
    </w:lvl>
    <w:lvl w:ilvl="1" w:tplc="280A0019" w:tentative="1">
      <w:start w:val="1"/>
      <w:numFmt w:val="lowerLetter"/>
      <w:lvlText w:val="%2."/>
      <w:lvlJc w:val="left"/>
      <w:pPr>
        <w:ind w:left="1931" w:hanging="360"/>
      </w:pPr>
    </w:lvl>
    <w:lvl w:ilvl="2" w:tplc="280A001B" w:tentative="1">
      <w:start w:val="1"/>
      <w:numFmt w:val="lowerRoman"/>
      <w:lvlText w:val="%3."/>
      <w:lvlJc w:val="right"/>
      <w:pPr>
        <w:ind w:left="2651" w:hanging="180"/>
      </w:pPr>
    </w:lvl>
    <w:lvl w:ilvl="3" w:tplc="280A000F" w:tentative="1">
      <w:start w:val="1"/>
      <w:numFmt w:val="decimal"/>
      <w:lvlText w:val="%4."/>
      <w:lvlJc w:val="left"/>
      <w:pPr>
        <w:ind w:left="3371" w:hanging="360"/>
      </w:pPr>
    </w:lvl>
    <w:lvl w:ilvl="4" w:tplc="280A0019" w:tentative="1">
      <w:start w:val="1"/>
      <w:numFmt w:val="lowerLetter"/>
      <w:lvlText w:val="%5."/>
      <w:lvlJc w:val="left"/>
      <w:pPr>
        <w:ind w:left="4091" w:hanging="360"/>
      </w:pPr>
    </w:lvl>
    <w:lvl w:ilvl="5" w:tplc="280A001B" w:tentative="1">
      <w:start w:val="1"/>
      <w:numFmt w:val="lowerRoman"/>
      <w:lvlText w:val="%6."/>
      <w:lvlJc w:val="right"/>
      <w:pPr>
        <w:ind w:left="4811" w:hanging="180"/>
      </w:pPr>
    </w:lvl>
    <w:lvl w:ilvl="6" w:tplc="280A000F" w:tentative="1">
      <w:start w:val="1"/>
      <w:numFmt w:val="decimal"/>
      <w:lvlText w:val="%7."/>
      <w:lvlJc w:val="left"/>
      <w:pPr>
        <w:ind w:left="5531" w:hanging="360"/>
      </w:pPr>
    </w:lvl>
    <w:lvl w:ilvl="7" w:tplc="280A0019" w:tentative="1">
      <w:start w:val="1"/>
      <w:numFmt w:val="lowerLetter"/>
      <w:lvlText w:val="%8."/>
      <w:lvlJc w:val="left"/>
      <w:pPr>
        <w:ind w:left="6251" w:hanging="360"/>
      </w:pPr>
    </w:lvl>
    <w:lvl w:ilvl="8" w:tplc="280A001B" w:tentative="1">
      <w:start w:val="1"/>
      <w:numFmt w:val="lowerRoman"/>
      <w:lvlText w:val="%9."/>
      <w:lvlJc w:val="right"/>
      <w:pPr>
        <w:ind w:left="6971" w:hanging="180"/>
      </w:pPr>
    </w:lvl>
  </w:abstractNum>
  <w:abstractNum w:abstractNumId="55">
    <w:nsid w:val="4E5549CD"/>
    <w:multiLevelType w:val="hybridMultilevel"/>
    <w:tmpl w:val="E63042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EF019C2"/>
    <w:multiLevelType w:val="hybridMultilevel"/>
    <w:tmpl w:val="B5D2E81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nsid w:val="4FC7592B"/>
    <w:multiLevelType w:val="hybridMultilevel"/>
    <w:tmpl w:val="310C232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8">
    <w:nsid w:val="4FC85FD9"/>
    <w:multiLevelType w:val="hybridMultilevel"/>
    <w:tmpl w:val="A79A276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9">
    <w:nsid w:val="54AD3148"/>
    <w:multiLevelType w:val="hybridMultilevel"/>
    <w:tmpl w:val="3440F266"/>
    <w:lvl w:ilvl="0" w:tplc="F392ECFC">
      <w:start w:val="1"/>
      <w:numFmt w:val="lowerLetter"/>
      <w:lvlText w:val="%1."/>
      <w:lvlJc w:val="left"/>
      <w:pPr>
        <w:ind w:left="1440" w:hanging="360"/>
      </w:pPr>
      <w:rPr>
        <w:rFonts w:ascii="Verdana" w:eastAsia="Times New Roman" w:hAnsi="Verdana" w:cs="Arial"/>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0">
    <w:nsid w:val="55404E1A"/>
    <w:multiLevelType w:val="hybridMultilevel"/>
    <w:tmpl w:val="0F9C42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1">
    <w:nsid w:val="55F01881"/>
    <w:multiLevelType w:val="hybridMultilevel"/>
    <w:tmpl w:val="91B8B044"/>
    <w:lvl w:ilvl="0" w:tplc="280A000D">
      <w:start w:val="1"/>
      <w:numFmt w:val="bullet"/>
      <w:lvlText w:val=""/>
      <w:lvlJc w:val="left"/>
      <w:pPr>
        <w:ind w:left="503" w:hanging="360"/>
      </w:pPr>
      <w:rPr>
        <w:rFonts w:ascii="Wingdings" w:hAnsi="Wingdings" w:hint="default"/>
      </w:rPr>
    </w:lvl>
    <w:lvl w:ilvl="1" w:tplc="0C0A0019">
      <w:start w:val="1"/>
      <w:numFmt w:val="lowerLetter"/>
      <w:lvlText w:val="%2."/>
      <w:lvlJc w:val="left"/>
      <w:pPr>
        <w:ind w:left="1223" w:hanging="360"/>
      </w:pPr>
      <w:rPr>
        <w:rFonts w:cs="Times New Roman"/>
      </w:rPr>
    </w:lvl>
    <w:lvl w:ilvl="2" w:tplc="2972596E">
      <w:start w:val="1"/>
      <w:numFmt w:val="upperLetter"/>
      <w:lvlText w:val="%3."/>
      <w:lvlJc w:val="left"/>
      <w:pPr>
        <w:ind w:left="2123" w:hanging="360"/>
      </w:pPr>
      <w:rPr>
        <w:rFonts w:cs="Times New Roman" w:hint="default"/>
        <w:sz w:val="28"/>
      </w:rPr>
    </w:lvl>
    <w:lvl w:ilvl="3" w:tplc="0C0A000F" w:tentative="1">
      <w:start w:val="1"/>
      <w:numFmt w:val="decimal"/>
      <w:lvlText w:val="%4."/>
      <w:lvlJc w:val="left"/>
      <w:pPr>
        <w:ind w:left="2663" w:hanging="360"/>
      </w:pPr>
      <w:rPr>
        <w:rFonts w:cs="Times New Roman"/>
      </w:rPr>
    </w:lvl>
    <w:lvl w:ilvl="4" w:tplc="0C0A0019" w:tentative="1">
      <w:start w:val="1"/>
      <w:numFmt w:val="lowerLetter"/>
      <w:lvlText w:val="%5."/>
      <w:lvlJc w:val="left"/>
      <w:pPr>
        <w:ind w:left="3383" w:hanging="360"/>
      </w:pPr>
      <w:rPr>
        <w:rFonts w:cs="Times New Roman"/>
      </w:rPr>
    </w:lvl>
    <w:lvl w:ilvl="5" w:tplc="0C0A001B" w:tentative="1">
      <w:start w:val="1"/>
      <w:numFmt w:val="lowerRoman"/>
      <w:lvlText w:val="%6."/>
      <w:lvlJc w:val="right"/>
      <w:pPr>
        <w:ind w:left="4103" w:hanging="180"/>
      </w:pPr>
      <w:rPr>
        <w:rFonts w:cs="Times New Roman"/>
      </w:rPr>
    </w:lvl>
    <w:lvl w:ilvl="6" w:tplc="0C0A000F" w:tentative="1">
      <w:start w:val="1"/>
      <w:numFmt w:val="decimal"/>
      <w:lvlText w:val="%7."/>
      <w:lvlJc w:val="left"/>
      <w:pPr>
        <w:ind w:left="4823" w:hanging="360"/>
      </w:pPr>
      <w:rPr>
        <w:rFonts w:cs="Times New Roman"/>
      </w:rPr>
    </w:lvl>
    <w:lvl w:ilvl="7" w:tplc="0C0A0019" w:tentative="1">
      <w:start w:val="1"/>
      <w:numFmt w:val="lowerLetter"/>
      <w:lvlText w:val="%8."/>
      <w:lvlJc w:val="left"/>
      <w:pPr>
        <w:ind w:left="5543" w:hanging="360"/>
      </w:pPr>
      <w:rPr>
        <w:rFonts w:cs="Times New Roman"/>
      </w:rPr>
    </w:lvl>
    <w:lvl w:ilvl="8" w:tplc="0C0A001B" w:tentative="1">
      <w:start w:val="1"/>
      <w:numFmt w:val="lowerRoman"/>
      <w:lvlText w:val="%9."/>
      <w:lvlJc w:val="right"/>
      <w:pPr>
        <w:ind w:left="6263" w:hanging="180"/>
      </w:pPr>
      <w:rPr>
        <w:rFonts w:cs="Times New Roman"/>
      </w:rPr>
    </w:lvl>
  </w:abstractNum>
  <w:abstractNum w:abstractNumId="62">
    <w:nsid w:val="56EA26A2"/>
    <w:multiLevelType w:val="hybridMultilevel"/>
    <w:tmpl w:val="9AD0BF2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3">
    <w:nsid w:val="5ABA6562"/>
    <w:multiLevelType w:val="hybridMultilevel"/>
    <w:tmpl w:val="5D864D5A"/>
    <w:lvl w:ilvl="0" w:tplc="280A0001">
      <w:start w:val="1"/>
      <w:numFmt w:val="bullet"/>
      <w:lvlText w:val=""/>
      <w:lvlJc w:val="left"/>
      <w:pPr>
        <w:ind w:left="1223" w:hanging="360"/>
      </w:pPr>
      <w:rPr>
        <w:rFonts w:ascii="Symbol" w:hAnsi="Symbol" w:hint="default"/>
      </w:rPr>
    </w:lvl>
    <w:lvl w:ilvl="1" w:tplc="280A0003" w:tentative="1">
      <w:start w:val="1"/>
      <w:numFmt w:val="bullet"/>
      <w:lvlText w:val="o"/>
      <w:lvlJc w:val="left"/>
      <w:pPr>
        <w:ind w:left="1943" w:hanging="360"/>
      </w:pPr>
      <w:rPr>
        <w:rFonts w:ascii="Courier New" w:hAnsi="Courier New" w:cs="Courier New" w:hint="default"/>
      </w:rPr>
    </w:lvl>
    <w:lvl w:ilvl="2" w:tplc="280A0005" w:tentative="1">
      <w:start w:val="1"/>
      <w:numFmt w:val="bullet"/>
      <w:lvlText w:val=""/>
      <w:lvlJc w:val="left"/>
      <w:pPr>
        <w:ind w:left="2663" w:hanging="360"/>
      </w:pPr>
      <w:rPr>
        <w:rFonts w:ascii="Wingdings" w:hAnsi="Wingdings" w:hint="default"/>
      </w:rPr>
    </w:lvl>
    <w:lvl w:ilvl="3" w:tplc="280A0001" w:tentative="1">
      <w:start w:val="1"/>
      <w:numFmt w:val="bullet"/>
      <w:lvlText w:val=""/>
      <w:lvlJc w:val="left"/>
      <w:pPr>
        <w:ind w:left="3383" w:hanging="360"/>
      </w:pPr>
      <w:rPr>
        <w:rFonts w:ascii="Symbol" w:hAnsi="Symbol" w:hint="default"/>
      </w:rPr>
    </w:lvl>
    <w:lvl w:ilvl="4" w:tplc="280A0003" w:tentative="1">
      <w:start w:val="1"/>
      <w:numFmt w:val="bullet"/>
      <w:lvlText w:val="o"/>
      <w:lvlJc w:val="left"/>
      <w:pPr>
        <w:ind w:left="4103" w:hanging="360"/>
      </w:pPr>
      <w:rPr>
        <w:rFonts w:ascii="Courier New" w:hAnsi="Courier New" w:cs="Courier New" w:hint="default"/>
      </w:rPr>
    </w:lvl>
    <w:lvl w:ilvl="5" w:tplc="280A0005" w:tentative="1">
      <w:start w:val="1"/>
      <w:numFmt w:val="bullet"/>
      <w:lvlText w:val=""/>
      <w:lvlJc w:val="left"/>
      <w:pPr>
        <w:ind w:left="4823" w:hanging="360"/>
      </w:pPr>
      <w:rPr>
        <w:rFonts w:ascii="Wingdings" w:hAnsi="Wingdings" w:hint="default"/>
      </w:rPr>
    </w:lvl>
    <w:lvl w:ilvl="6" w:tplc="280A0001" w:tentative="1">
      <w:start w:val="1"/>
      <w:numFmt w:val="bullet"/>
      <w:lvlText w:val=""/>
      <w:lvlJc w:val="left"/>
      <w:pPr>
        <w:ind w:left="5543" w:hanging="360"/>
      </w:pPr>
      <w:rPr>
        <w:rFonts w:ascii="Symbol" w:hAnsi="Symbol" w:hint="default"/>
      </w:rPr>
    </w:lvl>
    <w:lvl w:ilvl="7" w:tplc="280A0003" w:tentative="1">
      <w:start w:val="1"/>
      <w:numFmt w:val="bullet"/>
      <w:lvlText w:val="o"/>
      <w:lvlJc w:val="left"/>
      <w:pPr>
        <w:ind w:left="6263" w:hanging="360"/>
      </w:pPr>
      <w:rPr>
        <w:rFonts w:ascii="Courier New" w:hAnsi="Courier New" w:cs="Courier New" w:hint="default"/>
      </w:rPr>
    </w:lvl>
    <w:lvl w:ilvl="8" w:tplc="280A0005" w:tentative="1">
      <w:start w:val="1"/>
      <w:numFmt w:val="bullet"/>
      <w:lvlText w:val=""/>
      <w:lvlJc w:val="left"/>
      <w:pPr>
        <w:ind w:left="6983" w:hanging="360"/>
      </w:pPr>
      <w:rPr>
        <w:rFonts w:ascii="Wingdings" w:hAnsi="Wingdings" w:hint="default"/>
      </w:rPr>
    </w:lvl>
  </w:abstractNum>
  <w:abstractNum w:abstractNumId="64">
    <w:nsid w:val="5C462647"/>
    <w:multiLevelType w:val="hybridMultilevel"/>
    <w:tmpl w:val="43C0B138"/>
    <w:lvl w:ilvl="0" w:tplc="807464FC">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5">
    <w:nsid w:val="5C50375B"/>
    <w:multiLevelType w:val="hybridMultilevel"/>
    <w:tmpl w:val="02908A9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6">
    <w:nsid w:val="5EB3564A"/>
    <w:multiLevelType w:val="hybridMultilevel"/>
    <w:tmpl w:val="3E1C1E02"/>
    <w:lvl w:ilvl="0" w:tplc="0C0A0017">
      <w:start w:val="1"/>
      <w:numFmt w:val="lowerLetter"/>
      <w:lvlText w:val="%1)"/>
      <w:lvlJc w:val="left"/>
      <w:pPr>
        <w:ind w:left="720" w:hanging="360"/>
      </w:p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7">
    <w:nsid w:val="5EF94FA0"/>
    <w:multiLevelType w:val="hybridMultilevel"/>
    <w:tmpl w:val="40EC204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62441181"/>
    <w:multiLevelType w:val="hybridMultilevel"/>
    <w:tmpl w:val="F2DED5B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nsid w:val="630F7ADD"/>
    <w:multiLevelType w:val="hybridMultilevel"/>
    <w:tmpl w:val="F3EEB6B2"/>
    <w:lvl w:ilvl="0" w:tplc="E0325882">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0">
    <w:nsid w:val="64B54AAE"/>
    <w:multiLevelType w:val="hybridMultilevel"/>
    <w:tmpl w:val="9228B1BA"/>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71">
    <w:nsid w:val="64C05FC7"/>
    <w:multiLevelType w:val="hybridMultilevel"/>
    <w:tmpl w:val="5636DDB0"/>
    <w:lvl w:ilvl="0" w:tplc="3110AD02">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2">
    <w:nsid w:val="65A657C0"/>
    <w:multiLevelType w:val="multilevel"/>
    <w:tmpl w:val="BD9E0662"/>
    <w:lvl w:ilvl="0">
      <w:start w:val="1"/>
      <w:numFmt w:val="decimal"/>
      <w:lvlText w:val="%1"/>
      <w:lvlJc w:val="left"/>
      <w:pPr>
        <w:ind w:left="552" w:hanging="552"/>
      </w:pPr>
      <w:rPr>
        <w:rFonts w:hint="default"/>
      </w:rPr>
    </w:lvl>
    <w:lvl w:ilvl="1">
      <w:start w:val="1"/>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nsid w:val="66B617D5"/>
    <w:multiLevelType w:val="hybridMultilevel"/>
    <w:tmpl w:val="ED2EAAAE"/>
    <w:lvl w:ilvl="0" w:tplc="0C0A0001">
      <w:start w:val="1"/>
      <w:numFmt w:val="bullet"/>
      <w:lvlText w:val=""/>
      <w:lvlJc w:val="left"/>
      <w:pPr>
        <w:ind w:left="717" w:hanging="360"/>
      </w:pPr>
      <w:rPr>
        <w:rFonts w:ascii="Symbol" w:hAnsi="Symbol"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74">
    <w:nsid w:val="6A202C97"/>
    <w:multiLevelType w:val="hybridMultilevel"/>
    <w:tmpl w:val="ABCADC62"/>
    <w:lvl w:ilvl="0" w:tplc="280A000F">
      <w:start w:val="1"/>
      <w:numFmt w:val="decimal"/>
      <w:lvlText w:val="%1."/>
      <w:lvlJc w:val="left"/>
      <w:pPr>
        <w:ind w:left="1571" w:hanging="360"/>
      </w:pPr>
    </w:lvl>
    <w:lvl w:ilvl="1" w:tplc="280A0019" w:tentative="1">
      <w:start w:val="1"/>
      <w:numFmt w:val="lowerLetter"/>
      <w:lvlText w:val="%2."/>
      <w:lvlJc w:val="left"/>
      <w:pPr>
        <w:ind w:left="2291" w:hanging="360"/>
      </w:pPr>
    </w:lvl>
    <w:lvl w:ilvl="2" w:tplc="280A001B" w:tentative="1">
      <w:start w:val="1"/>
      <w:numFmt w:val="lowerRoman"/>
      <w:lvlText w:val="%3."/>
      <w:lvlJc w:val="right"/>
      <w:pPr>
        <w:ind w:left="3011" w:hanging="180"/>
      </w:pPr>
    </w:lvl>
    <w:lvl w:ilvl="3" w:tplc="280A000F" w:tentative="1">
      <w:start w:val="1"/>
      <w:numFmt w:val="decimal"/>
      <w:lvlText w:val="%4."/>
      <w:lvlJc w:val="left"/>
      <w:pPr>
        <w:ind w:left="3731" w:hanging="360"/>
      </w:pPr>
    </w:lvl>
    <w:lvl w:ilvl="4" w:tplc="280A0019" w:tentative="1">
      <w:start w:val="1"/>
      <w:numFmt w:val="lowerLetter"/>
      <w:lvlText w:val="%5."/>
      <w:lvlJc w:val="left"/>
      <w:pPr>
        <w:ind w:left="4451" w:hanging="360"/>
      </w:pPr>
    </w:lvl>
    <w:lvl w:ilvl="5" w:tplc="280A001B" w:tentative="1">
      <w:start w:val="1"/>
      <w:numFmt w:val="lowerRoman"/>
      <w:lvlText w:val="%6."/>
      <w:lvlJc w:val="right"/>
      <w:pPr>
        <w:ind w:left="5171" w:hanging="180"/>
      </w:pPr>
    </w:lvl>
    <w:lvl w:ilvl="6" w:tplc="280A000F" w:tentative="1">
      <w:start w:val="1"/>
      <w:numFmt w:val="decimal"/>
      <w:lvlText w:val="%7."/>
      <w:lvlJc w:val="left"/>
      <w:pPr>
        <w:ind w:left="5891" w:hanging="360"/>
      </w:pPr>
    </w:lvl>
    <w:lvl w:ilvl="7" w:tplc="280A0019" w:tentative="1">
      <w:start w:val="1"/>
      <w:numFmt w:val="lowerLetter"/>
      <w:lvlText w:val="%8."/>
      <w:lvlJc w:val="left"/>
      <w:pPr>
        <w:ind w:left="6611" w:hanging="360"/>
      </w:pPr>
    </w:lvl>
    <w:lvl w:ilvl="8" w:tplc="280A001B" w:tentative="1">
      <w:start w:val="1"/>
      <w:numFmt w:val="lowerRoman"/>
      <w:lvlText w:val="%9."/>
      <w:lvlJc w:val="right"/>
      <w:pPr>
        <w:ind w:left="7331" w:hanging="180"/>
      </w:pPr>
    </w:lvl>
  </w:abstractNum>
  <w:abstractNum w:abstractNumId="75">
    <w:nsid w:val="6A725F0C"/>
    <w:multiLevelType w:val="multilevel"/>
    <w:tmpl w:val="2E78F700"/>
    <w:lvl w:ilvl="0">
      <w:start w:val="1"/>
      <w:numFmt w:val="decimal"/>
      <w:lvlText w:val="%1."/>
      <w:lvlJc w:val="left"/>
      <w:pPr>
        <w:ind w:left="2279" w:hanging="360"/>
      </w:pPr>
    </w:lvl>
    <w:lvl w:ilvl="1">
      <w:start w:val="1"/>
      <w:numFmt w:val="decimal"/>
      <w:isLgl/>
      <w:lvlText w:val="%1.%2."/>
      <w:lvlJc w:val="left"/>
      <w:pPr>
        <w:ind w:left="2684" w:hanging="765"/>
      </w:pPr>
      <w:rPr>
        <w:rFonts w:hint="default"/>
      </w:rPr>
    </w:lvl>
    <w:lvl w:ilvl="2">
      <w:start w:val="6"/>
      <w:numFmt w:val="decimal"/>
      <w:isLgl/>
      <w:lvlText w:val="%1.%2.%3."/>
      <w:lvlJc w:val="left"/>
      <w:pPr>
        <w:ind w:left="2999" w:hanging="1080"/>
      </w:pPr>
      <w:rPr>
        <w:rFonts w:hint="default"/>
        <w:b/>
      </w:rPr>
    </w:lvl>
    <w:lvl w:ilvl="3">
      <w:start w:val="1"/>
      <w:numFmt w:val="decimal"/>
      <w:isLgl/>
      <w:lvlText w:val="%1.%2.%3.%4."/>
      <w:lvlJc w:val="left"/>
      <w:pPr>
        <w:ind w:left="3359" w:hanging="1440"/>
      </w:pPr>
      <w:rPr>
        <w:rFonts w:hint="default"/>
      </w:rPr>
    </w:lvl>
    <w:lvl w:ilvl="4">
      <w:start w:val="1"/>
      <w:numFmt w:val="decimal"/>
      <w:isLgl/>
      <w:lvlText w:val="%1.%2.%3.%4.%5."/>
      <w:lvlJc w:val="left"/>
      <w:pPr>
        <w:ind w:left="3719" w:hanging="1800"/>
      </w:pPr>
      <w:rPr>
        <w:rFonts w:hint="default"/>
      </w:rPr>
    </w:lvl>
    <w:lvl w:ilvl="5">
      <w:start w:val="1"/>
      <w:numFmt w:val="decimal"/>
      <w:isLgl/>
      <w:lvlText w:val="%1.%2.%3.%4.%5.%6."/>
      <w:lvlJc w:val="left"/>
      <w:pPr>
        <w:ind w:left="3719" w:hanging="1800"/>
      </w:pPr>
      <w:rPr>
        <w:rFonts w:hint="default"/>
      </w:rPr>
    </w:lvl>
    <w:lvl w:ilvl="6">
      <w:start w:val="1"/>
      <w:numFmt w:val="decimal"/>
      <w:isLgl/>
      <w:lvlText w:val="%1.%2.%3.%4.%5.%6.%7."/>
      <w:lvlJc w:val="left"/>
      <w:pPr>
        <w:ind w:left="4079" w:hanging="2160"/>
      </w:pPr>
      <w:rPr>
        <w:rFonts w:hint="default"/>
      </w:rPr>
    </w:lvl>
    <w:lvl w:ilvl="7">
      <w:start w:val="1"/>
      <w:numFmt w:val="decimal"/>
      <w:isLgl/>
      <w:lvlText w:val="%1.%2.%3.%4.%5.%6.%7.%8."/>
      <w:lvlJc w:val="left"/>
      <w:pPr>
        <w:ind w:left="4439" w:hanging="2520"/>
      </w:pPr>
      <w:rPr>
        <w:rFonts w:hint="default"/>
      </w:rPr>
    </w:lvl>
    <w:lvl w:ilvl="8">
      <w:start w:val="1"/>
      <w:numFmt w:val="decimal"/>
      <w:isLgl/>
      <w:lvlText w:val="%1.%2.%3.%4.%5.%6.%7.%8.%9."/>
      <w:lvlJc w:val="left"/>
      <w:pPr>
        <w:ind w:left="4799" w:hanging="2880"/>
      </w:pPr>
      <w:rPr>
        <w:rFonts w:hint="default"/>
      </w:rPr>
    </w:lvl>
  </w:abstractNum>
  <w:abstractNum w:abstractNumId="76">
    <w:nsid w:val="6AE11613"/>
    <w:multiLevelType w:val="hybridMultilevel"/>
    <w:tmpl w:val="AE8E1A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nsid w:val="6B5F58C4"/>
    <w:multiLevelType w:val="hybridMultilevel"/>
    <w:tmpl w:val="3B5EE8D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6D0B1DB0"/>
    <w:multiLevelType w:val="hybridMultilevel"/>
    <w:tmpl w:val="2B329460"/>
    <w:lvl w:ilvl="0" w:tplc="D0282A6C">
      <w:start w:val="1"/>
      <w:numFmt w:val="bullet"/>
      <w:lvlText w:val=""/>
      <w:lvlJc w:val="left"/>
      <w:pPr>
        <w:ind w:left="720" w:hanging="360"/>
      </w:pPr>
      <w:rPr>
        <w:rFonts w:ascii="Symbol" w:hAnsi="Symbol" w:hint="default"/>
        <w:sz w:val="16"/>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9">
    <w:nsid w:val="6E0E5C4E"/>
    <w:multiLevelType w:val="hybridMultilevel"/>
    <w:tmpl w:val="0C9068D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0">
    <w:nsid w:val="6E5E5BF3"/>
    <w:multiLevelType w:val="hybridMultilevel"/>
    <w:tmpl w:val="EDB49EC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nsid w:val="6FFB2CEC"/>
    <w:multiLevelType w:val="multilevel"/>
    <w:tmpl w:val="4D6A4BC6"/>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2">
    <w:nsid w:val="70D2049F"/>
    <w:multiLevelType w:val="hybridMultilevel"/>
    <w:tmpl w:val="DDBABD94"/>
    <w:lvl w:ilvl="0" w:tplc="280A0001">
      <w:start w:val="1"/>
      <w:numFmt w:val="bullet"/>
      <w:lvlText w:val=""/>
      <w:lvlJc w:val="left"/>
      <w:pPr>
        <w:ind w:left="930" w:hanging="360"/>
      </w:pPr>
      <w:rPr>
        <w:rFonts w:ascii="Symbol" w:hAnsi="Symbol" w:hint="default"/>
      </w:rPr>
    </w:lvl>
    <w:lvl w:ilvl="1" w:tplc="280A0003" w:tentative="1">
      <w:start w:val="1"/>
      <w:numFmt w:val="bullet"/>
      <w:lvlText w:val="o"/>
      <w:lvlJc w:val="left"/>
      <w:pPr>
        <w:ind w:left="1650" w:hanging="360"/>
      </w:pPr>
      <w:rPr>
        <w:rFonts w:ascii="Courier New" w:hAnsi="Courier New" w:cs="Courier New" w:hint="default"/>
      </w:rPr>
    </w:lvl>
    <w:lvl w:ilvl="2" w:tplc="280A0005" w:tentative="1">
      <w:start w:val="1"/>
      <w:numFmt w:val="bullet"/>
      <w:lvlText w:val=""/>
      <w:lvlJc w:val="left"/>
      <w:pPr>
        <w:ind w:left="2370" w:hanging="360"/>
      </w:pPr>
      <w:rPr>
        <w:rFonts w:ascii="Wingdings" w:hAnsi="Wingdings" w:hint="default"/>
      </w:rPr>
    </w:lvl>
    <w:lvl w:ilvl="3" w:tplc="280A0001" w:tentative="1">
      <w:start w:val="1"/>
      <w:numFmt w:val="bullet"/>
      <w:lvlText w:val=""/>
      <w:lvlJc w:val="left"/>
      <w:pPr>
        <w:ind w:left="3090" w:hanging="360"/>
      </w:pPr>
      <w:rPr>
        <w:rFonts w:ascii="Symbol" w:hAnsi="Symbol" w:hint="default"/>
      </w:rPr>
    </w:lvl>
    <w:lvl w:ilvl="4" w:tplc="280A0003" w:tentative="1">
      <w:start w:val="1"/>
      <w:numFmt w:val="bullet"/>
      <w:lvlText w:val="o"/>
      <w:lvlJc w:val="left"/>
      <w:pPr>
        <w:ind w:left="3810" w:hanging="360"/>
      </w:pPr>
      <w:rPr>
        <w:rFonts w:ascii="Courier New" w:hAnsi="Courier New" w:cs="Courier New" w:hint="default"/>
      </w:rPr>
    </w:lvl>
    <w:lvl w:ilvl="5" w:tplc="280A0005" w:tentative="1">
      <w:start w:val="1"/>
      <w:numFmt w:val="bullet"/>
      <w:lvlText w:val=""/>
      <w:lvlJc w:val="left"/>
      <w:pPr>
        <w:ind w:left="4530" w:hanging="360"/>
      </w:pPr>
      <w:rPr>
        <w:rFonts w:ascii="Wingdings" w:hAnsi="Wingdings" w:hint="default"/>
      </w:rPr>
    </w:lvl>
    <w:lvl w:ilvl="6" w:tplc="280A0001" w:tentative="1">
      <w:start w:val="1"/>
      <w:numFmt w:val="bullet"/>
      <w:lvlText w:val=""/>
      <w:lvlJc w:val="left"/>
      <w:pPr>
        <w:ind w:left="5250" w:hanging="360"/>
      </w:pPr>
      <w:rPr>
        <w:rFonts w:ascii="Symbol" w:hAnsi="Symbol" w:hint="default"/>
      </w:rPr>
    </w:lvl>
    <w:lvl w:ilvl="7" w:tplc="280A0003" w:tentative="1">
      <w:start w:val="1"/>
      <w:numFmt w:val="bullet"/>
      <w:lvlText w:val="o"/>
      <w:lvlJc w:val="left"/>
      <w:pPr>
        <w:ind w:left="5970" w:hanging="360"/>
      </w:pPr>
      <w:rPr>
        <w:rFonts w:ascii="Courier New" w:hAnsi="Courier New" w:cs="Courier New" w:hint="default"/>
      </w:rPr>
    </w:lvl>
    <w:lvl w:ilvl="8" w:tplc="280A0005" w:tentative="1">
      <w:start w:val="1"/>
      <w:numFmt w:val="bullet"/>
      <w:lvlText w:val=""/>
      <w:lvlJc w:val="left"/>
      <w:pPr>
        <w:ind w:left="6690" w:hanging="360"/>
      </w:pPr>
      <w:rPr>
        <w:rFonts w:ascii="Wingdings" w:hAnsi="Wingdings" w:hint="default"/>
      </w:rPr>
    </w:lvl>
  </w:abstractNum>
  <w:abstractNum w:abstractNumId="83">
    <w:nsid w:val="71495B8F"/>
    <w:multiLevelType w:val="hybridMultilevel"/>
    <w:tmpl w:val="8F88D6E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4">
    <w:nsid w:val="71B207F0"/>
    <w:multiLevelType w:val="multilevel"/>
    <w:tmpl w:val="99E8D1B4"/>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1080" w:hanging="1080"/>
      </w:pPr>
      <w:rPr>
        <w:rFonts w:hint="default"/>
        <w:b/>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5">
    <w:nsid w:val="71DE3171"/>
    <w:multiLevelType w:val="hybridMultilevel"/>
    <w:tmpl w:val="F0244CCA"/>
    <w:lvl w:ilvl="0" w:tplc="DAC442D2">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6">
    <w:nsid w:val="739B5435"/>
    <w:multiLevelType w:val="hybridMultilevel"/>
    <w:tmpl w:val="C5168170"/>
    <w:lvl w:ilvl="0" w:tplc="3482DB5A">
      <w:start w:val="1"/>
      <w:numFmt w:val="lowerLetter"/>
      <w:lvlText w:val="%1."/>
      <w:lvlJc w:val="left"/>
      <w:pPr>
        <w:ind w:left="928" w:hanging="360"/>
      </w:pPr>
      <w:rPr>
        <w:rFonts w:hint="default"/>
        <w:b/>
      </w:rPr>
    </w:lvl>
    <w:lvl w:ilvl="1" w:tplc="280A0019" w:tentative="1">
      <w:start w:val="1"/>
      <w:numFmt w:val="lowerLetter"/>
      <w:lvlText w:val="%2."/>
      <w:lvlJc w:val="left"/>
      <w:pPr>
        <w:ind w:left="1648" w:hanging="360"/>
      </w:pPr>
    </w:lvl>
    <w:lvl w:ilvl="2" w:tplc="280A001B" w:tentative="1">
      <w:start w:val="1"/>
      <w:numFmt w:val="lowerRoman"/>
      <w:lvlText w:val="%3."/>
      <w:lvlJc w:val="right"/>
      <w:pPr>
        <w:ind w:left="2368" w:hanging="180"/>
      </w:pPr>
    </w:lvl>
    <w:lvl w:ilvl="3" w:tplc="280A000F" w:tentative="1">
      <w:start w:val="1"/>
      <w:numFmt w:val="decimal"/>
      <w:lvlText w:val="%4."/>
      <w:lvlJc w:val="left"/>
      <w:pPr>
        <w:ind w:left="3088" w:hanging="360"/>
      </w:pPr>
    </w:lvl>
    <w:lvl w:ilvl="4" w:tplc="280A0019" w:tentative="1">
      <w:start w:val="1"/>
      <w:numFmt w:val="lowerLetter"/>
      <w:lvlText w:val="%5."/>
      <w:lvlJc w:val="left"/>
      <w:pPr>
        <w:ind w:left="3808" w:hanging="360"/>
      </w:pPr>
    </w:lvl>
    <w:lvl w:ilvl="5" w:tplc="280A001B" w:tentative="1">
      <w:start w:val="1"/>
      <w:numFmt w:val="lowerRoman"/>
      <w:lvlText w:val="%6."/>
      <w:lvlJc w:val="right"/>
      <w:pPr>
        <w:ind w:left="4528" w:hanging="180"/>
      </w:pPr>
    </w:lvl>
    <w:lvl w:ilvl="6" w:tplc="280A000F" w:tentative="1">
      <w:start w:val="1"/>
      <w:numFmt w:val="decimal"/>
      <w:lvlText w:val="%7."/>
      <w:lvlJc w:val="left"/>
      <w:pPr>
        <w:ind w:left="5248" w:hanging="360"/>
      </w:pPr>
    </w:lvl>
    <w:lvl w:ilvl="7" w:tplc="280A0019" w:tentative="1">
      <w:start w:val="1"/>
      <w:numFmt w:val="lowerLetter"/>
      <w:lvlText w:val="%8."/>
      <w:lvlJc w:val="left"/>
      <w:pPr>
        <w:ind w:left="5968" w:hanging="360"/>
      </w:pPr>
    </w:lvl>
    <w:lvl w:ilvl="8" w:tplc="280A001B" w:tentative="1">
      <w:start w:val="1"/>
      <w:numFmt w:val="lowerRoman"/>
      <w:lvlText w:val="%9."/>
      <w:lvlJc w:val="right"/>
      <w:pPr>
        <w:ind w:left="6688" w:hanging="180"/>
      </w:pPr>
    </w:lvl>
  </w:abstractNum>
  <w:abstractNum w:abstractNumId="87">
    <w:nsid w:val="74BA4EF0"/>
    <w:multiLevelType w:val="hybridMultilevel"/>
    <w:tmpl w:val="3878BE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8">
    <w:nsid w:val="75F7520D"/>
    <w:multiLevelType w:val="hybridMultilevel"/>
    <w:tmpl w:val="AE68408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9">
    <w:nsid w:val="781C15D8"/>
    <w:multiLevelType w:val="hybridMultilevel"/>
    <w:tmpl w:val="3482D596"/>
    <w:lvl w:ilvl="0" w:tplc="0C0A0009">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90">
    <w:nsid w:val="794E07E3"/>
    <w:multiLevelType w:val="hybridMultilevel"/>
    <w:tmpl w:val="67FA56B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1">
    <w:nsid w:val="7C797742"/>
    <w:multiLevelType w:val="hybridMultilevel"/>
    <w:tmpl w:val="F09412A6"/>
    <w:lvl w:ilvl="0" w:tplc="280A0005">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92">
    <w:nsid w:val="7EE27080"/>
    <w:multiLevelType w:val="hybridMultilevel"/>
    <w:tmpl w:val="9288FBE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0"/>
  </w:num>
  <w:num w:numId="4">
    <w:abstractNumId w:val="33"/>
  </w:num>
  <w:num w:numId="5">
    <w:abstractNumId w:val="89"/>
  </w:num>
  <w:num w:numId="6">
    <w:abstractNumId w:val="76"/>
  </w:num>
  <w:num w:numId="7">
    <w:abstractNumId w:val="67"/>
  </w:num>
  <w:num w:numId="8">
    <w:abstractNumId w:val="45"/>
  </w:num>
  <w:num w:numId="9">
    <w:abstractNumId w:val="80"/>
  </w:num>
  <w:num w:numId="10">
    <w:abstractNumId w:val="73"/>
  </w:num>
  <w:num w:numId="11">
    <w:abstractNumId w:val="66"/>
    <w:lvlOverride w:ilvl="0">
      <w:startOverride w:val="1"/>
    </w:lvlOverride>
    <w:lvlOverride w:ilvl="1"/>
    <w:lvlOverride w:ilvl="2"/>
    <w:lvlOverride w:ilvl="3"/>
    <w:lvlOverride w:ilvl="4"/>
    <w:lvlOverride w:ilvl="5"/>
    <w:lvlOverride w:ilvl="6"/>
    <w:lvlOverride w:ilvl="7"/>
    <w:lvlOverride w:ilvl="8"/>
  </w:num>
  <w:num w:numId="12">
    <w:abstractNumId w:val="74"/>
  </w:num>
  <w:num w:numId="13">
    <w:abstractNumId w:val="31"/>
  </w:num>
  <w:num w:numId="14">
    <w:abstractNumId w:val="75"/>
  </w:num>
  <w:num w:numId="15">
    <w:abstractNumId w:val="47"/>
  </w:num>
  <w:num w:numId="16">
    <w:abstractNumId w:val="53"/>
  </w:num>
  <w:num w:numId="17">
    <w:abstractNumId w:val="84"/>
  </w:num>
  <w:num w:numId="18">
    <w:abstractNumId w:val="92"/>
  </w:num>
  <w:num w:numId="19">
    <w:abstractNumId w:val="90"/>
  </w:num>
  <w:num w:numId="20">
    <w:abstractNumId w:val="18"/>
  </w:num>
  <w:num w:numId="21">
    <w:abstractNumId w:val="39"/>
  </w:num>
  <w:num w:numId="22">
    <w:abstractNumId w:val="37"/>
  </w:num>
  <w:num w:numId="23">
    <w:abstractNumId w:val="17"/>
  </w:num>
  <w:num w:numId="24">
    <w:abstractNumId w:val="65"/>
  </w:num>
  <w:num w:numId="25">
    <w:abstractNumId w:val="20"/>
  </w:num>
  <w:num w:numId="26">
    <w:abstractNumId w:val="15"/>
  </w:num>
  <w:num w:numId="27">
    <w:abstractNumId w:val="64"/>
  </w:num>
  <w:num w:numId="28">
    <w:abstractNumId w:val="85"/>
  </w:num>
  <w:num w:numId="29">
    <w:abstractNumId w:val="71"/>
  </w:num>
  <w:num w:numId="30">
    <w:abstractNumId w:val="30"/>
  </w:num>
  <w:num w:numId="31">
    <w:abstractNumId w:val="78"/>
  </w:num>
  <w:num w:numId="32">
    <w:abstractNumId w:val="13"/>
  </w:num>
  <w:num w:numId="33">
    <w:abstractNumId w:val="22"/>
  </w:num>
  <w:num w:numId="34">
    <w:abstractNumId w:val="6"/>
  </w:num>
  <w:num w:numId="35">
    <w:abstractNumId w:val="11"/>
  </w:num>
  <w:num w:numId="36">
    <w:abstractNumId w:val="68"/>
  </w:num>
  <w:num w:numId="37">
    <w:abstractNumId w:val="56"/>
  </w:num>
  <w:num w:numId="38">
    <w:abstractNumId w:val="83"/>
  </w:num>
  <w:num w:numId="39">
    <w:abstractNumId w:val="40"/>
  </w:num>
  <w:num w:numId="40">
    <w:abstractNumId w:val="23"/>
  </w:num>
  <w:num w:numId="41">
    <w:abstractNumId w:val="55"/>
  </w:num>
  <w:num w:numId="42">
    <w:abstractNumId w:val="16"/>
  </w:num>
  <w:num w:numId="43">
    <w:abstractNumId w:val="62"/>
  </w:num>
  <w:num w:numId="44">
    <w:abstractNumId w:val="59"/>
  </w:num>
  <w:num w:numId="45">
    <w:abstractNumId w:val="32"/>
  </w:num>
  <w:num w:numId="46">
    <w:abstractNumId w:val="72"/>
  </w:num>
  <w:num w:numId="47">
    <w:abstractNumId w:val="27"/>
  </w:num>
  <w:num w:numId="48">
    <w:abstractNumId w:val="86"/>
  </w:num>
  <w:num w:numId="49">
    <w:abstractNumId w:val="26"/>
  </w:num>
  <w:num w:numId="50">
    <w:abstractNumId w:val="51"/>
  </w:num>
  <w:num w:numId="51">
    <w:abstractNumId w:val="8"/>
  </w:num>
  <w:num w:numId="52">
    <w:abstractNumId w:val="52"/>
  </w:num>
  <w:num w:numId="53">
    <w:abstractNumId w:val="81"/>
  </w:num>
  <w:num w:numId="54">
    <w:abstractNumId w:val="54"/>
  </w:num>
  <w:num w:numId="55">
    <w:abstractNumId w:val="91"/>
  </w:num>
  <w:num w:numId="56">
    <w:abstractNumId w:val="35"/>
  </w:num>
  <w:num w:numId="57">
    <w:abstractNumId w:val="69"/>
  </w:num>
  <w:num w:numId="58">
    <w:abstractNumId w:val="14"/>
  </w:num>
  <w:num w:numId="59">
    <w:abstractNumId w:val="29"/>
  </w:num>
  <w:num w:numId="60">
    <w:abstractNumId w:val="46"/>
  </w:num>
  <w:num w:numId="61">
    <w:abstractNumId w:val="41"/>
  </w:num>
  <w:num w:numId="62">
    <w:abstractNumId w:val="38"/>
  </w:num>
  <w:num w:numId="63">
    <w:abstractNumId w:val="44"/>
  </w:num>
  <w:num w:numId="64">
    <w:abstractNumId w:val="25"/>
  </w:num>
  <w:num w:numId="65">
    <w:abstractNumId w:val="19"/>
  </w:num>
  <w:num w:numId="66">
    <w:abstractNumId w:val="88"/>
  </w:num>
  <w:num w:numId="67">
    <w:abstractNumId w:val="58"/>
  </w:num>
  <w:num w:numId="68">
    <w:abstractNumId w:val="12"/>
  </w:num>
  <w:num w:numId="69">
    <w:abstractNumId w:val="61"/>
  </w:num>
  <w:num w:numId="70">
    <w:abstractNumId w:val="10"/>
  </w:num>
  <w:num w:numId="71">
    <w:abstractNumId w:val="60"/>
  </w:num>
  <w:num w:numId="72">
    <w:abstractNumId w:val="49"/>
  </w:num>
  <w:num w:numId="73">
    <w:abstractNumId w:val="82"/>
  </w:num>
  <w:num w:numId="74">
    <w:abstractNumId w:val="24"/>
  </w:num>
  <w:num w:numId="75">
    <w:abstractNumId w:val="87"/>
  </w:num>
  <w:num w:numId="76">
    <w:abstractNumId w:val="57"/>
  </w:num>
  <w:num w:numId="77">
    <w:abstractNumId w:val="48"/>
  </w:num>
  <w:num w:numId="78">
    <w:abstractNumId w:val="63"/>
  </w:num>
  <w:num w:numId="79">
    <w:abstractNumId w:val="42"/>
  </w:num>
  <w:num w:numId="80">
    <w:abstractNumId w:val="34"/>
  </w:num>
  <w:num w:numId="81">
    <w:abstractNumId w:val="50"/>
  </w:num>
  <w:num w:numId="82">
    <w:abstractNumId w:val="9"/>
  </w:num>
  <w:num w:numId="83">
    <w:abstractNumId w:val="7"/>
  </w:num>
  <w:num w:numId="84">
    <w:abstractNumId w:val="43"/>
  </w:num>
  <w:num w:numId="85">
    <w:abstractNumId w:val="28"/>
  </w:num>
  <w:num w:numId="86">
    <w:abstractNumId w:val="77"/>
  </w:num>
  <w:num w:numId="87">
    <w:abstractNumId w:val="79"/>
  </w:num>
  <w:num w:numId="88">
    <w:abstractNumId w:val="21"/>
  </w:num>
  <w:num w:numId="89">
    <w:abstractNumId w:val="36"/>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proofState w:spelling="clean" w:grammar="clean"/>
  <w:defaultTabStop w:val="708"/>
  <w:hyphenationZone w:val="425"/>
  <w:characterSpacingControl w:val="doNotCompress"/>
  <w:hdrShapeDefaults>
    <o:shapedefaults v:ext="edit" spidmax="8193"/>
  </w:hdrShapeDefaults>
  <w:footnotePr>
    <w:footnote w:id="0"/>
    <w:footnote w:id="1"/>
  </w:footnotePr>
  <w:endnotePr>
    <w:endnote w:id="0"/>
    <w:endnote w:id="1"/>
  </w:endnotePr>
  <w:compat>
    <w:useFELayout/>
  </w:compat>
  <w:rsids>
    <w:rsidRoot w:val="008D54B8"/>
    <w:rsid w:val="00002FFB"/>
    <w:rsid w:val="00003C7A"/>
    <w:rsid w:val="000071C2"/>
    <w:rsid w:val="00010017"/>
    <w:rsid w:val="00010EAD"/>
    <w:rsid w:val="00012080"/>
    <w:rsid w:val="00012A2E"/>
    <w:rsid w:val="00014750"/>
    <w:rsid w:val="000165B8"/>
    <w:rsid w:val="00016F12"/>
    <w:rsid w:val="00023C4B"/>
    <w:rsid w:val="00023DC6"/>
    <w:rsid w:val="000240C9"/>
    <w:rsid w:val="00024A5B"/>
    <w:rsid w:val="00025D91"/>
    <w:rsid w:val="00026017"/>
    <w:rsid w:val="000265FA"/>
    <w:rsid w:val="00027347"/>
    <w:rsid w:val="0003012C"/>
    <w:rsid w:val="00030157"/>
    <w:rsid w:val="00030447"/>
    <w:rsid w:val="0003121B"/>
    <w:rsid w:val="00031C6B"/>
    <w:rsid w:val="00034AD5"/>
    <w:rsid w:val="000421DC"/>
    <w:rsid w:val="00042ABA"/>
    <w:rsid w:val="000467B6"/>
    <w:rsid w:val="00047067"/>
    <w:rsid w:val="00050DB1"/>
    <w:rsid w:val="000520CB"/>
    <w:rsid w:val="00052FA3"/>
    <w:rsid w:val="0005615D"/>
    <w:rsid w:val="00056D93"/>
    <w:rsid w:val="00064A0E"/>
    <w:rsid w:val="000668E4"/>
    <w:rsid w:val="00066C35"/>
    <w:rsid w:val="00071B1A"/>
    <w:rsid w:val="00073208"/>
    <w:rsid w:val="00076B0D"/>
    <w:rsid w:val="0007705C"/>
    <w:rsid w:val="00077103"/>
    <w:rsid w:val="0007731B"/>
    <w:rsid w:val="000807AC"/>
    <w:rsid w:val="000839EA"/>
    <w:rsid w:val="00086B7C"/>
    <w:rsid w:val="000904A5"/>
    <w:rsid w:val="00090998"/>
    <w:rsid w:val="00090B25"/>
    <w:rsid w:val="00090CA1"/>
    <w:rsid w:val="000925E1"/>
    <w:rsid w:val="0009366F"/>
    <w:rsid w:val="000967FE"/>
    <w:rsid w:val="0009740B"/>
    <w:rsid w:val="000A168D"/>
    <w:rsid w:val="000A205E"/>
    <w:rsid w:val="000A2B1C"/>
    <w:rsid w:val="000A3D41"/>
    <w:rsid w:val="000A539D"/>
    <w:rsid w:val="000B57B9"/>
    <w:rsid w:val="000B6DEA"/>
    <w:rsid w:val="000B7A77"/>
    <w:rsid w:val="000B7FAC"/>
    <w:rsid w:val="000C34FA"/>
    <w:rsid w:val="000C36FE"/>
    <w:rsid w:val="000C452B"/>
    <w:rsid w:val="000C5EA1"/>
    <w:rsid w:val="000D245E"/>
    <w:rsid w:val="000D2622"/>
    <w:rsid w:val="000E2226"/>
    <w:rsid w:val="000E358B"/>
    <w:rsid w:val="000E4911"/>
    <w:rsid w:val="000E61BF"/>
    <w:rsid w:val="000E7B35"/>
    <w:rsid w:val="000F232E"/>
    <w:rsid w:val="000F289B"/>
    <w:rsid w:val="000F3B44"/>
    <w:rsid w:val="00100357"/>
    <w:rsid w:val="0010041B"/>
    <w:rsid w:val="00100DFC"/>
    <w:rsid w:val="001013B9"/>
    <w:rsid w:val="001034D8"/>
    <w:rsid w:val="00106110"/>
    <w:rsid w:val="00107A4C"/>
    <w:rsid w:val="00111AF2"/>
    <w:rsid w:val="001148AC"/>
    <w:rsid w:val="00115838"/>
    <w:rsid w:val="001247B6"/>
    <w:rsid w:val="00125035"/>
    <w:rsid w:val="00133014"/>
    <w:rsid w:val="00134A50"/>
    <w:rsid w:val="00135604"/>
    <w:rsid w:val="001364C8"/>
    <w:rsid w:val="0014131F"/>
    <w:rsid w:val="0014196C"/>
    <w:rsid w:val="00142874"/>
    <w:rsid w:val="00143F38"/>
    <w:rsid w:val="00150555"/>
    <w:rsid w:val="00152FDF"/>
    <w:rsid w:val="00156CBA"/>
    <w:rsid w:val="001600F0"/>
    <w:rsid w:val="00164FAB"/>
    <w:rsid w:val="00173A90"/>
    <w:rsid w:val="001757F5"/>
    <w:rsid w:val="0018019C"/>
    <w:rsid w:val="00180873"/>
    <w:rsid w:val="00181EB5"/>
    <w:rsid w:val="00183538"/>
    <w:rsid w:val="00183C12"/>
    <w:rsid w:val="00191137"/>
    <w:rsid w:val="001A43D6"/>
    <w:rsid w:val="001A4D98"/>
    <w:rsid w:val="001A6BC3"/>
    <w:rsid w:val="001A76FE"/>
    <w:rsid w:val="001C1555"/>
    <w:rsid w:val="001C1CEB"/>
    <w:rsid w:val="001C37C9"/>
    <w:rsid w:val="001C4D68"/>
    <w:rsid w:val="001C64AA"/>
    <w:rsid w:val="001D24D5"/>
    <w:rsid w:val="001D257C"/>
    <w:rsid w:val="001D45EF"/>
    <w:rsid w:val="001D78D1"/>
    <w:rsid w:val="001D7E22"/>
    <w:rsid w:val="001D7F18"/>
    <w:rsid w:val="001E307C"/>
    <w:rsid w:val="001E776D"/>
    <w:rsid w:val="001E7EF4"/>
    <w:rsid w:val="001F0B18"/>
    <w:rsid w:val="001F0FA9"/>
    <w:rsid w:val="001F5D39"/>
    <w:rsid w:val="001F6B1E"/>
    <w:rsid w:val="001F73A0"/>
    <w:rsid w:val="00200A60"/>
    <w:rsid w:val="002011F3"/>
    <w:rsid w:val="00202AAF"/>
    <w:rsid w:val="00203354"/>
    <w:rsid w:val="002033F0"/>
    <w:rsid w:val="0020349A"/>
    <w:rsid w:val="002035AC"/>
    <w:rsid w:val="00206F59"/>
    <w:rsid w:val="00210D6E"/>
    <w:rsid w:val="00214F94"/>
    <w:rsid w:val="00216BE5"/>
    <w:rsid w:val="0021797F"/>
    <w:rsid w:val="002179FF"/>
    <w:rsid w:val="00217AA9"/>
    <w:rsid w:val="002211D2"/>
    <w:rsid w:val="00223D7A"/>
    <w:rsid w:val="00224C36"/>
    <w:rsid w:val="00224CF8"/>
    <w:rsid w:val="00224DD1"/>
    <w:rsid w:val="0022592F"/>
    <w:rsid w:val="002319F1"/>
    <w:rsid w:val="002325B7"/>
    <w:rsid w:val="0023280D"/>
    <w:rsid w:val="002374DC"/>
    <w:rsid w:val="00242F77"/>
    <w:rsid w:val="00250BB0"/>
    <w:rsid w:val="00251963"/>
    <w:rsid w:val="00254673"/>
    <w:rsid w:val="0025494D"/>
    <w:rsid w:val="002609A8"/>
    <w:rsid w:val="002641B9"/>
    <w:rsid w:val="0026444E"/>
    <w:rsid w:val="00272583"/>
    <w:rsid w:val="00274605"/>
    <w:rsid w:val="002746F3"/>
    <w:rsid w:val="00275104"/>
    <w:rsid w:val="0028243B"/>
    <w:rsid w:val="002908F3"/>
    <w:rsid w:val="00290D87"/>
    <w:rsid w:val="00291538"/>
    <w:rsid w:val="00292529"/>
    <w:rsid w:val="002948C1"/>
    <w:rsid w:val="00294B60"/>
    <w:rsid w:val="00294E12"/>
    <w:rsid w:val="00295334"/>
    <w:rsid w:val="00296A05"/>
    <w:rsid w:val="002A0C7B"/>
    <w:rsid w:val="002A13CA"/>
    <w:rsid w:val="002A279F"/>
    <w:rsid w:val="002A33E7"/>
    <w:rsid w:val="002A49BA"/>
    <w:rsid w:val="002A57B3"/>
    <w:rsid w:val="002A5E8F"/>
    <w:rsid w:val="002A7409"/>
    <w:rsid w:val="002B0E29"/>
    <w:rsid w:val="002B7874"/>
    <w:rsid w:val="002C19EB"/>
    <w:rsid w:val="002C3D01"/>
    <w:rsid w:val="002C67CA"/>
    <w:rsid w:val="002D428B"/>
    <w:rsid w:val="002D4396"/>
    <w:rsid w:val="002D486A"/>
    <w:rsid w:val="002D601D"/>
    <w:rsid w:val="002E0580"/>
    <w:rsid w:val="002E331C"/>
    <w:rsid w:val="002E3CA9"/>
    <w:rsid w:val="002E40E2"/>
    <w:rsid w:val="002E56D5"/>
    <w:rsid w:val="002E5BAE"/>
    <w:rsid w:val="002E68F2"/>
    <w:rsid w:val="002F07F4"/>
    <w:rsid w:val="002F099A"/>
    <w:rsid w:val="002F3112"/>
    <w:rsid w:val="002F4E95"/>
    <w:rsid w:val="002F4FB6"/>
    <w:rsid w:val="002F5C1A"/>
    <w:rsid w:val="002F7816"/>
    <w:rsid w:val="002F7F9C"/>
    <w:rsid w:val="00300DBB"/>
    <w:rsid w:val="00301836"/>
    <w:rsid w:val="00301B02"/>
    <w:rsid w:val="00303085"/>
    <w:rsid w:val="003045EF"/>
    <w:rsid w:val="003060FA"/>
    <w:rsid w:val="00310CEF"/>
    <w:rsid w:val="003118BB"/>
    <w:rsid w:val="00311CC5"/>
    <w:rsid w:val="00311D92"/>
    <w:rsid w:val="00313B12"/>
    <w:rsid w:val="003149BF"/>
    <w:rsid w:val="0031541F"/>
    <w:rsid w:val="00315C59"/>
    <w:rsid w:val="00322720"/>
    <w:rsid w:val="00323308"/>
    <w:rsid w:val="00325F3E"/>
    <w:rsid w:val="0033032B"/>
    <w:rsid w:val="00331016"/>
    <w:rsid w:val="00333B8B"/>
    <w:rsid w:val="00335195"/>
    <w:rsid w:val="003352DC"/>
    <w:rsid w:val="00335E3D"/>
    <w:rsid w:val="00336047"/>
    <w:rsid w:val="003404CA"/>
    <w:rsid w:val="00340564"/>
    <w:rsid w:val="00341E78"/>
    <w:rsid w:val="00342E8B"/>
    <w:rsid w:val="00344E28"/>
    <w:rsid w:val="00351F6F"/>
    <w:rsid w:val="003525A8"/>
    <w:rsid w:val="003526AA"/>
    <w:rsid w:val="0035588E"/>
    <w:rsid w:val="00355FC1"/>
    <w:rsid w:val="00356028"/>
    <w:rsid w:val="00357DD6"/>
    <w:rsid w:val="003621E5"/>
    <w:rsid w:val="0036308D"/>
    <w:rsid w:val="00363DD7"/>
    <w:rsid w:val="00366133"/>
    <w:rsid w:val="003722C1"/>
    <w:rsid w:val="00374728"/>
    <w:rsid w:val="00376CD5"/>
    <w:rsid w:val="003814F2"/>
    <w:rsid w:val="0038571F"/>
    <w:rsid w:val="003860A4"/>
    <w:rsid w:val="00390742"/>
    <w:rsid w:val="00396EC1"/>
    <w:rsid w:val="00397ABC"/>
    <w:rsid w:val="003A0282"/>
    <w:rsid w:val="003A348C"/>
    <w:rsid w:val="003A4823"/>
    <w:rsid w:val="003A6B56"/>
    <w:rsid w:val="003B1CD3"/>
    <w:rsid w:val="003B1E95"/>
    <w:rsid w:val="003B4A19"/>
    <w:rsid w:val="003B6E81"/>
    <w:rsid w:val="003C155C"/>
    <w:rsid w:val="003C4270"/>
    <w:rsid w:val="003C5EEB"/>
    <w:rsid w:val="003D1C47"/>
    <w:rsid w:val="003D5BDF"/>
    <w:rsid w:val="003D67F5"/>
    <w:rsid w:val="003E1186"/>
    <w:rsid w:val="003E203F"/>
    <w:rsid w:val="003E2A4D"/>
    <w:rsid w:val="003E6526"/>
    <w:rsid w:val="003E669D"/>
    <w:rsid w:val="003E7D30"/>
    <w:rsid w:val="003F178C"/>
    <w:rsid w:val="003F2FCB"/>
    <w:rsid w:val="00400FB8"/>
    <w:rsid w:val="00403899"/>
    <w:rsid w:val="004059C9"/>
    <w:rsid w:val="004062A5"/>
    <w:rsid w:val="00406519"/>
    <w:rsid w:val="00406B9D"/>
    <w:rsid w:val="00407044"/>
    <w:rsid w:val="004121F2"/>
    <w:rsid w:val="00412681"/>
    <w:rsid w:val="004129AA"/>
    <w:rsid w:val="00414126"/>
    <w:rsid w:val="004201DB"/>
    <w:rsid w:val="0042021A"/>
    <w:rsid w:val="00420402"/>
    <w:rsid w:val="0042068B"/>
    <w:rsid w:val="004223E0"/>
    <w:rsid w:val="004251F7"/>
    <w:rsid w:val="0042589D"/>
    <w:rsid w:val="00426BF8"/>
    <w:rsid w:val="0043397C"/>
    <w:rsid w:val="00434D90"/>
    <w:rsid w:val="0043612B"/>
    <w:rsid w:val="00443274"/>
    <w:rsid w:val="004446C2"/>
    <w:rsid w:val="00445D53"/>
    <w:rsid w:val="00445E49"/>
    <w:rsid w:val="00463D5B"/>
    <w:rsid w:val="004659EC"/>
    <w:rsid w:val="00473074"/>
    <w:rsid w:val="00475C22"/>
    <w:rsid w:val="00491FFE"/>
    <w:rsid w:val="004955AB"/>
    <w:rsid w:val="00496C38"/>
    <w:rsid w:val="00497817"/>
    <w:rsid w:val="004A0726"/>
    <w:rsid w:val="004A1D84"/>
    <w:rsid w:val="004A2CDE"/>
    <w:rsid w:val="004A75CF"/>
    <w:rsid w:val="004B1710"/>
    <w:rsid w:val="004B1BC4"/>
    <w:rsid w:val="004C2AEE"/>
    <w:rsid w:val="004C3736"/>
    <w:rsid w:val="004C3E45"/>
    <w:rsid w:val="004C4021"/>
    <w:rsid w:val="004C47A5"/>
    <w:rsid w:val="004C6226"/>
    <w:rsid w:val="004D2095"/>
    <w:rsid w:val="004D3291"/>
    <w:rsid w:val="004D4AF7"/>
    <w:rsid w:val="004D7A26"/>
    <w:rsid w:val="004E2784"/>
    <w:rsid w:val="004E44FA"/>
    <w:rsid w:val="004E722A"/>
    <w:rsid w:val="004F08BE"/>
    <w:rsid w:val="004F1315"/>
    <w:rsid w:val="004F202B"/>
    <w:rsid w:val="004F2E7D"/>
    <w:rsid w:val="004F44FC"/>
    <w:rsid w:val="004F4F33"/>
    <w:rsid w:val="004F6164"/>
    <w:rsid w:val="0050001C"/>
    <w:rsid w:val="00500839"/>
    <w:rsid w:val="00502216"/>
    <w:rsid w:val="00503D96"/>
    <w:rsid w:val="00506AFA"/>
    <w:rsid w:val="00511C6A"/>
    <w:rsid w:val="00515FD7"/>
    <w:rsid w:val="0051617F"/>
    <w:rsid w:val="0052478E"/>
    <w:rsid w:val="00524CEB"/>
    <w:rsid w:val="00524EFF"/>
    <w:rsid w:val="00525A05"/>
    <w:rsid w:val="00526813"/>
    <w:rsid w:val="00526E6D"/>
    <w:rsid w:val="00530AC9"/>
    <w:rsid w:val="005317CB"/>
    <w:rsid w:val="00533835"/>
    <w:rsid w:val="00533C0A"/>
    <w:rsid w:val="00536A8E"/>
    <w:rsid w:val="005376C3"/>
    <w:rsid w:val="005432DD"/>
    <w:rsid w:val="0054392F"/>
    <w:rsid w:val="005475D3"/>
    <w:rsid w:val="00551C8C"/>
    <w:rsid w:val="00551F60"/>
    <w:rsid w:val="0055393D"/>
    <w:rsid w:val="00553BD0"/>
    <w:rsid w:val="00555E6A"/>
    <w:rsid w:val="00556A81"/>
    <w:rsid w:val="00556E3A"/>
    <w:rsid w:val="005571BA"/>
    <w:rsid w:val="00560F3C"/>
    <w:rsid w:val="0056490E"/>
    <w:rsid w:val="00565854"/>
    <w:rsid w:val="005715C1"/>
    <w:rsid w:val="00574290"/>
    <w:rsid w:val="005755BA"/>
    <w:rsid w:val="00575B5A"/>
    <w:rsid w:val="00584860"/>
    <w:rsid w:val="00586D20"/>
    <w:rsid w:val="005908AF"/>
    <w:rsid w:val="0059399B"/>
    <w:rsid w:val="0059689F"/>
    <w:rsid w:val="0059704D"/>
    <w:rsid w:val="005A05A1"/>
    <w:rsid w:val="005A5037"/>
    <w:rsid w:val="005A5372"/>
    <w:rsid w:val="005A7DF7"/>
    <w:rsid w:val="005B019B"/>
    <w:rsid w:val="005B31B9"/>
    <w:rsid w:val="005B5395"/>
    <w:rsid w:val="005B5724"/>
    <w:rsid w:val="005B6989"/>
    <w:rsid w:val="005C2C3A"/>
    <w:rsid w:val="005C61E2"/>
    <w:rsid w:val="005C6E9C"/>
    <w:rsid w:val="005C6ED0"/>
    <w:rsid w:val="005D103E"/>
    <w:rsid w:val="005D45DF"/>
    <w:rsid w:val="005D6476"/>
    <w:rsid w:val="005D7940"/>
    <w:rsid w:val="005E1FC3"/>
    <w:rsid w:val="005E20B4"/>
    <w:rsid w:val="005E3FE5"/>
    <w:rsid w:val="005E60BF"/>
    <w:rsid w:val="005F11DD"/>
    <w:rsid w:val="005F2C0C"/>
    <w:rsid w:val="005F2F2A"/>
    <w:rsid w:val="005F33EB"/>
    <w:rsid w:val="005F5BF0"/>
    <w:rsid w:val="00600022"/>
    <w:rsid w:val="00600398"/>
    <w:rsid w:val="006003AF"/>
    <w:rsid w:val="0060183A"/>
    <w:rsid w:val="00602BDB"/>
    <w:rsid w:val="00603AC6"/>
    <w:rsid w:val="006059F5"/>
    <w:rsid w:val="00612FD2"/>
    <w:rsid w:val="00613267"/>
    <w:rsid w:val="00613B04"/>
    <w:rsid w:val="006230D9"/>
    <w:rsid w:val="006241E7"/>
    <w:rsid w:val="00627436"/>
    <w:rsid w:val="006358B9"/>
    <w:rsid w:val="00641A42"/>
    <w:rsid w:val="0064299C"/>
    <w:rsid w:val="00643C73"/>
    <w:rsid w:val="006470F5"/>
    <w:rsid w:val="00650E81"/>
    <w:rsid w:val="0065143D"/>
    <w:rsid w:val="00651F6C"/>
    <w:rsid w:val="00660B0B"/>
    <w:rsid w:val="00660EC1"/>
    <w:rsid w:val="00661EAA"/>
    <w:rsid w:val="00663335"/>
    <w:rsid w:val="00663407"/>
    <w:rsid w:val="0066355E"/>
    <w:rsid w:val="006651F0"/>
    <w:rsid w:val="00666BA8"/>
    <w:rsid w:val="00671A75"/>
    <w:rsid w:val="00672FB0"/>
    <w:rsid w:val="00677B7F"/>
    <w:rsid w:val="00682F5C"/>
    <w:rsid w:val="0068416D"/>
    <w:rsid w:val="00685389"/>
    <w:rsid w:val="006905B1"/>
    <w:rsid w:val="006936D5"/>
    <w:rsid w:val="006944C7"/>
    <w:rsid w:val="0069510D"/>
    <w:rsid w:val="006A1E9E"/>
    <w:rsid w:val="006A4A27"/>
    <w:rsid w:val="006A5036"/>
    <w:rsid w:val="006A57A8"/>
    <w:rsid w:val="006B1970"/>
    <w:rsid w:val="006B1EF8"/>
    <w:rsid w:val="006B2CE6"/>
    <w:rsid w:val="006B5951"/>
    <w:rsid w:val="006B662C"/>
    <w:rsid w:val="006B678E"/>
    <w:rsid w:val="006C4E98"/>
    <w:rsid w:val="006C56B7"/>
    <w:rsid w:val="006C630A"/>
    <w:rsid w:val="006C6F0B"/>
    <w:rsid w:val="006D1FC6"/>
    <w:rsid w:val="006D2D0F"/>
    <w:rsid w:val="006D3508"/>
    <w:rsid w:val="006D37E0"/>
    <w:rsid w:val="006D3C84"/>
    <w:rsid w:val="006D3F09"/>
    <w:rsid w:val="006D52E9"/>
    <w:rsid w:val="006D7358"/>
    <w:rsid w:val="006E0E88"/>
    <w:rsid w:val="006E2D74"/>
    <w:rsid w:val="006E2F5B"/>
    <w:rsid w:val="006E44B4"/>
    <w:rsid w:val="006E5934"/>
    <w:rsid w:val="006E6172"/>
    <w:rsid w:val="006E69E8"/>
    <w:rsid w:val="006E7EF7"/>
    <w:rsid w:val="006F23D5"/>
    <w:rsid w:val="006F62B3"/>
    <w:rsid w:val="00703BEE"/>
    <w:rsid w:val="00704105"/>
    <w:rsid w:val="00704F1C"/>
    <w:rsid w:val="00706860"/>
    <w:rsid w:val="00711538"/>
    <w:rsid w:val="00712354"/>
    <w:rsid w:val="00716EDB"/>
    <w:rsid w:val="007205D4"/>
    <w:rsid w:val="007228C4"/>
    <w:rsid w:val="007229C7"/>
    <w:rsid w:val="00724723"/>
    <w:rsid w:val="007256D9"/>
    <w:rsid w:val="00725FEF"/>
    <w:rsid w:val="00726611"/>
    <w:rsid w:val="00726E77"/>
    <w:rsid w:val="00730061"/>
    <w:rsid w:val="007320A9"/>
    <w:rsid w:val="00733AFB"/>
    <w:rsid w:val="00735236"/>
    <w:rsid w:val="00735266"/>
    <w:rsid w:val="0074153D"/>
    <w:rsid w:val="0074210F"/>
    <w:rsid w:val="0074245F"/>
    <w:rsid w:val="0074723F"/>
    <w:rsid w:val="007475D6"/>
    <w:rsid w:val="00755545"/>
    <w:rsid w:val="007615BA"/>
    <w:rsid w:val="00761920"/>
    <w:rsid w:val="00761E76"/>
    <w:rsid w:val="00765EEB"/>
    <w:rsid w:val="007670BE"/>
    <w:rsid w:val="00767455"/>
    <w:rsid w:val="00772A96"/>
    <w:rsid w:val="007774ED"/>
    <w:rsid w:val="00780C16"/>
    <w:rsid w:val="00780CD8"/>
    <w:rsid w:val="007834A3"/>
    <w:rsid w:val="00785BA7"/>
    <w:rsid w:val="00787385"/>
    <w:rsid w:val="00787500"/>
    <w:rsid w:val="00787EE8"/>
    <w:rsid w:val="007902E1"/>
    <w:rsid w:val="007921C8"/>
    <w:rsid w:val="0079379C"/>
    <w:rsid w:val="00794556"/>
    <w:rsid w:val="0079458D"/>
    <w:rsid w:val="007A1849"/>
    <w:rsid w:val="007A2492"/>
    <w:rsid w:val="007A29AA"/>
    <w:rsid w:val="007A36FD"/>
    <w:rsid w:val="007A65C1"/>
    <w:rsid w:val="007A741E"/>
    <w:rsid w:val="007A7980"/>
    <w:rsid w:val="007B0B57"/>
    <w:rsid w:val="007C0289"/>
    <w:rsid w:val="007C2935"/>
    <w:rsid w:val="007C3256"/>
    <w:rsid w:val="007C6B8E"/>
    <w:rsid w:val="007D121A"/>
    <w:rsid w:val="007D784E"/>
    <w:rsid w:val="007E14F9"/>
    <w:rsid w:val="007E1FF7"/>
    <w:rsid w:val="007E5168"/>
    <w:rsid w:val="007F140E"/>
    <w:rsid w:val="007F446C"/>
    <w:rsid w:val="007F5D85"/>
    <w:rsid w:val="007F686D"/>
    <w:rsid w:val="007F7333"/>
    <w:rsid w:val="007F78E1"/>
    <w:rsid w:val="00800E48"/>
    <w:rsid w:val="00801151"/>
    <w:rsid w:val="00801571"/>
    <w:rsid w:val="008047DB"/>
    <w:rsid w:val="00807F34"/>
    <w:rsid w:val="00810C13"/>
    <w:rsid w:val="00812E26"/>
    <w:rsid w:val="00814078"/>
    <w:rsid w:val="00815CB5"/>
    <w:rsid w:val="00822350"/>
    <w:rsid w:val="00822960"/>
    <w:rsid w:val="00824BED"/>
    <w:rsid w:val="008259E8"/>
    <w:rsid w:val="008272CA"/>
    <w:rsid w:val="00830A82"/>
    <w:rsid w:val="008310B2"/>
    <w:rsid w:val="008375AC"/>
    <w:rsid w:val="008378CA"/>
    <w:rsid w:val="008457F0"/>
    <w:rsid w:val="00852630"/>
    <w:rsid w:val="00852FDF"/>
    <w:rsid w:val="00855447"/>
    <w:rsid w:val="00857615"/>
    <w:rsid w:val="0086262E"/>
    <w:rsid w:val="00862F33"/>
    <w:rsid w:val="008648C4"/>
    <w:rsid w:val="00866598"/>
    <w:rsid w:val="0086697B"/>
    <w:rsid w:val="008673E0"/>
    <w:rsid w:val="0086792B"/>
    <w:rsid w:val="00870F89"/>
    <w:rsid w:val="0087216B"/>
    <w:rsid w:val="008749F7"/>
    <w:rsid w:val="00876F86"/>
    <w:rsid w:val="00877CAB"/>
    <w:rsid w:val="00877CB6"/>
    <w:rsid w:val="008807D1"/>
    <w:rsid w:val="0088267B"/>
    <w:rsid w:val="00885983"/>
    <w:rsid w:val="008962C3"/>
    <w:rsid w:val="0089678A"/>
    <w:rsid w:val="00897ECB"/>
    <w:rsid w:val="008A084B"/>
    <w:rsid w:val="008A1027"/>
    <w:rsid w:val="008A19CD"/>
    <w:rsid w:val="008A300F"/>
    <w:rsid w:val="008A3EBB"/>
    <w:rsid w:val="008A5796"/>
    <w:rsid w:val="008A6117"/>
    <w:rsid w:val="008B2034"/>
    <w:rsid w:val="008B2BCA"/>
    <w:rsid w:val="008B62BF"/>
    <w:rsid w:val="008C4071"/>
    <w:rsid w:val="008C5AA7"/>
    <w:rsid w:val="008D2911"/>
    <w:rsid w:val="008D3386"/>
    <w:rsid w:val="008D4696"/>
    <w:rsid w:val="008D54B8"/>
    <w:rsid w:val="008D573D"/>
    <w:rsid w:val="008D74AC"/>
    <w:rsid w:val="008E0A4F"/>
    <w:rsid w:val="008E0E2D"/>
    <w:rsid w:val="008E18FB"/>
    <w:rsid w:val="008E574F"/>
    <w:rsid w:val="008E5906"/>
    <w:rsid w:val="008F0C8A"/>
    <w:rsid w:val="008F319E"/>
    <w:rsid w:val="008F4C54"/>
    <w:rsid w:val="0090088C"/>
    <w:rsid w:val="00901D23"/>
    <w:rsid w:val="00902F4D"/>
    <w:rsid w:val="0090450B"/>
    <w:rsid w:val="009051F9"/>
    <w:rsid w:val="00905D87"/>
    <w:rsid w:val="00907EC9"/>
    <w:rsid w:val="00913F0A"/>
    <w:rsid w:val="00915598"/>
    <w:rsid w:val="009214BF"/>
    <w:rsid w:val="0092249B"/>
    <w:rsid w:val="00933DDE"/>
    <w:rsid w:val="009344FB"/>
    <w:rsid w:val="00935F35"/>
    <w:rsid w:val="009360FB"/>
    <w:rsid w:val="009402CC"/>
    <w:rsid w:val="00944762"/>
    <w:rsid w:val="0094574D"/>
    <w:rsid w:val="00946942"/>
    <w:rsid w:val="00950981"/>
    <w:rsid w:val="00951AEC"/>
    <w:rsid w:val="0095271B"/>
    <w:rsid w:val="00954295"/>
    <w:rsid w:val="00955060"/>
    <w:rsid w:val="00955BC3"/>
    <w:rsid w:val="00956491"/>
    <w:rsid w:val="00965024"/>
    <w:rsid w:val="00966857"/>
    <w:rsid w:val="00967672"/>
    <w:rsid w:val="009705F0"/>
    <w:rsid w:val="009718AB"/>
    <w:rsid w:val="009755CA"/>
    <w:rsid w:val="00981BEE"/>
    <w:rsid w:val="009924EB"/>
    <w:rsid w:val="00993097"/>
    <w:rsid w:val="00994411"/>
    <w:rsid w:val="009957F2"/>
    <w:rsid w:val="009962A4"/>
    <w:rsid w:val="009968AA"/>
    <w:rsid w:val="0099744D"/>
    <w:rsid w:val="009A0134"/>
    <w:rsid w:val="009A0837"/>
    <w:rsid w:val="009A0F3C"/>
    <w:rsid w:val="009A125D"/>
    <w:rsid w:val="009A24FB"/>
    <w:rsid w:val="009A2E2C"/>
    <w:rsid w:val="009A6213"/>
    <w:rsid w:val="009B32F1"/>
    <w:rsid w:val="009B4E31"/>
    <w:rsid w:val="009B5331"/>
    <w:rsid w:val="009C0C31"/>
    <w:rsid w:val="009C5378"/>
    <w:rsid w:val="009C6839"/>
    <w:rsid w:val="009C68AD"/>
    <w:rsid w:val="009D114C"/>
    <w:rsid w:val="009D2239"/>
    <w:rsid w:val="009D44A7"/>
    <w:rsid w:val="009D4C3E"/>
    <w:rsid w:val="009D6D8D"/>
    <w:rsid w:val="009D74C1"/>
    <w:rsid w:val="009D7FC8"/>
    <w:rsid w:val="009F2ADB"/>
    <w:rsid w:val="009F301F"/>
    <w:rsid w:val="00A0014D"/>
    <w:rsid w:val="00A007B2"/>
    <w:rsid w:val="00A01715"/>
    <w:rsid w:val="00A0366E"/>
    <w:rsid w:val="00A045EB"/>
    <w:rsid w:val="00A06498"/>
    <w:rsid w:val="00A065AB"/>
    <w:rsid w:val="00A167C3"/>
    <w:rsid w:val="00A16BB5"/>
    <w:rsid w:val="00A17751"/>
    <w:rsid w:val="00A206E0"/>
    <w:rsid w:val="00A218F1"/>
    <w:rsid w:val="00A238DD"/>
    <w:rsid w:val="00A26BB2"/>
    <w:rsid w:val="00A30E69"/>
    <w:rsid w:val="00A30F75"/>
    <w:rsid w:val="00A31035"/>
    <w:rsid w:val="00A3358F"/>
    <w:rsid w:val="00A35144"/>
    <w:rsid w:val="00A36058"/>
    <w:rsid w:val="00A362AA"/>
    <w:rsid w:val="00A42A69"/>
    <w:rsid w:val="00A452BB"/>
    <w:rsid w:val="00A464D0"/>
    <w:rsid w:val="00A46EAC"/>
    <w:rsid w:val="00A558AD"/>
    <w:rsid w:val="00A563AD"/>
    <w:rsid w:val="00A563BA"/>
    <w:rsid w:val="00A57FD9"/>
    <w:rsid w:val="00A64B56"/>
    <w:rsid w:val="00A65734"/>
    <w:rsid w:val="00A65A17"/>
    <w:rsid w:val="00A667E7"/>
    <w:rsid w:val="00A67151"/>
    <w:rsid w:val="00A67A47"/>
    <w:rsid w:val="00A67A90"/>
    <w:rsid w:val="00A72A9C"/>
    <w:rsid w:val="00A80A1B"/>
    <w:rsid w:val="00A84838"/>
    <w:rsid w:val="00A849CC"/>
    <w:rsid w:val="00A84D5B"/>
    <w:rsid w:val="00A85024"/>
    <w:rsid w:val="00A93689"/>
    <w:rsid w:val="00A96031"/>
    <w:rsid w:val="00A9668C"/>
    <w:rsid w:val="00AA00DD"/>
    <w:rsid w:val="00AA1706"/>
    <w:rsid w:val="00AA37B5"/>
    <w:rsid w:val="00AA51CD"/>
    <w:rsid w:val="00AB1C94"/>
    <w:rsid w:val="00AB352B"/>
    <w:rsid w:val="00AB72A4"/>
    <w:rsid w:val="00AC0A37"/>
    <w:rsid w:val="00AC4081"/>
    <w:rsid w:val="00AD2CD1"/>
    <w:rsid w:val="00AD3DB7"/>
    <w:rsid w:val="00AD4A1D"/>
    <w:rsid w:val="00AD6011"/>
    <w:rsid w:val="00AE1BED"/>
    <w:rsid w:val="00AE2B22"/>
    <w:rsid w:val="00AE464F"/>
    <w:rsid w:val="00AE68ED"/>
    <w:rsid w:val="00B03573"/>
    <w:rsid w:val="00B06A24"/>
    <w:rsid w:val="00B0771A"/>
    <w:rsid w:val="00B11FC3"/>
    <w:rsid w:val="00B1596C"/>
    <w:rsid w:val="00B22695"/>
    <w:rsid w:val="00B27349"/>
    <w:rsid w:val="00B355FC"/>
    <w:rsid w:val="00B37206"/>
    <w:rsid w:val="00B40B9D"/>
    <w:rsid w:val="00B454C4"/>
    <w:rsid w:val="00B45681"/>
    <w:rsid w:val="00B50003"/>
    <w:rsid w:val="00B50AB3"/>
    <w:rsid w:val="00B532A7"/>
    <w:rsid w:val="00B5501F"/>
    <w:rsid w:val="00B60347"/>
    <w:rsid w:val="00B63D91"/>
    <w:rsid w:val="00B64929"/>
    <w:rsid w:val="00B72212"/>
    <w:rsid w:val="00B75E3C"/>
    <w:rsid w:val="00B7653E"/>
    <w:rsid w:val="00B76C86"/>
    <w:rsid w:val="00B84C7A"/>
    <w:rsid w:val="00B8625D"/>
    <w:rsid w:val="00B867A7"/>
    <w:rsid w:val="00B87B2F"/>
    <w:rsid w:val="00B907CA"/>
    <w:rsid w:val="00B93375"/>
    <w:rsid w:val="00B94B1F"/>
    <w:rsid w:val="00B9737D"/>
    <w:rsid w:val="00B97540"/>
    <w:rsid w:val="00BA0CCD"/>
    <w:rsid w:val="00BA308A"/>
    <w:rsid w:val="00BA63E0"/>
    <w:rsid w:val="00BA7C35"/>
    <w:rsid w:val="00BB06C5"/>
    <w:rsid w:val="00BB09B3"/>
    <w:rsid w:val="00BB0DA6"/>
    <w:rsid w:val="00BB0F1E"/>
    <w:rsid w:val="00BB1DC8"/>
    <w:rsid w:val="00BB29A7"/>
    <w:rsid w:val="00BB2D3D"/>
    <w:rsid w:val="00BB3C18"/>
    <w:rsid w:val="00BC0307"/>
    <w:rsid w:val="00BC4901"/>
    <w:rsid w:val="00BC4C00"/>
    <w:rsid w:val="00BC57E6"/>
    <w:rsid w:val="00BC7498"/>
    <w:rsid w:val="00BD4C03"/>
    <w:rsid w:val="00BD526F"/>
    <w:rsid w:val="00BD57E2"/>
    <w:rsid w:val="00BE37BC"/>
    <w:rsid w:val="00BF0072"/>
    <w:rsid w:val="00BF53BF"/>
    <w:rsid w:val="00C009C6"/>
    <w:rsid w:val="00C01AC8"/>
    <w:rsid w:val="00C02412"/>
    <w:rsid w:val="00C031F9"/>
    <w:rsid w:val="00C0443A"/>
    <w:rsid w:val="00C05AD5"/>
    <w:rsid w:val="00C05D4D"/>
    <w:rsid w:val="00C10358"/>
    <w:rsid w:val="00C12F8F"/>
    <w:rsid w:val="00C15784"/>
    <w:rsid w:val="00C15CA0"/>
    <w:rsid w:val="00C15ED4"/>
    <w:rsid w:val="00C20110"/>
    <w:rsid w:val="00C21C9F"/>
    <w:rsid w:val="00C22A1B"/>
    <w:rsid w:val="00C22CED"/>
    <w:rsid w:val="00C22D37"/>
    <w:rsid w:val="00C27BD6"/>
    <w:rsid w:val="00C30C77"/>
    <w:rsid w:val="00C32B91"/>
    <w:rsid w:val="00C37323"/>
    <w:rsid w:val="00C41666"/>
    <w:rsid w:val="00C42A6F"/>
    <w:rsid w:val="00C4511D"/>
    <w:rsid w:val="00C46721"/>
    <w:rsid w:val="00C5207F"/>
    <w:rsid w:val="00C53305"/>
    <w:rsid w:val="00C55AB3"/>
    <w:rsid w:val="00C569AD"/>
    <w:rsid w:val="00C61D25"/>
    <w:rsid w:val="00C62918"/>
    <w:rsid w:val="00C635F4"/>
    <w:rsid w:val="00C65299"/>
    <w:rsid w:val="00C70289"/>
    <w:rsid w:val="00C71217"/>
    <w:rsid w:val="00C72E26"/>
    <w:rsid w:val="00C73019"/>
    <w:rsid w:val="00C75A76"/>
    <w:rsid w:val="00C765A8"/>
    <w:rsid w:val="00C77156"/>
    <w:rsid w:val="00C81433"/>
    <w:rsid w:val="00C8522E"/>
    <w:rsid w:val="00C87512"/>
    <w:rsid w:val="00C9649D"/>
    <w:rsid w:val="00C97B81"/>
    <w:rsid w:val="00CB1338"/>
    <w:rsid w:val="00CB2474"/>
    <w:rsid w:val="00CB275A"/>
    <w:rsid w:val="00CB323A"/>
    <w:rsid w:val="00CB3C4E"/>
    <w:rsid w:val="00CB6422"/>
    <w:rsid w:val="00CC234D"/>
    <w:rsid w:val="00CC4B1E"/>
    <w:rsid w:val="00CC6596"/>
    <w:rsid w:val="00CC6B96"/>
    <w:rsid w:val="00CD08F2"/>
    <w:rsid w:val="00CD31DC"/>
    <w:rsid w:val="00CD3311"/>
    <w:rsid w:val="00CD3857"/>
    <w:rsid w:val="00CD44F0"/>
    <w:rsid w:val="00CD4AC1"/>
    <w:rsid w:val="00CD5CA3"/>
    <w:rsid w:val="00CD695C"/>
    <w:rsid w:val="00CE1389"/>
    <w:rsid w:val="00CE1FBF"/>
    <w:rsid w:val="00CE5847"/>
    <w:rsid w:val="00CF3F23"/>
    <w:rsid w:val="00CF6BA8"/>
    <w:rsid w:val="00CF7003"/>
    <w:rsid w:val="00D02290"/>
    <w:rsid w:val="00D06D90"/>
    <w:rsid w:val="00D1039A"/>
    <w:rsid w:val="00D137E1"/>
    <w:rsid w:val="00D166DC"/>
    <w:rsid w:val="00D21026"/>
    <w:rsid w:val="00D23E03"/>
    <w:rsid w:val="00D24CEB"/>
    <w:rsid w:val="00D33E52"/>
    <w:rsid w:val="00D436CE"/>
    <w:rsid w:val="00D44D5F"/>
    <w:rsid w:val="00D4609A"/>
    <w:rsid w:val="00D47A60"/>
    <w:rsid w:val="00D47A97"/>
    <w:rsid w:val="00D500BB"/>
    <w:rsid w:val="00D507C6"/>
    <w:rsid w:val="00D50A85"/>
    <w:rsid w:val="00D523F5"/>
    <w:rsid w:val="00D525BD"/>
    <w:rsid w:val="00D53B94"/>
    <w:rsid w:val="00D554E0"/>
    <w:rsid w:val="00D57BEE"/>
    <w:rsid w:val="00D610EB"/>
    <w:rsid w:val="00D62BA0"/>
    <w:rsid w:val="00D65440"/>
    <w:rsid w:val="00D66242"/>
    <w:rsid w:val="00D66D68"/>
    <w:rsid w:val="00D7400B"/>
    <w:rsid w:val="00D755CE"/>
    <w:rsid w:val="00D8011D"/>
    <w:rsid w:val="00D84494"/>
    <w:rsid w:val="00D84D78"/>
    <w:rsid w:val="00D90A7A"/>
    <w:rsid w:val="00D95529"/>
    <w:rsid w:val="00D95739"/>
    <w:rsid w:val="00DA082E"/>
    <w:rsid w:val="00DA13A3"/>
    <w:rsid w:val="00DA31DC"/>
    <w:rsid w:val="00DA43D1"/>
    <w:rsid w:val="00DA4F95"/>
    <w:rsid w:val="00DA692C"/>
    <w:rsid w:val="00DA69A4"/>
    <w:rsid w:val="00DA71CD"/>
    <w:rsid w:val="00DB095E"/>
    <w:rsid w:val="00DB5910"/>
    <w:rsid w:val="00DB66C8"/>
    <w:rsid w:val="00DC1986"/>
    <w:rsid w:val="00DC3D55"/>
    <w:rsid w:val="00DC544F"/>
    <w:rsid w:val="00DD0A44"/>
    <w:rsid w:val="00DD3B52"/>
    <w:rsid w:val="00DD448F"/>
    <w:rsid w:val="00DD4C00"/>
    <w:rsid w:val="00DD6552"/>
    <w:rsid w:val="00DE2215"/>
    <w:rsid w:val="00DE2562"/>
    <w:rsid w:val="00DE4217"/>
    <w:rsid w:val="00DE58D4"/>
    <w:rsid w:val="00DE75C2"/>
    <w:rsid w:val="00DE7950"/>
    <w:rsid w:val="00DF2501"/>
    <w:rsid w:val="00DF2B70"/>
    <w:rsid w:val="00DF35D8"/>
    <w:rsid w:val="00DF425A"/>
    <w:rsid w:val="00DF4603"/>
    <w:rsid w:val="00DF772E"/>
    <w:rsid w:val="00E026A7"/>
    <w:rsid w:val="00E03D01"/>
    <w:rsid w:val="00E054C7"/>
    <w:rsid w:val="00E05C2C"/>
    <w:rsid w:val="00E05CDA"/>
    <w:rsid w:val="00E06D27"/>
    <w:rsid w:val="00E126A1"/>
    <w:rsid w:val="00E171B0"/>
    <w:rsid w:val="00E17460"/>
    <w:rsid w:val="00E215A0"/>
    <w:rsid w:val="00E23923"/>
    <w:rsid w:val="00E24806"/>
    <w:rsid w:val="00E313BB"/>
    <w:rsid w:val="00E33BB3"/>
    <w:rsid w:val="00E35D1E"/>
    <w:rsid w:val="00E362B1"/>
    <w:rsid w:val="00E40098"/>
    <w:rsid w:val="00E40679"/>
    <w:rsid w:val="00E413CA"/>
    <w:rsid w:val="00E45189"/>
    <w:rsid w:val="00E45754"/>
    <w:rsid w:val="00E4732E"/>
    <w:rsid w:val="00E50413"/>
    <w:rsid w:val="00E513D9"/>
    <w:rsid w:val="00E57ABA"/>
    <w:rsid w:val="00E6228B"/>
    <w:rsid w:val="00E65A92"/>
    <w:rsid w:val="00E65FC6"/>
    <w:rsid w:val="00E66ED2"/>
    <w:rsid w:val="00E70FC3"/>
    <w:rsid w:val="00E71621"/>
    <w:rsid w:val="00E7278C"/>
    <w:rsid w:val="00E7365C"/>
    <w:rsid w:val="00E74B2E"/>
    <w:rsid w:val="00E74E47"/>
    <w:rsid w:val="00E76EDA"/>
    <w:rsid w:val="00E77C6E"/>
    <w:rsid w:val="00E804C0"/>
    <w:rsid w:val="00E816CB"/>
    <w:rsid w:val="00E820F0"/>
    <w:rsid w:val="00E83711"/>
    <w:rsid w:val="00E8418F"/>
    <w:rsid w:val="00E843D0"/>
    <w:rsid w:val="00E86F1F"/>
    <w:rsid w:val="00E87CE8"/>
    <w:rsid w:val="00E87DA5"/>
    <w:rsid w:val="00E92BF7"/>
    <w:rsid w:val="00E93B77"/>
    <w:rsid w:val="00EA054B"/>
    <w:rsid w:val="00EA2B82"/>
    <w:rsid w:val="00EA4A34"/>
    <w:rsid w:val="00EA79B0"/>
    <w:rsid w:val="00EB1ED1"/>
    <w:rsid w:val="00EB5A97"/>
    <w:rsid w:val="00EB6BDF"/>
    <w:rsid w:val="00EC11C2"/>
    <w:rsid w:val="00EC12AA"/>
    <w:rsid w:val="00EC7826"/>
    <w:rsid w:val="00ED5C6A"/>
    <w:rsid w:val="00ED7A2D"/>
    <w:rsid w:val="00ED7E97"/>
    <w:rsid w:val="00EE45A9"/>
    <w:rsid w:val="00EE6B41"/>
    <w:rsid w:val="00EF00DD"/>
    <w:rsid w:val="00EF2E15"/>
    <w:rsid w:val="00EF578C"/>
    <w:rsid w:val="00EF7512"/>
    <w:rsid w:val="00EF7C11"/>
    <w:rsid w:val="00F03656"/>
    <w:rsid w:val="00F0473A"/>
    <w:rsid w:val="00F04DD5"/>
    <w:rsid w:val="00F05B8B"/>
    <w:rsid w:val="00F06CA8"/>
    <w:rsid w:val="00F103B4"/>
    <w:rsid w:val="00F114F0"/>
    <w:rsid w:val="00F11ABD"/>
    <w:rsid w:val="00F1287B"/>
    <w:rsid w:val="00F14A70"/>
    <w:rsid w:val="00F22FAF"/>
    <w:rsid w:val="00F25495"/>
    <w:rsid w:val="00F27774"/>
    <w:rsid w:val="00F30D37"/>
    <w:rsid w:val="00F334BC"/>
    <w:rsid w:val="00F34F30"/>
    <w:rsid w:val="00F36F59"/>
    <w:rsid w:val="00F37391"/>
    <w:rsid w:val="00F44C28"/>
    <w:rsid w:val="00F504FA"/>
    <w:rsid w:val="00F508CF"/>
    <w:rsid w:val="00F52574"/>
    <w:rsid w:val="00F5400C"/>
    <w:rsid w:val="00F54D88"/>
    <w:rsid w:val="00F5605A"/>
    <w:rsid w:val="00F572CB"/>
    <w:rsid w:val="00F644E0"/>
    <w:rsid w:val="00F6502E"/>
    <w:rsid w:val="00F70138"/>
    <w:rsid w:val="00F72A5A"/>
    <w:rsid w:val="00F74A0A"/>
    <w:rsid w:val="00F75912"/>
    <w:rsid w:val="00F76CD6"/>
    <w:rsid w:val="00F773F6"/>
    <w:rsid w:val="00F809A0"/>
    <w:rsid w:val="00F81231"/>
    <w:rsid w:val="00F818B8"/>
    <w:rsid w:val="00F81B36"/>
    <w:rsid w:val="00F82CD4"/>
    <w:rsid w:val="00F86A69"/>
    <w:rsid w:val="00F87268"/>
    <w:rsid w:val="00F87434"/>
    <w:rsid w:val="00F911BB"/>
    <w:rsid w:val="00F94B97"/>
    <w:rsid w:val="00F9718A"/>
    <w:rsid w:val="00F97236"/>
    <w:rsid w:val="00F973FE"/>
    <w:rsid w:val="00FA180C"/>
    <w:rsid w:val="00FA27B1"/>
    <w:rsid w:val="00FA3C72"/>
    <w:rsid w:val="00FA3C77"/>
    <w:rsid w:val="00FA3E8C"/>
    <w:rsid w:val="00FA7B6F"/>
    <w:rsid w:val="00FB0186"/>
    <w:rsid w:val="00FB0815"/>
    <w:rsid w:val="00FB2168"/>
    <w:rsid w:val="00FB6176"/>
    <w:rsid w:val="00FB7E26"/>
    <w:rsid w:val="00FC02F1"/>
    <w:rsid w:val="00FC14D7"/>
    <w:rsid w:val="00FC2CBD"/>
    <w:rsid w:val="00FC2D78"/>
    <w:rsid w:val="00FC3B6A"/>
    <w:rsid w:val="00FC4B02"/>
    <w:rsid w:val="00FC7581"/>
    <w:rsid w:val="00FD052E"/>
    <w:rsid w:val="00FD0640"/>
    <w:rsid w:val="00FD18DC"/>
    <w:rsid w:val="00FD69EA"/>
    <w:rsid w:val="00FD6F0F"/>
    <w:rsid w:val="00FD730C"/>
    <w:rsid w:val="00FE0735"/>
    <w:rsid w:val="00FE0EE0"/>
    <w:rsid w:val="00FE33BB"/>
    <w:rsid w:val="00FE424E"/>
    <w:rsid w:val="00FE44C6"/>
    <w:rsid w:val="00FE624E"/>
    <w:rsid w:val="00FF48E3"/>
    <w:rsid w:val="00FF7414"/>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8193"/>
    <o:shapelayout v:ext="edit">
      <o:idmap v:ext="edit" data="1"/>
      <o:rules v:ext="edit">
        <o:r id="V:Rule56" type="connector" idref="#Conector recto de flecha 453"/>
        <o:r id="V:Rule57" type="connector" idref="#Conector recto de flecha 339"/>
        <o:r id="V:Rule58" type="connector" idref="#Conector recto de flecha 468"/>
        <o:r id="V:Rule59" type="connector" idref="#Conector recto de flecha 1027"/>
        <o:r id="V:Rule60" type="connector" idref="#Conector recto de flecha 1031"/>
        <o:r id="V:Rule61" type="connector" idref="#Conector recto de flecha 332"/>
        <o:r id="V:Rule62" type="connector" idref="#Conector recto de flecha 346"/>
        <o:r id="V:Rule63" type="connector" idref="#Conector recto de flecha 469"/>
        <o:r id="V:Rule64" type="connector" idref="#Conector recto de flecha 334"/>
        <o:r id="V:Rule65" type="connector" idref="#Conector recto de flecha 347"/>
        <o:r id="V:Rule66" type="connector" idref="#AutoShape 96"/>
        <o:r id="V:Rule67" type="connector" idref="#Conector recto de flecha 1038"/>
        <o:r id="V:Rule68" type="connector" idref="#Conector recto de flecha 1036"/>
        <o:r id="V:Rule69" type="connector" idref="#Conector recto de flecha 340"/>
        <o:r id="V:Rule70" type="connector" idref="#Conector recto de flecha 475"/>
        <o:r id="V:Rule71" type="connector" idref="#Conector recto de flecha 459"/>
        <o:r id="V:Rule72" type="connector" idref="#Conector recto de flecha 465"/>
        <o:r id="V:Rule73" type="connector" idref="#Conector recto de flecha 454"/>
        <o:r id="V:Rule74" type="connector" idref="#Conector recto de flecha 335"/>
        <o:r id="V:Rule75" type="connector" idref="#Conector recto de flecha 478"/>
        <o:r id="V:Rule76" type="connector" idref="#Conector recto de flecha 1032"/>
        <o:r id="V:Rule77" type="connector" idref="#Conector recto de flecha 331"/>
        <o:r id="V:Rule78" type="connector" idref="#AutoShape 95"/>
        <o:r id="V:Rule79" type="connector" idref="#Conector recto de flecha 341"/>
        <o:r id="V:Rule80" type="connector" idref="#Conector recto de flecha 1035"/>
        <o:r id="V:Rule81" type="connector" idref="#Conector recto de flecha 452"/>
        <o:r id="V:Rule82" type="connector" idref="#Conector recto de flecha 476"/>
        <o:r id="V:Rule83" type="connector" idref="#Conector recto de flecha 451"/>
        <o:r id="V:Rule84" type="connector" idref="#Conector recto de flecha 345"/>
        <o:r id="V:Rule85" type="connector" idref="#Conector recto de flecha 333"/>
        <o:r id="V:Rule86" type="connector" idref="#Conector recto de flecha 348"/>
        <o:r id="V:Rule87" type="connector" idref="#Conector recto de flecha 1025"/>
        <o:r id="V:Rule88" type="connector" idref="#Conector recto de flecha 463"/>
        <o:r id="V:Rule89" type="connector" idref="#AutoShape 48"/>
        <o:r id="V:Rule90" type="connector" idref="#AutoShape 46"/>
        <o:r id="V:Rule91" type="connector" idref="#Conector recto de flecha 1028"/>
        <o:r id="V:Rule92" type="connector" idref="#Conector recto de flecha 1037"/>
        <o:r id="V:Rule93" type="connector" idref="#Conector recto de flecha 1026"/>
        <o:r id="V:Rule94" type="connector" idref="#Conector recto de flecha 349"/>
        <o:r id="V:Rule95" type="connector" idref="#Conector recto de flecha 470"/>
        <o:r id="V:Rule96" type="connector" idref="#Conector recto de flecha 329"/>
        <o:r id="V:Rule97" type="connector" idref="#Conector recto de flecha 457"/>
        <o:r id="V:Rule98" type="connector" idref="#Conector recto de flecha 338"/>
        <o:r id="V:Rule99" type="connector" idref="#Conector recto de flecha 328"/>
        <o:r id="V:Rule100" type="connector" idref="#AutoShape 47"/>
        <o:r id="V:Rule101" type="connector" idref="#Conector recto de flecha 474"/>
        <o:r id="V:Rule102" type="connector" idref="#Conector recto de flecha 330"/>
        <o:r id="V:Rule103" type="connector" idref="#AutoShape 94"/>
        <o:r id="V:Rule104" type="connector" idref="#Conector recto de flecha 461"/>
        <o:r id="V:Rule105" type="connector" idref="#Conector recto de flecha 477"/>
        <o:r id="V:Rule106" type="connector" idref="#Conector recto de flecha 462"/>
        <o:r id="V:Rule107" type="connector" idref="#Conector recto de flecha 327"/>
        <o:r id="V:Rule108" type="connector" idref="#AutoShape 97"/>
        <o:r id="V:Rule109" type="connector" idref="#Conector recto de flecha 1030"/>
        <o:r id="V:Rule110" type="connector" idref="#AutoShape 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w:uiPriority="0"/>
    <w:lsdException w:name="List 3" w:uiPriority="0"/>
    <w:lsdException w:name="List Bullet 2" w:uiPriority="0"/>
    <w:lsdException w:name="Title" w:semiHidden="0" w:unhideWhenUsed="0" w:qFormat="1"/>
    <w:lsdException w:name="Default Paragraph Font" w:uiPriority="1"/>
    <w:lsdException w:name="Body Text" w:uiPriority="0"/>
    <w:lsdException w:name="Body Text Indent" w:uiPriority="0"/>
    <w:lsdException w:name="List Continue" w:uiPriority="0"/>
    <w:lsdException w:name="Subtitle" w:semiHidden="0" w:uiPriority="0" w:unhideWhenUsed="0" w:qFormat="1"/>
    <w:lsdException w:name="Body Text First Indent"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C38"/>
  </w:style>
  <w:style w:type="paragraph" w:styleId="Ttulo1">
    <w:name w:val="heading 1"/>
    <w:basedOn w:val="Normal"/>
    <w:next w:val="Normal"/>
    <w:link w:val="Ttulo1Car"/>
    <w:qFormat/>
    <w:rsid w:val="002179FF"/>
    <w:pPr>
      <w:keepNext/>
      <w:spacing w:after="0" w:line="240" w:lineRule="auto"/>
      <w:outlineLvl w:val="0"/>
    </w:pPr>
    <w:rPr>
      <w:rFonts w:ascii="Times New Roman" w:eastAsia="Times New Roman" w:hAnsi="Times New Roman" w:cs="Times New Roman"/>
      <w:b/>
      <w:sz w:val="20"/>
      <w:szCs w:val="20"/>
      <w:lang w:val="es-ES" w:eastAsia="es-ES"/>
    </w:rPr>
  </w:style>
  <w:style w:type="paragraph" w:styleId="Ttulo2">
    <w:name w:val="heading 2"/>
    <w:basedOn w:val="Normal"/>
    <w:next w:val="Normal"/>
    <w:link w:val="Ttulo2Car"/>
    <w:qFormat/>
    <w:rsid w:val="002179FF"/>
    <w:pPr>
      <w:keepNext/>
      <w:spacing w:before="240" w:after="60" w:line="240" w:lineRule="auto"/>
      <w:outlineLvl w:val="1"/>
    </w:pPr>
    <w:rPr>
      <w:rFonts w:ascii="Cambria" w:eastAsia="Times New Roman" w:hAnsi="Cambria" w:cs="Times New Roman"/>
      <w:b/>
      <w:bCs/>
      <w:i/>
      <w:iCs/>
      <w:sz w:val="28"/>
      <w:szCs w:val="28"/>
      <w:lang w:val="es-ES_tradnl" w:eastAsia="es-ES"/>
    </w:rPr>
  </w:style>
  <w:style w:type="paragraph" w:styleId="Ttulo3">
    <w:name w:val="heading 3"/>
    <w:basedOn w:val="Normal"/>
    <w:next w:val="Normal"/>
    <w:link w:val="Ttulo3Car"/>
    <w:uiPriority w:val="9"/>
    <w:semiHidden/>
    <w:unhideWhenUsed/>
    <w:qFormat/>
    <w:rsid w:val="00C4672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60347"/>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qFormat/>
    <w:rsid w:val="00B60347"/>
    <w:pPr>
      <w:spacing w:before="240" w:after="60" w:line="240" w:lineRule="auto"/>
      <w:outlineLvl w:val="4"/>
    </w:pPr>
    <w:rPr>
      <w:rFonts w:ascii="Calibri" w:eastAsia="Times New Roman" w:hAnsi="Calibri" w:cs="Times New Roman"/>
      <w:b/>
      <w:bCs/>
      <w:i/>
      <w:iCs/>
      <w:sz w:val="26"/>
      <w:szCs w:val="26"/>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54B8"/>
    <w:pPr>
      <w:ind w:left="720"/>
      <w:contextualSpacing/>
    </w:pPr>
  </w:style>
  <w:style w:type="paragraph" w:styleId="Textodeglobo">
    <w:name w:val="Balloon Text"/>
    <w:basedOn w:val="Normal"/>
    <w:link w:val="TextodegloboCar"/>
    <w:uiPriority w:val="99"/>
    <w:semiHidden/>
    <w:unhideWhenUsed/>
    <w:rsid w:val="0029252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2529"/>
    <w:rPr>
      <w:rFonts w:ascii="Tahoma" w:hAnsi="Tahoma" w:cs="Tahoma"/>
      <w:sz w:val="16"/>
      <w:szCs w:val="16"/>
    </w:rPr>
  </w:style>
  <w:style w:type="paragraph" w:styleId="NormalWeb">
    <w:name w:val="Normal (Web)"/>
    <w:basedOn w:val="Normal"/>
    <w:uiPriority w:val="99"/>
    <w:unhideWhenUsed/>
    <w:rsid w:val="001034D8"/>
    <w:pPr>
      <w:spacing w:before="100" w:beforeAutospacing="1" w:after="100" w:afterAutospacing="1" w:line="240" w:lineRule="auto"/>
    </w:pPr>
    <w:rPr>
      <w:rFonts w:ascii="Times New Roman" w:hAnsi="Times New Roman" w:cs="Times New Roman"/>
      <w:sz w:val="24"/>
      <w:szCs w:val="24"/>
    </w:rPr>
  </w:style>
  <w:style w:type="character" w:customStyle="1" w:styleId="Ttulo1Car">
    <w:name w:val="Título 1 Car"/>
    <w:basedOn w:val="Fuentedeprrafopredeter"/>
    <w:link w:val="Ttulo1"/>
    <w:rsid w:val="002179FF"/>
    <w:rPr>
      <w:rFonts w:ascii="Times New Roman" w:eastAsia="Times New Roman" w:hAnsi="Times New Roman" w:cs="Times New Roman"/>
      <w:b/>
      <w:sz w:val="20"/>
      <w:szCs w:val="20"/>
      <w:lang w:val="es-ES" w:eastAsia="es-ES"/>
    </w:rPr>
  </w:style>
  <w:style w:type="character" w:customStyle="1" w:styleId="Ttulo2Car">
    <w:name w:val="Título 2 Car"/>
    <w:basedOn w:val="Fuentedeprrafopredeter"/>
    <w:link w:val="Ttulo2"/>
    <w:rsid w:val="002179FF"/>
    <w:rPr>
      <w:rFonts w:ascii="Cambria" w:eastAsia="Times New Roman" w:hAnsi="Cambria" w:cs="Times New Roman"/>
      <w:b/>
      <w:bCs/>
      <w:i/>
      <w:iCs/>
      <w:sz w:val="28"/>
      <w:szCs w:val="28"/>
      <w:lang w:val="es-ES_tradnl" w:eastAsia="es-ES"/>
    </w:rPr>
  </w:style>
  <w:style w:type="paragraph" w:styleId="Ttulo">
    <w:name w:val="Title"/>
    <w:basedOn w:val="Normal"/>
    <w:link w:val="TtuloCar"/>
    <w:uiPriority w:val="99"/>
    <w:qFormat/>
    <w:rsid w:val="002179FF"/>
    <w:pPr>
      <w:spacing w:after="0" w:line="240" w:lineRule="auto"/>
      <w:jc w:val="center"/>
    </w:pPr>
    <w:rPr>
      <w:rFonts w:ascii="Times New Roman" w:eastAsia="Times New Roman" w:hAnsi="Times New Roman" w:cs="Times New Roman"/>
      <w:b/>
      <w:bCs/>
      <w:sz w:val="28"/>
      <w:szCs w:val="24"/>
      <w:u w:val="single"/>
      <w:lang w:val="es-ES" w:eastAsia="es-ES"/>
    </w:rPr>
  </w:style>
  <w:style w:type="character" w:customStyle="1" w:styleId="TtuloCar">
    <w:name w:val="Título Car"/>
    <w:basedOn w:val="Fuentedeprrafopredeter"/>
    <w:link w:val="Ttulo"/>
    <w:uiPriority w:val="99"/>
    <w:rsid w:val="002179FF"/>
    <w:rPr>
      <w:rFonts w:ascii="Times New Roman" w:eastAsia="Times New Roman" w:hAnsi="Times New Roman" w:cs="Times New Roman"/>
      <w:b/>
      <w:bCs/>
      <w:sz w:val="28"/>
      <w:szCs w:val="24"/>
      <w:u w:val="single"/>
      <w:lang w:val="es-ES" w:eastAsia="es-ES"/>
    </w:rPr>
  </w:style>
  <w:style w:type="paragraph" w:styleId="Listaconvietas2">
    <w:name w:val="List Bullet 2"/>
    <w:basedOn w:val="Normal"/>
    <w:rsid w:val="002179FF"/>
    <w:pPr>
      <w:numPr>
        <w:numId w:val="2"/>
      </w:numPr>
      <w:spacing w:after="0" w:line="240" w:lineRule="auto"/>
    </w:pPr>
    <w:rPr>
      <w:rFonts w:ascii="Times New Roman" w:eastAsia="Times New Roman" w:hAnsi="Times New Roman" w:cs="Times New Roman"/>
      <w:sz w:val="24"/>
      <w:szCs w:val="20"/>
      <w:lang w:val="es-ES_tradnl" w:eastAsia="es-ES"/>
    </w:rPr>
  </w:style>
  <w:style w:type="paragraph" w:styleId="Textoindependiente">
    <w:name w:val="Body Text"/>
    <w:basedOn w:val="Normal"/>
    <w:link w:val="TextoindependienteCar"/>
    <w:unhideWhenUsed/>
    <w:rsid w:val="002179FF"/>
    <w:pPr>
      <w:spacing w:after="120"/>
    </w:pPr>
  </w:style>
  <w:style w:type="character" w:customStyle="1" w:styleId="TextoindependienteCar">
    <w:name w:val="Texto independiente Car"/>
    <w:basedOn w:val="Fuentedeprrafopredeter"/>
    <w:link w:val="Textoindependiente"/>
    <w:rsid w:val="002179FF"/>
  </w:style>
  <w:style w:type="paragraph" w:styleId="Textoindependienteprimerasangra">
    <w:name w:val="Body Text First Indent"/>
    <w:basedOn w:val="Textoindependiente"/>
    <w:link w:val="TextoindependienteprimerasangraCar"/>
    <w:rsid w:val="002179FF"/>
    <w:pPr>
      <w:spacing w:line="240" w:lineRule="auto"/>
      <w:ind w:firstLine="210"/>
    </w:pPr>
    <w:rPr>
      <w:rFonts w:ascii="Times New Roman" w:eastAsia="Times New Roman" w:hAnsi="Times New Roman" w:cs="Times New Roman"/>
      <w:sz w:val="24"/>
      <w:szCs w:val="20"/>
      <w:lang w:val="es-ES_tradnl" w:eastAsia="es-ES"/>
    </w:rPr>
  </w:style>
  <w:style w:type="character" w:customStyle="1" w:styleId="TextoindependienteprimerasangraCar">
    <w:name w:val="Texto independiente primera sangría Car"/>
    <w:basedOn w:val="TextoindependienteCar"/>
    <w:link w:val="Textoindependienteprimerasangra"/>
    <w:rsid w:val="002179FF"/>
    <w:rPr>
      <w:rFonts w:ascii="Times New Roman" w:eastAsia="Times New Roman" w:hAnsi="Times New Roman" w:cs="Times New Roman"/>
      <w:sz w:val="24"/>
      <w:szCs w:val="20"/>
      <w:lang w:val="es-ES_tradnl" w:eastAsia="es-ES"/>
    </w:rPr>
  </w:style>
  <w:style w:type="table" w:styleId="Tablaconcuadrcula">
    <w:name w:val="Table Grid"/>
    <w:basedOn w:val="Tablanormal"/>
    <w:uiPriority w:val="59"/>
    <w:rsid w:val="009D22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rafodelista1">
    <w:name w:val="Párrafo de lista1"/>
    <w:basedOn w:val="Normal"/>
    <w:rsid w:val="00C70289"/>
    <w:pPr>
      <w:spacing w:after="0" w:line="240" w:lineRule="auto"/>
      <w:ind w:left="720"/>
      <w:contextualSpacing/>
    </w:pPr>
    <w:rPr>
      <w:rFonts w:ascii="Times New Roman" w:eastAsia="Times New Roman" w:hAnsi="Times New Roman" w:cs="Times New Roman"/>
      <w:sz w:val="24"/>
      <w:szCs w:val="20"/>
      <w:lang w:val="es-ES_tradnl" w:eastAsia="es-ES"/>
    </w:rPr>
  </w:style>
  <w:style w:type="paragraph" w:styleId="Lista">
    <w:name w:val="List"/>
    <w:basedOn w:val="Normal"/>
    <w:rsid w:val="00C70289"/>
    <w:pPr>
      <w:spacing w:after="0" w:line="240" w:lineRule="auto"/>
      <w:ind w:left="283" w:hanging="283"/>
    </w:pPr>
    <w:rPr>
      <w:rFonts w:ascii="Times New Roman" w:eastAsia="Times New Roman" w:hAnsi="Times New Roman" w:cs="Times New Roman"/>
      <w:sz w:val="24"/>
      <w:szCs w:val="20"/>
      <w:lang w:val="es-ES_tradnl" w:eastAsia="es-ES"/>
    </w:rPr>
  </w:style>
  <w:style w:type="paragraph" w:styleId="Continuarlista">
    <w:name w:val="List Continue"/>
    <w:basedOn w:val="Normal"/>
    <w:unhideWhenUsed/>
    <w:rsid w:val="00B60347"/>
    <w:pPr>
      <w:spacing w:after="120"/>
      <w:ind w:left="283"/>
      <w:contextualSpacing/>
    </w:pPr>
  </w:style>
  <w:style w:type="character" w:customStyle="1" w:styleId="Ttulo4Car">
    <w:name w:val="Título 4 Car"/>
    <w:basedOn w:val="Fuentedeprrafopredeter"/>
    <w:link w:val="Ttulo4"/>
    <w:uiPriority w:val="9"/>
    <w:rsid w:val="00B60347"/>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rsid w:val="00B60347"/>
    <w:rPr>
      <w:rFonts w:ascii="Calibri" w:eastAsia="Times New Roman" w:hAnsi="Calibri" w:cs="Times New Roman"/>
      <w:b/>
      <w:bCs/>
      <w:i/>
      <w:iCs/>
      <w:sz w:val="26"/>
      <w:szCs w:val="26"/>
      <w:lang w:val="es-ES_tradnl" w:eastAsia="es-ES"/>
    </w:rPr>
  </w:style>
  <w:style w:type="paragraph" w:styleId="Sangradetextonormal">
    <w:name w:val="Body Text Indent"/>
    <w:basedOn w:val="Normal"/>
    <w:link w:val="SangradetextonormalCar"/>
    <w:rsid w:val="00B60347"/>
    <w:pPr>
      <w:spacing w:after="120" w:line="240" w:lineRule="auto"/>
      <w:ind w:left="283"/>
    </w:pPr>
    <w:rPr>
      <w:rFonts w:ascii="Times New Roman" w:eastAsia="Times New Roman" w:hAnsi="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B60347"/>
    <w:rPr>
      <w:rFonts w:ascii="Times New Roman" w:eastAsia="Times New Roman" w:hAnsi="Times New Roman" w:cs="Times New Roman"/>
      <w:sz w:val="24"/>
      <w:szCs w:val="20"/>
      <w:lang w:val="es-ES_tradnl" w:eastAsia="es-ES"/>
    </w:rPr>
  </w:style>
  <w:style w:type="paragraph" w:styleId="Lista3">
    <w:name w:val="List 3"/>
    <w:basedOn w:val="Normal"/>
    <w:rsid w:val="00B60347"/>
    <w:pPr>
      <w:spacing w:after="0" w:line="240" w:lineRule="auto"/>
      <w:ind w:left="849" w:hanging="283"/>
    </w:pPr>
    <w:rPr>
      <w:rFonts w:ascii="Times New Roman" w:eastAsia="Times New Roman" w:hAnsi="Times New Roman" w:cs="Times New Roman"/>
      <w:sz w:val="24"/>
      <w:szCs w:val="20"/>
      <w:lang w:val="es-ES_tradnl" w:eastAsia="es-ES"/>
    </w:rPr>
  </w:style>
  <w:style w:type="paragraph" w:styleId="Textonotapie">
    <w:name w:val="footnote text"/>
    <w:basedOn w:val="Normal"/>
    <w:link w:val="TextonotapieCar"/>
    <w:uiPriority w:val="99"/>
    <w:unhideWhenUsed/>
    <w:rsid w:val="00B60347"/>
    <w:pPr>
      <w:spacing w:after="0" w:line="240" w:lineRule="auto"/>
    </w:pPr>
    <w:rPr>
      <w:rFonts w:ascii="Times New Roman" w:eastAsia="Times New Roman" w:hAnsi="Times New Roman" w:cs="Times New Roman"/>
      <w:sz w:val="20"/>
      <w:szCs w:val="20"/>
      <w:lang w:val="es-ES_tradnl" w:eastAsia="es-ES"/>
    </w:rPr>
  </w:style>
  <w:style w:type="character" w:customStyle="1" w:styleId="TextonotapieCar">
    <w:name w:val="Texto nota pie Car"/>
    <w:basedOn w:val="Fuentedeprrafopredeter"/>
    <w:link w:val="Textonotapie"/>
    <w:uiPriority w:val="99"/>
    <w:rsid w:val="00B60347"/>
    <w:rPr>
      <w:rFonts w:ascii="Times New Roman" w:eastAsia="Times New Roman" w:hAnsi="Times New Roman" w:cs="Times New Roman"/>
      <w:sz w:val="20"/>
      <w:szCs w:val="20"/>
      <w:lang w:val="es-ES_tradnl" w:eastAsia="es-ES"/>
    </w:rPr>
  </w:style>
  <w:style w:type="character" w:styleId="Refdenotaalpie">
    <w:name w:val="footnote reference"/>
    <w:basedOn w:val="Fuentedeprrafopredeter"/>
    <w:uiPriority w:val="99"/>
    <w:unhideWhenUsed/>
    <w:rsid w:val="00B60347"/>
    <w:rPr>
      <w:vertAlign w:val="superscript"/>
    </w:rPr>
  </w:style>
  <w:style w:type="paragraph" w:styleId="Textoindependiente2">
    <w:name w:val="Body Text 2"/>
    <w:basedOn w:val="Normal"/>
    <w:link w:val="Textoindependiente2Car"/>
    <w:uiPriority w:val="99"/>
    <w:unhideWhenUsed/>
    <w:rsid w:val="00B60347"/>
    <w:pPr>
      <w:spacing w:after="120" w:line="480" w:lineRule="auto"/>
    </w:pPr>
    <w:rPr>
      <w:rFonts w:ascii="Times New Roman" w:eastAsia="Times New Roman" w:hAnsi="Times New Roman" w:cs="Times New Roman"/>
      <w:sz w:val="24"/>
      <w:szCs w:val="20"/>
      <w:lang w:val="es-ES_tradnl" w:eastAsia="es-ES"/>
    </w:rPr>
  </w:style>
  <w:style w:type="character" w:customStyle="1" w:styleId="Textoindependiente2Car">
    <w:name w:val="Texto independiente 2 Car"/>
    <w:basedOn w:val="Fuentedeprrafopredeter"/>
    <w:link w:val="Textoindependiente2"/>
    <w:uiPriority w:val="99"/>
    <w:rsid w:val="00B60347"/>
    <w:rPr>
      <w:rFonts w:ascii="Times New Roman" w:eastAsia="Times New Roman" w:hAnsi="Times New Roman" w:cs="Times New Roman"/>
      <w:sz w:val="24"/>
      <w:szCs w:val="20"/>
      <w:lang w:val="es-ES_tradnl" w:eastAsia="es-ES"/>
    </w:rPr>
  </w:style>
  <w:style w:type="paragraph" w:styleId="Subttulo">
    <w:name w:val="Subtitle"/>
    <w:basedOn w:val="Normal"/>
    <w:link w:val="SubttuloCar"/>
    <w:qFormat/>
    <w:rsid w:val="00B60347"/>
    <w:pPr>
      <w:spacing w:after="0" w:line="240" w:lineRule="auto"/>
    </w:pPr>
    <w:rPr>
      <w:rFonts w:ascii="Times New Roman" w:eastAsia="Times New Roman" w:hAnsi="Times New Roman" w:cs="Times New Roman"/>
      <w:b/>
      <w:sz w:val="24"/>
      <w:szCs w:val="20"/>
      <w:u w:val="single"/>
      <w:lang w:val="es-ES" w:eastAsia="es-ES"/>
    </w:rPr>
  </w:style>
  <w:style w:type="character" w:customStyle="1" w:styleId="SubttuloCar">
    <w:name w:val="Subtítulo Car"/>
    <w:basedOn w:val="Fuentedeprrafopredeter"/>
    <w:link w:val="Subttulo"/>
    <w:rsid w:val="00B60347"/>
    <w:rPr>
      <w:rFonts w:ascii="Times New Roman" w:eastAsia="Times New Roman" w:hAnsi="Times New Roman" w:cs="Times New Roman"/>
      <w:b/>
      <w:sz w:val="24"/>
      <w:szCs w:val="20"/>
      <w:u w:val="single"/>
      <w:lang w:val="es-ES" w:eastAsia="es-ES"/>
    </w:rPr>
  </w:style>
  <w:style w:type="paragraph" w:styleId="Textoindependiente3">
    <w:name w:val="Body Text 3"/>
    <w:basedOn w:val="Normal"/>
    <w:link w:val="Textoindependiente3Car"/>
    <w:rsid w:val="00B60347"/>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B60347"/>
    <w:rPr>
      <w:rFonts w:ascii="Times New Roman" w:eastAsia="Times New Roman" w:hAnsi="Times New Roman" w:cs="Times New Roman"/>
      <w:sz w:val="16"/>
      <w:szCs w:val="16"/>
      <w:lang w:val="es-ES" w:eastAsia="es-ES"/>
    </w:rPr>
  </w:style>
  <w:style w:type="character" w:styleId="Textoennegrita">
    <w:name w:val="Strong"/>
    <w:basedOn w:val="Fuentedeprrafopredeter"/>
    <w:uiPriority w:val="22"/>
    <w:qFormat/>
    <w:rsid w:val="00EC12AA"/>
    <w:rPr>
      <w:b/>
      <w:bCs/>
    </w:rPr>
  </w:style>
  <w:style w:type="character" w:customStyle="1" w:styleId="isk-term1">
    <w:name w:val="isk-term1"/>
    <w:basedOn w:val="Fuentedeprrafopredeter"/>
    <w:rsid w:val="00EC12AA"/>
    <w:rPr>
      <w:b/>
      <w:bCs/>
      <w:shd w:val="clear" w:color="auto" w:fill="F0F0F0"/>
    </w:rPr>
  </w:style>
  <w:style w:type="character" w:customStyle="1" w:styleId="Ttulo3Car">
    <w:name w:val="Título 3 Car"/>
    <w:basedOn w:val="Fuentedeprrafopredeter"/>
    <w:link w:val="Ttulo3"/>
    <w:uiPriority w:val="9"/>
    <w:semiHidden/>
    <w:rsid w:val="00C46721"/>
    <w:rPr>
      <w:rFonts w:asciiTheme="majorHAnsi" w:eastAsiaTheme="majorEastAsia" w:hAnsiTheme="majorHAnsi" w:cstheme="majorBidi"/>
      <w:b/>
      <w:bCs/>
      <w:color w:val="4F81BD" w:themeColor="accent1"/>
    </w:rPr>
  </w:style>
  <w:style w:type="paragraph" w:styleId="Sangra3detindependiente">
    <w:name w:val="Body Text Indent 3"/>
    <w:basedOn w:val="Normal"/>
    <w:link w:val="Sangra3detindependienteCar"/>
    <w:uiPriority w:val="99"/>
    <w:semiHidden/>
    <w:unhideWhenUsed/>
    <w:rsid w:val="007320A9"/>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7320A9"/>
    <w:rPr>
      <w:sz w:val="16"/>
      <w:szCs w:val="16"/>
    </w:rPr>
  </w:style>
  <w:style w:type="paragraph" w:styleId="Sangra2detindependiente">
    <w:name w:val="Body Text Indent 2"/>
    <w:basedOn w:val="Normal"/>
    <w:link w:val="Sangra2detindependienteCar"/>
    <w:uiPriority w:val="99"/>
    <w:semiHidden/>
    <w:unhideWhenUsed/>
    <w:rsid w:val="007320A9"/>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7320A9"/>
  </w:style>
  <w:style w:type="paragraph" w:styleId="Encabezado">
    <w:name w:val="header"/>
    <w:basedOn w:val="Normal"/>
    <w:link w:val="EncabezadoCar"/>
    <w:unhideWhenUsed/>
    <w:rsid w:val="009755CA"/>
    <w:pPr>
      <w:tabs>
        <w:tab w:val="center" w:pos="4252"/>
        <w:tab w:val="right" w:pos="8504"/>
      </w:tabs>
      <w:spacing w:after="0" w:line="240" w:lineRule="auto"/>
    </w:pPr>
  </w:style>
  <w:style w:type="character" w:customStyle="1" w:styleId="EncabezadoCar">
    <w:name w:val="Encabezado Car"/>
    <w:basedOn w:val="Fuentedeprrafopredeter"/>
    <w:link w:val="Encabezado"/>
    <w:rsid w:val="009755CA"/>
  </w:style>
  <w:style w:type="paragraph" w:styleId="Piedepgina">
    <w:name w:val="footer"/>
    <w:basedOn w:val="Normal"/>
    <w:link w:val="PiedepginaCar"/>
    <w:uiPriority w:val="99"/>
    <w:unhideWhenUsed/>
    <w:rsid w:val="009755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55CA"/>
  </w:style>
  <w:style w:type="character" w:styleId="Ttulodellibro">
    <w:name w:val="Book Title"/>
    <w:basedOn w:val="Fuentedeprrafopredeter"/>
    <w:uiPriority w:val="33"/>
    <w:qFormat/>
    <w:rsid w:val="002F5C1A"/>
    <w:rPr>
      <w:b/>
      <w:bCs/>
      <w:smallCaps/>
      <w:spacing w:val="5"/>
    </w:rPr>
  </w:style>
  <w:style w:type="numbering" w:customStyle="1" w:styleId="Sinlista1">
    <w:name w:val="Sin lista1"/>
    <w:next w:val="Sinlista"/>
    <w:uiPriority w:val="99"/>
    <w:semiHidden/>
    <w:unhideWhenUsed/>
    <w:rsid w:val="003352DC"/>
  </w:style>
  <w:style w:type="paragraph" w:customStyle="1" w:styleId="Default">
    <w:name w:val="Default"/>
    <w:rsid w:val="00FD0640"/>
    <w:pPr>
      <w:autoSpaceDE w:val="0"/>
      <w:autoSpaceDN w:val="0"/>
      <w:adjustRightInd w:val="0"/>
      <w:spacing w:after="0" w:line="240" w:lineRule="auto"/>
    </w:pPr>
    <w:rPr>
      <w:rFonts w:ascii="Calibri" w:eastAsiaTheme="minorHAnsi" w:hAnsi="Calibri" w:cs="Calibri"/>
      <w:color w:val="000000"/>
      <w:sz w:val="24"/>
      <w:szCs w:val="24"/>
      <w:lang w:eastAsia="en-US"/>
    </w:rPr>
  </w:style>
  <w:style w:type="table" w:customStyle="1" w:styleId="Tablaconcuadrcula1">
    <w:name w:val="Tabla con cuadrícula1"/>
    <w:basedOn w:val="Tablanormal"/>
    <w:next w:val="Tablaconcuadrcula"/>
    <w:uiPriority w:val="59"/>
    <w:rsid w:val="00862F33"/>
    <w:pPr>
      <w:spacing w:after="0" w:line="240" w:lineRule="auto"/>
    </w:pPr>
    <w:rPr>
      <w:rFonts w:eastAsiaTheme="minorHAnsi"/>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0C36FE"/>
    <w:pPr>
      <w:spacing w:after="0" w:line="240" w:lineRule="auto"/>
    </w:pPr>
    <w:rPr>
      <w:rFonts w:eastAsiaTheme="minorHAnsi"/>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vnculo">
    <w:name w:val="Hyperlink"/>
    <w:basedOn w:val="Fuentedeprrafopredeter"/>
    <w:uiPriority w:val="99"/>
    <w:unhideWhenUsed/>
    <w:rsid w:val="00870F89"/>
    <w:rPr>
      <w:color w:val="0000FF" w:themeColor="hyperlink"/>
      <w:u w:val="single"/>
    </w:rPr>
  </w:style>
  <w:style w:type="character" w:customStyle="1" w:styleId="apple-converted-space">
    <w:name w:val="apple-converted-space"/>
    <w:basedOn w:val="Fuentedeprrafopredeter"/>
    <w:rsid w:val="00050DB1"/>
  </w:style>
  <w:style w:type="character" w:customStyle="1" w:styleId="mw-headline">
    <w:name w:val="mw-headline"/>
    <w:basedOn w:val="Fuentedeprrafopredeter"/>
    <w:rsid w:val="0018019C"/>
  </w:style>
  <w:style w:type="character" w:customStyle="1" w:styleId="caps">
    <w:name w:val="caps"/>
    <w:basedOn w:val="Fuentedeprrafopredeter"/>
    <w:rsid w:val="00B9737D"/>
  </w:style>
  <w:style w:type="table" w:customStyle="1" w:styleId="Tablaconcuadrcula3">
    <w:name w:val="Tabla con cuadrícula3"/>
    <w:basedOn w:val="Tablanormal"/>
    <w:next w:val="Tablaconcuadrcula"/>
    <w:uiPriority w:val="59"/>
    <w:rsid w:val="0069510D"/>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uiPriority w:val="59"/>
    <w:rsid w:val="0069510D"/>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pervnculo1">
    <w:name w:val="Hipervínculo1"/>
    <w:basedOn w:val="Fuentedeprrafopredeter"/>
    <w:uiPriority w:val="99"/>
    <w:unhideWhenUsed/>
    <w:rsid w:val="00C71217"/>
    <w:rPr>
      <w:color w:val="0000FF"/>
      <w:u w:val="single"/>
    </w:rPr>
  </w:style>
  <w:style w:type="table" w:customStyle="1" w:styleId="Tablaconcuadrcula5">
    <w:name w:val="Tabla con cuadrícula5"/>
    <w:basedOn w:val="Tablanormal"/>
    <w:next w:val="Tablaconcuadrcula"/>
    <w:uiPriority w:val="59"/>
    <w:rsid w:val="00CC6B96"/>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next w:val="Tablaconcuadrcula"/>
    <w:uiPriority w:val="59"/>
    <w:rsid w:val="00CC6B96"/>
    <w:pPr>
      <w:spacing w:after="0"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6151858">
      <w:bodyDiv w:val="1"/>
      <w:marLeft w:val="0"/>
      <w:marRight w:val="0"/>
      <w:marTop w:val="0"/>
      <w:marBottom w:val="0"/>
      <w:divBdr>
        <w:top w:val="none" w:sz="0" w:space="0" w:color="auto"/>
        <w:left w:val="none" w:sz="0" w:space="0" w:color="auto"/>
        <w:bottom w:val="none" w:sz="0" w:space="0" w:color="auto"/>
        <w:right w:val="none" w:sz="0" w:space="0" w:color="auto"/>
      </w:divBdr>
      <w:divsChild>
        <w:div w:id="1027099066">
          <w:marLeft w:val="0"/>
          <w:marRight w:val="0"/>
          <w:marTop w:val="0"/>
          <w:marBottom w:val="0"/>
          <w:divBdr>
            <w:top w:val="none" w:sz="0" w:space="0" w:color="auto"/>
            <w:left w:val="none" w:sz="0" w:space="0" w:color="auto"/>
            <w:bottom w:val="none" w:sz="0" w:space="0" w:color="auto"/>
            <w:right w:val="none" w:sz="0" w:space="0" w:color="auto"/>
          </w:divBdr>
          <w:divsChild>
            <w:div w:id="993727924">
              <w:marLeft w:val="0"/>
              <w:marRight w:val="0"/>
              <w:marTop w:val="0"/>
              <w:marBottom w:val="0"/>
              <w:divBdr>
                <w:top w:val="single" w:sz="8" w:space="19" w:color="0066CC"/>
                <w:left w:val="none" w:sz="0" w:space="0" w:color="auto"/>
                <w:bottom w:val="none" w:sz="0" w:space="0" w:color="auto"/>
                <w:right w:val="none" w:sz="0" w:space="0" w:color="auto"/>
              </w:divBdr>
            </w:div>
            <w:div w:id="425271086">
              <w:marLeft w:val="0"/>
              <w:marRight w:val="0"/>
              <w:marTop w:val="374"/>
              <w:marBottom w:val="0"/>
              <w:divBdr>
                <w:top w:val="none" w:sz="0" w:space="0" w:color="auto"/>
                <w:left w:val="none" w:sz="0" w:space="0" w:color="auto"/>
                <w:bottom w:val="none" w:sz="0" w:space="0" w:color="auto"/>
                <w:right w:val="none" w:sz="0" w:space="0" w:color="auto"/>
              </w:divBdr>
            </w:div>
          </w:divsChild>
        </w:div>
      </w:divsChild>
    </w:div>
    <w:div w:id="76220155">
      <w:bodyDiv w:val="1"/>
      <w:marLeft w:val="0"/>
      <w:marRight w:val="0"/>
      <w:marTop w:val="0"/>
      <w:marBottom w:val="0"/>
      <w:divBdr>
        <w:top w:val="none" w:sz="0" w:space="0" w:color="auto"/>
        <w:left w:val="none" w:sz="0" w:space="0" w:color="auto"/>
        <w:bottom w:val="none" w:sz="0" w:space="0" w:color="auto"/>
        <w:right w:val="none" w:sz="0" w:space="0" w:color="auto"/>
      </w:divBdr>
    </w:div>
    <w:div w:id="101727315">
      <w:bodyDiv w:val="1"/>
      <w:marLeft w:val="0"/>
      <w:marRight w:val="0"/>
      <w:marTop w:val="0"/>
      <w:marBottom w:val="0"/>
      <w:divBdr>
        <w:top w:val="none" w:sz="0" w:space="0" w:color="auto"/>
        <w:left w:val="none" w:sz="0" w:space="0" w:color="auto"/>
        <w:bottom w:val="none" w:sz="0" w:space="0" w:color="auto"/>
        <w:right w:val="none" w:sz="0" w:space="0" w:color="auto"/>
      </w:divBdr>
      <w:divsChild>
        <w:div w:id="1130518461">
          <w:marLeft w:val="0"/>
          <w:marRight w:val="0"/>
          <w:marTop w:val="0"/>
          <w:marBottom w:val="0"/>
          <w:divBdr>
            <w:top w:val="none" w:sz="0" w:space="0" w:color="auto"/>
            <w:left w:val="none" w:sz="0" w:space="0" w:color="auto"/>
            <w:bottom w:val="none" w:sz="0" w:space="0" w:color="auto"/>
            <w:right w:val="none" w:sz="0" w:space="0" w:color="auto"/>
          </w:divBdr>
          <w:divsChild>
            <w:div w:id="1098676609">
              <w:marLeft w:val="0"/>
              <w:marRight w:val="0"/>
              <w:marTop w:val="0"/>
              <w:marBottom w:val="0"/>
              <w:divBdr>
                <w:top w:val="single" w:sz="8" w:space="19" w:color="0066CC"/>
                <w:left w:val="none" w:sz="0" w:space="0" w:color="auto"/>
                <w:bottom w:val="none" w:sz="0" w:space="0" w:color="auto"/>
                <w:right w:val="none" w:sz="0" w:space="0" w:color="auto"/>
              </w:divBdr>
            </w:div>
            <w:div w:id="57558526">
              <w:marLeft w:val="0"/>
              <w:marRight w:val="0"/>
              <w:marTop w:val="374"/>
              <w:marBottom w:val="0"/>
              <w:divBdr>
                <w:top w:val="none" w:sz="0" w:space="0" w:color="auto"/>
                <w:left w:val="none" w:sz="0" w:space="0" w:color="auto"/>
                <w:bottom w:val="none" w:sz="0" w:space="0" w:color="auto"/>
                <w:right w:val="none" w:sz="0" w:space="0" w:color="auto"/>
              </w:divBdr>
            </w:div>
          </w:divsChild>
        </w:div>
      </w:divsChild>
    </w:div>
    <w:div w:id="164900545">
      <w:bodyDiv w:val="1"/>
      <w:marLeft w:val="0"/>
      <w:marRight w:val="0"/>
      <w:marTop w:val="0"/>
      <w:marBottom w:val="0"/>
      <w:divBdr>
        <w:top w:val="none" w:sz="0" w:space="0" w:color="auto"/>
        <w:left w:val="none" w:sz="0" w:space="0" w:color="auto"/>
        <w:bottom w:val="none" w:sz="0" w:space="0" w:color="auto"/>
        <w:right w:val="none" w:sz="0" w:space="0" w:color="auto"/>
      </w:divBdr>
    </w:div>
    <w:div w:id="440102273">
      <w:bodyDiv w:val="1"/>
      <w:marLeft w:val="0"/>
      <w:marRight w:val="0"/>
      <w:marTop w:val="0"/>
      <w:marBottom w:val="0"/>
      <w:divBdr>
        <w:top w:val="none" w:sz="0" w:space="0" w:color="auto"/>
        <w:left w:val="none" w:sz="0" w:space="0" w:color="auto"/>
        <w:bottom w:val="none" w:sz="0" w:space="0" w:color="auto"/>
        <w:right w:val="none" w:sz="0" w:space="0" w:color="auto"/>
      </w:divBdr>
    </w:div>
    <w:div w:id="482502550">
      <w:bodyDiv w:val="1"/>
      <w:marLeft w:val="0"/>
      <w:marRight w:val="0"/>
      <w:marTop w:val="0"/>
      <w:marBottom w:val="0"/>
      <w:divBdr>
        <w:top w:val="none" w:sz="0" w:space="0" w:color="auto"/>
        <w:left w:val="none" w:sz="0" w:space="0" w:color="auto"/>
        <w:bottom w:val="none" w:sz="0" w:space="0" w:color="auto"/>
        <w:right w:val="none" w:sz="0" w:space="0" w:color="auto"/>
      </w:divBdr>
    </w:div>
    <w:div w:id="620503230">
      <w:bodyDiv w:val="1"/>
      <w:marLeft w:val="0"/>
      <w:marRight w:val="0"/>
      <w:marTop w:val="0"/>
      <w:marBottom w:val="0"/>
      <w:divBdr>
        <w:top w:val="none" w:sz="0" w:space="0" w:color="auto"/>
        <w:left w:val="none" w:sz="0" w:space="0" w:color="auto"/>
        <w:bottom w:val="none" w:sz="0" w:space="0" w:color="auto"/>
        <w:right w:val="none" w:sz="0" w:space="0" w:color="auto"/>
      </w:divBdr>
    </w:div>
    <w:div w:id="1110392410">
      <w:bodyDiv w:val="1"/>
      <w:marLeft w:val="0"/>
      <w:marRight w:val="0"/>
      <w:marTop w:val="0"/>
      <w:marBottom w:val="0"/>
      <w:divBdr>
        <w:top w:val="none" w:sz="0" w:space="0" w:color="auto"/>
        <w:left w:val="none" w:sz="0" w:space="0" w:color="auto"/>
        <w:bottom w:val="none" w:sz="0" w:space="0" w:color="auto"/>
        <w:right w:val="none" w:sz="0" w:space="0" w:color="auto"/>
      </w:divBdr>
      <w:divsChild>
        <w:div w:id="2010863504">
          <w:marLeft w:val="0"/>
          <w:marRight w:val="0"/>
          <w:marTop w:val="0"/>
          <w:marBottom w:val="0"/>
          <w:divBdr>
            <w:top w:val="none" w:sz="0" w:space="0" w:color="auto"/>
            <w:left w:val="none" w:sz="0" w:space="0" w:color="auto"/>
            <w:bottom w:val="none" w:sz="0" w:space="0" w:color="auto"/>
            <w:right w:val="none" w:sz="0" w:space="0" w:color="auto"/>
          </w:divBdr>
          <w:divsChild>
            <w:div w:id="126051891">
              <w:marLeft w:val="0"/>
              <w:marRight w:val="0"/>
              <w:marTop w:val="0"/>
              <w:marBottom w:val="0"/>
              <w:divBdr>
                <w:top w:val="single" w:sz="8" w:space="19" w:color="0066CC"/>
                <w:left w:val="none" w:sz="0" w:space="0" w:color="auto"/>
                <w:bottom w:val="none" w:sz="0" w:space="0" w:color="auto"/>
                <w:right w:val="none" w:sz="0" w:space="0" w:color="auto"/>
              </w:divBdr>
            </w:div>
            <w:div w:id="1258752200">
              <w:marLeft w:val="0"/>
              <w:marRight w:val="0"/>
              <w:marTop w:val="374"/>
              <w:marBottom w:val="0"/>
              <w:divBdr>
                <w:top w:val="none" w:sz="0" w:space="0" w:color="auto"/>
                <w:left w:val="none" w:sz="0" w:space="0" w:color="auto"/>
                <w:bottom w:val="none" w:sz="0" w:space="0" w:color="auto"/>
                <w:right w:val="none" w:sz="0" w:space="0" w:color="auto"/>
              </w:divBdr>
            </w:div>
          </w:divsChild>
        </w:div>
      </w:divsChild>
    </w:div>
    <w:div w:id="1255237222">
      <w:bodyDiv w:val="1"/>
      <w:marLeft w:val="0"/>
      <w:marRight w:val="0"/>
      <w:marTop w:val="0"/>
      <w:marBottom w:val="0"/>
      <w:divBdr>
        <w:top w:val="none" w:sz="0" w:space="0" w:color="auto"/>
        <w:left w:val="none" w:sz="0" w:space="0" w:color="auto"/>
        <w:bottom w:val="none" w:sz="0" w:space="0" w:color="auto"/>
        <w:right w:val="none" w:sz="0" w:space="0" w:color="auto"/>
      </w:divBdr>
    </w:div>
    <w:div w:id="1760171860">
      <w:bodyDiv w:val="1"/>
      <w:marLeft w:val="0"/>
      <w:marRight w:val="0"/>
      <w:marTop w:val="0"/>
      <w:marBottom w:val="0"/>
      <w:divBdr>
        <w:top w:val="none" w:sz="0" w:space="0" w:color="auto"/>
        <w:left w:val="none" w:sz="0" w:space="0" w:color="auto"/>
        <w:bottom w:val="none" w:sz="0" w:space="0" w:color="auto"/>
        <w:right w:val="none" w:sz="0" w:space="0" w:color="auto"/>
      </w:divBdr>
    </w:div>
    <w:div w:id="1774593563">
      <w:bodyDiv w:val="1"/>
      <w:marLeft w:val="0"/>
      <w:marRight w:val="0"/>
      <w:marTop w:val="0"/>
      <w:marBottom w:val="0"/>
      <w:divBdr>
        <w:top w:val="none" w:sz="0" w:space="0" w:color="auto"/>
        <w:left w:val="none" w:sz="0" w:space="0" w:color="auto"/>
        <w:bottom w:val="none" w:sz="0" w:space="0" w:color="auto"/>
        <w:right w:val="none" w:sz="0" w:space="0" w:color="auto"/>
      </w:divBdr>
      <w:divsChild>
        <w:div w:id="619069200">
          <w:marLeft w:val="0"/>
          <w:marRight w:val="0"/>
          <w:marTop w:val="0"/>
          <w:marBottom w:val="0"/>
          <w:divBdr>
            <w:top w:val="none" w:sz="0" w:space="0" w:color="auto"/>
            <w:left w:val="none" w:sz="0" w:space="0" w:color="auto"/>
            <w:bottom w:val="none" w:sz="0" w:space="0" w:color="auto"/>
            <w:right w:val="none" w:sz="0" w:space="0" w:color="auto"/>
          </w:divBdr>
          <w:divsChild>
            <w:div w:id="398672233">
              <w:marLeft w:val="0"/>
              <w:marRight w:val="0"/>
              <w:marTop w:val="0"/>
              <w:marBottom w:val="0"/>
              <w:divBdr>
                <w:top w:val="single" w:sz="8" w:space="19" w:color="0066CC"/>
                <w:left w:val="none" w:sz="0" w:space="0" w:color="auto"/>
                <w:bottom w:val="none" w:sz="0" w:space="0" w:color="auto"/>
                <w:right w:val="none" w:sz="0" w:space="0" w:color="auto"/>
              </w:divBdr>
            </w:div>
            <w:div w:id="1807968638">
              <w:marLeft w:val="0"/>
              <w:marRight w:val="0"/>
              <w:marTop w:val="374"/>
              <w:marBottom w:val="0"/>
              <w:divBdr>
                <w:top w:val="none" w:sz="0" w:space="0" w:color="auto"/>
                <w:left w:val="none" w:sz="0" w:space="0" w:color="auto"/>
                <w:bottom w:val="none" w:sz="0" w:space="0" w:color="auto"/>
                <w:right w:val="none" w:sz="0" w:space="0" w:color="auto"/>
              </w:divBdr>
            </w:div>
          </w:divsChild>
        </w:div>
      </w:divsChild>
    </w:div>
    <w:div w:id="201707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es.wikipedia.org/wiki/Empadronamiento" TargetMode="External"/><Relationship Id="rId26" Type="http://schemas.openxmlformats.org/officeDocument/2006/relationships/hyperlink" Target="https://es.wikipedia.org/wiki/Provincia_de_Maynas" TargetMode="External"/><Relationship Id="rId39"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hyperlink" Target="https://es.wikipedia.org/wiki/Departamento_de_Lima" TargetMode="External"/><Relationship Id="rId34" Type="http://schemas.openxmlformats.org/officeDocument/2006/relationships/diagramLayout" Target="diagrams/layout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hyperlink" Target="https://es.wikipedia.org/wiki/Censo_peruano_de_2007" TargetMode="External"/><Relationship Id="rId25" Type="http://schemas.openxmlformats.org/officeDocument/2006/relationships/hyperlink" Target="https://es.wikipedia.org/wiki/Emigraci%C3%B3n" TargetMode="External"/><Relationship Id="rId33" Type="http://schemas.openxmlformats.org/officeDocument/2006/relationships/diagramData" Target="diagrams/data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s.wikipedia.org/wiki/Elecciones_generales_de_Per%C3%BA_de_2011" TargetMode="External"/><Relationship Id="rId20" Type="http://schemas.openxmlformats.org/officeDocument/2006/relationships/hyperlink" Target="https://es.wikipedia.org/wiki/Departamento_de_San_Mart%C3%AD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s.wikipedia.org/wiki/Departamento_de_Piura"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s.wikipedia.org/wiki/Instituto_Nacional_de_Estad%C3%ADstica_e_Inform%C3%A1tica" TargetMode="External"/><Relationship Id="rId23" Type="http://schemas.openxmlformats.org/officeDocument/2006/relationships/hyperlink" Target="https://es.wikipedia.org/wiki/Departamento_de_Amazonas_(Per%C3%BA)" TargetMode="External"/><Relationship Id="rId28" Type="http://schemas.openxmlformats.org/officeDocument/2006/relationships/header" Target="header1.xml"/><Relationship Id="rId36" Type="http://schemas.openxmlformats.org/officeDocument/2006/relationships/diagramColors" Target="diagrams/colors1.xml"/><Relationship Id="rId10" Type="http://schemas.openxmlformats.org/officeDocument/2006/relationships/image" Target="media/image2.jpeg"/><Relationship Id="rId19" Type="http://schemas.openxmlformats.org/officeDocument/2006/relationships/hyperlink" Target="https://es.wikipedia.org/wiki/Censo_peruano_de_1993" TargetMode="External"/><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es.wikipedia.org/wiki/Departamento_de_Cajamarca" TargetMode="External"/><Relationship Id="rId27" Type="http://schemas.openxmlformats.org/officeDocument/2006/relationships/image" Target="media/image7.jpeg"/><Relationship Id="rId30" Type="http://schemas.openxmlformats.org/officeDocument/2006/relationships/header" Target="header2.xml"/><Relationship Id="rId35" Type="http://schemas.openxmlformats.org/officeDocument/2006/relationships/diagramQuickStyle" Target="diagrams/quickStyle1.xml"/></Relationships>
</file>

<file path=word/_rels/header1.xml.rels><?xml version="1.0" encoding="UTF-8" standalone="yes"?>
<Relationships xmlns="http://schemas.openxmlformats.org/package/2006/relationships"><Relationship Id="rId1" Type="http://schemas.openxmlformats.org/officeDocument/2006/relationships/image" Target="media/image4.gif"/></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E48800-3699-42CA-9AB6-8294A1FA6BB6}" type="doc">
      <dgm:prSet loTypeId="urn:microsoft.com/office/officeart/2005/8/layout/cycle4#1" loCatId="cycle" qsTypeId="urn:microsoft.com/office/officeart/2005/8/quickstyle/simple1" qsCatId="simple" csTypeId="urn:microsoft.com/office/officeart/2005/8/colors/accent1_2" csCatId="accent1" phldr="1"/>
      <dgm:spPr/>
      <dgm:t>
        <a:bodyPr/>
        <a:lstStyle/>
        <a:p>
          <a:endParaRPr lang="es-PE"/>
        </a:p>
      </dgm:t>
    </dgm:pt>
    <dgm:pt modelId="{3D5258E1-DC8B-46CD-9330-25F25C420AD0}">
      <dgm:prSet phldrT="[Texto]" custT="1">
        <dgm:style>
          <a:lnRef idx="2">
            <a:schemeClr val="accent4"/>
          </a:lnRef>
          <a:fillRef idx="1">
            <a:schemeClr val="lt1"/>
          </a:fillRef>
          <a:effectRef idx="0">
            <a:schemeClr val="accent4"/>
          </a:effectRef>
          <a:fontRef idx="minor">
            <a:schemeClr val="dk1"/>
          </a:fontRef>
        </dgm:style>
      </dgm:prSet>
      <dgm:spPr/>
      <dgm:t>
        <a:bodyPr/>
        <a:lstStyle/>
        <a:p>
          <a:pPr algn="ctr">
            <a:spcAft>
              <a:spcPct val="35000"/>
            </a:spcAft>
          </a:pPr>
          <a:r>
            <a:rPr lang="es-PE" sz="2400" b="1"/>
            <a:t>1</a:t>
          </a:r>
        </a:p>
        <a:p>
          <a:pPr algn="ctr">
            <a:spcAft>
              <a:spcPts val="0"/>
            </a:spcAft>
          </a:pPr>
          <a:r>
            <a:rPr lang="es-PE" sz="1000" b="1"/>
            <a:t>PLANIFICACION</a:t>
          </a:r>
          <a:endParaRPr lang="es-PE" sz="900" b="1"/>
        </a:p>
      </dgm:t>
    </dgm:pt>
    <dgm:pt modelId="{7C39DF95-3B73-459E-A59A-66457E7483DB}" type="parTrans" cxnId="{38DE4E5C-10D8-4885-BD19-4F1EA037F765}">
      <dgm:prSet/>
      <dgm:spPr/>
      <dgm:t>
        <a:bodyPr/>
        <a:lstStyle/>
        <a:p>
          <a:pPr algn="ctr"/>
          <a:endParaRPr lang="es-PE"/>
        </a:p>
      </dgm:t>
    </dgm:pt>
    <dgm:pt modelId="{0807CBCF-8E07-4BB8-9F86-A95EE661532F}" type="sibTrans" cxnId="{38DE4E5C-10D8-4885-BD19-4F1EA037F765}">
      <dgm:prSet/>
      <dgm:spPr/>
      <dgm:t>
        <a:bodyPr/>
        <a:lstStyle/>
        <a:p>
          <a:pPr algn="ctr"/>
          <a:endParaRPr lang="es-PE"/>
        </a:p>
      </dgm:t>
    </dgm:pt>
    <dgm:pt modelId="{4D55C2FA-43C8-43A5-BBA8-AC85B0B342CB}">
      <dgm:prSet phldrT="[Texto]"/>
      <dgm:spPr/>
      <dgm:t>
        <a:bodyPr/>
        <a:lstStyle/>
        <a:p>
          <a:pPr algn="ctr"/>
          <a:r>
            <a:rPr lang="es-PE" b="1"/>
            <a:t>Participativa</a:t>
          </a:r>
        </a:p>
      </dgm:t>
    </dgm:pt>
    <dgm:pt modelId="{FEAE02F8-13D9-45CC-990B-E93337AE96F4}" type="parTrans" cxnId="{8BDE9EC4-48C0-4376-93A7-45ACB01A1391}">
      <dgm:prSet/>
      <dgm:spPr/>
      <dgm:t>
        <a:bodyPr/>
        <a:lstStyle/>
        <a:p>
          <a:pPr algn="ctr"/>
          <a:endParaRPr lang="es-PE"/>
        </a:p>
      </dgm:t>
    </dgm:pt>
    <dgm:pt modelId="{F9BD151A-B3F7-4E1F-9A60-C4C13810EFCA}" type="sibTrans" cxnId="{8BDE9EC4-48C0-4376-93A7-45ACB01A1391}">
      <dgm:prSet/>
      <dgm:spPr/>
      <dgm:t>
        <a:bodyPr/>
        <a:lstStyle/>
        <a:p>
          <a:pPr algn="ctr"/>
          <a:endParaRPr lang="es-PE"/>
        </a:p>
      </dgm:t>
    </dgm:pt>
    <dgm:pt modelId="{3463C60B-AE38-4EC2-AD37-F8E097F14082}">
      <dgm:prSet phldrT="[Texto]" custT="1">
        <dgm:style>
          <a:lnRef idx="2">
            <a:schemeClr val="accent4"/>
          </a:lnRef>
          <a:fillRef idx="1">
            <a:schemeClr val="lt1"/>
          </a:fillRef>
          <a:effectRef idx="0">
            <a:schemeClr val="accent4"/>
          </a:effectRef>
          <a:fontRef idx="minor">
            <a:schemeClr val="dk1"/>
          </a:fontRef>
        </dgm:style>
      </dgm:prSet>
      <dgm:spPr/>
      <dgm:t>
        <a:bodyPr/>
        <a:lstStyle/>
        <a:p>
          <a:pPr algn="ctr">
            <a:spcAft>
              <a:spcPct val="35000"/>
            </a:spcAft>
          </a:pPr>
          <a:r>
            <a:rPr lang="es-PE" sz="2400" b="1"/>
            <a:t>2</a:t>
          </a:r>
        </a:p>
        <a:p>
          <a:pPr algn="ctr">
            <a:spcAft>
              <a:spcPts val="0"/>
            </a:spcAft>
          </a:pPr>
          <a:r>
            <a:rPr lang="es-PE" sz="900" b="1"/>
            <a:t>IMPLEMENTACION</a:t>
          </a:r>
        </a:p>
      </dgm:t>
    </dgm:pt>
    <dgm:pt modelId="{C6B003A3-6EB5-4F12-89C7-1988526A402B}" type="parTrans" cxnId="{DC5ED9EC-C9C0-45CF-9738-F068C628CD94}">
      <dgm:prSet/>
      <dgm:spPr/>
      <dgm:t>
        <a:bodyPr/>
        <a:lstStyle/>
        <a:p>
          <a:pPr algn="ctr"/>
          <a:endParaRPr lang="es-PE"/>
        </a:p>
      </dgm:t>
    </dgm:pt>
    <dgm:pt modelId="{40A90684-6CFD-4B24-A859-3C588185DE00}" type="sibTrans" cxnId="{DC5ED9EC-C9C0-45CF-9738-F068C628CD94}">
      <dgm:prSet/>
      <dgm:spPr/>
      <dgm:t>
        <a:bodyPr/>
        <a:lstStyle/>
        <a:p>
          <a:pPr algn="ctr"/>
          <a:endParaRPr lang="es-PE"/>
        </a:p>
      </dgm:t>
    </dgm:pt>
    <dgm:pt modelId="{644590BF-D35D-47AC-A11B-32E452829AE7}">
      <dgm:prSet phldrT="[Texto]"/>
      <dgm:spPr/>
      <dgm:t>
        <a:bodyPr/>
        <a:lstStyle/>
        <a:p>
          <a:pPr algn="ctr"/>
          <a:r>
            <a:rPr lang="es-PE" b="1"/>
            <a:t>Creativa</a:t>
          </a:r>
        </a:p>
      </dgm:t>
    </dgm:pt>
    <dgm:pt modelId="{CB3177D9-7191-41AB-9662-B111BC92B915}" type="parTrans" cxnId="{F9C57A94-A93F-4E48-9779-1D107C08FA7E}">
      <dgm:prSet/>
      <dgm:spPr/>
      <dgm:t>
        <a:bodyPr/>
        <a:lstStyle/>
        <a:p>
          <a:pPr algn="ctr"/>
          <a:endParaRPr lang="es-PE"/>
        </a:p>
      </dgm:t>
    </dgm:pt>
    <dgm:pt modelId="{40A653F4-93A8-49DF-82DD-5C3B8815005A}" type="sibTrans" cxnId="{F9C57A94-A93F-4E48-9779-1D107C08FA7E}">
      <dgm:prSet/>
      <dgm:spPr/>
      <dgm:t>
        <a:bodyPr/>
        <a:lstStyle/>
        <a:p>
          <a:pPr algn="ctr"/>
          <a:endParaRPr lang="es-PE"/>
        </a:p>
      </dgm:t>
    </dgm:pt>
    <dgm:pt modelId="{EC1F1F92-B3C1-49C9-B0D8-15BE74061404}">
      <dgm:prSet phldrT="[Texto]" custT="1">
        <dgm:style>
          <a:lnRef idx="2">
            <a:schemeClr val="accent4"/>
          </a:lnRef>
          <a:fillRef idx="1">
            <a:schemeClr val="lt1"/>
          </a:fillRef>
          <a:effectRef idx="0">
            <a:schemeClr val="accent4"/>
          </a:effectRef>
          <a:fontRef idx="minor">
            <a:schemeClr val="dk1"/>
          </a:fontRef>
        </dgm:style>
      </dgm:prSet>
      <dgm:spPr/>
      <dgm:t>
        <a:bodyPr/>
        <a:lstStyle/>
        <a:p>
          <a:pPr algn="ctr"/>
          <a:r>
            <a:rPr lang="es-PE" sz="1800" b="1"/>
            <a:t>3</a:t>
          </a:r>
        </a:p>
        <a:p>
          <a:pPr algn="ctr"/>
          <a:r>
            <a:rPr lang="es-PE" sz="900" b="1"/>
            <a:t>EJECUCION</a:t>
          </a:r>
        </a:p>
      </dgm:t>
    </dgm:pt>
    <dgm:pt modelId="{9E903BD9-E3BB-415C-B4EE-96CBF9DE5075}" type="parTrans" cxnId="{B64662E9-319A-4D63-9704-D1B2251F2547}">
      <dgm:prSet/>
      <dgm:spPr/>
      <dgm:t>
        <a:bodyPr/>
        <a:lstStyle/>
        <a:p>
          <a:pPr algn="ctr"/>
          <a:endParaRPr lang="es-PE"/>
        </a:p>
      </dgm:t>
    </dgm:pt>
    <dgm:pt modelId="{2ED50684-92AC-4E18-A8FD-1E36F05DF697}" type="sibTrans" cxnId="{B64662E9-319A-4D63-9704-D1B2251F2547}">
      <dgm:prSet/>
      <dgm:spPr/>
      <dgm:t>
        <a:bodyPr/>
        <a:lstStyle/>
        <a:p>
          <a:pPr algn="ctr"/>
          <a:endParaRPr lang="es-PE"/>
        </a:p>
      </dgm:t>
    </dgm:pt>
    <dgm:pt modelId="{FD0B6567-2FB8-47ED-A36F-63A4D7192AB5}">
      <dgm:prSet phldrT="[Texto]"/>
      <dgm:spPr/>
      <dgm:t>
        <a:bodyPr/>
        <a:lstStyle/>
        <a:p>
          <a:pPr algn="ctr"/>
          <a:r>
            <a:rPr lang="es-PE" b="1"/>
            <a:t>Eficaz-eficiente</a:t>
          </a:r>
        </a:p>
      </dgm:t>
    </dgm:pt>
    <dgm:pt modelId="{2E15826E-19A7-4CE3-9904-0BF6F25222D6}" type="parTrans" cxnId="{7830D459-8B7A-4825-8B5A-CE988681B7AA}">
      <dgm:prSet/>
      <dgm:spPr/>
      <dgm:t>
        <a:bodyPr/>
        <a:lstStyle/>
        <a:p>
          <a:pPr algn="ctr"/>
          <a:endParaRPr lang="es-PE"/>
        </a:p>
      </dgm:t>
    </dgm:pt>
    <dgm:pt modelId="{4AE9494C-C9C8-4DFE-8B8F-C5D0110C6AA9}" type="sibTrans" cxnId="{7830D459-8B7A-4825-8B5A-CE988681B7AA}">
      <dgm:prSet/>
      <dgm:spPr/>
      <dgm:t>
        <a:bodyPr/>
        <a:lstStyle/>
        <a:p>
          <a:pPr algn="ctr"/>
          <a:endParaRPr lang="es-PE"/>
        </a:p>
      </dgm:t>
    </dgm:pt>
    <dgm:pt modelId="{AD085D37-FBF1-4B18-8886-3B92B0C62F65}">
      <dgm:prSet phldrT="[Texto]" custT="1">
        <dgm:style>
          <a:lnRef idx="2">
            <a:schemeClr val="accent4"/>
          </a:lnRef>
          <a:fillRef idx="1">
            <a:schemeClr val="lt1"/>
          </a:fillRef>
          <a:effectRef idx="0">
            <a:schemeClr val="accent4"/>
          </a:effectRef>
          <a:fontRef idx="minor">
            <a:schemeClr val="dk1"/>
          </a:fontRef>
        </dgm:style>
      </dgm:prSet>
      <dgm:spPr/>
      <dgm:t>
        <a:bodyPr/>
        <a:lstStyle/>
        <a:p>
          <a:pPr algn="ctr">
            <a:spcAft>
              <a:spcPct val="35000"/>
            </a:spcAft>
          </a:pPr>
          <a:endParaRPr lang="es-PE" sz="1200" b="1"/>
        </a:p>
        <a:p>
          <a:pPr algn="ctr">
            <a:spcAft>
              <a:spcPct val="35000"/>
            </a:spcAft>
          </a:pPr>
          <a:r>
            <a:rPr lang="es-PE" sz="1800" b="1"/>
            <a:t>4</a:t>
          </a:r>
        </a:p>
        <a:p>
          <a:pPr algn="ctr">
            <a:spcAft>
              <a:spcPts val="0"/>
            </a:spcAft>
          </a:pPr>
          <a:r>
            <a:rPr lang="es-PE" sz="1050" b="1"/>
            <a:t>EVALUA</a:t>
          </a:r>
        </a:p>
        <a:p>
          <a:pPr algn="ctr">
            <a:spcAft>
              <a:spcPts val="0"/>
            </a:spcAft>
          </a:pPr>
          <a:r>
            <a:rPr lang="es-PE" sz="1050" b="1"/>
            <a:t>CION</a:t>
          </a:r>
        </a:p>
      </dgm:t>
    </dgm:pt>
    <dgm:pt modelId="{6DF14692-50B3-402D-B24B-D2EAAAECB868}" type="parTrans" cxnId="{E91FDE76-C35F-4C40-A980-7BA4CE0BD7AB}">
      <dgm:prSet/>
      <dgm:spPr/>
      <dgm:t>
        <a:bodyPr/>
        <a:lstStyle/>
        <a:p>
          <a:pPr algn="ctr"/>
          <a:endParaRPr lang="es-PE"/>
        </a:p>
      </dgm:t>
    </dgm:pt>
    <dgm:pt modelId="{66A8F440-4164-46EC-80F0-328A38C90109}" type="sibTrans" cxnId="{E91FDE76-C35F-4C40-A980-7BA4CE0BD7AB}">
      <dgm:prSet/>
      <dgm:spPr/>
      <dgm:t>
        <a:bodyPr/>
        <a:lstStyle/>
        <a:p>
          <a:pPr algn="ctr"/>
          <a:endParaRPr lang="es-PE"/>
        </a:p>
      </dgm:t>
    </dgm:pt>
    <dgm:pt modelId="{5DCAA9A6-EA80-4FEC-878D-C0AA73928729}">
      <dgm:prSet phldrT="[Texto]"/>
      <dgm:spPr/>
      <dgm:t>
        <a:bodyPr/>
        <a:lstStyle/>
        <a:p>
          <a:pPr algn="ctr"/>
          <a:r>
            <a:rPr lang="es-PE" b="1"/>
            <a:t>Verificable</a:t>
          </a:r>
        </a:p>
      </dgm:t>
    </dgm:pt>
    <dgm:pt modelId="{9B93DDE9-4DE0-4AE3-A18D-182D19C2AD86}" type="parTrans" cxnId="{28A17365-D797-490D-8D96-78695DD20B87}">
      <dgm:prSet/>
      <dgm:spPr/>
      <dgm:t>
        <a:bodyPr/>
        <a:lstStyle/>
        <a:p>
          <a:pPr algn="ctr"/>
          <a:endParaRPr lang="es-PE"/>
        </a:p>
      </dgm:t>
    </dgm:pt>
    <dgm:pt modelId="{B52A708F-A608-4B0F-A332-5F63EB3EAEB2}" type="sibTrans" cxnId="{28A17365-D797-490D-8D96-78695DD20B87}">
      <dgm:prSet/>
      <dgm:spPr/>
      <dgm:t>
        <a:bodyPr/>
        <a:lstStyle/>
        <a:p>
          <a:pPr algn="ctr"/>
          <a:endParaRPr lang="es-PE"/>
        </a:p>
      </dgm:t>
    </dgm:pt>
    <dgm:pt modelId="{F47805F8-E2AC-4B1A-9492-7D2653EE9E02}">
      <dgm:prSet phldrT="[Texto]"/>
      <dgm:spPr/>
      <dgm:t>
        <a:bodyPr/>
        <a:lstStyle/>
        <a:p>
          <a:pPr algn="ctr"/>
          <a:r>
            <a:rPr lang="es-PE" b="1"/>
            <a:t>Monitoreada</a:t>
          </a:r>
        </a:p>
      </dgm:t>
    </dgm:pt>
    <dgm:pt modelId="{4101C23F-FF7C-4432-B4D5-7DDFB4A7C4E8}" type="parTrans" cxnId="{1F2BAA8D-D727-4C48-BE86-D2973EB69EEA}">
      <dgm:prSet/>
      <dgm:spPr/>
      <dgm:t>
        <a:bodyPr/>
        <a:lstStyle/>
        <a:p>
          <a:pPr algn="ctr"/>
          <a:endParaRPr lang="es-PE"/>
        </a:p>
      </dgm:t>
    </dgm:pt>
    <dgm:pt modelId="{FADF5F85-EDA2-4B91-AB6F-00F904BE63F0}" type="sibTrans" cxnId="{1F2BAA8D-D727-4C48-BE86-D2973EB69EEA}">
      <dgm:prSet/>
      <dgm:spPr/>
      <dgm:t>
        <a:bodyPr/>
        <a:lstStyle/>
        <a:p>
          <a:pPr algn="ctr"/>
          <a:endParaRPr lang="es-PE"/>
        </a:p>
      </dgm:t>
    </dgm:pt>
    <dgm:pt modelId="{6BBCA744-7EEA-43E9-8CCB-EAC7345A34CD}">
      <dgm:prSet phldrT="[Texto]"/>
      <dgm:spPr/>
      <dgm:t>
        <a:bodyPr/>
        <a:lstStyle/>
        <a:p>
          <a:pPr algn="ctr"/>
          <a:r>
            <a:rPr lang="es-PE" b="1"/>
            <a:t>Participativa</a:t>
          </a:r>
        </a:p>
      </dgm:t>
    </dgm:pt>
    <dgm:pt modelId="{1DA144C1-2FEF-46BB-A11A-2BF882EE9DE8}" type="parTrans" cxnId="{5E6FEAFB-0EC8-4E15-9397-5853C83DD5CB}">
      <dgm:prSet/>
      <dgm:spPr/>
      <dgm:t>
        <a:bodyPr/>
        <a:lstStyle/>
        <a:p>
          <a:pPr algn="ctr"/>
          <a:endParaRPr lang="es-PE"/>
        </a:p>
      </dgm:t>
    </dgm:pt>
    <dgm:pt modelId="{9BAE39BB-A37C-4931-8229-81C41EF9BF28}" type="sibTrans" cxnId="{5E6FEAFB-0EC8-4E15-9397-5853C83DD5CB}">
      <dgm:prSet/>
      <dgm:spPr/>
      <dgm:t>
        <a:bodyPr/>
        <a:lstStyle/>
        <a:p>
          <a:pPr algn="ctr"/>
          <a:endParaRPr lang="es-PE"/>
        </a:p>
      </dgm:t>
    </dgm:pt>
    <dgm:pt modelId="{0F9C1B43-D75C-442B-8891-2C1B250B0EE0}">
      <dgm:prSet phldrT="[Texto]"/>
      <dgm:spPr/>
      <dgm:t>
        <a:bodyPr/>
        <a:lstStyle/>
        <a:p>
          <a:pPr algn="ctr"/>
          <a:r>
            <a:rPr lang="es-PE" b="1"/>
            <a:t>Documentada</a:t>
          </a:r>
        </a:p>
      </dgm:t>
    </dgm:pt>
    <dgm:pt modelId="{FD6DE885-92F9-43C6-958E-73B6A9E3FE73}" type="parTrans" cxnId="{54F92E3D-3714-4C16-AF78-DE8359846589}">
      <dgm:prSet/>
      <dgm:spPr/>
      <dgm:t>
        <a:bodyPr/>
        <a:lstStyle/>
        <a:p>
          <a:pPr algn="ctr"/>
          <a:endParaRPr lang="es-PE"/>
        </a:p>
      </dgm:t>
    </dgm:pt>
    <dgm:pt modelId="{8F0EAF26-B095-4984-BC31-437F33D06584}" type="sibTrans" cxnId="{54F92E3D-3714-4C16-AF78-DE8359846589}">
      <dgm:prSet/>
      <dgm:spPr/>
      <dgm:t>
        <a:bodyPr/>
        <a:lstStyle/>
        <a:p>
          <a:pPr algn="ctr"/>
          <a:endParaRPr lang="es-PE"/>
        </a:p>
      </dgm:t>
    </dgm:pt>
    <dgm:pt modelId="{7A94530E-1020-4959-AAB6-148CD968E428}">
      <dgm:prSet phldrT="[Texto]"/>
      <dgm:spPr/>
      <dgm:t>
        <a:bodyPr/>
        <a:lstStyle/>
        <a:p>
          <a:pPr algn="ctr"/>
          <a:r>
            <a:rPr lang="es-PE" b="1"/>
            <a:t> Flexible</a:t>
          </a:r>
        </a:p>
      </dgm:t>
    </dgm:pt>
    <dgm:pt modelId="{D493AF69-6FFA-4437-911D-4C24A547C0B0}" type="parTrans" cxnId="{8623AF69-7577-482E-A147-368D776AD754}">
      <dgm:prSet/>
      <dgm:spPr/>
      <dgm:t>
        <a:bodyPr/>
        <a:lstStyle/>
        <a:p>
          <a:pPr algn="ctr"/>
          <a:endParaRPr lang="es-PE"/>
        </a:p>
      </dgm:t>
    </dgm:pt>
    <dgm:pt modelId="{01CCD601-CF01-42BC-9056-F1299FDC8C2C}" type="sibTrans" cxnId="{8623AF69-7577-482E-A147-368D776AD754}">
      <dgm:prSet/>
      <dgm:spPr/>
      <dgm:t>
        <a:bodyPr/>
        <a:lstStyle/>
        <a:p>
          <a:pPr algn="ctr"/>
          <a:endParaRPr lang="es-PE"/>
        </a:p>
      </dgm:t>
    </dgm:pt>
    <dgm:pt modelId="{BFFB69F2-A244-4D3D-A8B3-BBB62D3DD578}" type="pres">
      <dgm:prSet presAssocID="{37E48800-3699-42CA-9AB6-8294A1FA6BB6}" presName="cycleMatrixDiagram" presStyleCnt="0">
        <dgm:presLayoutVars>
          <dgm:chMax val="1"/>
          <dgm:dir/>
          <dgm:animLvl val="lvl"/>
          <dgm:resizeHandles val="exact"/>
        </dgm:presLayoutVars>
      </dgm:prSet>
      <dgm:spPr/>
      <dgm:t>
        <a:bodyPr/>
        <a:lstStyle/>
        <a:p>
          <a:endParaRPr lang="es-PE"/>
        </a:p>
      </dgm:t>
    </dgm:pt>
    <dgm:pt modelId="{E6250A4C-7376-487D-AFED-53E6A2A3A54D}" type="pres">
      <dgm:prSet presAssocID="{37E48800-3699-42CA-9AB6-8294A1FA6BB6}" presName="children" presStyleCnt="0"/>
      <dgm:spPr/>
    </dgm:pt>
    <dgm:pt modelId="{BD421463-83FF-44E6-BBD1-0E82E02C24D6}" type="pres">
      <dgm:prSet presAssocID="{37E48800-3699-42CA-9AB6-8294A1FA6BB6}" presName="child1group" presStyleCnt="0"/>
      <dgm:spPr/>
    </dgm:pt>
    <dgm:pt modelId="{04D905D6-54AC-4B83-884B-83351DFDD736}" type="pres">
      <dgm:prSet presAssocID="{37E48800-3699-42CA-9AB6-8294A1FA6BB6}" presName="child1" presStyleLbl="bgAcc1" presStyleIdx="0" presStyleCnt="4" custLinFactNeighborX="-482"/>
      <dgm:spPr/>
      <dgm:t>
        <a:bodyPr/>
        <a:lstStyle/>
        <a:p>
          <a:endParaRPr lang="es-PE"/>
        </a:p>
      </dgm:t>
    </dgm:pt>
    <dgm:pt modelId="{2776B3F1-34A6-43BB-A043-9200C5A1867E}" type="pres">
      <dgm:prSet presAssocID="{37E48800-3699-42CA-9AB6-8294A1FA6BB6}" presName="child1Text" presStyleLbl="bgAcc1" presStyleIdx="0" presStyleCnt="4">
        <dgm:presLayoutVars>
          <dgm:bulletEnabled val="1"/>
        </dgm:presLayoutVars>
      </dgm:prSet>
      <dgm:spPr/>
      <dgm:t>
        <a:bodyPr/>
        <a:lstStyle/>
        <a:p>
          <a:endParaRPr lang="es-PE"/>
        </a:p>
      </dgm:t>
    </dgm:pt>
    <dgm:pt modelId="{5BFBF945-D636-46FA-BFE0-2404A6DC6590}" type="pres">
      <dgm:prSet presAssocID="{37E48800-3699-42CA-9AB6-8294A1FA6BB6}" presName="child2group" presStyleCnt="0"/>
      <dgm:spPr/>
    </dgm:pt>
    <dgm:pt modelId="{DD8856FE-5506-47B7-BCB1-41565807A906}" type="pres">
      <dgm:prSet presAssocID="{37E48800-3699-42CA-9AB6-8294A1FA6BB6}" presName="child2" presStyleLbl="bgAcc1" presStyleIdx="1" presStyleCnt="4"/>
      <dgm:spPr/>
      <dgm:t>
        <a:bodyPr/>
        <a:lstStyle/>
        <a:p>
          <a:endParaRPr lang="es-PE"/>
        </a:p>
      </dgm:t>
    </dgm:pt>
    <dgm:pt modelId="{9D945CB9-BF9B-44E1-97D4-0AAAC744117D}" type="pres">
      <dgm:prSet presAssocID="{37E48800-3699-42CA-9AB6-8294A1FA6BB6}" presName="child2Text" presStyleLbl="bgAcc1" presStyleIdx="1" presStyleCnt="4">
        <dgm:presLayoutVars>
          <dgm:bulletEnabled val="1"/>
        </dgm:presLayoutVars>
      </dgm:prSet>
      <dgm:spPr/>
      <dgm:t>
        <a:bodyPr/>
        <a:lstStyle/>
        <a:p>
          <a:endParaRPr lang="es-PE"/>
        </a:p>
      </dgm:t>
    </dgm:pt>
    <dgm:pt modelId="{5592F631-4C17-4DA9-B91E-BA2DFC7C4597}" type="pres">
      <dgm:prSet presAssocID="{37E48800-3699-42CA-9AB6-8294A1FA6BB6}" presName="child3group" presStyleCnt="0"/>
      <dgm:spPr/>
    </dgm:pt>
    <dgm:pt modelId="{1BF45157-FC07-4730-B57A-7B6BC47D6F52}" type="pres">
      <dgm:prSet presAssocID="{37E48800-3699-42CA-9AB6-8294A1FA6BB6}" presName="child3" presStyleLbl="bgAcc1" presStyleIdx="2" presStyleCnt="4"/>
      <dgm:spPr/>
      <dgm:t>
        <a:bodyPr/>
        <a:lstStyle/>
        <a:p>
          <a:endParaRPr lang="es-PE"/>
        </a:p>
      </dgm:t>
    </dgm:pt>
    <dgm:pt modelId="{22081D5A-45A8-4DDC-A869-AE2949C65277}" type="pres">
      <dgm:prSet presAssocID="{37E48800-3699-42CA-9AB6-8294A1FA6BB6}" presName="child3Text" presStyleLbl="bgAcc1" presStyleIdx="2" presStyleCnt="4">
        <dgm:presLayoutVars>
          <dgm:bulletEnabled val="1"/>
        </dgm:presLayoutVars>
      </dgm:prSet>
      <dgm:spPr/>
      <dgm:t>
        <a:bodyPr/>
        <a:lstStyle/>
        <a:p>
          <a:endParaRPr lang="es-PE"/>
        </a:p>
      </dgm:t>
    </dgm:pt>
    <dgm:pt modelId="{40292E2C-D0CC-4FE1-B51C-AF1FA8ADEC52}" type="pres">
      <dgm:prSet presAssocID="{37E48800-3699-42CA-9AB6-8294A1FA6BB6}" presName="child4group" presStyleCnt="0"/>
      <dgm:spPr/>
    </dgm:pt>
    <dgm:pt modelId="{7C8D7364-791D-494F-BAD5-15BA80EEF44C}" type="pres">
      <dgm:prSet presAssocID="{37E48800-3699-42CA-9AB6-8294A1FA6BB6}" presName="child4" presStyleLbl="bgAcc1" presStyleIdx="3" presStyleCnt="4"/>
      <dgm:spPr/>
      <dgm:t>
        <a:bodyPr/>
        <a:lstStyle/>
        <a:p>
          <a:endParaRPr lang="es-PE"/>
        </a:p>
      </dgm:t>
    </dgm:pt>
    <dgm:pt modelId="{B0C60959-8012-478E-9F65-C2998A2740A1}" type="pres">
      <dgm:prSet presAssocID="{37E48800-3699-42CA-9AB6-8294A1FA6BB6}" presName="child4Text" presStyleLbl="bgAcc1" presStyleIdx="3" presStyleCnt="4">
        <dgm:presLayoutVars>
          <dgm:bulletEnabled val="1"/>
        </dgm:presLayoutVars>
      </dgm:prSet>
      <dgm:spPr/>
      <dgm:t>
        <a:bodyPr/>
        <a:lstStyle/>
        <a:p>
          <a:endParaRPr lang="es-PE"/>
        </a:p>
      </dgm:t>
    </dgm:pt>
    <dgm:pt modelId="{3EF2B8B2-2F8E-4FBF-8C95-611B22111A38}" type="pres">
      <dgm:prSet presAssocID="{37E48800-3699-42CA-9AB6-8294A1FA6BB6}" presName="childPlaceholder" presStyleCnt="0"/>
      <dgm:spPr/>
    </dgm:pt>
    <dgm:pt modelId="{84756C79-9122-4A45-A7C1-7B7C7E55AB8D}" type="pres">
      <dgm:prSet presAssocID="{37E48800-3699-42CA-9AB6-8294A1FA6BB6}" presName="circle" presStyleCnt="0"/>
      <dgm:spPr/>
    </dgm:pt>
    <dgm:pt modelId="{BDAA1E43-1E76-40A3-8143-1DFEC47637A4}" type="pres">
      <dgm:prSet presAssocID="{37E48800-3699-42CA-9AB6-8294A1FA6BB6}" presName="quadrant1" presStyleLbl="node1" presStyleIdx="0" presStyleCnt="4">
        <dgm:presLayoutVars>
          <dgm:chMax val="1"/>
          <dgm:bulletEnabled val="1"/>
        </dgm:presLayoutVars>
      </dgm:prSet>
      <dgm:spPr/>
      <dgm:t>
        <a:bodyPr/>
        <a:lstStyle/>
        <a:p>
          <a:endParaRPr lang="es-PE"/>
        </a:p>
      </dgm:t>
    </dgm:pt>
    <dgm:pt modelId="{5D11F81C-4EEE-4059-A5A1-0C58428D5441}" type="pres">
      <dgm:prSet presAssocID="{37E48800-3699-42CA-9AB6-8294A1FA6BB6}" presName="quadrant2" presStyleLbl="node1" presStyleIdx="1" presStyleCnt="4">
        <dgm:presLayoutVars>
          <dgm:chMax val="1"/>
          <dgm:bulletEnabled val="1"/>
        </dgm:presLayoutVars>
      </dgm:prSet>
      <dgm:spPr/>
      <dgm:t>
        <a:bodyPr/>
        <a:lstStyle/>
        <a:p>
          <a:endParaRPr lang="es-PE"/>
        </a:p>
      </dgm:t>
    </dgm:pt>
    <dgm:pt modelId="{C04FC61A-9D57-4C3B-91DA-76A517867110}" type="pres">
      <dgm:prSet presAssocID="{37E48800-3699-42CA-9AB6-8294A1FA6BB6}" presName="quadrant3" presStyleLbl="node1" presStyleIdx="2" presStyleCnt="4">
        <dgm:presLayoutVars>
          <dgm:chMax val="1"/>
          <dgm:bulletEnabled val="1"/>
        </dgm:presLayoutVars>
      </dgm:prSet>
      <dgm:spPr/>
      <dgm:t>
        <a:bodyPr/>
        <a:lstStyle/>
        <a:p>
          <a:endParaRPr lang="es-PE"/>
        </a:p>
      </dgm:t>
    </dgm:pt>
    <dgm:pt modelId="{3E4A55C0-FF43-4B90-9381-75D5F56CE917}" type="pres">
      <dgm:prSet presAssocID="{37E48800-3699-42CA-9AB6-8294A1FA6BB6}" presName="quadrant4" presStyleLbl="node1" presStyleIdx="3" presStyleCnt="4">
        <dgm:presLayoutVars>
          <dgm:chMax val="1"/>
          <dgm:bulletEnabled val="1"/>
        </dgm:presLayoutVars>
      </dgm:prSet>
      <dgm:spPr/>
      <dgm:t>
        <a:bodyPr/>
        <a:lstStyle/>
        <a:p>
          <a:endParaRPr lang="es-PE"/>
        </a:p>
      </dgm:t>
    </dgm:pt>
    <dgm:pt modelId="{55A2EAEC-676C-435F-8FC4-7B37D1651ADE}" type="pres">
      <dgm:prSet presAssocID="{37E48800-3699-42CA-9AB6-8294A1FA6BB6}" presName="quadrantPlaceholder" presStyleCnt="0"/>
      <dgm:spPr/>
    </dgm:pt>
    <dgm:pt modelId="{5C34F454-2993-4773-B6D0-E60804341D6D}" type="pres">
      <dgm:prSet presAssocID="{37E48800-3699-42CA-9AB6-8294A1FA6BB6}" presName="center1" presStyleLbl="fgShp" presStyleIdx="0" presStyleCnt="2"/>
      <dgm:spPr>
        <a:ln>
          <a:solidFill>
            <a:schemeClr val="tx1"/>
          </a:solidFill>
        </a:ln>
      </dgm:spPr>
    </dgm:pt>
    <dgm:pt modelId="{6304C15A-6F60-482D-8B99-C5A691D23B1F}" type="pres">
      <dgm:prSet presAssocID="{37E48800-3699-42CA-9AB6-8294A1FA6BB6}" presName="center2" presStyleLbl="fgShp" presStyleIdx="1" presStyleCnt="2"/>
      <dgm:spPr>
        <a:ln>
          <a:solidFill>
            <a:schemeClr val="tx1"/>
          </a:solidFill>
        </a:ln>
      </dgm:spPr>
    </dgm:pt>
  </dgm:ptLst>
  <dgm:cxnLst>
    <dgm:cxn modelId="{8E1610BC-44BC-4834-8059-DC7CC6F578A1}" type="presOf" srcId="{644590BF-D35D-47AC-A11B-32E452829AE7}" destId="{9D945CB9-BF9B-44E1-97D4-0AAAC744117D}" srcOrd="1" destOrd="0" presId="urn:microsoft.com/office/officeart/2005/8/layout/cycle4#1"/>
    <dgm:cxn modelId="{A1BD9A3D-10B8-476F-AAE6-EFAF02596664}" type="presOf" srcId="{644590BF-D35D-47AC-A11B-32E452829AE7}" destId="{DD8856FE-5506-47B7-BCB1-41565807A906}" srcOrd="0" destOrd="0" presId="urn:microsoft.com/office/officeart/2005/8/layout/cycle4#1"/>
    <dgm:cxn modelId="{FF1339DB-54ED-4E2F-851D-EAB5AE84F463}" type="presOf" srcId="{FD0B6567-2FB8-47ED-A36F-63A4D7192AB5}" destId="{1BF45157-FC07-4730-B57A-7B6BC47D6F52}" srcOrd="0" destOrd="0" presId="urn:microsoft.com/office/officeart/2005/8/layout/cycle4#1"/>
    <dgm:cxn modelId="{03673E3E-48F8-4393-9441-54FEEB7F9DBF}" type="presOf" srcId="{3463C60B-AE38-4EC2-AD37-F8E097F14082}" destId="{5D11F81C-4EEE-4059-A5A1-0C58428D5441}" srcOrd="0" destOrd="0" presId="urn:microsoft.com/office/officeart/2005/8/layout/cycle4#1"/>
    <dgm:cxn modelId="{F9C57A94-A93F-4E48-9779-1D107C08FA7E}" srcId="{3463C60B-AE38-4EC2-AD37-F8E097F14082}" destId="{644590BF-D35D-47AC-A11B-32E452829AE7}" srcOrd="0" destOrd="0" parTransId="{CB3177D9-7191-41AB-9662-B111BC92B915}" sibTransId="{40A653F4-93A8-49DF-82DD-5C3B8815005A}"/>
    <dgm:cxn modelId="{46FDC3FD-2A5D-4E87-9EA2-99931354B1AE}" type="presOf" srcId="{6BBCA744-7EEA-43E9-8CCB-EAC7345A34CD}" destId="{B0C60959-8012-478E-9F65-C2998A2740A1}" srcOrd="1" destOrd="1" presId="urn:microsoft.com/office/officeart/2005/8/layout/cycle4#1"/>
    <dgm:cxn modelId="{F1C45ED2-E144-426E-8DEC-98EF043A1A63}" type="presOf" srcId="{F47805F8-E2AC-4B1A-9492-7D2653EE9E02}" destId="{1BF45157-FC07-4730-B57A-7B6BC47D6F52}" srcOrd="0" destOrd="1" presId="urn:microsoft.com/office/officeart/2005/8/layout/cycle4#1"/>
    <dgm:cxn modelId="{2251D019-CF5E-435A-B1DA-892E80A93718}" type="presOf" srcId="{5DCAA9A6-EA80-4FEC-878D-C0AA73928729}" destId="{7C8D7364-791D-494F-BAD5-15BA80EEF44C}" srcOrd="0" destOrd="0" presId="urn:microsoft.com/office/officeart/2005/8/layout/cycle4#1"/>
    <dgm:cxn modelId="{0F5233BA-CBA8-4598-BAA4-73D70B042BFD}" type="presOf" srcId="{FD0B6567-2FB8-47ED-A36F-63A4D7192AB5}" destId="{22081D5A-45A8-4DDC-A869-AE2949C65277}" srcOrd="1" destOrd="0" presId="urn:microsoft.com/office/officeart/2005/8/layout/cycle4#1"/>
    <dgm:cxn modelId="{9D58DBFD-1728-4684-9744-282C41100D0D}" type="presOf" srcId="{0F9C1B43-D75C-442B-8891-2C1B250B0EE0}" destId="{04D905D6-54AC-4B83-884B-83351DFDD736}" srcOrd="0" destOrd="1" presId="urn:microsoft.com/office/officeart/2005/8/layout/cycle4#1"/>
    <dgm:cxn modelId="{CE98BD58-3A71-4966-9B76-6A9377CA2FA8}" type="presOf" srcId="{AD085D37-FBF1-4B18-8886-3B92B0C62F65}" destId="{3E4A55C0-FF43-4B90-9381-75D5F56CE917}" srcOrd="0" destOrd="0" presId="urn:microsoft.com/office/officeart/2005/8/layout/cycle4#1"/>
    <dgm:cxn modelId="{38DE4E5C-10D8-4885-BD19-4F1EA037F765}" srcId="{37E48800-3699-42CA-9AB6-8294A1FA6BB6}" destId="{3D5258E1-DC8B-46CD-9330-25F25C420AD0}" srcOrd="0" destOrd="0" parTransId="{7C39DF95-3B73-459E-A59A-66457E7483DB}" sibTransId="{0807CBCF-8E07-4BB8-9F86-A95EE661532F}"/>
    <dgm:cxn modelId="{8A79E0F8-1A92-4843-949B-B4F8D6E6A656}" type="presOf" srcId="{3D5258E1-DC8B-46CD-9330-25F25C420AD0}" destId="{BDAA1E43-1E76-40A3-8143-1DFEC47637A4}" srcOrd="0" destOrd="0" presId="urn:microsoft.com/office/officeart/2005/8/layout/cycle4#1"/>
    <dgm:cxn modelId="{DC5ED9EC-C9C0-45CF-9738-F068C628CD94}" srcId="{37E48800-3699-42CA-9AB6-8294A1FA6BB6}" destId="{3463C60B-AE38-4EC2-AD37-F8E097F14082}" srcOrd="1" destOrd="0" parTransId="{C6B003A3-6EB5-4F12-89C7-1988526A402B}" sibTransId="{40A90684-6CFD-4B24-A859-3C588185DE00}"/>
    <dgm:cxn modelId="{67DE12F1-4BB1-4BD1-BFF9-3E019EB1B4F2}" type="presOf" srcId="{F47805F8-E2AC-4B1A-9492-7D2653EE9E02}" destId="{22081D5A-45A8-4DDC-A869-AE2949C65277}" srcOrd="1" destOrd="1" presId="urn:microsoft.com/office/officeart/2005/8/layout/cycle4#1"/>
    <dgm:cxn modelId="{90941FB6-80FC-46AA-ADB5-6BB317006861}" type="presOf" srcId="{7A94530E-1020-4959-AAB6-148CD968E428}" destId="{9D945CB9-BF9B-44E1-97D4-0AAAC744117D}" srcOrd="1" destOrd="1" presId="urn:microsoft.com/office/officeart/2005/8/layout/cycle4#1"/>
    <dgm:cxn modelId="{448B3779-4AD9-42F5-B96A-F6EE5B6A3CD2}" type="presOf" srcId="{0F9C1B43-D75C-442B-8891-2C1B250B0EE0}" destId="{2776B3F1-34A6-43BB-A043-9200C5A1867E}" srcOrd="1" destOrd="1" presId="urn:microsoft.com/office/officeart/2005/8/layout/cycle4#1"/>
    <dgm:cxn modelId="{8BDE9EC4-48C0-4376-93A7-45ACB01A1391}" srcId="{3D5258E1-DC8B-46CD-9330-25F25C420AD0}" destId="{4D55C2FA-43C8-43A5-BBA8-AC85B0B342CB}" srcOrd="0" destOrd="0" parTransId="{FEAE02F8-13D9-45CC-990B-E93337AE96F4}" sibTransId="{F9BD151A-B3F7-4E1F-9A60-C4C13810EFCA}"/>
    <dgm:cxn modelId="{2775BAF0-90C9-4E70-A4D1-D3D46CC293A1}" type="presOf" srcId="{5DCAA9A6-EA80-4FEC-878D-C0AA73928729}" destId="{B0C60959-8012-478E-9F65-C2998A2740A1}" srcOrd="1" destOrd="0" presId="urn:microsoft.com/office/officeart/2005/8/layout/cycle4#1"/>
    <dgm:cxn modelId="{BFF54D7D-8285-4D35-846B-E114F7C34AB1}" type="presOf" srcId="{EC1F1F92-B3C1-49C9-B0D8-15BE74061404}" destId="{C04FC61A-9D57-4C3B-91DA-76A517867110}" srcOrd="0" destOrd="0" presId="urn:microsoft.com/office/officeart/2005/8/layout/cycle4#1"/>
    <dgm:cxn modelId="{54F92E3D-3714-4C16-AF78-DE8359846589}" srcId="{3D5258E1-DC8B-46CD-9330-25F25C420AD0}" destId="{0F9C1B43-D75C-442B-8891-2C1B250B0EE0}" srcOrd="1" destOrd="0" parTransId="{FD6DE885-92F9-43C6-958E-73B6A9E3FE73}" sibTransId="{8F0EAF26-B095-4984-BC31-437F33D06584}"/>
    <dgm:cxn modelId="{6A3ADA24-E96C-498A-90DD-A77E4B959E1A}" type="presOf" srcId="{37E48800-3699-42CA-9AB6-8294A1FA6BB6}" destId="{BFFB69F2-A244-4D3D-A8B3-BBB62D3DD578}" srcOrd="0" destOrd="0" presId="urn:microsoft.com/office/officeart/2005/8/layout/cycle4#1"/>
    <dgm:cxn modelId="{E91FDE76-C35F-4C40-A980-7BA4CE0BD7AB}" srcId="{37E48800-3699-42CA-9AB6-8294A1FA6BB6}" destId="{AD085D37-FBF1-4B18-8886-3B92B0C62F65}" srcOrd="3" destOrd="0" parTransId="{6DF14692-50B3-402D-B24B-D2EAAAECB868}" sibTransId="{66A8F440-4164-46EC-80F0-328A38C90109}"/>
    <dgm:cxn modelId="{B64662E9-319A-4D63-9704-D1B2251F2547}" srcId="{37E48800-3699-42CA-9AB6-8294A1FA6BB6}" destId="{EC1F1F92-B3C1-49C9-B0D8-15BE74061404}" srcOrd="2" destOrd="0" parTransId="{9E903BD9-E3BB-415C-B4EE-96CBF9DE5075}" sibTransId="{2ED50684-92AC-4E18-A8FD-1E36F05DF697}"/>
    <dgm:cxn modelId="{269E805F-2391-4987-B4A3-99B2075A9E61}" type="presOf" srcId="{7A94530E-1020-4959-AAB6-148CD968E428}" destId="{DD8856FE-5506-47B7-BCB1-41565807A906}" srcOrd="0" destOrd="1" presId="urn:microsoft.com/office/officeart/2005/8/layout/cycle4#1"/>
    <dgm:cxn modelId="{F618D0D4-94FC-4058-BFDA-039F1838B314}" type="presOf" srcId="{4D55C2FA-43C8-43A5-BBA8-AC85B0B342CB}" destId="{04D905D6-54AC-4B83-884B-83351DFDD736}" srcOrd="0" destOrd="0" presId="urn:microsoft.com/office/officeart/2005/8/layout/cycle4#1"/>
    <dgm:cxn modelId="{D6E6B57E-910C-4F33-9DF9-71C873D78CDA}" type="presOf" srcId="{6BBCA744-7EEA-43E9-8CCB-EAC7345A34CD}" destId="{7C8D7364-791D-494F-BAD5-15BA80EEF44C}" srcOrd="0" destOrd="1" presId="urn:microsoft.com/office/officeart/2005/8/layout/cycle4#1"/>
    <dgm:cxn modelId="{5E6FEAFB-0EC8-4E15-9397-5853C83DD5CB}" srcId="{AD085D37-FBF1-4B18-8886-3B92B0C62F65}" destId="{6BBCA744-7EEA-43E9-8CCB-EAC7345A34CD}" srcOrd="1" destOrd="0" parTransId="{1DA144C1-2FEF-46BB-A11A-2BF882EE9DE8}" sibTransId="{9BAE39BB-A37C-4931-8229-81C41EF9BF28}"/>
    <dgm:cxn modelId="{8623AF69-7577-482E-A147-368D776AD754}" srcId="{3463C60B-AE38-4EC2-AD37-F8E097F14082}" destId="{7A94530E-1020-4959-AAB6-148CD968E428}" srcOrd="1" destOrd="0" parTransId="{D493AF69-6FFA-4437-911D-4C24A547C0B0}" sibTransId="{01CCD601-CF01-42BC-9056-F1299FDC8C2C}"/>
    <dgm:cxn modelId="{1F2BAA8D-D727-4C48-BE86-D2973EB69EEA}" srcId="{EC1F1F92-B3C1-49C9-B0D8-15BE74061404}" destId="{F47805F8-E2AC-4B1A-9492-7D2653EE9E02}" srcOrd="1" destOrd="0" parTransId="{4101C23F-FF7C-4432-B4D5-7DDFB4A7C4E8}" sibTransId="{FADF5F85-EDA2-4B91-AB6F-00F904BE63F0}"/>
    <dgm:cxn modelId="{91022094-D950-4721-9EB1-AD837A082A83}" type="presOf" srcId="{4D55C2FA-43C8-43A5-BBA8-AC85B0B342CB}" destId="{2776B3F1-34A6-43BB-A043-9200C5A1867E}" srcOrd="1" destOrd="0" presId="urn:microsoft.com/office/officeart/2005/8/layout/cycle4#1"/>
    <dgm:cxn modelId="{28A17365-D797-490D-8D96-78695DD20B87}" srcId="{AD085D37-FBF1-4B18-8886-3B92B0C62F65}" destId="{5DCAA9A6-EA80-4FEC-878D-C0AA73928729}" srcOrd="0" destOrd="0" parTransId="{9B93DDE9-4DE0-4AE3-A18D-182D19C2AD86}" sibTransId="{B52A708F-A608-4B0F-A332-5F63EB3EAEB2}"/>
    <dgm:cxn modelId="{7830D459-8B7A-4825-8B5A-CE988681B7AA}" srcId="{EC1F1F92-B3C1-49C9-B0D8-15BE74061404}" destId="{FD0B6567-2FB8-47ED-A36F-63A4D7192AB5}" srcOrd="0" destOrd="0" parTransId="{2E15826E-19A7-4CE3-9904-0BF6F25222D6}" sibTransId="{4AE9494C-C9C8-4DFE-8B8F-C5D0110C6AA9}"/>
    <dgm:cxn modelId="{16F34901-5AE9-424D-8900-8D61A9E4ABDD}" type="presParOf" srcId="{BFFB69F2-A244-4D3D-A8B3-BBB62D3DD578}" destId="{E6250A4C-7376-487D-AFED-53E6A2A3A54D}" srcOrd="0" destOrd="0" presId="urn:microsoft.com/office/officeart/2005/8/layout/cycle4#1"/>
    <dgm:cxn modelId="{DB5CD77C-90C4-4514-949C-2696CF73B99E}" type="presParOf" srcId="{E6250A4C-7376-487D-AFED-53E6A2A3A54D}" destId="{BD421463-83FF-44E6-BBD1-0E82E02C24D6}" srcOrd="0" destOrd="0" presId="urn:microsoft.com/office/officeart/2005/8/layout/cycle4#1"/>
    <dgm:cxn modelId="{685FBDC3-8695-46C2-BF2D-782DA50E1472}" type="presParOf" srcId="{BD421463-83FF-44E6-BBD1-0E82E02C24D6}" destId="{04D905D6-54AC-4B83-884B-83351DFDD736}" srcOrd="0" destOrd="0" presId="urn:microsoft.com/office/officeart/2005/8/layout/cycle4#1"/>
    <dgm:cxn modelId="{4B06B995-1EF3-464E-824C-1A8855DE336B}" type="presParOf" srcId="{BD421463-83FF-44E6-BBD1-0E82E02C24D6}" destId="{2776B3F1-34A6-43BB-A043-9200C5A1867E}" srcOrd="1" destOrd="0" presId="urn:microsoft.com/office/officeart/2005/8/layout/cycle4#1"/>
    <dgm:cxn modelId="{60912BC6-F211-4EE6-912B-6834727238B3}" type="presParOf" srcId="{E6250A4C-7376-487D-AFED-53E6A2A3A54D}" destId="{5BFBF945-D636-46FA-BFE0-2404A6DC6590}" srcOrd="1" destOrd="0" presId="urn:microsoft.com/office/officeart/2005/8/layout/cycle4#1"/>
    <dgm:cxn modelId="{91EE5AD1-A670-4989-B81D-4817DD9E4230}" type="presParOf" srcId="{5BFBF945-D636-46FA-BFE0-2404A6DC6590}" destId="{DD8856FE-5506-47B7-BCB1-41565807A906}" srcOrd="0" destOrd="0" presId="urn:microsoft.com/office/officeart/2005/8/layout/cycle4#1"/>
    <dgm:cxn modelId="{3B17B363-240B-4320-9710-402644526183}" type="presParOf" srcId="{5BFBF945-D636-46FA-BFE0-2404A6DC6590}" destId="{9D945CB9-BF9B-44E1-97D4-0AAAC744117D}" srcOrd="1" destOrd="0" presId="urn:microsoft.com/office/officeart/2005/8/layout/cycle4#1"/>
    <dgm:cxn modelId="{0109AA42-32CE-4B80-9DA1-929F66A38FE3}" type="presParOf" srcId="{E6250A4C-7376-487D-AFED-53E6A2A3A54D}" destId="{5592F631-4C17-4DA9-B91E-BA2DFC7C4597}" srcOrd="2" destOrd="0" presId="urn:microsoft.com/office/officeart/2005/8/layout/cycle4#1"/>
    <dgm:cxn modelId="{3BC8B9E0-6DE0-4F8D-9680-5875651A1D2A}" type="presParOf" srcId="{5592F631-4C17-4DA9-B91E-BA2DFC7C4597}" destId="{1BF45157-FC07-4730-B57A-7B6BC47D6F52}" srcOrd="0" destOrd="0" presId="urn:microsoft.com/office/officeart/2005/8/layout/cycle4#1"/>
    <dgm:cxn modelId="{A09ADF07-B5FC-496D-AC3C-6AD13AC70FF9}" type="presParOf" srcId="{5592F631-4C17-4DA9-B91E-BA2DFC7C4597}" destId="{22081D5A-45A8-4DDC-A869-AE2949C65277}" srcOrd="1" destOrd="0" presId="urn:microsoft.com/office/officeart/2005/8/layout/cycle4#1"/>
    <dgm:cxn modelId="{49D1620F-E66E-48C5-8CBA-42D765365297}" type="presParOf" srcId="{E6250A4C-7376-487D-AFED-53E6A2A3A54D}" destId="{40292E2C-D0CC-4FE1-B51C-AF1FA8ADEC52}" srcOrd="3" destOrd="0" presId="urn:microsoft.com/office/officeart/2005/8/layout/cycle4#1"/>
    <dgm:cxn modelId="{87AB3361-970F-42FC-9B27-8996F6D015F9}" type="presParOf" srcId="{40292E2C-D0CC-4FE1-B51C-AF1FA8ADEC52}" destId="{7C8D7364-791D-494F-BAD5-15BA80EEF44C}" srcOrd="0" destOrd="0" presId="urn:microsoft.com/office/officeart/2005/8/layout/cycle4#1"/>
    <dgm:cxn modelId="{6EA23EED-7C5B-446C-8023-974282A9C1AF}" type="presParOf" srcId="{40292E2C-D0CC-4FE1-B51C-AF1FA8ADEC52}" destId="{B0C60959-8012-478E-9F65-C2998A2740A1}" srcOrd="1" destOrd="0" presId="urn:microsoft.com/office/officeart/2005/8/layout/cycle4#1"/>
    <dgm:cxn modelId="{61ED69CA-D105-4D78-8C86-8BD3E05393BF}" type="presParOf" srcId="{E6250A4C-7376-487D-AFED-53E6A2A3A54D}" destId="{3EF2B8B2-2F8E-4FBF-8C95-611B22111A38}" srcOrd="4" destOrd="0" presId="urn:microsoft.com/office/officeart/2005/8/layout/cycle4#1"/>
    <dgm:cxn modelId="{310035C1-3784-4E6E-AE06-1134928C4964}" type="presParOf" srcId="{BFFB69F2-A244-4D3D-A8B3-BBB62D3DD578}" destId="{84756C79-9122-4A45-A7C1-7B7C7E55AB8D}" srcOrd="1" destOrd="0" presId="urn:microsoft.com/office/officeart/2005/8/layout/cycle4#1"/>
    <dgm:cxn modelId="{48239E04-E8E3-4D45-81DF-513A938CAC44}" type="presParOf" srcId="{84756C79-9122-4A45-A7C1-7B7C7E55AB8D}" destId="{BDAA1E43-1E76-40A3-8143-1DFEC47637A4}" srcOrd="0" destOrd="0" presId="urn:microsoft.com/office/officeart/2005/8/layout/cycle4#1"/>
    <dgm:cxn modelId="{1E1E7F49-A677-4307-B6EC-92FF80FA4946}" type="presParOf" srcId="{84756C79-9122-4A45-A7C1-7B7C7E55AB8D}" destId="{5D11F81C-4EEE-4059-A5A1-0C58428D5441}" srcOrd="1" destOrd="0" presId="urn:microsoft.com/office/officeart/2005/8/layout/cycle4#1"/>
    <dgm:cxn modelId="{1E0EAE83-DD8C-448F-B8D7-031E7D63BA19}" type="presParOf" srcId="{84756C79-9122-4A45-A7C1-7B7C7E55AB8D}" destId="{C04FC61A-9D57-4C3B-91DA-76A517867110}" srcOrd="2" destOrd="0" presId="urn:microsoft.com/office/officeart/2005/8/layout/cycle4#1"/>
    <dgm:cxn modelId="{FB00D838-DC1D-4A14-9008-927293EC4A35}" type="presParOf" srcId="{84756C79-9122-4A45-A7C1-7B7C7E55AB8D}" destId="{3E4A55C0-FF43-4B90-9381-75D5F56CE917}" srcOrd="3" destOrd="0" presId="urn:microsoft.com/office/officeart/2005/8/layout/cycle4#1"/>
    <dgm:cxn modelId="{1A5AFB9B-0457-44D4-BF60-654DF3ED291F}" type="presParOf" srcId="{84756C79-9122-4A45-A7C1-7B7C7E55AB8D}" destId="{55A2EAEC-676C-435F-8FC4-7B37D1651ADE}" srcOrd="4" destOrd="0" presId="urn:microsoft.com/office/officeart/2005/8/layout/cycle4#1"/>
    <dgm:cxn modelId="{D84CAA4F-E37B-47A6-AAA1-451FBF3286DC}" type="presParOf" srcId="{BFFB69F2-A244-4D3D-A8B3-BBB62D3DD578}" destId="{5C34F454-2993-4773-B6D0-E60804341D6D}" srcOrd="2" destOrd="0" presId="urn:microsoft.com/office/officeart/2005/8/layout/cycle4#1"/>
    <dgm:cxn modelId="{F22BF8FA-3862-4221-97B0-388D73977619}" type="presParOf" srcId="{BFFB69F2-A244-4D3D-A8B3-BBB62D3DD578}" destId="{6304C15A-6F60-482D-8B99-C5A691D23B1F}" srcOrd="3" destOrd="0" presId="urn:microsoft.com/office/officeart/2005/8/layout/cycle4#1"/>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F45157-FC07-4730-B57A-7B6BC47D6F52}">
      <dsp:nvSpPr>
        <dsp:cNvPr id="0" name=""/>
        <dsp:cNvSpPr/>
      </dsp:nvSpPr>
      <dsp:spPr>
        <a:xfrm>
          <a:off x="3070860" y="1781175"/>
          <a:ext cx="1293971" cy="838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ctr" defTabSz="400050">
            <a:lnSpc>
              <a:spcPct val="90000"/>
            </a:lnSpc>
            <a:spcBef>
              <a:spcPct val="0"/>
            </a:spcBef>
            <a:spcAft>
              <a:spcPct val="15000"/>
            </a:spcAft>
            <a:buChar char="••"/>
          </a:pPr>
          <a:r>
            <a:rPr lang="es-PE" sz="900" b="1" kern="1200"/>
            <a:t>Eficaz-eficiente</a:t>
          </a:r>
        </a:p>
        <a:p>
          <a:pPr marL="57150" lvl="1" indent="-57150" algn="ctr" defTabSz="400050">
            <a:lnSpc>
              <a:spcPct val="90000"/>
            </a:lnSpc>
            <a:spcBef>
              <a:spcPct val="0"/>
            </a:spcBef>
            <a:spcAft>
              <a:spcPct val="15000"/>
            </a:spcAft>
            <a:buChar char="••"/>
          </a:pPr>
          <a:r>
            <a:rPr lang="es-PE" sz="900" b="1" kern="1200"/>
            <a:t>Monitoreada</a:t>
          </a:r>
        </a:p>
      </dsp:txBody>
      <dsp:txXfrm>
        <a:off x="3459051" y="1990725"/>
        <a:ext cx="905779" cy="628650"/>
      </dsp:txXfrm>
    </dsp:sp>
    <dsp:sp modelId="{7C8D7364-791D-494F-BAD5-15BA80EEF44C}">
      <dsp:nvSpPr>
        <dsp:cNvPr id="0" name=""/>
        <dsp:cNvSpPr/>
      </dsp:nvSpPr>
      <dsp:spPr>
        <a:xfrm>
          <a:off x="959643" y="1781175"/>
          <a:ext cx="1293971" cy="838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ctr" defTabSz="400050">
            <a:lnSpc>
              <a:spcPct val="90000"/>
            </a:lnSpc>
            <a:spcBef>
              <a:spcPct val="0"/>
            </a:spcBef>
            <a:spcAft>
              <a:spcPct val="15000"/>
            </a:spcAft>
            <a:buChar char="••"/>
          </a:pPr>
          <a:r>
            <a:rPr lang="es-PE" sz="900" b="1" kern="1200"/>
            <a:t>Verificable</a:t>
          </a:r>
        </a:p>
        <a:p>
          <a:pPr marL="57150" lvl="1" indent="-57150" algn="ctr" defTabSz="400050">
            <a:lnSpc>
              <a:spcPct val="90000"/>
            </a:lnSpc>
            <a:spcBef>
              <a:spcPct val="0"/>
            </a:spcBef>
            <a:spcAft>
              <a:spcPct val="15000"/>
            </a:spcAft>
            <a:buChar char="••"/>
          </a:pPr>
          <a:r>
            <a:rPr lang="es-PE" sz="900" b="1" kern="1200"/>
            <a:t>Participativa</a:t>
          </a:r>
        </a:p>
      </dsp:txBody>
      <dsp:txXfrm>
        <a:off x="959643" y="1990725"/>
        <a:ext cx="905779" cy="628650"/>
      </dsp:txXfrm>
    </dsp:sp>
    <dsp:sp modelId="{DD8856FE-5506-47B7-BCB1-41565807A906}">
      <dsp:nvSpPr>
        <dsp:cNvPr id="0" name=""/>
        <dsp:cNvSpPr/>
      </dsp:nvSpPr>
      <dsp:spPr>
        <a:xfrm>
          <a:off x="3070860" y="0"/>
          <a:ext cx="1293971" cy="838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ctr" defTabSz="400050">
            <a:lnSpc>
              <a:spcPct val="90000"/>
            </a:lnSpc>
            <a:spcBef>
              <a:spcPct val="0"/>
            </a:spcBef>
            <a:spcAft>
              <a:spcPct val="15000"/>
            </a:spcAft>
            <a:buChar char="••"/>
          </a:pPr>
          <a:r>
            <a:rPr lang="es-PE" sz="900" b="1" kern="1200"/>
            <a:t>Creativa</a:t>
          </a:r>
        </a:p>
        <a:p>
          <a:pPr marL="57150" lvl="1" indent="-57150" algn="ctr" defTabSz="400050">
            <a:lnSpc>
              <a:spcPct val="90000"/>
            </a:lnSpc>
            <a:spcBef>
              <a:spcPct val="0"/>
            </a:spcBef>
            <a:spcAft>
              <a:spcPct val="15000"/>
            </a:spcAft>
            <a:buChar char="••"/>
          </a:pPr>
          <a:r>
            <a:rPr lang="es-PE" sz="900" b="1" kern="1200"/>
            <a:t> Flexible</a:t>
          </a:r>
        </a:p>
      </dsp:txBody>
      <dsp:txXfrm>
        <a:off x="3459051" y="0"/>
        <a:ext cx="905779" cy="628650"/>
      </dsp:txXfrm>
    </dsp:sp>
    <dsp:sp modelId="{04D905D6-54AC-4B83-884B-83351DFDD736}">
      <dsp:nvSpPr>
        <dsp:cNvPr id="0" name=""/>
        <dsp:cNvSpPr/>
      </dsp:nvSpPr>
      <dsp:spPr>
        <a:xfrm>
          <a:off x="953406" y="0"/>
          <a:ext cx="1293971" cy="838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ctr" defTabSz="400050">
            <a:lnSpc>
              <a:spcPct val="90000"/>
            </a:lnSpc>
            <a:spcBef>
              <a:spcPct val="0"/>
            </a:spcBef>
            <a:spcAft>
              <a:spcPct val="15000"/>
            </a:spcAft>
            <a:buChar char="••"/>
          </a:pPr>
          <a:r>
            <a:rPr lang="es-PE" sz="900" b="1" kern="1200"/>
            <a:t>Participativa</a:t>
          </a:r>
        </a:p>
        <a:p>
          <a:pPr marL="57150" lvl="1" indent="-57150" algn="ctr" defTabSz="400050">
            <a:lnSpc>
              <a:spcPct val="90000"/>
            </a:lnSpc>
            <a:spcBef>
              <a:spcPct val="0"/>
            </a:spcBef>
            <a:spcAft>
              <a:spcPct val="15000"/>
            </a:spcAft>
            <a:buChar char="••"/>
          </a:pPr>
          <a:r>
            <a:rPr lang="es-PE" sz="900" b="1" kern="1200"/>
            <a:t>Documentada</a:t>
          </a:r>
        </a:p>
      </dsp:txBody>
      <dsp:txXfrm>
        <a:off x="953406" y="0"/>
        <a:ext cx="905779" cy="628650"/>
      </dsp:txXfrm>
    </dsp:sp>
    <dsp:sp modelId="{BDAA1E43-1E76-40A3-8143-1DFEC47637A4}">
      <dsp:nvSpPr>
        <dsp:cNvPr id="0" name=""/>
        <dsp:cNvSpPr/>
      </dsp:nvSpPr>
      <dsp:spPr>
        <a:xfrm>
          <a:off x="1501854" y="149304"/>
          <a:ext cx="1134189" cy="1134189"/>
        </a:xfrm>
        <a:prstGeom prst="pieWedge">
          <a:avLst/>
        </a:prstGeom>
        <a:solidFill>
          <a:schemeClr val="lt1"/>
        </a:solidFill>
        <a:ln w="25400" cap="flat" cmpd="sng" algn="ctr">
          <a:solidFill>
            <a:schemeClr val="accent4"/>
          </a:solidFill>
          <a:prstDash val="solid"/>
        </a:ln>
        <a:effectLst/>
      </dsp:spPr>
      <dsp:style>
        <a:lnRef idx="2">
          <a:schemeClr val="accent4"/>
        </a:lnRef>
        <a:fillRef idx="1">
          <a:schemeClr val="lt1"/>
        </a:fillRef>
        <a:effectRef idx="0">
          <a:schemeClr val="accent4"/>
        </a:effectRef>
        <a:fontRef idx="minor">
          <a:schemeClr val="dk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s-PE" sz="2400" b="1" kern="1200"/>
            <a:t>1</a:t>
          </a:r>
        </a:p>
        <a:p>
          <a:pPr lvl="0" algn="ctr" defTabSz="1066800">
            <a:lnSpc>
              <a:spcPct val="90000"/>
            </a:lnSpc>
            <a:spcBef>
              <a:spcPct val="0"/>
            </a:spcBef>
            <a:spcAft>
              <a:spcPts val="0"/>
            </a:spcAft>
          </a:pPr>
          <a:r>
            <a:rPr lang="es-PE" sz="1000" b="1" kern="1200"/>
            <a:t>PLANIFICACION</a:t>
          </a:r>
          <a:endParaRPr lang="es-PE" sz="900" b="1" kern="1200"/>
        </a:p>
      </dsp:txBody>
      <dsp:txXfrm>
        <a:off x="1501854" y="149304"/>
        <a:ext cx="1134189" cy="1134189"/>
      </dsp:txXfrm>
    </dsp:sp>
    <dsp:sp modelId="{5D11F81C-4EEE-4059-A5A1-0C58428D5441}">
      <dsp:nvSpPr>
        <dsp:cNvPr id="0" name=""/>
        <dsp:cNvSpPr/>
      </dsp:nvSpPr>
      <dsp:spPr>
        <a:xfrm rot="5400000">
          <a:off x="2688431" y="149304"/>
          <a:ext cx="1134189" cy="1134189"/>
        </a:xfrm>
        <a:prstGeom prst="pieWedge">
          <a:avLst/>
        </a:prstGeom>
        <a:solidFill>
          <a:schemeClr val="lt1"/>
        </a:solidFill>
        <a:ln w="25400" cap="flat" cmpd="sng" algn="ctr">
          <a:solidFill>
            <a:schemeClr val="accent4"/>
          </a:solidFill>
          <a:prstDash val="solid"/>
        </a:ln>
        <a:effectLst/>
      </dsp:spPr>
      <dsp:style>
        <a:lnRef idx="2">
          <a:schemeClr val="accent4"/>
        </a:lnRef>
        <a:fillRef idx="1">
          <a:schemeClr val="lt1"/>
        </a:fillRef>
        <a:effectRef idx="0">
          <a:schemeClr val="accent4"/>
        </a:effectRef>
        <a:fontRef idx="minor">
          <a:schemeClr val="dk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s-PE" sz="2400" b="1" kern="1200"/>
            <a:t>2</a:t>
          </a:r>
        </a:p>
        <a:p>
          <a:pPr lvl="0" algn="ctr" defTabSz="1066800">
            <a:lnSpc>
              <a:spcPct val="90000"/>
            </a:lnSpc>
            <a:spcBef>
              <a:spcPct val="0"/>
            </a:spcBef>
            <a:spcAft>
              <a:spcPts val="0"/>
            </a:spcAft>
          </a:pPr>
          <a:r>
            <a:rPr lang="es-PE" sz="900" b="1" kern="1200"/>
            <a:t>IMPLEMENTACION</a:t>
          </a:r>
        </a:p>
      </dsp:txBody>
      <dsp:txXfrm rot="5400000">
        <a:off x="2688431" y="149304"/>
        <a:ext cx="1134189" cy="1134189"/>
      </dsp:txXfrm>
    </dsp:sp>
    <dsp:sp modelId="{C04FC61A-9D57-4C3B-91DA-76A517867110}">
      <dsp:nvSpPr>
        <dsp:cNvPr id="0" name=""/>
        <dsp:cNvSpPr/>
      </dsp:nvSpPr>
      <dsp:spPr>
        <a:xfrm rot="10800000">
          <a:off x="2688431" y="1335881"/>
          <a:ext cx="1134189" cy="1134189"/>
        </a:xfrm>
        <a:prstGeom prst="pieWedge">
          <a:avLst/>
        </a:prstGeom>
        <a:solidFill>
          <a:schemeClr val="lt1"/>
        </a:solidFill>
        <a:ln w="25400" cap="flat" cmpd="sng" algn="ctr">
          <a:solidFill>
            <a:schemeClr val="accent4"/>
          </a:solidFill>
          <a:prstDash val="solid"/>
        </a:ln>
        <a:effectLst/>
      </dsp:spPr>
      <dsp:style>
        <a:lnRef idx="2">
          <a:schemeClr val="accent4"/>
        </a:lnRef>
        <a:fillRef idx="1">
          <a:schemeClr val="lt1"/>
        </a:fillRef>
        <a:effectRef idx="0">
          <a:schemeClr val="accent4"/>
        </a:effectRef>
        <a:fontRef idx="minor">
          <a:schemeClr val="dk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PE" sz="1800" b="1" kern="1200"/>
            <a:t>3</a:t>
          </a:r>
        </a:p>
        <a:p>
          <a:pPr lvl="0" algn="ctr" defTabSz="800100">
            <a:lnSpc>
              <a:spcPct val="90000"/>
            </a:lnSpc>
            <a:spcBef>
              <a:spcPct val="0"/>
            </a:spcBef>
            <a:spcAft>
              <a:spcPct val="35000"/>
            </a:spcAft>
          </a:pPr>
          <a:r>
            <a:rPr lang="es-PE" sz="900" b="1" kern="1200"/>
            <a:t>EJECUCION</a:t>
          </a:r>
        </a:p>
      </dsp:txBody>
      <dsp:txXfrm rot="10800000">
        <a:off x="2688431" y="1335881"/>
        <a:ext cx="1134189" cy="1134189"/>
      </dsp:txXfrm>
    </dsp:sp>
    <dsp:sp modelId="{3E4A55C0-FF43-4B90-9381-75D5F56CE917}">
      <dsp:nvSpPr>
        <dsp:cNvPr id="0" name=""/>
        <dsp:cNvSpPr/>
      </dsp:nvSpPr>
      <dsp:spPr>
        <a:xfrm rot="16200000">
          <a:off x="1501854" y="1335881"/>
          <a:ext cx="1134189" cy="1134189"/>
        </a:xfrm>
        <a:prstGeom prst="pieWedge">
          <a:avLst/>
        </a:prstGeom>
        <a:solidFill>
          <a:schemeClr val="lt1"/>
        </a:solidFill>
        <a:ln w="25400" cap="flat" cmpd="sng" algn="ctr">
          <a:solidFill>
            <a:schemeClr val="accent4"/>
          </a:solidFill>
          <a:prstDash val="solid"/>
        </a:ln>
        <a:effectLst/>
      </dsp:spPr>
      <dsp:style>
        <a:lnRef idx="2">
          <a:schemeClr val="accent4"/>
        </a:lnRef>
        <a:fillRef idx="1">
          <a:schemeClr val="lt1"/>
        </a:fillRef>
        <a:effectRef idx="0">
          <a:schemeClr val="accent4"/>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endParaRPr lang="es-PE" sz="1200" b="1" kern="1200"/>
        </a:p>
        <a:p>
          <a:pPr lvl="0" algn="ctr" defTabSz="533400">
            <a:lnSpc>
              <a:spcPct val="90000"/>
            </a:lnSpc>
            <a:spcBef>
              <a:spcPct val="0"/>
            </a:spcBef>
            <a:spcAft>
              <a:spcPct val="35000"/>
            </a:spcAft>
          </a:pPr>
          <a:r>
            <a:rPr lang="es-PE" sz="1800" b="1" kern="1200"/>
            <a:t>4</a:t>
          </a:r>
        </a:p>
        <a:p>
          <a:pPr lvl="0" algn="ctr" defTabSz="533400">
            <a:lnSpc>
              <a:spcPct val="90000"/>
            </a:lnSpc>
            <a:spcBef>
              <a:spcPct val="0"/>
            </a:spcBef>
            <a:spcAft>
              <a:spcPts val="0"/>
            </a:spcAft>
          </a:pPr>
          <a:r>
            <a:rPr lang="es-PE" sz="1050" b="1" kern="1200"/>
            <a:t>EVALUA</a:t>
          </a:r>
        </a:p>
        <a:p>
          <a:pPr lvl="0" algn="ctr" defTabSz="533400">
            <a:lnSpc>
              <a:spcPct val="90000"/>
            </a:lnSpc>
            <a:spcBef>
              <a:spcPct val="0"/>
            </a:spcBef>
            <a:spcAft>
              <a:spcPts val="0"/>
            </a:spcAft>
          </a:pPr>
          <a:r>
            <a:rPr lang="es-PE" sz="1050" b="1" kern="1200"/>
            <a:t>CION</a:t>
          </a:r>
        </a:p>
      </dsp:txBody>
      <dsp:txXfrm rot="16200000">
        <a:off x="1501854" y="1335881"/>
        <a:ext cx="1134189" cy="1134189"/>
      </dsp:txXfrm>
    </dsp:sp>
    <dsp:sp modelId="{5C34F454-2993-4773-B6D0-E60804341D6D}">
      <dsp:nvSpPr>
        <dsp:cNvPr id="0" name=""/>
        <dsp:cNvSpPr/>
      </dsp:nvSpPr>
      <dsp:spPr>
        <a:xfrm>
          <a:off x="2466439" y="1073943"/>
          <a:ext cx="391596" cy="340518"/>
        </a:xfrm>
        <a:prstGeom prst="circularArrow">
          <a:avLst/>
        </a:prstGeom>
        <a:solidFill>
          <a:schemeClr val="accent1">
            <a:tint val="6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sp>
    <dsp:sp modelId="{6304C15A-6F60-482D-8B99-C5A691D23B1F}">
      <dsp:nvSpPr>
        <dsp:cNvPr id="0" name=""/>
        <dsp:cNvSpPr/>
      </dsp:nvSpPr>
      <dsp:spPr>
        <a:xfrm rot="10800000">
          <a:off x="2466439" y="1204912"/>
          <a:ext cx="391596" cy="340518"/>
        </a:xfrm>
        <a:prstGeom prst="circularArrow">
          <a:avLst/>
        </a:prstGeom>
        <a:solidFill>
          <a:schemeClr val="accent1">
            <a:tint val="6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Proyecto Educativo Institucional-ISEP. “La Salle” Abancay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3D796F-9DA9-4D50-B0FE-ED95587AC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126</Pages>
  <Words>30453</Words>
  <Characters>167494</Characters>
  <Application>Microsoft Office Word</Application>
  <DocSecurity>0</DocSecurity>
  <Lines>1395</Lines>
  <Paragraphs>395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197552</CharactersWithSpaces>
  <SharedDoc>false</SharedDoc>
  <HLinks>
    <vt:vector size="96" baseType="variant">
      <vt:variant>
        <vt:i4>1703975</vt:i4>
      </vt:variant>
      <vt:variant>
        <vt:i4>39</vt:i4>
      </vt:variant>
      <vt:variant>
        <vt:i4>0</vt:i4>
      </vt:variant>
      <vt:variant>
        <vt:i4>5</vt:i4>
      </vt:variant>
      <vt:variant>
        <vt:lpwstr>https://es.wikipedia.org/wiki/Departamento_de_Loreto</vt:lpwstr>
      </vt:variant>
      <vt:variant>
        <vt:lpwstr>cite_note-region-1</vt:lpwstr>
      </vt:variant>
      <vt:variant>
        <vt:i4>8126516</vt:i4>
      </vt:variant>
      <vt:variant>
        <vt:i4>36</vt:i4>
      </vt:variant>
      <vt:variant>
        <vt:i4>0</vt:i4>
      </vt:variant>
      <vt:variant>
        <vt:i4>5</vt:i4>
      </vt:variant>
      <vt:variant>
        <vt:lpwstr>https://es.wikipedia.org/wiki/Provincia_de_Maynas</vt:lpwstr>
      </vt:variant>
      <vt:variant>
        <vt:lpwstr/>
      </vt:variant>
      <vt:variant>
        <vt:i4>4653085</vt:i4>
      </vt:variant>
      <vt:variant>
        <vt:i4>33</vt:i4>
      </vt:variant>
      <vt:variant>
        <vt:i4>0</vt:i4>
      </vt:variant>
      <vt:variant>
        <vt:i4>5</vt:i4>
      </vt:variant>
      <vt:variant>
        <vt:lpwstr>https://es.wikipedia.org/wiki/Emigraci%C3%B3n</vt:lpwstr>
      </vt:variant>
      <vt:variant>
        <vt:lpwstr/>
      </vt:variant>
      <vt:variant>
        <vt:i4>786525</vt:i4>
      </vt:variant>
      <vt:variant>
        <vt:i4>30</vt:i4>
      </vt:variant>
      <vt:variant>
        <vt:i4>0</vt:i4>
      </vt:variant>
      <vt:variant>
        <vt:i4>5</vt:i4>
      </vt:variant>
      <vt:variant>
        <vt:lpwstr>https://es.wikipedia.org/wiki/Departamento_de_Piura</vt:lpwstr>
      </vt:variant>
      <vt:variant>
        <vt:lpwstr/>
      </vt:variant>
      <vt:variant>
        <vt:i4>852012</vt:i4>
      </vt:variant>
      <vt:variant>
        <vt:i4>27</vt:i4>
      </vt:variant>
      <vt:variant>
        <vt:i4>0</vt:i4>
      </vt:variant>
      <vt:variant>
        <vt:i4>5</vt:i4>
      </vt:variant>
      <vt:variant>
        <vt:lpwstr>https://es.wikipedia.org/wiki/Departamento_de_Amazonas_(Per%C3%BA)</vt:lpwstr>
      </vt:variant>
      <vt:variant>
        <vt:lpwstr/>
      </vt:variant>
      <vt:variant>
        <vt:i4>1376334</vt:i4>
      </vt:variant>
      <vt:variant>
        <vt:i4>24</vt:i4>
      </vt:variant>
      <vt:variant>
        <vt:i4>0</vt:i4>
      </vt:variant>
      <vt:variant>
        <vt:i4>5</vt:i4>
      </vt:variant>
      <vt:variant>
        <vt:lpwstr>https://es.wikipedia.org/wiki/Departamento_de_Cajamarca</vt:lpwstr>
      </vt:variant>
      <vt:variant>
        <vt:lpwstr/>
      </vt:variant>
      <vt:variant>
        <vt:i4>2031705</vt:i4>
      </vt:variant>
      <vt:variant>
        <vt:i4>21</vt:i4>
      </vt:variant>
      <vt:variant>
        <vt:i4>0</vt:i4>
      </vt:variant>
      <vt:variant>
        <vt:i4>5</vt:i4>
      </vt:variant>
      <vt:variant>
        <vt:lpwstr>https://es.wikipedia.org/wiki/Departamento_de_Lima</vt:lpwstr>
      </vt:variant>
      <vt:variant>
        <vt:lpwstr/>
      </vt:variant>
      <vt:variant>
        <vt:i4>1966125</vt:i4>
      </vt:variant>
      <vt:variant>
        <vt:i4>18</vt:i4>
      </vt:variant>
      <vt:variant>
        <vt:i4>0</vt:i4>
      </vt:variant>
      <vt:variant>
        <vt:i4>5</vt:i4>
      </vt:variant>
      <vt:variant>
        <vt:lpwstr>https://es.wikipedia.org/wiki/Departamento_de_San_Mart%C3%ADn</vt:lpwstr>
      </vt:variant>
      <vt:variant>
        <vt:lpwstr/>
      </vt:variant>
      <vt:variant>
        <vt:i4>3473432</vt:i4>
      </vt:variant>
      <vt:variant>
        <vt:i4>15</vt:i4>
      </vt:variant>
      <vt:variant>
        <vt:i4>0</vt:i4>
      </vt:variant>
      <vt:variant>
        <vt:i4>5</vt:i4>
      </vt:variant>
      <vt:variant>
        <vt:lpwstr>https://es.wikipedia.org/wiki/Censo_peruano_de_1993</vt:lpwstr>
      </vt:variant>
      <vt:variant>
        <vt:lpwstr/>
      </vt:variant>
      <vt:variant>
        <vt:i4>6029324</vt:i4>
      </vt:variant>
      <vt:variant>
        <vt:i4>12</vt:i4>
      </vt:variant>
      <vt:variant>
        <vt:i4>0</vt:i4>
      </vt:variant>
      <vt:variant>
        <vt:i4>5</vt:i4>
      </vt:variant>
      <vt:variant>
        <vt:lpwstr>https://es.wikipedia.org/wiki/Empadronamiento</vt:lpwstr>
      </vt:variant>
      <vt:variant>
        <vt:lpwstr/>
      </vt:variant>
      <vt:variant>
        <vt:i4>4128785</vt:i4>
      </vt:variant>
      <vt:variant>
        <vt:i4>9</vt:i4>
      </vt:variant>
      <vt:variant>
        <vt:i4>0</vt:i4>
      </vt:variant>
      <vt:variant>
        <vt:i4>5</vt:i4>
      </vt:variant>
      <vt:variant>
        <vt:lpwstr>https://es.wikipedia.org/wiki/Censo_peruano_de_2007</vt:lpwstr>
      </vt:variant>
      <vt:variant>
        <vt:lpwstr/>
      </vt:variant>
      <vt:variant>
        <vt:i4>1703975</vt:i4>
      </vt:variant>
      <vt:variant>
        <vt:i4>6</vt:i4>
      </vt:variant>
      <vt:variant>
        <vt:i4>0</vt:i4>
      </vt:variant>
      <vt:variant>
        <vt:i4>5</vt:i4>
      </vt:variant>
      <vt:variant>
        <vt:lpwstr>https://es.wikipedia.org/wiki/Departamento_de_Loreto</vt:lpwstr>
      </vt:variant>
      <vt:variant>
        <vt:lpwstr>cite_note-region-1</vt:lpwstr>
      </vt:variant>
      <vt:variant>
        <vt:i4>3932242</vt:i4>
      </vt:variant>
      <vt:variant>
        <vt:i4>3</vt:i4>
      </vt:variant>
      <vt:variant>
        <vt:i4>0</vt:i4>
      </vt:variant>
      <vt:variant>
        <vt:i4>5</vt:i4>
      </vt:variant>
      <vt:variant>
        <vt:lpwstr>https://es.wikipedia.org/wiki/Elecciones_generales_de_Per%C3%BA_de_2011</vt:lpwstr>
      </vt:variant>
      <vt:variant>
        <vt:lpwstr/>
      </vt:variant>
      <vt:variant>
        <vt:i4>2228246</vt:i4>
      </vt:variant>
      <vt:variant>
        <vt:i4>0</vt:i4>
      </vt:variant>
      <vt:variant>
        <vt:i4>0</vt:i4>
      </vt:variant>
      <vt:variant>
        <vt:i4>5</vt:i4>
      </vt:variant>
      <vt:variant>
        <vt:lpwstr>https://es.wikipedia.org/wiki/Instituto_Nacional_de_Estad%C3%ADstica_e_Inform%C3%A1tica</vt:lpwstr>
      </vt:variant>
      <vt:variant>
        <vt:lpwstr/>
      </vt:variant>
      <vt:variant>
        <vt:i4>5963799</vt:i4>
      </vt:variant>
      <vt:variant>
        <vt:i4>3</vt:i4>
      </vt:variant>
      <vt:variant>
        <vt:i4>0</vt:i4>
      </vt:variant>
      <vt:variant>
        <vt:i4>5</vt:i4>
      </vt:variant>
      <vt:variant>
        <vt:lpwstr>https://es.wikipedia.org/wiki/Conciencia</vt:lpwstr>
      </vt:variant>
      <vt:variant>
        <vt:lpwstr/>
      </vt:variant>
      <vt:variant>
        <vt:i4>6881370</vt:i4>
      </vt:variant>
      <vt:variant>
        <vt:i4>0</vt:i4>
      </vt:variant>
      <vt:variant>
        <vt:i4>0</vt:i4>
      </vt:variant>
      <vt:variant>
        <vt:i4>5</vt:i4>
      </vt:variant>
      <vt:variant>
        <vt:lpwstr>https://es.wikipedia.org/wiki/Valor_(axiolog%C3%ADa)</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hogar</dc:creator>
  <cp:lastModifiedBy>INTEL</cp:lastModifiedBy>
  <cp:revision>21</cp:revision>
  <cp:lastPrinted>2015-05-07T21:12:00Z</cp:lastPrinted>
  <dcterms:created xsi:type="dcterms:W3CDTF">2016-09-12T18:15:00Z</dcterms:created>
  <dcterms:modified xsi:type="dcterms:W3CDTF">2016-09-14T01:23:00Z</dcterms:modified>
</cp:coreProperties>
</file>