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C9B62" w14:textId="77777777" w:rsidR="00646F56" w:rsidRPr="001070D3" w:rsidRDefault="00000000">
      <w:pPr>
        <w:rPr>
          <w:rFonts w:ascii="Arial" w:hAnsi="Arial" w:cs="Arial"/>
          <w:b/>
          <w:sz w:val="52"/>
          <w:szCs w:val="52"/>
        </w:rPr>
      </w:pPr>
      <w:r w:rsidRPr="001070D3">
        <w:rPr>
          <w:rFonts w:ascii="Arial" w:hAnsi="Arial" w:cs="Arial"/>
          <w:noProof/>
        </w:rPr>
        <w:drawing>
          <wp:inline distT="0" distB="0" distL="0" distR="0" wp14:anchorId="59557D29" wp14:editId="3FAF815C">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2241F2E4" w14:textId="77777777" w:rsidR="00646F56" w:rsidRPr="001070D3" w:rsidRDefault="00646F56">
      <w:pPr>
        <w:pStyle w:val="affd"/>
        <w:jc w:val="both"/>
        <w:rPr>
          <w:rFonts w:ascii="Arial" w:eastAsia="宋体" w:hAnsi="Arial" w:cs="Arial"/>
          <w:b/>
          <w:sz w:val="52"/>
          <w:szCs w:val="52"/>
          <w:lang w:eastAsia="zh-CN"/>
        </w:rPr>
      </w:pPr>
    </w:p>
    <w:p w14:paraId="570FEB12" w14:textId="77777777" w:rsidR="00646F56" w:rsidRPr="001070D3" w:rsidRDefault="00646F56">
      <w:pPr>
        <w:pStyle w:val="affd"/>
        <w:jc w:val="both"/>
        <w:rPr>
          <w:rFonts w:ascii="Arial" w:eastAsia="宋体" w:hAnsi="Arial" w:cs="Arial"/>
          <w:b/>
          <w:sz w:val="52"/>
          <w:szCs w:val="52"/>
          <w:lang w:eastAsia="zh-CN"/>
        </w:rPr>
      </w:pPr>
    </w:p>
    <w:p w14:paraId="2FEC5563" w14:textId="73AA3703" w:rsidR="00646F56" w:rsidRPr="001070D3" w:rsidRDefault="00646F56" w:rsidP="006B6955">
      <w:pPr>
        <w:pStyle w:val="affd"/>
        <w:rPr>
          <w:rFonts w:ascii="Arial" w:eastAsia="宋体" w:hAnsi="Arial" w:cs="Arial"/>
          <w:b/>
          <w:sz w:val="52"/>
          <w:szCs w:val="52"/>
          <w:lang w:eastAsia="zh-CN"/>
        </w:rPr>
      </w:pPr>
    </w:p>
    <w:p w14:paraId="0088B729" w14:textId="77777777" w:rsidR="00C07F36" w:rsidRPr="001070D3" w:rsidRDefault="00C07F36" w:rsidP="00C07F36">
      <w:pPr>
        <w:pStyle w:val="affd"/>
        <w:jc w:val="center"/>
        <w:rPr>
          <w:rFonts w:ascii="Arial" w:eastAsia="宋体" w:hAnsi="Arial" w:cs="Arial"/>
          <w:b/>
          <w:sz w:val="52"/>
          <w:szCs w:val="52"/>
          <w:lang w:eastAsia="zh-CN"/>
        </w:rPr>
      </w:pPr>
      <w:r w:rsidRPr="001070D3">
        <w:rPr>
          <w:rFonts w:ascii="Arial" w:eastAsia="宋体" w:hAnsi="Arial" w:cs="Arial"/>
          <w:b/>
          <w:sz w:val="52"/>
          <w:szCs w:val="52"/>
          <w:lang w:eastAsia="zh-CN"/>
        </w:rPr>
        <w:t>噪声管理制度</w:t>
      </w:r>
    </w:p>
    <w:p w14:paraId="64EA8A76" w14:textId="6B9A4C6D" w:rsidR="007168CA" w:rsidRPr="001070D3" w:rsidRDefault="007168CA" w:rsidP="007168CA">
      <w:pPr>
        <w:pStyle w:val="affd"/>
        <w:jc w:val="center"/>
        <w:rPr>
          <w:rFonts w:ascii="Arial" w:eastAsia="宋体" w:hAnsi="Arial" w:cs="Arial"/>
          <w:b/>
          <w:sz w:val="52"/>
          <w:szCs w:val="52"/>
          <w:lang w:eastAsia="zh-CN"/>
        </w:rPr>
      </w:pPr>
      <w:r w:rsidRPr="001070D3">
        <w:rPr>
          <w:rFonts w:ascii="Arial" w:eastAsia="Times New Roman" w:hAnsi="Arial" w:cs="Arial"/>
          <w:b/>
          <w:sz w:val="52"/>
          <w:szCs w:val="52"/>
          <w:lang w:eastAsia="zh-CN"/>
        </w:rPr>
        <w:t xml:space="preserve">Noise </w:t>
      </w:r>
      <w:r w:rsidR="004102FD">
        <w:rPr>
          <w:rFonts w:ascii="Arial" w:eastAsiaTheme="minorEastAsia" w:hAnsi="Arial" w:cs="Arial" w:hint="eastAsia"/>
          <w:b/>
          <w:sz w:val="52"/>
          <w:szCs w:val="52"/>
          <w:lang w:eastAsia="zh-CN"/>
        </w:rPr>
        <w:t>M</w:t>
      </w:r>
      <w:r w:rsidRPr="001070D3">
        <w:rPr>
          <w:rFonts w:ascii="Arial" w:eastAsia="Times New Roman" w:hAnsi="Arial" w:cs="Arial"/>
          <w:b/>
          <w:sz w:val="52"/>
          <w:szCs w:val="52"/>
          <w:lang w:eastAsia="zh-CN"/>
        </w:rPr>
        <w:t xml:space="preserve">anagement </w:t>
      </w:r>
      <w:r w:rsidR="004102FD">
        <w:rPr>
          <w:rFonts w:ascii="Arial" w:eastAsiaTheme="minorEastAsia" w:hAnsi="Arial" w:cs="Arial" w:hint="eastAsia"/>
          <w:b/>
          <w:sz w:val="52"/>
          <w:szCs w:val="52"/>
          <w:lang w:eastAsia="zh-CN"/>
        </w:rPr>
        <w:t>S</w:t>
      </w:r>
      <w:r w:rsidRPr="001070D3">
        <w:rPr>
          <w:rFonts w:ascii="Arial" w:eastAsia="Times New Roman" w:hAnsi="Arial" w:cs="Arial"/>
          <w:b/>
          <w:sz w:val="52"/>
          <w:szCs w:val="52"/>
          <w:lang w:eastAsia="zh-CN"/>
        </w:rPr>
        <w:t>ystem</w:t>
      </w:r>
    </w:p>
    <w:p w14:paraId="12149398" w14:textId="77777777" w:rsidR="00646F56" w:rsidRPr="001070D3" w:rsidRDefault="00646F56">
      <w:pPr>
        <w:pStyle w:val="affd"/>
        <w:jc w:val="both"/>
        <w:rPr>
          <w:rFonts w:ascii="Arial" w:eastAsia="宋体" w:hAnsi="Arial" w:cs="Arial"/>
          <w:b/>
          <w:sz w:val="52"/>
          <w:szCs w:val="52"/>
          <w:lang w:eastAsia="zh-CN"/>
        </w:rPr>
      </w:pPr>
    </w:p>
    <w:p w14:paraId="3A6EF1CE" w14:textId="77777777" w:rsidR="00646F56" w:rsidRPr="001070D3" w:rsidRDefault="00646F56">
      <w:pPr>
        <w:spacing w:line="360" w:lineRule="auto"/>
        <w:rPr>
          <w:rFonts w:ascii="Arial" w:hAnsi="Arial" w:cs="Arial"/>
          <w:sz w:val="52"/>
          <w:szCs w:val="52"/>
        </w:rPr>
      </w:pPr>
    </w:p>
    <w:p w14:paraId="01FEE480" w14:textId="77777777" w:rsidR="000C592D" w:rsidRPr="001070D3" w:rsidRDefault="000C592D" w:rsidP="000C592D">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1070D3">
        <w:rPr>
          <w:rFonts w:ascii="Arial" w:hAnsi="Arial" w:cs="Arial"/>
          <w:b/>
          <w:spacing w:val="-5"/>
          <w:szCs w:val="20"/>
        </w:rPr>
        <w:t>内部使用</w:t>
      </w:r>
    </w:p>
    <w:p w14:paraId="2A90A9B0" w14:textId="77777777" w:rsidR="000C592D" w:rsidRPr="00E6524E" w:rsidRDefault="000C592D" w:rsidP="000C592D">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在使用前，请和文档编写人员确认本文档为最新版本。</w:t>
      </w:r>
    </w:p>
    <w:p w14:paraId="0ACA9EB5" w14:textId="77777777" w:rsidR="000C592D" w:rsidRDefault="000C592D" w:rsidP="000C592D">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未经</w:t>
      </w:r>
      <w:r w:rsidRPr="00F43F51">
        <w:rPr>
          <w:rFonts w:ascii="Arial" w:hAnsi="Arial" w:cs="Arial" w:hint="eastAsia"/>
          <w:spacing w:val="-5"/>
          <w:sz w:val="20"/>
          <w:szCs w:val="20"/>
        </w:rPr>
        <w:t>上海暻熠数据科技有限公司、上海</w:t>
      </w:r>
      <w:proofErr w:type="gramStart"/>
      <w:r w:rsidRPr="00F43F51">
        <w:rPr>
          <w:rFonts w:ascii="Arial" w:hAnsi="Arial" w:cs="Arial" w:hint="eastAsia"/>
          <w:spacing w:val="-5"/>
          <w:sz w:val="20"/>
          <w:szCs w:val="20"/>
        </w:rPr>
        <w:t>暻</w:t>
      </w:r>
      <w:proofErr w:type="gramEnd"/>
      <w:r w:rsidRPr="00F43F51">
        <w:rPr>
          <w:rFonts w:ascii="Arial" w:hAnsi="Arial" w:cs="Arial" w:hint="eastAsia"/>
          <w:spacing w:val="-5"/>
          <w:sz w:val="20"/>
          <w:szCs w:val="20"/>
        </w:rPr>
        <w:t>耀网络技术有限公司</w:t>
      </w:r>
      <w:r w:rsidRPr="00E6524E">
        <w:rPr>
          <w:rFonts w:ascii="Arial" w:hAnsi="Arial" w:cs="Arial"/>
          <w:spacing w:val="-5"/>
          <w:sz w:val="20"/>
          <w:szCs w:val="20"/>
        </w:rPr>
        <w:t>书面许可，其它任何机构或个人不可传阅、引用或复制本文件的内容。</w:t>
      </w:r>
    </w:p>
    <w:p w14:paraId="1A37411A" w14:textId="77777777" w:rsidR="000C592D" w:rsidRDefault="000C592D" w:rsidP="000C592D">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p>
    <w:p w14:paraId="54C93086" w14:textId="77777777" w:rsidR="000C592D" w:rsidRPr="00E6524E" w:rsidRDefault="000C592D" w:rsidP="000C592D">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E6524E">
        <w:rPr>
          <w:rFonts w:ascii="Arial" w:eastAsia="Times New Roman" w:hAnsi="Times New Roman"/>
          <w:b/>
          <w:spacing w:val="-5"/>
          <w:szCs w:val="20"/>
        </w:rPr>
        <w:t>Internal use</w:t>
      </w:r>
    </w:p>
    <w:p w14:paraId="455779B8" w14:textId="77777777" w:rsidR="000C592D" w:rsidRPr="00E6524E" w:rsidRDefault="000C592D" w:rsidP="000C592D">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bookmarkStart w:id="0" w:name="_Hlk192691997"/>
      <w:r w:rsidRPr="00E6524E">
        <w:rPr>
          <w:rFonts w:ascii="Arial" w:eastAsia="Times New Roman" w:hAnsi="Times New Roman"/>
          <w:spacing w:val="-5"/>
          <w:sz w:val="20"/>
          <w:szCs w:val="20"/>
        </w:rPr>
        <w:t>Before using, check with the documentation writer to make sure this document is the latest version.</w:t>
      </w:r>
    </w:p>
    <w:p w14:paraId="47E5570B" w14:textId="77777777" w:rsidR="000C592D" w:rsidRPr="001F3A49" w:rsidRDefault="000C592D" w:rsidP="000C592D">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color w:val="000000" w:themeColor="text1"/>
          <w:spacing w:val="-5"/>
          <w:sz w:val="20"/>
          <w:szCs w:val="20"/>
        </w:rPr>
      </w:pPr>
      <w:bookmarkStart w:id="1" w:name="_Hlk192692024"/>
      <w:r w:rsidRPr="001F3A49">
        <w:rPr>
          <w:rFonts w:ascii="Arial" w:eastAsiaTheme="minorEastAsia" w:hAnsi="Arial" w:cs="Arial"/>
          <w:color w:val="000000" w:themeColor="text1"/>
          <w:spacing w:val="-5"/>
          <w:sz w:val="20"/>
          <w:szCs w:val="20"/>
        </w:rPr>
        <w:t xml:space="preserve">Without the written permission of </w:t>
      </w:r>
      <w:bookmarkStart w:id="2" w:name="_Hlk192692275"/>
      <w:r w:rsidRPr="001F3A49">
        <w:rPr>
          <w:rFonts w:ascii="Arial" w:eastAsiaTheme="minorEastAsia" w:hAnsi="Arial" w:cs="Arial"/>
          <w:color w:val="000000" w:themeColor="text1"/>
          <w:spacing w:val="-5"/>
          <w:sz w:val="20"/>
          <w:szCs w:val="20"/>
        </w:rPr>
        <w:t xml:space="preserve">Shanghai </w:t>
      </w:r>
      <w:r>
        <w:rPr>
          <w:rFonts w:ascii="Arial" w:eastAsiaTheme="minorEastAsia" w:hAnsi="Arial" w:cs="Arial" w:hint="eastAsia"/>
          <w:color w:val="000000" w:themeColor="text1"/>
          <w:spacing w:val="-5"/>
          <w:sz w:val="20"/>
          <w:szCs w:val="20"/>
        </w:rPr>
        <w:t>Jingyi</w:t>
      </w:r>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Data</w:t>
      </w:r>
      <w:r w:rsidRPr="001F3A49">
        <w:rPr>
          <w:rFonts w:ascii="Arial" w:eastAsiaTheme="minorEastAsia" w:hAnsi="Arial" w:cs="Arial"/>
          <w:color w:val="000000" w:themeColor="text1"/>
          <w:spacing w:val="-5"/>
          <w:sz w:val="20"/>
          <w:szCs w:val="20"/>
        </w:rPr>
        <w:t xml:space="preserve"> Technology Co., Ltd., Shanghai </w:t>
      </w:r>
      <w:proofErr w:type="spellStart"/>
      <w:r>
        <w:rPr>
          <w:rFonts w:ascii="Arial" w:eastAsiaTheme="minorEastAsia" w:hAnsi="Arial" w:cs="Arial" w:hint="eastAsia"/>
          <w:color w:val="000000" w:themeColor="text1"/>
          <w:spacing w:val="-5"/>
          <w:sz w:val="20"/>
          <w:szCs w:val="20"/>
        </w:rPr>
        <w:t>Jingyao</w:t>
      </w:r>
      <w:proofErr w:type="spellEnd"/>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internet</w:t>
      </w:r>
      <w:r w:rsidRPr="001F3A49">
        <w:rPr>
          <w:rFonts w:ascii="Arial" w:eastAsiaTheme="minorEastAsia" w:hAnsi="Arial" w:cs="Arial"/>
          <w:color w:val="000000" w:themeColor="text1"/>
          <w:spacing w:val="-5"/>
          <w:sz w:val="20"/>
          <w:szCs w:val="20"/>
        </w:rPr>
        <w:t xml:space="preserve"> Technology Co., Ltd.</w:t>
      </w:r>
      <w:bookmarkEnd w:id="2"/>
      <w:r w:rsidRPr="001F3A49">
        <w:rPr>
          <w:rFonts w:ascii="Arial" w:eastAsiaTheme="minorEastAsia" w:hAnsi="Arial" w:cs="Arial"/>
          <w:color w:val="000000" w:themeColor="text1"/>
          <w:spacing w:val="-5"/>
          <w:sz w:val="20"/>
          <w:szCs w:val="20"/>
        </w:rPr>
        <w:t xml:space="preserve">, </w:t>
      </w:r>
      <w:r w:rsidRPr="001F3A49">
        <w:rPr>
          <w:rFonts w:ascii="Arial" w:eastAsia="Times New Roman" w:hAnsi="Times New Roman"/>
          <w:color w:val="000000" w:themeColor="text1"/>
          <w:spacing w:val="-5"/>
          <w:sz w:val="20"/>
          <w:szCs w:val="20"/>
        </w:rPr>
        <w:t>no other organization or individual is allowed to circulate, quote or copy the content of this document.</w:t>
      </w:r>
    </w:p>
    <w:bookmarkEnd w:id="0"/>
    <w:bookmarkEnd w:id="1"/>
    <w:p w14:paraId="41FE0F5A" w14:textId="77777777" w:rsidR="00646F56" w:rsidRPr="000C592D" w:rsidRDefault="00646F56">
      <w:pPr>
        <w:rPr>
          <w:rFonts w:ascii="Arial" w:hAnsi="Arial" w:cs="Arial"/>
          <w:b/>
          <w:sz w:val="52"/>
          <w:szCs w:val="52"/>
        </w:rPr>
      </w:pPr>
    </w:p>
    <w:p w14:paraId="4A9FCFAE" w14:textId="77777777" w:rsidR="00646F56" w:rsidRPr="001070D3" w:rsidRDefault="00646F56">
      <w:pPr>
        <w:rPr>
          <w:rFonts w:ascii="Arial" w:hAnsi="Arial" w:cs="Arial"/>
          <w:b/>
          <w:sz w:val="52"/>
          <w:szCs w:val="52"/>
        </w:rPr>
      </w:pPr>
    </w:p>
    <w:tbl>
      <w:tblPr>
        <w:tblpPr w:leftFromText="180" w:rightFromText="180" w:vertAnchor="text" w:horzAnchor="margin" w:tblpXSpec="center" w:tblpY="188"/>
        <w:tblW w:w="7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0"/>
        <w:gridCol w:w="2248"/>
      </w:tblGrid>
      <w:tr w:rsidR="008B37CB" w:rsidRPr="001070D3" w14:paraId="3320C140" w14:textId="77777777" w:rsidTr="007801C6">
        <w:trPr>
          <w:trHeight w:val="255"/>
        </w:trPr>
        <w:tc>
          <w:tcPr>
            <w:tcW w:w="5070" w:type="dxa"/>
            <w:shd w:val="clear" w:color="auto" w:fill="E0E0E0"/>
            <w:vAlign w:val="center"/>
          </w:tcPr>
          <w:p w14:paraId="010D937F" w14:textId="349BDE82" w:rsidR="008B37CB" w:rsidRPr="001070D3" w:rsidRDefault="008B37CB" w:rsidP="008D4C52">
            <w:pPr>
              <w:spacing w:before="100" w:beforeAutospacing="1" w:after="100" w:afterAutospacing="1"/>
              <w:rPr>
                <w:rFonts w:ascii="Arial" w:hAnsi="Arial" w:cs="Arial"/>
                <w:bCs/>
                <w:sz w:val="24"/>
              </w:rPr>
            </w:pPr>
            <w:r w:rsidRPr="001070D3">
              <w:rPr>
                <w:rFonts w:ascii="Arial" w:hAnsi="Arial" w:cs="Arial"/>
                <w:bCs/>
                <w:sz w:val="24"/>
              </w:rPr>
              <w:t>文件编号</w:t>
            </w:r>
            <w:r w:rsidR="008C24FD">
              <w:rPr>
                <w:rFonts w:ascii="Arial" w:hAnsi="Arial" w:cs="Arial" w:hint="eastAsia"/>
                <w:bCs/>
                <w:sz w:val="24"/>
              </w:rPr>
              <w:t xml:space="preserve">  </w:t>
            </w:r>
            <w:r w:rsidR="004102FD">
              <w:rPr>
                <w:rFonts w:ascii="Arial" w:hAnsi="Arial" w:cs="Arial" w:hint="eastAsia"/>
                <w:bCs/>
                <w:sz w:val="24"/>
              </w:rPr>
              <w:t>Documents</w:t>
            </w:r>
          </w:p>
        </w:tc>
        <w:tc>
          <w:tcPr>
            <w:tcW w:w="2248" w:type="dxa"/>
            <w:vAlign w:val="center"/>
          </w:tcPr>
          <w:p w14:paraId="00E02CBB" w14:textId="665A11F6" w:rsidR="008B37CB" w:rsidRPr="001070D3" w:rsidRDefault="007801C6" w:rsidP="008D4C52">
            <w:pPr>
              <w:rPr>
                <w:rFonts w:ascii="Arial" w:hAnsi="Arial" w:cs="Arial" w:hint="eastAsia"/>
                <w:b/>
                <w:bCs/>
                <w:sz w:val="24"/>
              </w:rPr>
            </w:pPr>
            <w:r>
              <w:rPr>
                <w:rFonts w:ascii="Arial" w:hAnsi="Arial" w:cs="Arial" w:hint="eastAsia"/>
                <w:b/>
                <w:bCs/>
                <w:sz w:val="24"/>
              </w:rPr>
              <w:t>IP-PJ-EHS-27</w:t>
            </w:r>
          </w:p>
        </w:tc>
      </w:tr>
      <w:tr w:rsidR="008B37CB" w:rsidRPr="001070D3" w14:paraId="79F5549B" w14:textId="77777777" w:rsidTr="007801C6">
        <w:trPr>
          <w:trHeight w:val="248"/>
        </w:trPr>
        <w:tc>
          <w:tcPr>
            <w:tcW w:w="5070" w:type="dxa"/>
            <w:shd w:val="clear" w:color="auto" w:fill="E0E0E0"/>
            <w:vAlign w:val="center"/>
          </w:tcPr>
          <w:p w14:paraId="0AA285E3" w14:textId="7304A398" w:rsidR="008B37CB" w:rsidRPr="001070D3" w:rsidRDefault="008B37CB" w:rsidP="008D4C52">
            <w:pPr>
              <w:spacing w:before="100" w:beforeAutospacing="1" w:after="100" w:afterAutospacing="1"/>
              <w:rPr>
                <w:rFonts w:ascii="Arial" w:hAnsi="Arial" w:cs="Arial"/>
                <w:bCs/>
                <w:sz w:val="24"/>
              </w:rPr>
            </w:pPr>
            <w:r w:rsidRPr="001070D3">
              <w:rPr>
                <w:rFonts w:ascii="Arial" w:hAnsi="Arial" w:cs="Arial"/>
                <w:bCs/>
                <w:sz w:val="24"/>
              </w:rPr>
              <w:t>版</w:t>
            </w:r>
            <w:r w:rsidRPr="001070D3">
              <w:rPr>
                <w:rFonts w:ascii="Arial" w:hAnsi="Arial" w:cs="Arial"/>
                <w:bCs/>
                <w:sz w:val="24"/>
              </w:rPr>
              <w:t xml:space="preserve">  </w:t>
            </w:r>
            <w:r w:rsidRPr="001070D3">
              <w:rPr>
                <w:rFonts w:ascii="Arial" w:hAnsi="Arial" w:cs="Arial"/>
                <w:bCs/>
                <w:sz w:val="24"/>
              </w:rPr>
              <w:t>本</w:t>
            </w:r>
            <w:r w:rsidRPr="001070D3">
              <w:rPr>
                <w:rFonts w:ascii="Arial" w:hAnsi="Arial" w:cs="Arial"/>
                <w:bCs/>
                <w:sz w:val="24"/>
              </w:rPr>
              <w:t xml:space="preserve">   </w:t>
            </w:r>
            <w:r w:rsidR="008C24FD">
              <w:rPr>
                <w:rFonts w:ascii="Arial" w:hAnsi="Arial" w:cs="Arial" w:hint="eastAsia"/>
                <w:bCs/>
                <w:sz w:val="24"/>
              </w:rPr>
              <w:t xml:space="preserve"> </w:t>
            </w:r>
            <w:r w:rsidRPr="001070D3">
              <w:rPr>
                <w:rFonts w:ascii="Arial" w:hAnsi="Arial" w:cs="Arial"/>
                <w:bCs/>
                <w:sz w:val="24"/>
              </w:rPr>
              <w:t>Edition</w:t>
            </w:r>
          </w:p>
        </w:tc>
        <w:tc>
          <w:tcPr>
            <w:tcW w:w="2248" w:type="dxa"/>
            <w:vAlign w:val="center"/>
          </w:tcPr>
          <w:p w14:paraId="17F70130" w14:textId="3A736D16" w:rsidR="008B37CB" w:rsidRPr="001070D3" w:rsidRDefault="007801C6" w:rsidP="008D4C52">
            <w:pPr>
              <w:rPr>
                <w:rFonts w:ascii="Arial" w:hAnsi="Arial" w:cs="Arial" w:hint="eastAsia"/>
                <w:b/>
                <w:bCs/>
                <w:sz w:val="24"/>
              </w:rPr>
            </w:pPr>
            <w:r>
              <w:rPr>
                <w:rFonts w:ascii="Arial" w:hAnsi="Arial" w:cs="Arial" w:hint="eastAsia"/>
                <w:b/>
                <w:bCs/>
                <w:sz w:val="24"/>
              </w:rPr>
              <w:t>V1.0</w:t>
            </w:r>
          </w:p>
        </w:tc>
      </w:tr>
      <w:tr w:rsidR="008B37CB" w:rsidRPr="001070D3" w14:paraId="1635EFB3" w14:textId="77777777" w:rsidTr="007801C6">
        <w:trPr>
          <w:trHeight w:val="248"/>
        </w:trPr>
        <w:tc>
          <w:tcPr>
            <w:tcW w:w="5070" w:type="dxa"/>
            <w:shd w:val="clear" w:color="auto" w:fill="E0E0E0"/>
            <w:vAlign w:val="center"/>
          </w:tcPr>
          <w:p w14:paraId="53BBAF69" w14:textId="77777777" w:rsidR="008B37CB" w:rsidRPr="001070D3" w:rsidRDefault="008B37CB" w:rsidP="008D4C52">
            <w:pPr>
              <w:spacing w:before="100" w:beforeAutospacing="1" w:after="100" w:afterAutospacing="1"/>
              <w:rPr>
                <w:rFonts w:ascii="Arial" w:hAnsi="Arial" w:cs="Arial"/>
                <w:bCs/>
                <w:sz w:val="24"/>
              </w:rPr>
            </w:pPr>
            <w:r w:rsidRPr="001070D3">
              <w:rPr>
                <w:rFonts w:ascii="Arial" w:hAnsi="Arial" w:cs="Arial"/>
                <w:bCs/>
                <w:sz w:val="24"/>
              </w:rPr>
              <w:t>文件维护部门</w:t>
            </w:r>
            <w:r w:rsidRPr="001070D3">
              <w:rPr>
                <w:rFonts w:ascii="Arial" w:hAnsi="Arial" w:cs="Arial"/>
                <w:bCs/>
                <w:sz w:val="24"/>
              </w:rPr>
              <w:t xml:space="preserve"> </w:t>
            </w:r>
            <w:r w:rsidRPr="001070D3">
              <w:rPr>
                <w:rFonts w:ascii="Arial" w:eastAsia="Times New Roman" w:hAnsi="Arial" w:cs="Arial"/>
                <w:bCs/>
                <w:sz w:val="24"/>
              </w:rPr>
              <w:t xml:space="preserve"> File maintenance department</w:t>
            </w:r>
            <w:r w:rsidRPr="001070D3">
              <w:rPr>
                <w:rFonts w:ascii="Arial" w:hAnsi="Arial" w:cs="Arial"/>
                <w:bCs/>
                <w:sz w:val="24"/>
              </w:rPr>
              <w:t xml:space="preserve"> </w:t>
            </w:r>
          </w:p>
        </w:tc>
        <w:tc>
          <w:tcPr>
            <w:tcW w:w="2248" w:type="dxa"/>
            <w:vAlign w:val="center"/>
          </w:tcPr>
          <w:p w14:paraId="6245435B" w14:textId="4900AE1E" w:rsidR="008B37CB" w:rsidRPr="001070D3" w:rsidRDefault="007801C6" w:rsidP="008D4C52">
            <w:pPr>
              <w:rPr>
                <w:rFonts w:ascii="Arial" w:hAnsi="Arial" w:cs="Arial"/>
                <w:b/>
                <w:bCs/>
                <w:sz w:val="24"/>
              </w:rPr>
            </w:pPr>
            <w:r>
              <w:rPr>
                <w:rFonts w:ascii="Arial" w:hAnsi="Arial" w:cs="Arial" w:hint="eastAsia"/>
                <w:b/>
                <w:bCs/>
                <w:sz w:val="24"/>
              </w:rPr>
              <w:t>上海浦江数据中心</w:t>
            </w:r>
          </w:p>
        </w:tc>
      </w:tr>
      <w:tr w:rsidR="008B37CB" w:rsidRPr="001070D3" w14:paraId="08F04A53" w14:textId="77777777" w:rsidTr="007801C6">
        <w:trPr>
          <w:trHeight w:val="248"/>
        </w:trPr>
        <w:tc>
          <w:tcPr>
            <w:tcW w:w="5070" w:type="dxa"/>
            <w:shd w:val="clear" w:color="auto" w:fill="E0E0E0"/>
          </w:tcPr>
          <w:p w14:paraId="2E39603F" w14:textId="733DF626" w:rsidR="008B37CB" w:rsidRPr="001070D3" w:rsidRDefault="008B37CB" w:rsidP="008D4C52">
            <w:pPr>
              <w:spacing w:before="100" w:beforeAutospacing="1" w:after="100" w:afterAutospacing="1"/>
              <w:rPr>
                <w:rFonts w:ascii="Arial" w:hAnsi="Arial" w:cs="Arial"/>
                <w:bCs/>
                <w:sz w:val="24"/>
              </w:rPr>
            </w:pPr>
            <w:r w:rsidRPr="001070D3">
              <w:rPr>
                <w:rFonts w:ascii="Arial" w:hAnsi="Arial" w:cs="Arial"/>
                <w:bCs/>
                <w:sz w:val="24"/>
              </w:rPr>
              <w:t>会签部门</w:t>
            </w:r>
            <w:r w:rsidRPr="001070D3">
              <w:rPr>
                <w:rFonts w:ascii="Arial" w:hAnsi="Arial" w:cs="Arial"/>
                <w:bCs/>
                <w:sz w:val="24"/>
              </w:rPr>
              <w:t xml:space="preserve"> </w:t>
            </w:r>
            <w:r w:rsidR="008C24FD">
              <w:rPr>
                <w:rFonts w:ascii="Arial" w:hAnsi="Arial" w:cs="Arial" w:hint="eastAsia"/>
                <w:bCs/>
                <w:sz w:val="24"/>
              </w:rPr>
              <w:t xml:space="preserve"> </w:t>
            </w:r>
            <w:r w:rsidRPr="001070D3">
              <w:rPr>
                <w:rFonts w:ascii="Arial" w:hAnsi="Arial" w:cs="Arial"/>
                <w:bCs/>
                <w:sz w:val="24"/>
              </w:rPr>
              <w:t>Document Signing department</w:t>
            </w:r>
          </w:p>
        </w:tc>
        <w:tc>
          <w:tcPr>
            <w:tcW w:w="2248" w:type="dxa"/>
            <w:vAlign w:val="center"/>
          </w:tcPr>
          <w:p w14:paraId="6A2E2FE5" w14:textId="3A24812D" w:rsidR="008B37CB" w:rsidRPr="001070D3" w:rsidRDefault="007801C6" w:rsidP="008D4C52">
            <w:pPr>
              <w:rPr>
                <w:rFonts w:ascii="Arial" w:hAnsi="Arial" w:cs="Arial"/>
                <w:b/>
                <w:bCs/>
                <w:sz w:val="24"/>
              </w:rPr>
            </w:pPr>
            <w:r>
              <w:rPr>
                <w:rFonts w:ascii="Arial" w:hAnsi="Arial" w:cs="Arial" w:hint="eastAsia"/>
                <w:b/>
                <w:bCs/>
                <w:sz w:val="24"/>
              </w:rPr>
              <w:t>上海浦江数据中心</w:t>
            </w:r>
          </w:p>
        </w:tc>
      </w:tr>
      <w:tr w:rsidR="008B37CB" w:rsidRPr="001070D3" w14:paraId="50D01302" w14:textId="77777777" w:rsidTr="007801C6">
        <w:trPr>
          <w:trHeight w:val="406"/>
        </w:trPr>
        <w:tc>
          <w:tcPr>
            <w:tcW w:w="5070" w:type="dxa"/>
            <w:shd w:val="clear" w:color="auto" w:fill="E0E0E0"/>
            <w:vAlign w:val="center"/>
          </w:tcPr>
          <w:p w14:paraId="055FF55F" w14:textId="3ACE59C5" w:rsidR="008B37CB" w:rsidRPr="001070D3" w:rsidRDefault="008B37CB" w:rsidP="008D4C52">
            <w:pPr>
              <w:spacing w:before="100" w:beforeAutospacing="1" w:after="100" w:afterAutospacing="1"/>
              <w:rPr>
                <w:rFonts w:ascii="Arial" w:hAnsi="Arial" w:cs="Arial"/>
                <w:bCs/>
                <w:sz w:val="24"/>
              </w:rPr>
            </w:pPr>
            <w:r w:rsidRPr="001070D3">
              <w:rPr>
                <w:rFonts w:ascii="Arial" w:hAnsi="Arial" w:cs="Arial"/>
                <w:bCs/>
                <w:sz w:val="24"/>
              </w:rPr>
              <w:t>执行范围</w:t>
            </w:r>
            <w:r w:rsidRPr="001070D3">
              <w:rPr>
                <w:rFonts w:ascii="Arial" w:hAnsi="Arial" w:cs="Arial"/>
                <w:bCs/>
                <w:sz w:val="24"/>
              </w:rPr>
              <w:t xml:space="preserve"> </w:t>
            </w:r>
            <w:r w:rsidR="008C24FD">
              <w:rPr>
                <w:rFonts w:ascii="Arial" w:hAnsi="Arial" w:cs="Arial" w:hint="eastAsia"/>
                <w:bCs/>
                <w:sz w:val="24"/>
              </w:rPr>
              <w:t xml:space="preserve"> </w:t>
            </w:r>
            <w:r w:rsidRPr="001070D3">
              <w:rPr>
                <w:rFonts w:ascii="Arial" w:eastAsia="Times New Roman" w:hAnsi="Arial" w:cs="Arial"/>
                <w:bCs/>
                <w:sz w:val="24"/>
              </w:rPr>
              <w:t>Scope of execution</w:t>
            </w:r>
          </w:p>
        </w:tc>
        <w:tc>
          <w:tcPr>
            <w:tcW w:w="2248" w:type="dxa"/>
            <w:vAlign w:val="center"/>
          </w:tcPr>
          <w:p w14:paraId="4D54FF39" w14:textId="257C71BE" w:rsidR="008B37CB" w:rsidRPr="001070D3" w:rsidRDefault="007801C6" w:rsidP="008D4C52">
            <w:pPr>
              <w:rPr>
                <w:rFonts w:ascii="Arial" w:hAnsi="Arial" w:cs="Arial"/>
                <w:b/>
                <w:bCs/>
                <w:sz w:val="24"/>
              </w:rPr>
            </w:pPr>
            <w:r>
              <w:rPr>
                <w:rFonts w:ascii="Arial" w:hAnsi="Arial" w:cs="Arial" w:hint="eastAsia"/>
                <w:b/>
                <w:bCs/>
                <w:sz w:val="24"/>
              </w:rPr>
              <w:t>上海浦江数据中心</w:t>
            </w:r>
          </w:p>
        </w:tc>
      </w:tr>
    </w:tbl>
    <w:p w14:paraId="309153D2" w14:textId="77777777" w:rsidR="00646F56" w:rsidRPr="001070D3" w:rsidRDefault="00646F56">
      <w:pPr>
        <w:rPr>
          <w:rFonts w:ascii="Arial" w:hAnsi="Arial" w:cs="Arial"/>
          <w:b/>
          <w:sz w:val="52"/>
          <w:szCs w:val="52"/>
        </w:rPr>
      </w:pPr>
    </w:p>
    <w:p w14:paraId="52496592" w14:textId="77777777" w:rsidR="00646F56" w:rsidRPr="001070D3" w:rsidRDefault="00646F56">
      <w:pPr>
        <w:rPr>
          <w:rFonts w:ascii="Arial" w:hAnsi="Arial" w:cs="Arial"/>
          <w:b/>
          <w:sz w:val="32"/>
        </w:rPr>
      </w:pPr>
    </w:p>
    <w:p w14:paraId="64CA7A6A" w14:textId="77777777" w:rsidR="00646F56" w:rsidRPr="001070D3" w:rsidRDefault="00646F56">
      <w:pPr>
        <w:rPr>
          <w:rFonts w:ascii="Arial" w:hAnsi="Arial" w:cs="Arial"/>
          <w:b/>
          <w:sz w:val="32"/>
        </w:rPr>
      </w:pPr>
    </w:p>
    <w:p w14:paraId="46C70F52" w14:textId="77777777" w:rsidR="00646F56" w:rsidRPr="001070D3" w:rsidRDefault="00646F56">
      <w:pPr>
        <w:rPr>
          <w:rFonts w:ascii="Arial" w:hAnsi="Arial" w:cs="Arial"/>
          <w:b/>
          <w:sz w:val="52"/>
          <w:szCs w:val="52"/>
        </w:rPr>
      </w:pPr>
    </w:p>
    <w:p w14:paraId="2CDC6491" w14:textId="77777777" w:rsidR="00646F56" w:rsidRPr="001070D3" w:rsidRDefault="00646F56">
      <w:pPr>
        <w:spacing w:line="360" w:lineRule="exact"/>
        <w:rPr>
          <w:rFonts w:ascii="Arial" w:hAnsi="Arial" w:cs="Arial"/>
          <w:sz w:val="40"/>
          <w:szCs w:val="40"/>
        </w:rPr>
        <w:sectPr w:rsidR="00646F56" w:rsidRPr="001070D3" w:rsidSect="00BD68DC">
          <w:headerReference w:type="default" r:id="rId8"/>
          <w:footerReference w:type="first" r:id="rId9"/>
          <w:pgSz w:w="11906" w:h="16838"/>
          <w:pgMar w:top="1440" w:right="1080" w:bottom="1440" w:left="1080" w:header="851" w:footer="992" w:gutter="0"/>
          <w:cols w:space="425"/>
          <w:titlePg/>
          <w:docGrid w:type="lines" w:linePitch="360"/>
        </w:sectPr>
      </w:pPr>
    </w:p>
    <w:p w14:paraId="1EB65034" w14:textId="0F89D3DF" w:rsidR="0032688F" w:rsidRPr="001070D3" w:rsidRDefault="0032688F" w:rsidP="001E3A33">
      <w:pPr>
        <w:pStyle w:val="afff2"/>
        <w:spacing w:line="240" w:lineRule="auto"/>
        <w:rPr>
          <w:rFonts w:ascii="Arial" w:eastAsia="宋体" w:hAnsi="Arial" w:cs="Arial"/>
        </w:rPr>
      </w:pPr>
      <w:r w:rsidRPr="001070D3">
        <w:rPr>
          <w:rFonts w:ascii="Arial" w:eastAsia="宋体" w:hAnsi="Arial" w:cs="Arial"/>
        </w:rPr>
        <w:lastRenderedPageBreak/>
        <w:t>文件修订记录</w:t>
      </w:r>
    </w:p>
    <w:p w14:paraId="4226B265" w14:textId="18BBB8AD" w:rsidR="008B37CB" w:rsidRPr="001070D3" w:rsidRDefault="008B37CB" w:rsidP="001E3A33">
      <w:pPr>
        <w:pStyle w:val="afff2"/>
        <w:spacing w:line="240" w:lineRule="auto"/>
        <w:rPr>
          <w:rFonts w:ascii="Arial" w:eastAsia="宋体" w:hAnsi="Arial" w:cs="Arial"/>
        </w:rPr>
      </w:pPr>
      <w:r w:rsidRPr="001070D3">
        <w:rPr>
          <w:rFonts w:ascii="Arial" w:eastAsia="宋体" w:hAnsi="Arial" w:cs="Arial"/>
        </w:rPr>
        <w:t>Document revision record</w:t>
      </w:r>
    </w:p>
    <w:p w14:paraId="1202579B" w14:textId="77777777" w:rsidR="00187D55" w:rsidRPr="001070D3" w:rsidRDefault="00187D55" w:rsidP="0032688F">
      <w:pPr>
        <w:pStyle w:val="afff2"/>
        <w:spacing w:line="240" w:lineRule="auto"/>
        <w:jc w:val="both"/>
        <w:rPr>
          <w:rFonts w:ascii="Arial" w:eastAsia="宋体" w:hAnsi="Arial" w:cs="Arial"/>
        </w:rPr>
      </w:pPr>
    </w:p>
    <w:tbl>
      <w:tblPr>
        <w:tblW w:w="9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470"/>
        <w:gridCol w:w="3066"/>
        <w:gridCol w:w="1704"/>
        <w:gridCol w:w="1513"/>
        <w:gridCol w:w="1023"/>
      </w:tblGrid>
      <w:tr w:rsidR="008B37CB" w:rsidRPr="001070D3" w14:paraId="17898865" w14:textId="77777777" w:rsidTr="008D4C52">
        <w:trPr>
          <w:trHeight w:val="597"/>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20214D49" w14:textId="77777777" w:rsidR="008B37CB" w:rsidRPr="001070D3" w:rsidRDefault="008B37CB" w:rsidP="008D4C52">
            <w:pPr>
              <w:pStyle w:val="afff"/>
              <w:rPr>
                <w:rFonts w:ascii="Arial" w:hAnsi="Arial" w:cs="Arial"/>
                <w:color w:val="auto"/>
                <w:sz w:val="21"/>
                <w:szCs w:val="24"/>
              </w:rPr>
            </w:pPr>
            <w:r w:rsidRPr="001070D3">
              <w:rPr>
                <w:rFonts w:ascii="Arial" w:hAnsi="Arial" w:cs="Arial"/>
                <w:color w:val="auto"/>
                <w:sz w:val="21"/>
                <w:szCs w:val="24"/>
              </w:rPr>
              <w:t>版本号</w:t>
            </w:r>
          </w:p>
          <w:p w14:paraId="389EA84F" w14:textId="77777777" w:rsidR="008B37CB" w:rsidRPr="001070D3" w:rsidRDefault="008B37CB" w:rsidP="008D4C52">
            <w:pPr>
              <w:pStyle w:val="afff"/>
              <w:rPr>
                <w:rFonts w:ascii="Arial" w:hAnsi="Arial" w:cs="Arial"/>
                <w:color w:val="auto"/>
                <w:sz w:val="21"/>
                <w:szCs w:val="24"/>
              </w:rPr>
            </w:pPr>
            <w:r w:rsidRPr="001070D3">
              <w:rPr>
                <w:rFonts w:ascii="Arial" w:hAnsi="Arial" w:cs="Arial"/>
                <w:color w:val="auto"/>
                <w:sz w:val="21"/>
                <w:szCs w:val="24"/>
              </w:rPr>
              <w:t>Edition</w:t>
            </w:r>
          </w:p>
        </w:tc>
        <w:tc>
          <w:tcPr>
            <w:tcW w:w="1470" w:type="dxa"/>
            <w:tcBorders>
              <w:top w:val="single" w:sz="4" w:space="0" w:color="auto"/>
              <w:left w:val="single" w:sz="4" w:space="0" w:color="auto"/>
              <w:bottom w:val="single" w:sz="4" w:space="0" w:color="auto"/>
              <w:right w:val="single" w:sz="4" w:space="0" w:color="auto"/>
            </w:tcBorders>
            <w:shd w:val="clear" w:color="auto" w:fill="B8CCE4"/>
            <w:vAlign w:val="center"/>
          </w:tcPr>
          <w:p w14:paraId="39ABC0C8" w14:textId="77777777" w:rsidR="008B37CB" w:rsidRPr="001070D3" w:rsidRDefault="008B37CB" w:rsidP="008D4C52">
            <w:pPr>
              <w:pStyle w:val="afff"/>
              <w:rPr>
                <w:rFonts w:ascii="Arial" w:hAnsi="Arial" w:cs="Arial"/>
                <w:color w:val="auto"/>
                <w:sz w:val="21"/>
                <w:szCs w:val="24"/>
              </w:rPr>
            </w:pPr>
            <w:r w:rsidRPr="001070D3">
              <w:rPr>
                <w:rFonts w:ascii="Arial" w:hAnsi="Arial" w:cs="Arial"/>
                <w:color w:val="auto"/>
                <w:sz w:val="21"/>
                <w:szCs w:val="24"/>
              </w:rPr>
              <w:t>版本日期</w:t>
            </w:r>
          </w:p>
          <w:p w14:paraId="0D0F8995" w14:textId="77777777" w:rsidR="008B37CB" w:rsidRPr="001070D3" w:rsidRDefault="008B37CB" w:rsidP="008D4C52">
            <w:pPr>
              <w:pStyle w:val="afff"/>
              <w:rPr>
                <w:rFonts w:ascii="Arial" w:hAnsi="Arial" w:cs="Arial"/>
                <w:color w:val="auto"/>
                <w:sz w:val="21"/>
                <w:szCs w:val="24"/>
              </w:rPr>
            </w:pPr>
            <w:r w:rsidRPr="001070D3">
              <w:rPr>
                <w:rFonts w:ascii="Arial" w:hAnsi="Arial" w:cs="Arial"/>
                <w:color w:val="auto"/>
                <w:sz w:val="21"/>
                <w:szCs w:val="24"/>
              </w:rPr>
              <w:t>Date</w:t>
            </w:r>
          </w:p>
        </w:tc>
        <w:tc>
          <w:tcPr>
            <w:tcW w:w="3066" w:type="dxa"/>
            <w:tcBorders>
              <w:top w:val="single" w:sz="4" w:space="0" w:color="auto"/>
              <w:left w:val="single" w:sz="4" w:space="0" w:color="auto"/>
              <w:bottom w:val="single" w:sz="4" w:space="0" w:color="auto"/>
              <w:right w:val="single" w:sz="4" w:space="0" w:color="auto"/>
            </w:tcBorders>
            <w:shd w:val="clear" w:color="auto" w:fill="B8CCE4"/>
            <w:vAlign w:val="center"/>
          </w:tcPr>
          <w:p w14:paraId="281DD333" w14:textId="77777777" w:rsidR="008B37CB" w:rsidRPr="001070D3" w:rsidRDefault="008B37CB" w:rsidP="008D4C52">
            <w:pPr>
              <w:pStyle w:val="afff"/>
              <w:rPr>
                <w:rFonts w:ascii="Arial" w:hAnsi="Arial" w:cs="Arial"/>
                <w:color w:val="auto"/>
                <w:sz w:val="21"/>
                <w:szCs w:val="24"/>
              </w:rPr>
            </w:pPr>
            <w:r w:rsidRPr="001070D3">
              <w:rPr>
                <w:rFonts w:ascii="Arial" w:hAnsi="Arial" w:cs="Arial"/>
                <w:color w:val="auto"/>
                <w:sz w:val="21"/>
                <w:szCs w:val="24"/>
              </w:rPr>
              <w:t>修订内容</w:t>
            </w:r>
          </w:p>
          <w:p w14:paraId="1B3C1C9A" w14:textId="77777777" w:rsidR="008B37CB" w:rsidRPr="001070D3" w:rsidRDefault="008B37CB" w:rsidP="008D4C52">
            <w:pPr>
              <w:pStyle w:val="afff"/>
              <w:rPr>
                <w:rFonts w:ascii="Arial" w:hAnsi="Arial" w:cs="Arial"/>
                <w:color w:val="auto"/>
                <w:sz w:val="21"/>
                <w:szCs w:val="24"/>
              </w:rPr>
            </w:pPr>
            <w:r w:rsidRPr="001070D3">
              <w:rPr>
                <w:rFonts w:ascii="Arial" w:hAnsi="Arial" w:cs="Arial"/>
                <w:color w:val="auto"/>
                <w:sz w:val="21"/>
                <w:szCs w:val="24"/>
              </w:rPr>
              <w:t>Revised Content</w:t>
            </w:r>
          </w:p>
        </w:tc>
        <w:tc>
          <w:tcPr>
            <w:tcW w:w="1704" w:type="dxa"/>
            <w:tcBorders>
              <w:top w:val="single" w:sz="4" w:space="0" w:color="auto"/>
              <w:left w:val="single" w:sz="4" w:space="0" w:color="auto"/>
              <w:bottom w:val="single" w:sz="4" w:space="0" w:color="auto"/>
              <w:right w:val="single" w:sz="4" w:space="0" w:color="auto"/>
            </w:tcBorders>
            <w:shd w:val="clear" w:color="auto" w:fill="B8CCE4"/>
            <w:vAlign w:val="center"/>
          </w:tcPr>
          <w:p w14:paraId="6C2207F3" w14:textId="77777777" w:rsidR="008B37CB" w:rsidRPr="001070D3" w:rsidRDefault="008B37CB" w:rsidP="008D4C52">
            <w:pPr>
              <w:pStyle w:val="afff"/>
              <w:rPr>
                <w:rFonts w:ascii="Arial" w:hAnsi="Arial" w:cs="Arial"/>
                <w:color w:val="auto"/>
                <w:sz w:val="21"/>
                <w:szCs w:val="24"/>
              </w:rPr>
            </w:pPr>
            <w:r w:rsidRPr="001070D3">
              <w:rPr>
                <w:rFonts w:ascii="Arial" w:hAnsi="Arial" w:cs="Arial"/>
                <w:color w:val="auto"/>
                <w:sz w:val="21"/>
                <w:szCs w:val="24"/>
              </w:rPr>
              <w:t>修订人员</w:t>
            </w:r>
          </w:p>
          <w:p w14:paraId="7097E478" w14:textId="77777777" w:rsidR="008B37CB" w:rsidRPr="001070D3" w:rsidRDefault="008B37CB" w:rsidP="008D4C52">
            <w:pPr>
              <w:pStyle w:val="afff"/>
              <w:rPr>
                <w:rFonts w:ascii="Arial" w:hAnsi="Arial" w:cs="Arial"/>
                <w:color w:val="auto"/>
                <w:sz w:val="21"/>
                <w:szCs w:val="24"/>
              </w:rPr>
            </w:pPr>
            <w:r w:rsidRPr="001070D3">
              <w:rPr>
                <w:rFonts w:ascii="Arial" w:hAnsi="Arial" w:cs="Arial"/>
                <w:color w:val="auto"/>
                <w:sz w:val="21"/>
                <w:szCs w:val="24"/>
              </w:rPr>
              <w:t>Revision personnel</w:t>
            </w:r>
          </w:p>
        </w:tc>
        <w:tc>
          <w:tcPr>
            <w:tcW w:w="1513" w:type="dxa"/>
            <w:tcBorders>
              <w:top w:val="single" w:sz="4" w:space="0" w:color="auto"/>
              <w:left w:val="single" w:sz="4" w:space="0" w:color="auto"/>
              <w:bottom w:val="single" w:sz="4" w:space="0" w:color="auto"/>
              <w:right w:val="single" w:sz="4" w:space="0" w:color="auto"/>
            </w:tcBorders>
            <w:shd w:val="clear" w:color="auto" w:fill="B8CCE4"/>
            <w:vAlign w:val="center"/>
          </w:tcPr>
          <w:p w14:paraId="0E24BEB7" w14:textId="77777777" w:rsidR="008B37CB" w:rsidRPr="001070D3" w:rsidRDefault="008B37CB" w:rsidP="008D4C52">
            <w:pPr>
              <w:pStyle w:val="afff"/>
              <w:rPr>
                <w:rFonts w:ascii="Arial" w:hAnsi="Arial" w:cs="Arial"/>
                <w:color w:val="auto"/>
                <w:sz w:val="21"/>
                <w:szCs w:val="24"/>
              </w:rPr>
            </w:pPr>
            <w:r w:rsidRPr="001070D3">
              <w:rPr>
                <w:rFonts w:ascii="Arial" w:hAnsi="Arial" w:cs="Arial"/>
                <w:color w:val="auto"/>
                <w:sz w:val="21"/>
                <w:szCs w:val="24"/>
              </w:rPr>
              <w:t>核准员</w:t>
            </w:r>
          </w:p>
          <w:p w14:paraId="32B53458" w14:textId="77777777" w:rsidR="008B37CB" w:rsidRPr="001070D3" w:rsidRDefault="008B37CB" w:rsidP="008D4C52">
            <w:pPr>
              <w:pStyle w:val="afff"/>
              <w:rPr>
                <w:rFonts w:ascii="Arial" w:hAnsi="Arial" w:cs="Arial"/>
                <w:color w:val="auto"/>
                <w:sz w:val="21"/>
                <w:szCs w:val="24"/>
              </w:rPr>
            </w:pPr>
            <w:r w:rsidRPr="001070D3">
              <w:rPr>
                <w:rFonts w:ascii="Arial" w:hAnsi="Arial" w:cs="Arial"/>
                <w:color w:val="auto"/>
                <w:sz w:val="21"/>
                <w:szCs w:val="24"/>
              </w:rPr>
              <w:t>Approver</w:t>
            </w:r>
          </w:p>
        </w:tc>
        <w:tc>
          <w:tcPr>
            <w:tcW w:w="1023" w:type="dxa"/>
            <w:tcBorders>
              <w:top w:val="single" w:sz="4" w:space="0" w:color="auto"/>
              <w:left w:val="single" w:sz="4" w:space="0" w:color="auto"/>
              <w:bottom w:val="single" w:sz="4" w:space="0" w:color="auto"/>
              <w:right w:val="single" w:sz="4" w:space="0" w:color="auto"/>
            </w:tcBorders>
            <w:shd w:val="clear" w:color="auto" w:fill="B8CCE4"/>
            <w:vAlign w:val="center"/>
          </w:tcPr>
          <w:p w14:paraId="6CA5E0D8" w14:textId="77777777" w:rsidR="008B37CB" w:rsidRPr="001070D3" w:rsidRDefault="008B37CB" w:rsidP="008D4C52">
            <w:pPr>
              <w:pStyle w:val="afff"/>
              <w:rPr>
                <w:rFonts w:ascii="Arial" w:hAnsi="Arial" w:cs="Arial"/>
                <w:color w:val="auto"/>
                <w:sz w:val="21"/>
                <w:szCs w:val="24"/>
              </w:rPr>
            </w:pPr>
            <w:r w:rsidRPr="001070D3">
              <w:rPr>
                <w:rFonts w:ascii="Arial" w:hAnsi="Arial" w:cs="Arial"/>
                <w:color w:val="auto"/>
                <w:sz w:val="21"/>
                <w:szCs w:val="24"/>
              </w:rPr>
              <w:t>备注</w:t>
            </w:r>
          </w:p>
          <w:p w14:paraId="32AFA63F" w14:textId="13E64751" w:rsidR="008B37CB" w:rsidRPr="001070D3" w:rsidRDefault="008B37CB" w:rsidP="008D4C52">
            <w:pPr>
              <w:pStyle w:val="afff"/>
              <w:rPr>
                <w:rFonts w:ascii="Arial" w:hAnsi="Arial" w:cs="Arial"/>
                <w:color w:val="auto"/>
                <w:sz w:val="21"/>
                <w:szCs w:val="24"/>
              </w:rPr>
            </w:pPr>
            <w:r w:rsidRPr="001070D3">
              <w:rPr>
                <w:rFonts w:ascii="Arial" w:hAnsi="Arial" w:cs="Arial"/>
                <w:color w:val="auto"/>
                <w:sz w:val="21"/>
                <w:szCs w:val="24"/>
              </w:rPr>
              <w:t>Remark</w:t>
            </w:r>
          </w:p>
        </w:tc>
      </w:tr>
      <w:tr w:rsidR="008B37CB" w:rsidRPr="001070D3" w14:paraId="7A01D96D" w14:textId="77777777" w:rsidTr="008D4C52">
        <w:trPr>
          <w:trHeight w:val="726"/>
        </w:trPr>
        <w:tc>
          <w:tcPr>
            <w:tcW w:w="1026" w:type="dxa"/>
            <w:tcBorders>
              <w:top w:val="single" w:sz="4" w:space="0" w:color="auto"/>
              <w:left w:val="single" w:sz="4" w:space="0" w:color="auto"/>
              <w:bottom w:val="single" w:sz="4" w:space="0" w:color="auto"/>
              <w:right w:val="single" w:sz="4" w:space="0" w:color="auto"/>
            </w:tcBorders>
          </w:tcPr>
          <w:p w14:paraId="12424570" w14:textId="5B2F97E9" w:rsidR="008B37CB" w:rsidRPr="007801C6" w:rsidRDefault="007801C6" w:rsidP="007801C6">
            <w:pPr>
              <w:snapToGrid w:val="0"/>
              <w:spacing w:before="240" w:after="240"/>
              <w:jc w:val="center"/>
              <w:rPr>
                <w:rFonts w:ascii="Arial" w:hAnsi="Arial" w:cs="Arial" w:hint="eastAsia"/>
                <w:color w:val="000000"/>
                <w:szCs w:val="21"/>
              </w:rPr>
            </w:pPr>
            <w:r w:rsidRPr="007801C6">
              <w:rPr>
                <w:rFonts w:ascii="Arial" w:hAnsi="Arial" w:cs="Arial" w:hint="eastAsia"/>
                <w:color w:val="000000"/>
                <w:szCs w:val="21"/>
              </w:rPr>
              <w:t>V1.0</w:t>
            </w:r>
          </w:p>
        </w:tc>
        <w:tc>
          <w:tcPr>
            <w:tcW w:w="1470" w:type="dxa"/>
            <w:tcBorders>
              <w:top w:val="single" w:sz="4" w:space="0" w:color="auto"/>
              <w:left w:val="single" w:sz="4" w:space="0" w:color="auto"/>
              <w:bottom w:val="single" w:sz="4" w:space="0" w:color="auto"/>
              <w:right w:val="single" w:sz="4" w:space="0" w:color="auto"/>
            </w:tcBorders>
          </w:tcPr>
          <w:p w14:paraId="136E9CC0" w14:textId="376AB4AE" w:rsidR="008B37CB" w:rsidRPr="007801C6" w:rsidRDefault="007801C6" w:rsidP="007801C6">
            <w:pPr>
              <w:pStyle w:val="aff5"/>
              <w:autoSpaceDE/>
              <w:autoSpaceDN/>
              <w:adjustRightInd/>
              <w:snapToGrid w:val="0"/>
              <w:spacing w:before="240" w:after="240" w:line="240" w:lineRule="auto"/>
              <w:rPr>
                <w:rFonts w:ascii="Arial" w:eastAsia="宋体" w:hAnsi="Arial" w:cs="Arial" w:hint="eastAsia"/>
                <w:color w:val="000000"/>
                <w:kern w:val="2"/>
                <w:sz w:val="21"/>
                <w:szCs w:val="21"/>
                <w:lang w:eastAsia="zh-CN"/>
              </w:rPr>
            </w:pPr>
            <w:r w:rsidRPr="007801C6">
              <w:rPr>
                <w:rFonts w:ascii="Arial" w:eastAsia="宋体" w:hAnsi="Arial" w:cs="Arial" w:hint="eastAsia"/>
                <w:color w:val="000000"/>
                <w:kern w:val="2"/>
                <w:sz w:val="21"/>
                <w:szCs w:val="21"/>
                <w:lang w:eastAsia="zh-CN"/>
              </w:rPr>
              <w:t>2025-04-16</w:t>
            </w:r>
          </w:p>
        </w:tc>
        <w:tc>
          <w:tcPr>
            <w:tcW w:w="3066" w:type="dxa"/>
            <w:tcBorders>
              <w:top w:val="single" w:sz="4" w:space="0" w:color="auto"/>
              <w:left w:val="single" w:sz="4" w:space="0" w:color="auto"/>
              <w:bottom w:val="single" w:sz="4" w:space="0" w:color="auto"/>
              <w:right w:val="single" w:sz="4" w:space="0" w:color="auto"/>
            </w:tcBorders>
          </w:tcPr>
          <w:p w14:paraId="15803B08" w14:textId="54629906" w:rsidR="008B37CB" w:rsidRPr="007801C6" w:rsidRDefault="007801C6" w:rsidP="007801C6">
            <w:pPr>
              <w:snapToGrid w:val="0"/>
              <w:spacing w:before="240" w:after="240"/>
              <w:jc w:val="center"/>
              <w:rPr>
                <w:rFonts w:ascii="Arial" w:hAnsi="Arial" w:cs="Arial"/>
                <w:szCs w:val="21"/>
              </w:rPr>
            </w:pPr>
            <w:r w:rsidRPr="007801C6">
              <w:rPr>
                <w:rFonts w:ascii="Arial" w:hAnsi="Arial" w:cs="Arial" w:hint="eastAsia"/>
                <w:szCs w:val="21"/>
              </w:rPr>
              <w:t>首次修订</w:t>
            </w:r>
          </w:p>
        </w:tc>
        <w:tc>
          <w:tcPr>
            <w:tcW w:w="1704" w:type="dxa"/>
            <w:tcBorders>
              <w:top w:val="single" w:sz="4" w:space="0" w:color="auto"/>
              <w:left w:val="single" w:sz="4" w:space="0" w:color="auto"/>
              <w:bottom w:val="single" w:sz="4" w:space="0" w:color="auto"/>
              <w:right w:val="single" w:sz="4" w:space="0" w:color="auto"/>
            </w:tcBorders>
            <w:vAlign w:val="center"/>
          </w:tcPr>
          <w:p w14:paraId="73656E1B" w14:textId="65956188" w:rsidR="008B37CB" w:rsidRPr="007801C6" w:rsidRDefault="007801C6" w:rsidP="007801C6">
            <w:pPr>
              <w:pStyle w:val="affe"/>
              <w:ind w:firstLineChars="0" w:firstLine="0"/>
              <w:rPr>
                <w:rFonts w:ascii="Arial" w:hAnsi="Arial" w:cs="Arial"/>
                <w:color w:val="auto"/>
                <w:sz w:val="21"/>
                <w:szCs w:val="21"/>
              </w:rPr>
            </w:pPr>
            <w:proofErr w:type="gramStart"/>
            <w:r w:rsidRPr="007801C6">
              <w:rPr>
                <w:rFonts w:ascii="Arial" w:hAnsi="Arial" w:cs="Arial" w:hint="eastAsia"/>
                <w:color w:val="auto"/>
                <w:sz w:val="21"/>
                <w:szCs w:val="21"/>
              </w:rPr>
              <w:t>楚靖岳</w:t>
            </w:r>
            <w:proofErr w:type="gramEnd"/>
          </w:p>
        </w:tc>
        <w:tc>
          <w:tcPr>
            <w:tcW w:w="1513" w:type="dxa"/>
            <w:tcBorders>
              <w:top w:val="single" w:sz="4" w:space="0" w:color="auto"/>
              <w:left w:val="single" w:sz="4" w:space="0" w:color="auto"/>
              <w:bottom w:val="single" w:sz="4" w:space="0" w:color="auto"/>
              <w:right w:val="single" w:sz="4" w:space="0" w:color="auto"/>
            </w:tcBorders>
            <w:vAlign w:val="center"/>
          </w:tcPr>
          <w:p w14:paraId="153DF799" w14:textId="2ECB7CE4" w:rsidR="008B37CB" w:rsidRPr="007801C6" w:rsidRDefault="007801C6" w:rsidP="007801C6">
            <w:pPr>
              <w:pStyle w:val="affe"/>
              <w:ind w:firstLineChars="0" w:firstLine="0"/>
              <w:rPr>
                <w:rFonts w:ascii="Arial" w:hAnsi="Arial" w:cs="Arial"/>
                <w:color w:val="auto"/>
                <w:sz w:val="21"/>
                <w:szCs w:val="21"/>
              </w:rPr>
            </w:pPr>
            <w:r w:rsidRPr="007801C6">
              <w:rPr>
                <w:rFonts w:ascii="Arial" w:hAnsi="Arial" w:cs="Arial" w:hint="eastAsia"/>
                <w:color w:val="auto"/>
                <w:sz w:val="21"/>
                <w:szCs w:val="21"/>
              </w:rPr>
              <w:t>陆磊</w:t>
            </w:r>
          </w:p>
        </w:tc>
        <w:tc>
          <w:tcPr>
            <w:tcW w:w="1023" w:type="dxa"/>
            <w:tcBorders>
              <w:top w:val="single" w:sz="4" w:space="0" w:color="auto"/>
              <w:left w:val="single" w:sz="4" w:space="0" w:color="auto"/>
              <w:bottom w:val="single" w:sz="4" w:space="0" w:color="auto"/>
              <w:right w:val="single" w:sz="4" w:space="0" w:color="auto"/>
            </w:tcBorders>
            <w:vAlign w:val="center"/>
          </w:tcPr>
          <w:p w14:paraId="055070BE" w14:textId="77777777" w:rsidR="008B37CB" w:rsidRPr="007801C6" w:rsidRDefault="008B37CB" w:rsidP="007801C6">
            <w:pPr>
              <w:pStyle w:val="aff5"/>
              <w:snapToGrid w:val="0"/>
              <w:spacing w:before="240" w:after="240" w:line="240" w:lineRule="auto"/>
              <w:rPr>
                <w:rFonts w:ascii="Arial" w:eastAsia="宋体" w:hAnsi="Arial" w:cs="Arial"/>
                <w:color w:val="000000"/>
                <w:sz w:val="21"/>
                <w:szCs w:val="21"/>
                <w:lang w:eastAsia="zh-CN"/>
              </w:rPr>
            </w:pPr>
          </w:p>
        </w:tc>
      </w:tr>
      <w:tr w:rsidR="008B37CB" w:rsidRPr="001070D3" w14:paraId="7206550A" w14:textId="77777777" w:rsidTr="008D4C52">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33FF117A" w14:textId="77777777" w:rsidR="008B37CB" w:rsidRPr="001070D3" w:rsidRDefault="008B37CB" w:rsidP="008D4C52">
            <w:pPr>
              <w:snapToGrid w:val="0"/>
              <w:spacing w:before="240" w:after="240"/>
              <w:rPr>
                <w:rFonts w:ascii="Arial" w:hAnsi="Arial" w:cs="Arial"/>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B4E37EE" w14:textId="77777777" w:rsidR="008B37CB" w:rsidRPr="001070D3" w:rsidRDefault="008B37CB" w:rsidP="008D4C52">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62C491A8" w14:textId="77777777" w:rsidR="008B37CB" w:rsidRPr="001070D3" w:rsidRDefault="008B37CB" w:rsidP="008D4C52">
            <w:pPr>
              <w:pStyle w:val="aff5"/>
              <w:autoSpaceDE/>
              <w:autoSpaceDN/>
              <w:adjustRightInd/>
              <w:snapToGrid w:val="0"/>
              <w:spacing w:before="240" w:after="240" w:line="240" w:lineRule="auto"/>
              <w:ind w:left="71"/>
              <w:jc w:val="both"/>
              <w:rPr>
                <w:rFonts w:ascii="Arial" w:eastAsia="宋体" w:hAnsi="Arial" w:cs="Arial"/>
                <w:kern w:val="2"/>
                <w:sz w:val="21"/>
                <w:szCs w:val="21"/>
                <w:lang w:eastAsia="zh-CN"/>
              </w:rPr>
            </w:pPr>
          </w:p>
        </w:tc>
        <w:tc>
          <w:tcPr>
            <w:tcW w:w="1704" w:type="dxa"/>
            <w:tcBorders>
              <w:top w:val="single" w:sz="4" w:space="0" w:color="auto"/>
              <w:left w:val="single" w:sz="4" w:space="0" w:color="auto"/>
              <w:bottom w:val="single" w:sz="4" w:space="0" w:color="auto"/>
              <w:right w:val="single" w:sz="4" w:space="0" w:color="auto"/>
            </w:tcBorders>
            <w:vAlign w:val="center"/>
          </w:tcPr>
          <w:p w14:paraId="2A14BEF6" w14:textId="77777777" w:rsidR="008B37CB" w:rsidRPr="001070D3" w:rsidRDefault="008B37CB" w:rsidP="008D4C52">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78EEB08A" w14:textId="77777777" w:rsidR="008B37CB" w:rsidRPr="001070D3" w:rsidRDefault="008B37CB" w:rsidP="008D4C52">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023" w:type="dxa"/>
            <w:tcBorders>
              <w:top w:val="single" w:sz="4" w:space="0" w:color="auto"/>
              <w:left w:val="single" w:sz="4" w:space="0" w:color="auto"/>
              <w:bottom w:val="single" w:sz="4" w:space="0" w:color="auto"/>
              <w:right w:val="single" w:sz="4" w:space="0" w:color="auto"/>
            </w:tcBorders>
            <w:vAlign w:val="center"/>
          </w:tcPr>
          <w:p w14:paraId="77F7A1C7" w14:textId="77777777" w:rsidR="008B37CB" w:rsidRPr="001070D3" w:rsidRDefault="008B37CB" w:rsidP="008D4C52">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r>
      <w:tr w:rsidR="008B37CB" w:rsidRPr="001070D3" w14:paraId="3A20BA90" w14:textId="77777777" w:rsidTr="008D4C52">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77F9434F" w14:textId="77777777" w:rsidR="008B37CB" w:rsidRPr="001070D3" w:rsidRDefault="008B37CB" w:rsidP="008D4C52">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30983672" w14:textId="77777777" w:rsidR="008B37CB" w:rsidRPr="001070D3" w:rsidRDefault="008B37CB" w:rsidP="008D4C52">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5A6D79EC" w14:textId="77777777" w:rsidR="008B37CB" w:rsidRPr="001070D3" w:rsidRDefault="008B37CB" w:rsidP="008D4C52">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34EB29A7" w14:textId="77777777" w:rsidR="008B37CB" w:rsidRPr="001070D3" w:rsidRDefault="008B37CB" w:rsidP="008D4C52">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3CA9BA1E" w14:textId="77777777" w:rsidR="008B37CB" w:rsidRPr="001070D3" w:rsidRDefault="008B37CB" w:rsidP="008D4C52">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5655F18E" w14:textId="77777777" w:rsidR="008B37CB" w:rsidRPr="001070D3" w:rsidRDefault="008B37CB" w:rsidP="008D4C52">
            <w:pPr>
              <w:pStyle w:val="aff5"/>
              <w:snapToGrid w:val="0"/>
              <w:spacing w:before="240" w:after="240" w:line="240" w:lineRule="auto"/>
              <w:jc w:val="both"/>
              <w:rPr>
                <w:rFonts w:ascii="Arial" w:eastAsia="宋体" w:hAnsi="Arial" w:cs="Arial"/>
                <w:color w:val="000000"/>
                <w:sz w:val="21"/>
                <w:szCs w:val="21"/>
                <w:lang w:eastAsia="zh-CN"/>
              </w:rPr>
            </w:pPr>
          </w:p>
        </w:tc>
      </w:tr>
      <w:tr w:rsidR="008B37CB" w:rsidRPr="001070D3" w14:paraId="4E23F6C8" w14:textId="77777777" w:rsidTr="008D4C52">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4A20852" w14:textId="77777777" w:rsidR="008B37CB" w:rsidRPr="001070D3" w:rsidRDefault="008B37CB" w:rsidP="008D4C52">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2725FBBF" w14:textId="77777777" w:rsidR="008B37CB" w:rsidRPr="001070D3" w:rsidRDefault="008B37CB" w:rsidP="008D4C52">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77378C93" w14:textId="77777777" w:rsidR="008B37CB" w:rsidRPr="001070D3" w:rsidRDefault="008B37CB" w:rsidP="008D4C52">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2918DA77" w14:textId="77777777" w:rsidR="008B37CB" w:rsidRPr="001070D3" w:rsidRDefault="008B37CB" w:rsidP="008D4C52">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3981D2D5" w14:textId="77777777" w:rsidR="008B37CB" w:rsidRPr="001070D3" w:rsidRDefault="008B37CB" w:rsidP="008D4C52">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48219C8" w14:textId="77777777" w:rsidR="008B37CB" w:rsidRPr="001070D3" w:rsidRDefault="008B37CB" w:rsidP="008D4C52">
            <w:pPr>
              <w:pStyle w:val="aff5"/>
              <w:snapToGrid w:val="0"/>
              <w:spacing w:before="240" w:after="240" w:line="240" w:lineRule="auto"/>
              <w:jc w:val="both"/>
              <w:rPr>
                <w:rFonts w:ascii="Arial" w:eastAsia="宋体" w:hAnsi="Arial" w:cs="Arial"/>
                <w:color w:val="000000"/>
                <w:sz w:val="21"/>
                <w:szCs w:val="21"/>
                <w:lang w:eastAsia="zh-CN"/>
              </w:rPr>
            </w:pPr>
          </w:p>
        </w:tc>
      </w:tr>
      <w:tr w:rsidR="008B37CB" w:rsidRPr="001070D3" w14:paraId="3E502823" w14:textId="77777777" w:rsidTr="008D4C52">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54BF2A6D" w14:textId="77777777" w:rsidR="008B37CB" w:rsidRPr="001070D3" w:rsidRDefault="008B37CB" w:rsidP="008D4C52">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44CB7449" w14:textId="77777777" w:rsidR="008B37CB" w:rsidRPr="001070D3" w:rsidRDefault="008B37CB" w:rsidP="008D4C52">
            <w:pPr>
              <w:pStyle w:val="affe"/>
              <w:ind w:firstLineChars="0" w:firstLine="0"/>
              <w:jc w:val="both"/>
              <w:rPr>
                <w:rFonts w:ascii="Arial"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4C38E272" w14:textId="77777777" w:rsidR="008B37CB" w:rsidRPr="001070D3" w:rsidRDefault="008B37CB" w:rsidP="008D4C52">
            <w:pPr>
              <w:pStyle w:val="affe"/>
              <w:ind w:firstLineChars="0" w:firstLine="0"/>
              <w:jc w:val="both"/>
              <w:rPr>
                <w:rFonts w:ascii="Arial" w:hAnsi="Arial" w:cs="Arial"/>
                <w:sz w:val="21"/>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3D5405A8" w14:textId="77777777" w:rsidR="008B37CB" w:rsidRPr="001070D3" w:rsidRDefault="008B37CB" w:rsidP="008D4C52">
            <w:pPr>
              <w:pStyle w:val="affe"/>
              <w:ind w:firstLineChars="0" w:firstLine="0"/>
              <w:jc w:val="both"/>
              <w:rPr>
                <w:rFonts w:ascii="Arial" w:hAnsi="Arial" w:cs="Arial"/>
                <w:sz w:val="21"/>
                <w:szCs w:val="21"/>
              </w:rPr>
            </w:pPr>
          </w:p>
        </w:tc>
        <w:tc>
          <w:tcPr>
            <w:tcW w:w="1513" w:type="dxa"/>
            <w:tcBorders>
              <w:top w:val="single" w:sz="4" w:space="0" w:color="auto"/>
              <w:left w:val="single" w:sz="4" w:space="0" w:color="auto"/>
              <w:bottom w:val="single" w:sz="4" w:space="0" w:color="auto"/>
              <w:right w:val="single" w:sz="4" w:space="0" w:color="auto"/>
            </w:tcBorders>
            <w:vAlign w:val="center"/>
          </w:tcPr>
          <w:p w14:paraId="5B69DA7E" w14:textId="77777777" w:rsidR="008B37CB" w:rsidRPr="001070D3" w:rsidRDefault="008B37CB" w:rsidP="008D4C52">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06EFF329" w14:textId="77777777" w:rsidR="008B37CB" w:rsidRPr="001070D3" w:rsidRDefault="008B37CB" w:rsidP="008D4C52">
            <w:pPr>
              <w:pStyle w:val="aff5"/>
              <w:snapToGrid w:val="0"/>
              <w:spacing w:before="240" w:after="240" w:line="240" w:lineRule="auto"/>
              <w:jc w:val="both"/>
              <w:rPr>
                <w:rFonts w:ascii="Arial" w:eastAsia="宋体" w:hAnsi="Arial" w:cs="Arial"/>
                <w:color w:val="000000"/>
                <w:sz w:val="21"/>
                <w:szCs w:val="21"/>
                <w:lang w:eastAsia="zh-CN"/>
              </w:rPr>
            </w:pPr>
          </w:p>
        </w:tc>
      </w:tr>
      <w:tr w:rsidR="008B37CB" w:rsidRPr="001070D3" w14:paraId="64DB195A" w14:textId="77777777" w:rsidTr="008D4C52">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2420A20E" w14:textId="77777777" w:rsidR="008B37CB" w:rsidRPr="001070D3" w:rsidRDefault="008B37CB" w:rsidP="008D4C52">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12F5B6AD" w14:textId="77777777" w:rsidR="008B37CB" w:rsidRPr="001070D3" w:rsidRDefault="008B37CB" w:rsidP="008D4C52">
            <w:pPr>
              <w:pStyle w:val="aff5"/>
              <w:autoSpaceDE/>
              <w:autoSpaceDN/>
              <w:adjustRightInd/>
              <w:snapToGrid w:val="0"/>
              <w:spacing w:before="240" w:after="240" w:line="240" w:lineRule="auto"/>
              <w:jc w:val="both"/>
              <w:rPr>
                <w:rFonts w:ascii="Arial" w:hAnsi="Arial" w:cs="Arial"/>
                <w:sz w:val="24"/>
                <w:szCs w:val="24"/>
              </w:rPr>
            </w:pPr>
          </w:p>
        </w:tc>
        <w:tc>
          <w:tcPr>
            <w:tcW w:w="3066" w:type="dxa"/>
            <w:tcBorders>
              <w:top w:val="single" w:sz="4" w:space="0" w:color="auto"/>
              <w:left w:val="single" w:sz="4" w:space="0" w:color="auto"/>
              <w:bottom w:val="single" w:sz="4" w:space="0" w:color="auto"/>
              <w:right w:val="single" w:sz="4" w:space="0" w:color="auto"/>
            </w:tcBorders>
            <w:vAlign w:val="center"/>
          </w:tcPr>
          <w:p w14:paraId="776DB82D" w14:textId="77777777" w:rsidR="008B37CB" w:rsidRPr="001070D3" w:rsidRDefault="008B37CB" w:rsidP="008D4C52">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473F926E" w14:textId="77777777" w:rsidR="008B37CB" w:rsidRPr="001070D3" w:rsidRDefault="008B37CB" w:rsidP="008D4C52">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6CE15801" w14:textId="77777777" w:rsidR="008B37CB" w:rsidRPr="001070D3" w:rsidRDefault="008B37CB" w:rsidP="008D4C52">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1BFA1A99" w14:textId="77777777" w:rsidR="008B37CB" w:rsidRPr="001070D3" w:rsidRDefault="008B37CB" w:rsidP="008D4C52">
            <w:pPr>
              <w:pStyle w:val="aff5"/>
              <w:snapToGrid w:val="0"/>
              <w:spacing w:before="240" w:after="240" w:line="240" w:lineRule="auto"/>
              <w:jc w:val="both"/>
              <w:rPr>
                <w:rFonts w:ascii="Arial" w:eastAsia="宋体" w:hAnsi="Arial" w:cs="Arial"/>
                <w:color w:val="000000"/>
                <w:sz w:val="21"/>
                <w:szCs w:val="21"/>
                <w:lang w:eastAsia="zh-CN"/>
              </w:rPr>
            </w:pPr>
          </w:p>
        </w:tc>
      </w:tr>
      <w:tr w:rsidR="008B37CB" w:rsidRPr="001070D3" w14:paraId="38B58612" w14:textId="77777777" w:rsidTr="008D4C52">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4686D42" w14:textId="77777777" w:rsidR="008B37CB" w:rsidRPr="001070D3" w:rsidRDefault="008B37CB" w:rsidP="008D4C52">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75345577" w14:textId="77777777" w:rsidR="008B37CB" w:rsidRPr="001070D3" w:rsidRDefault="008B37CB" w:rsidP="008D4C52">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73BFA3EC" w14:textId="77777777" w:rsidR="008B37CB" w:rsidRPr="001070D3" w:rsidRDefault="008B37CB" w:rsidP="008D4C52">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1A0091F1" w14:textId="77777777" w:rsidR="008B37CB" w:rsidRPr="001070D3" w:rsidRDefault="008B37CB" w:rsidP="008D4C52">
            <w:pPr>
              <w:pStyle w:val="aff5"/>
              <w:snapToGrid w:val="0"/>
              <w:spacing w:before="240" w:after="240" w:line="240" w:lineRule="auto"/>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22EB921C" w14:textId="77777777" w:rsidR="008B37CB" w:rsidRPr="001070D3" w:rsidRDefault="008B37CB" w:rsidP="008D4C52">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251018E" w14:textId="77777777" w:rsidR="008B37CB" w:rsidRPr="001070D3" w:rsidRDefault="008B37CB" w:rsidP="008D4C52">
            <w:pPr>
              <w:pStyle w:val="aff5"/>
              <w:snapToGrid w:val="0"/>
              <w:spacing w:before="240" w:after="240" w:line="240" w:lineRule="auto"/>
              <w:jc w:val="both"/>
              <w:rPr>
                <w:rFonts w:ascii="Arial" w:eastAsia="宋体" w:hAnsi="Arial" w:cs="Arial"/>
                <w:color w:val="000000"/>
                <w:sz w:val="21"/>
                <w:szCs w:val="21"/>
                <w:lang w:eastAsia="zh-CN"/>
              </w:rPr>
            </w:pPr>
          </w:p>
        </w:tc>
      </w:tr>
      <w:tr w:rsidR="008B37CB" w:rsidRPr="001070D3" w14:paraId="16961582" w14:textId="77777777" w:rsidTr="008D4C52">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26E52015" w14:textId="77777777" w:rsidR="008B37CB" w:rsidRPr="001070D3" w:rsidRDefault="008B37CB" w:rsidP="008D4C52">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3F0C7A4E" w14:textId="77777777" w:rsidR="008B37CB" w:rsidRPr="001070D3" w:rsidRDefault="008B37CB" w:rsidP="008D4C52">
            <w:pPr>
              <w:pStyle w:val="aff5"/>
              <w:autoSpaceDE/>
              <w:autoSpaceDN/>
              <w:adjustRightInd/>
              <w:snapToGrid w:val="0"/>
              <w:spacing w:before="240" w:after="240" w:line="240" w:lineRule="auto"/>
              <w:jc w:val="both"/>
              <w:rPr>
                <w:rFonts w:ascii="Arial" w:hAnsi="Arial" w:cs="Arial"/>
                <w:sz w:val="24"/>
                <w:szCs w:val="24"/>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5CBCD069" w14:textId="77777777" w:rsidR="008B37CB" w:rsidRPr="001070D3" w:rsidRDefault="008B37CB" w:rsidP="008D4C52">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52943053" w14:textId="77777777" w:rsidR="008B37CB" w:rsidRPr="001070D3" w:rsidRDefault="008B37CB" w:rsidP="008D4C52">
            <w:pPr>
              <w:pStyle w:val="aff5"/>
              <w:snapToGrid w:val="0"/>
              <w:spacing w:before="240" w:after="240" w:line="240" w:lineRule="auto"/>
              <w:ind w:firstLineChars="100" w:firstLine="21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1A0EB460" w14:textId="77777777" w:rsidR="008B37CB" w:rsidRPr="001070D3" w:rsidRDefault="008B37CB" w:rsidP="008D4C52">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412A80A5" w14:textId="77777777" w:rsidR="008B37CB" w:rsidRPr="001070D3" w:rsidRDefault="008B37CB" w:rsidP="008D4C52">
            <w:pPr>
              <w:pStyle w:val="aff5"/>
              <w:snapToGrid w:val="0"/>
              <w:spacing w:before="240" w:after="240" w:line="240" w:lineRule="auto"/>
              <w:jc w:val="both"/>
              <w:rPr>
                <w:rFonts w:ascii="Arial" w:eastAsia="宋体" w:hAnsi="Arial" w:cs="Arial"/>
                <w:color w:val="000000"/>
                <w:sz w:val="21"/>
                <w:szCs w:val="21"/>
                <w:lang w:eastAsia="zh-CN"/>
              </w:rPr>
            </w:pPr>
          </w:p>
        </w:tc>
      </w:tr>
      <w:tr w:rsidR="008B37CB" w:rsidRPr="001070D3" w14:paraId="3437456B" w14:textId="77777777" w:rsidTr="008D4C52">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16C3CE5B" w14:textId="77777777" w:rsidR="008B37CB" w:rsidRPr="001070D3" w:rsidRDefault="008B37CB" w:rsidP="008D4C52">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70D04063" w14:textId="77777777" w:rsidR="008B37CB" w:rsidRPr="001070D3" w:rsidRDefault="008B37CB" w:rsidP="008D4C52">
            <w:pPr>
              <w:pStyle w:val="aff5"/>
              <w:autoSpaceDE/>
              <w:autoSpaceDN/>
              <w:adjustRightInd/>
              <w:snapToGrid w:val="0"/>
              <w:spacing w:before="240" w:after="240" w:line="240" w:lineRule="auto"/>
              <w:jc w:val="both"/>
              <w:rPr>
                <w:rFonts w:ascii="Arial" w:eastAsiaTheme="minorEastAsia" w:hAnsi="Arial" w:cs="Arial"/>
                <w:sz w:val="21"/>
                <w:szCs w:val="21"/>
              </w:rPr>
            </w:pPr>
          </w:p>
        </w:tc>
        <w:tc>
          <w:tcPr>
            <w:tcW w:w="3066" w:type="dxa"/>
            <w:tcBorders>
              <w:top w:val="single" w:sz="4" w:space="0" w:color="auto"/>
              <w:left w:val="single" w:sz="4" w:space="0" w:color="auto"/>
              <w:bottom w:val="single" w:sz="4" w:space="0" w:color="auto"/>
              <w:right w:val="single" w:sz="4" w:space="0" w:color="auto"/>
            </w:tcBorders>
            <w:vAlign w:val="center"/>
          </w:tcPr>
          <w:p w14:paraId="0043132D" w14:textId="77777777" w:rsidR="008B37CB" w:rsidRPr="001070D3" w:rsidRDefault="008B37CB" w:rsidP="008D4C52">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2843468B" w14:textId="77777777" w:rsidR="008B37CB" w:rsidRPr="001070D3" w:rsidRDefault="008B37CB" w:rsidP="008D4C52">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37F607E2" w14:textId="77777777" w:rsidR="008B37CB" w:rsidRPr="001070D3" w:rsidRDefault="008B37CB" w:rsidP="008D4C52">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7499329A" w14:textId="77777777" w:rsidR="008B37CB" w:rsidRPr="001070D3" w:rsidRDefault="008B37CB" w:rsidP="008D4C52">
            <w:pPr>
              <w:pStyle w:val="aff5"/>
              <w:snapToGrid w:val="0"/>
              <w:spacing w:before="240" w:after="240" w:line="240" w:lineRule="auto"/>
              <w:jc w:val="both"/>
              <w:rPr>
                <w:rFonts w:ascii="Arial" w:eastAsia="宋体" w:hAnsi="Arial" w:cs="Arial"/>
                <w:color w:val="000000"/>
                <w:sz w:val="21"/>
                <w:szCs w:val="21"/>
                <w:lang w:eastAsia="zh-CN"/>
              </w:rPr>
            </w:pPr>
          </w:p>
        </w:tc>
      </w:tr>
      <w:tr w:rsidR="008B37CB" w:rsidRPr="001070D3" w14:paraId="07078280" w14:textId="77777777" w:rsidTr="008D4C52">
        <w:trPr>
          <w:trHeight w:val="726"/>
        </w:trPr>
        <w:tc>
          <w:tcPr>
            <w:tcW w:w="1026" w:type="dxa"/>
            <w:tcBorders>
              <w:top w:val="single" w:sz="4" w:space="0" w:color="auto"/>
              <w:left w:val="single" w:sz="4" w:space="0" w:color="auto"/>
              <w:bottom w:val="single" w:sz="4" w:space="0" w:color="auto"/>
              <w:right w:val="single" w:sz="4" w:space="0" w:color="auto"/>
            </w:tcBorders>
            <w:vAlign w:val="center"/>
          </w:tcPr>
          <w:p w14:paraId="476EDCEF" w14:textId="77777777" w:rsidR="008B37CB" w:rsidRPr="001070D3" w:rsidRDefault="008B37CB" w:rsidP="008D4C52">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031E861C" w14:textId="77777777" w:rsidR="008B37CB" w:rsidRPr="001070D3" w:rsidRDefault="008B37CB" w:rsidP="008D4C52">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3066" w:type="dxa"/>
            <w:tcBorders>
              <w:top w:val="single" w:sz="4" w:space="0" w:color="auto"/>
              <w:left w:val="single" w:sz="4" w:space="0" w:color="auto"/>
              <w:bottom w:val="single" w:sz="4" w:space="0" w:color="auto"/>
              <w:right w:val="single" w:sz="4" w:space="0" w:color="auto"/>
            </w:tcBorders>
            <w:vAlign w:val="center"/>
          </w:tcPr>
          <w:p w14:paraId="450B8603" w14:textId="77777777" w:rsidR="008B37CB" w:rsidRPr="001070D3" w:rsidRDefault="008B37CB" w:rsidP="008D4C52">
            <w:pPr>
              <w:snapToGrid w:val="0"/>
              <w:spacing w:before="240" w:after="240"/>
              <w:rPr>
                <w:rFonts w:ascii="Arial" w:hAnsi="Arial" w:cs="Arial"/>
                <w:color w:val="000000"/>
                <w:szCs w:val="21"/>
              </w:rPr>
            </w:pPr>
          </w:p>
        </w:tc>
        <w:tc>
          <w:tcPr>
            <w:tcW w:w="1704" w:type="dxa"/>
            <w:tcBorders>
              <w:top w:val="single" w:sz="4" w:space="0" w:color="auto"/>
              <w:left w:val="single" w:sz="4" w:space="0" w:color="auto"/>
              <w:bottom w:val="single" w:sz="4" w:space="0" w:color="auto"/>
              <w:right w:val="single" w:sz="4" w:space="0" w:color="auto"/>
            </w:tcBorders>
            <w:vAlign w:val="center"/>
          </w:tcPr>
          <w:p w14:paraId="6620F084" w14:textId="77777777" w:rsidR="008B37CB" w:rsidRPr="001070D3" w:rsidRDefault="008B37CB" w:rsidP="008D4C52">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13" w:type="dxa"/>
            <w:tcBorders>
              <w:top w:val="single" w:sz="4" w:space="0" w:color="auto"/>
              <w:left w:val="single" w:sz="4" w:space="0" w:color="auto"/>
              <w:bottom w:val="single" w:sz="4" w:space="0" w:color="auto"/>
              <w:right w:val="single" w:sz="4" w:space="0" w:color="auto"/>
            </w:tcBorders>
            <w:vAlign w:val="center"/>
          </w:tcPr>
          <w:p w14:paraId="18B7D71D" w14:textId="77777777" w:rsidR="008B37CB" w:rsidRPr="001070D3" w:rsidRDefault="008B37CB" w:rsidP="008D4C52">
            <w:pPr>
              <w:pStyle w:val="affe"/>
              <w:ind w:firstLineChars="0" w:firstLine="0"/>
              <w:jc w:val="both"/>
              <w:rPr>
                <w:rFonts w:ascii="Arial" w:hAnsi="Arial" w:cs="Arial"/>
                <w:sz w:val="21"/>
                <w:szCs w:val="21"/>
              </w:rPr>
            </w:pPr>
          </w:p>
        </w:tc>
        <w:tc>
          <w:tcPr>
            <w:tcW w:w="1023" w:type="dxa"/>
            <w:tcBorders>
              <w:top w:val="single" w:sz="4" w:space="0" w:color="auto"/>
              <w:left w:val="single" w:sz="4" w:space="0" w:color="auto"/>
              <w:bottom w:val="single" w:sz="4" w:space="0" w:color="auto"/>
              <w:right w:val="single" w:sz="4" w:space="0" w:color="auto"/>
            </w:tcBorders>
            <w:vAlign w:val="center"/>
          </w:tcPr>
          <w:p w14:paraId="5FC4413C" w14:textId="77777777" w:rsidR="008B37CB" w:rsidRPr="001070D3" w:rsidRDefault="008B37CB" w:rsidP="008D4C52">
            <w:pPr>
              <w:pStyle w:val="aff5"/>
              <w:snapToGrid w:val="0"/>
              <w:spacing w:before="240" w:after="240" w:line="240" w:lineRule="auto"/>
              <w:jc w:val="both"/>
              <w:rPr>
                <w:rFonts w:ascii="Arial" w:eastAsia="宋体" w:hAnsi="Arial" w:cs="Arial"/>
                <w:color w:val="000000"/>
                <w:sz w:val="21"/>
                <w:szCs w:val="21"/>
                <w:lang w:eastAsia="zh-CN"/>
              </w:rPr>
            </w:pPr>
          </w:p>
        </w:tc>
      </w:tr>
    </w:tbl>
    <w:p w14:paraId="1E0ADB7B" w14:textId="77777777" w:rsidR="00646F56" w:rsidRPr="001070D3" w:rsidRDefault="00646F56">
      <w:pPr>
        <w:spacing w:line="360" w:lineRule="exact"/>
        <w:rPr>
          <w:rFonts w:ascii="Arial" w:hAnsi="Arial" w:cs="Arial"/>
          <w:sz w:val="40"/>
          <w:szCs w:val="40"/>
        </w:rPr>
      </w:pPr>
    </w:p>
    <w:p w14:paraId="2FE87DE4" w14:textId="0E21D695" w:rsidR="0032688F" w:rsidRPr="001070D3" w:rsidRDefault="008B37CB" w:rsidP="008B37CB">
      <w:pPr>
        <w:widowControl/>
        <w:jc w:val="left"/>
        <w:rPr>
          <w:rFonts w:ascii="Arial" w:hAnsi="Arial" w:cs="Arial"/>
          <w:sz w:val="32"/>
          <w:szCs w:val="32"/>
          <w:lang w:eastAsia="zh-Hans"/>
        </w:rPr>
      </w:pPr>
      <w:r w:rsidRPr="001070D3">
        <w:rPr>
          <w:rFonts w:ascii="Arial" w:hAnsi="Arial" w:cs="Arial"/>
          <w:sz w:val="32"/>
          <w:szCs w:val="32"/>
          <w:lang w:eastAsia="zh-Hans"/>
        </w:rPr>
        <w:br w:type="page"/>
      </w:r>
    </w:p>
    <w:p w14:paraId="2192B821" w14:textId="51696316" w:rsidR="00646F56" w:rsidRPr="001070D3" w:rsidRDefault="00000000">
      <w:pPr>
        <w:jc w:val="center"/>
        <w:rPr>
          <w:rFonts w:ascii="Arial" w:hAnsi="Arial" w:cs="Arial"/>
          <w:b/>
          <w:bCs/>
          <w:sz w:val="32"/>
          <w:szCs w:val="32"/>
          <w:lang w:eastAsia="zh-Hans"/>
        </w:rPr>
      </w:pPr>
      <w:r w:rsidRPr="001070D3">
        <w:rPr>
          <w:rFonts w:ascii="Arial" w:hAnsi="Arial" w:cs="Arial"/>
          <w:b/>
          <w:bCs/>
          <w:sz w:val="32"/>
          <w:szCs w:val="32"/>
          <w:lang w:eastAsia="zh-Hans"/>
        </w:rPr>
        <w:lastRenderedPageBreak/>
        <w:t>目录</w:t>
      </w:r>
      <w:r w:rsidR="008B37CB" w:rsidRPr="001070D3">
        <w:rPr>
          <w:rFonts w:ascii="Arial" w:hAnsi="Arial" w:cs="Arial"/>
          <w:b/>
          <w:bCs/>
          <w:sz w:val="32"/>
          <w:szCs w:val="32"/>
          <w:lang w:eastAsia="zh-Hans"/>
        </w:rPr>
        <w:t xml:space="preserve"> </w:t>
      </w:r>
      <w:r w:rsidR="00344A36">
        <w:rPr>
          <w:rFonts w:ascii="Arial" w:hAnsi="Arial" w:cs="Arial" w:hint="eastAsia"/>
          <w:b/>
          <w:bCs/>
          <w:sz w:val="32"/>
          <w:szCs w:val="32"/>
          <w:lang w:eastAsia="zh-Hans"/>
        </w:rPr>
        <w:t>C</w:t>
      </w:r>
      <w:r w:rsidR="008B37CB" w:rsidRPr="001070D3">
        <w:rPr>
          <w:rFonts w:ascii="Arial" w:hAnsi="Arial" w:cs="Arial"/>
          <w:b/>
          <w:bCs/>
          <w:sz w:val="32"/>
          <w:szCs w:val="32"/>
          <w:lang w:eastAsia="zh-Hans"/>
        </w:rPr>
        <w:t>ontent</w:t>
      </w:r>
    </w:p>
    <w:p w14:paraId="33309D5C" w14:textId="0F07582F" w:rsidR="007C1427" w:rsidRPr="001070D3" w:rsidRDefault="00000000">
      <w:pPr>
        <w:pStyle w:val="TOC1"/>
        <w:rPr>
          <w:rFonts w:ascii="Arial" w:eastAsiaTheme="minorEastAsia" w:hAnsi="Arial" w:cs="Arial"/>
          <w:noProof/>
          <w:sz w:val="22"/>
          <w:szCs w:val="24"/>
          <w:lang w:bidi="ar-SA"/>
          <w14:ligatures w14:val="standardContextual"/>
        </w:rPr>
      </w:pPr>
      <w:r w:rsidRPr="001070D3">
        <w:rPr>
          <w:rFonts w:ascii="Arial" w:hAnsi="Arial" w:cs="Arial"/>
          <w:sz w:val="24"/>
          <w:szCs w:val="28"/>
        </w:rPr>
        <w:fldChar w:fldCharType="begin"/>
      </w:r>
      <w:r w:rsidRPr="001070D3">
        <w:rPr>
          <w:rFonts w:ascii="Arial" w:hAnsi="Arial" w:cs="Arial"/>
          <w:sz w:val="24"/>
          <w:szCs w:val="28"/>
        </w:rPr>
        <w:instrText xml:space="preserve">TOC \o "1-2" \h \u </w:instrText>
      </w:r>
      <w:r w:rsidRPr="001070D3">
        <w:rPr>
          <w:rFonts w:ascii="Arial" w:hAnsi="Arial" w:cs="Arial"/>
          <w:sz w:val="24"/>
          <w:szCs w:val="28"/>
        </w:rPr>
        <w:fldChar w:fldCharType="separate"/>
      </w:r>
      <w:hyperlink w:anchor="_Toc189749335" w:history="1">
        <w:r w:rsidR="007C1427" w:rsidRPr="001070D3">
          <w:rPr>
            <w:rStyle w:val="aff3"/>
            <w:rFonts w:ascii="Arial" w:hAnsi="Arial" w:cs="Arial"/>
            <w:noProof/>
            <w:lang w:eastAsia="zh-Hans"/>
          </w:rPr>
          <w:t>1</w:t>
        </w:r>
        <w:r w:rsidR="007C1427" w:rsidRPr="001070D3">
          <w:rPr>
            <w:rStyle w:val="aff3"/>
            <w:rFonts w:ascii="Arial" w:hAnsi="Arial" w:cs="Arial"/>
            <w:noProof/>
            <w:lang w:eastAsia="zh-Hans"/>
          </w:rPr>
          <w:t>目的</w:t>
        </w:r>
        <w:r w:rsidR="007C1427" w:rsidRPr="001070D3">
          <w:rPr>
            <w:rStyle w:val="aff3"/>
            <w:rFonts w:ascii="Arial" w:hAnsi="Arial" w:cs="Arial"/>
            <w:noProof/>
            <w:lang w:eastAsia="zh-Hans"/>
          </w:rPr>
          <w:t xml:space="preserve"> Purpose</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_Toc189749335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4</w:t>
        </w:r>
        <w:r w:rsidR="007C1427" w:rsidRPr="001070D3">
          <w:rPr>
            <w:rFonts w:ascii="Arial" w:hAnsi="Arial" w:cs="Arial"/>
            <w:noProof/>
          </w:rPr>
          <w:fldChar w:fldCharType="end"/>
        </w:r>
      </w:hyperlink>
    </w:p>
    <w:p w14:paraId="6B119A20" w14:textId="68429072" w:rsidR="007C1427" w:rsidRPr="001070D3" w:rsidRDefault="00000000">
      <w:pPr>
        <w:pStyle w:val="TOC1"/>
        <w:rPr>
          <w:rFonts w:ascii="Arial" w:eastAsiaTheme="minorEastAsia" w:hAnsi="Arial" w:cs="Arial"/>
          <w:noProof/>
          <w:sz w:val="22"/>
          <w:szCs w:val="24"/>
          <w:lang w:bidi="ar-SA"/>
          <w14:ligatures w14:val="standardContextual"/>
        </w:rPr>
      </w:pPr>
      <w:hyperlink w:anchor="_Toc189749336" w:history="1">
        <w:r w:rsidR="007C1427" w:rsidRPr="001070D3">
          <w:rPr>
            <w:rStyle w:val="aff3"/>
            <w:rFonts w:ascii="Arial" w:hAnsi="Arial" w:cs="Arial"/>
            <w:noProof/>
            <w:lang w:eastAsia="zh-Hans"/>
          </w:rPr>
          <w:t>2</w:t>
        </w:r>
        <w:r w:rsidR="007C1427" w:rsidRPr="001070D3">
          <w:rPr>
            <w:rStyle w:val="aff3"/>
            <w:rFonts w:ascii="Arial" w:hAnsi="Arial" w:cs="Arial"/>
            <w:noProof/>
            <w:lang w:eastAsia="zh-Hans"/>
          </w:rPr>
          <w:t>适用范围</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_Toc189749336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4</w:t>
        </w:r>
        <w:r w:rsidR="007C1427" w:rsidRPr="001070D3">
          <w:rPr>
            <w:rFonts w:ascii="Arial" w:hAnsi="Arial" w:cs="Arial"/>
            <w:noProof/>
          </w:rPr>
          <w:fldChar w:fldCharType="end"/>
        </w:r>
      </w:hyperlink>
    </w:p>
    <w:p w14:paraId="1D52B750" w14:textId="58B29EE3" w:rsidR="007C1427" w:rsidRPr="001070D3" w:rsidRDefault="00000000">
      <w:pPr>
        <w:pStyle w:val="TOC1"/>
        <w:rPr>
          <w:rFonts w:ascii="Arial" w:eastAsiaTheme="minorEastAsia" w:hAnsi="Arial" w:cs="Arial"/>
          <w:noProof/>
          <w:sz w:val="22"/>
          <w:szCs w:val="24"/>
          <w:lang w:bidi="ar-SA"/>
          <w14:ligatures w14:val="standardContextual"/>
        </w:rPr>
      </w:pPr>
      <w:hyperlink w:anchor="_Toc189749337" w:history="1">
        <w:r w:rsidR="007C1427" w:rsidRPr="001070D3">
          <w:rPr>
            <w:rStyle w:val="aff3"/>
            <w:rFonts w:ascii="Arial" w:hAnsi="Arial" w:cs="Arial"/>
            <w:noProof/>
            <w:lang w:eastAsia="zh-Hans"/>
          </w:rPr>
          <w:t>3</w:t>
        </w:r>
        <w:r w:rsidR="007C1427" w:rsidRPr="001070D3">
          <w:rPr>
            <w:rStyle w:val="aff3"/>
            <w:rFonts w:ascii="Arial" w:hAnsi="Arial" w:cs="Arial"/>
            <w:noProof/>
            <w:lang w:eastAsia="zh-Hans"/>
          </w:rPr>
          <w:t>规范性引用文件</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_Toc189749337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4</w:t>
        </w:r>
        <w:r w:rsidR="007C1427" w:rsidRPr="001070D3">
          <w:rPr>
            <w:rFonts w:ascii="Arial" w:hAnsi="Arial" w:cs="Arial"/>
            <w:noProof/>
          </w:rPr>
          <w:fldChar w:fldCharType="end"/>
        </w:r>
      </w:hyperlink>
    </w:p>
    <w:p w14:paraId="094F2AF1" w14:textId="543F3E49" w:rsidR="007C1427" w:rsidRPr="001070D3" w:rsidRDefault="00000000">
      <w:pPr>
        <w:pStyle w:val="TOC1"/>
        <w:rPr>
          <w:rFonts w:ascii="Arial" w:eastAsiaTheme="minorEastAsia" w:hAnsi="Arial" w:cs="Arial"/>
          <w:noProof/>
          <w:sz w:val="22"/>
          <w:szCs w:val="24"/>
          <w:lang w:bidi="ar-SA"/>
          <w14:ligatures w14:val="standardContextual"/>
        </w:rPr>
      </w:pPr>
      <w:hyperlink w:anchor="_Toc189749338" w:history="1">
        <w:r w:rsidR="007C1427" w:rsidRPr="001070D3">
          <w:rPr>
            <w:rStyle w:val="aff3"/>
            <w:rFonts w:ascii="Arial" w:hAnsi="Arial" w:cs="Arial"/>
            <w:noProof/>
            <w:lang w:eastAsia="zh-Hans"/>
          </w:rPr>
          <w:t>4</w:t>
        </w:r>
        <w:r w:rsidR="007C1427" w:rsidRPr="001070D3">
          <w:rPr>
            <w:rStyle w:val="aff3"/>
            <w:rFonts w:ascii="Arial" w:hAnsi="Arial" w:cs="Arial"/>
            <w:noProof/>
            <w:lang w:eastAsia="zh-Hans"/>
          </w:rPr>
          <w:t>术语和定义</w:t>
        </w:r>
        <w:r w:rsidR="007C1427" w:rsidRPr="001070D3">
          <w:rPr>
            <w:rStyle w:val="aff3"/>
            <w:rFonts w:ascii="Arial" w:hAnsi="Arial" w:cs="Arial"/>
            <w:noProof/>
            <w:lang w:eastAsia="zh-Hans"/>
          </w:rPr>
          <w:t xml:space="preserve"> Terms and definitions</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_Toc189749338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4</w:t>
        </w:r>
        <w:r w:rsidR="007C1427" w:rsidRPr="001070D3">
          <w:rPr>
            <w:rFonts w:ascii="Arial" w:hAnsi="Arial" w:cs="Arial"/>
            <w:noProof/>
          </w:rPr>
          <w:fldChar w:fldCharType="end"/>
        </w:r>
      </w:hyperlink>
    </w:p>
    <w:p w14:paraId="3D2F1FD7" w14:textId="125F7426" w:rsidR="007C1427" w:rsidRPr="001070D3" w:rsidRDefault="00000000">
      <w:pPr>
        <w:pStyle w:val="TOC1"/>
        <w:rPr>
          <w:rFonts w:ascii="Arial" w:eastAsiaTheme="minorEastAsia" w:hAnsi="Arial" w:cs="Arial"/>
          <w:noProof/>
          <w:sz w:val="22"/>
          <w:szCs w:val="24"/>
          <w:lang w:bidi="ar-SA"/>
          <w14:ligatures w14:val="standardContextual"/>
        </w:rPr>
      </w:pPr>
      <w:hyperlink w:anchor="_Toc189749339" w:history="1">
        <w:r w:rsidR="007C1427" w:rsidRPr="001070D3">
          <w:rPr>
            <w:rStyle w:val="aff3"/>
            <w:rFonts w:ascii="Arial" w:hAnsi="Arial" w:cs="Arial"/>
            <w:noProof/>
            <w:lang w:eastAsia="zh-Hans"/>
          </w:rPr>
          <w:t xml:space="preserve">5 </w:t>
        </w:r>
        <w:r w:rsidR="007C1427" w:rsidRPr="001070D3">
          <w:rPr>
            <w:rStyle w:val="aff3"/>
            <w:rFonts w:ascii="Arial" w:hAnsi="Arial" w:cs="Arial"/>
            <w:noProof/>
            <w:lang w:eastAsia="zh-Hans"/>
          </w:rPr>
          <w:t>职责</w:t>
        </w:r>
        <w:r w:rsidR="007C1427" w:rsidRPr="001070D3">
          <w:rPr>
            <w:rStyle w:val="aff3"/>
            <w:rFonts w:ascii="Arial" w:hAnsi="Arial" w:cs="Arial"/>
            <w:noProof/>
            <w:lang w:eastAsia="zh-Hans"/>
          </w:rPr>
          <w:t xml:space="preserve"> Duties</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_Toc189749339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5</w:t>
        </w:r>
        <w:r w:rsidR="007C1427" w:rsidRPr="001070D3">
          <w:rPr>
            <w:rFonts w:ascii="Arial" w:hAnsi="Arial" w:cs="Arial"/>
            <w:noProof/>
          </w:rPr>
          <w:fldChar w:fldCharType="end"/>
        </w:r>
      </w:hyperlink>
    </w:p>
    <w:p w14:paraId="53E54F19" w14:textId="2045BF35" w:rsidR="007C1427" w:rsidRPr="001070D3" w:rsidRDefault="00000000" w:rsidP="00060F1C">
      <w:pPr>
        <w:pStyle w:val="TOC2"/>
        <w:ind w:leftChars="0" w:left="0"/>
        <w:rPr>
          <w:rFonts w:ascii="Arial" w:eastAsiaTheme="minorEastAsia" w:hAnsi="Arial" w:cs="Arial"/>
          <w:noProof/>
          <w:sz w:val="22"/>
          <w:szCs w:val="24"/>
          <w:lang w:bidi="ar-SA"/>
          <w14:ligatures w14:val="standardContextual"/>
        </w:rPr>
      </w:pPr>
      <w:hyperlink w:anchor="_Toc189749340" w:history="1">
        <w:r w:rsidR="007C1427" w:rsidRPr="001070D3">
          <w:rPr>
            <w:rStyle w:val="aff3"/>
            <w:rFonts w:ascii="Arial" w:hAnsi="Arial" w:cs="Arial"/>
            <w:noProof/>
            <w:lang w:eastAsia="zh-Hans"/>
          </w:rPr>
          <w:t xml:space="preserve">5.1 </w:t>
        </w:r>
        <w:r w:rsidR="007C1427" w:rsidRPr="001070D3">
          <w:rPr>
            <w:rStyle w:val="aff3"/>
            <w:rFonts w:ascii="Arial" w:hAnsi="Arial" w:cs="Arial"/>
            <w:noProof/>
            <w:kern w:val="44"/>
            <w:lang w:eastAsia="zh-Hans"/>
          </w:rPr>
          <w:t>采购部门</w:t>
        </w:r>
        <w:r w:rsidR="007C1427" w:rsidRPr="001070D3">
          <w:rPr>
            <w:rStyle w:val="aff3"/>
            <w:rFonts w:ascii="Arial" w:hAnsi="Arial" w:cs="Arial"/>
            <w:noProof/>
            <w:kern w:val="44"/>
            <w:lang w:eastAsia="zh-Hans"/>
          </w:rPr>
          <w:t xml:space="preserve"> Purchasing department</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_Toc189749340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5</w:t>
        </w:r>
        <w:r w:rsidR="007C1427" w:rsidRPr="001070D3">
          <w:rPr>
            <w:rFonts w:ascii="Arial" w:hAnsi="Arial" w:cs="Arial"/>
            <w:noProof/>
          </w:rPr>
          <w:fldChar w:fldCharType="end"/>
        </w:r>
      </w:hyperlink>
    </w:p>
    <w:p w14:paraId="1F1863AD" w14:textId="58225E77" w:rsidR="007C1427" w:rsidRPr="001070D3" w:rsidRDefault="00000000" w:rsidP="00060F1C">
      <w:pPr>
        <w:pStyle w:val="TOC2"/>
        <w:ind w:leftChars="0" w:left="0"/>
        <w:rPr>
          <w:rFonts w:ascii="Arial" w:eastAsiaTheme="minorEastAsia" w:hAnsi="Arial" w:cs="Arial"/>
          <w:noProof/>
          <w:sz w:val="22"/>
          <w:szCs w:val="24"/>
          <w:lang w:bidi="ar-SA"/>
          <w14:ligatures w14:val="standardContextual"/>
        </w:rPr>
      </w:pPr>
      <w:hyperlink w:anchor="_Toc189749341" w:history="1">
        <w:r w:rsidR="007C1427" w:rsidRPr="001070D3">
          <w:rPr>
            <w:rStyle w:val="aff3"/>
            <w:rFonts w:ascii="Arial" w:hAnsi="Arial" w:cs="Arial"/>
            <w:noProof/>
            <w:lang w:eastAsia="zh-Hans"/>
          </w:rPr>
          <w:t xml:space="preserve">5.2 </w:t>
        </w:r>
        <w:r w:rsidR="007C1427" w:rsidRPr="001070D3">
          <w:rPr>
            <w:rStyle w:val="aff3"/>
            <w:rFonts w:ascii="Arial" w:hAnsi="Arial" w:cs="Arial"/>
            <w:noProof/>
            <w:lang w:eastAsia="zh-Hans"/>
          </w:rPr>
          <w:t>设备运维部门</w:t>
        </w:r>
        <w:r w:rsidR="007C1427" w:rsidRPr="001070D3">
          <w:rPr>
            <w:rStyle w:val="aff3"/>
            <w:rFonts w:ascii="Arial" w:hAnsi="Arial" w:cs="Arial"/>
            <w:noProof/>
            <w:lang w:eastAsia="zh-Hans"/>
          </w:rPr>
          <w:t xml:space="preserve"> </w:t>
        </w:r>
        <w:r w:rsidR="007C1427" w:rsidRPr="001070D3">
          <w:rPr>
            <w:rStyle w:val="aff3"/>
            <w:rFonts w:ascii="Arial" w:eastAsia="Times New Roman" w:hAnsi="Arial" w:cs="Arial"/>
            <w:noProof/>
            <w:lang w:eastAsia="zh-Hans"/>
          </w:rPr>
          <w:t>Operation and maintenance department</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_Toc189749341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5</w:t>
        </w:r>
        <w:r w:rsidR="007C1427" w:rsidRPr="001070D3">
          <w:rPr>
            <w:rFonts w:ascii="Arial" w:hAnsi="Arial" w:cs="Arial"/>
            <w:noProof/>
          </w:rPr>
          <w:fldChar w:fldCharType="end"/>
        </w:r>
      </w:hyperlink>
    </w:p>
    <w:p w14:paraId="05B4A56A" w14:textId="3ABB80BE" w:rsidR="007C1427" w:rsidRPr="001070D3" w:rsidRDefault="00000000" w:rsidP="00060F1C">
      <w:pPr>
        <w:pStyle w:val="TOC2"/>
        <w:ind w:leftChars="0" w:left="0"/>
        <w:rPr>
          <w:rFonts w:ascii="Arial" w:eastAsiaTheme="minorEastAsia" w:hAnsi="Arial" w:cs="Arial"/>
          <w:noProof/>
          <w:sz w:val="22"/>
          <w:szCs w:val="24"/>
          <w:lang w:bidi="ar-SA"/>
          <w14:ligatures w14:val="standardContextual"/>
        </w:rPr>
      </w:pPr>
      <w:hyperlink w:anchor="_Toc189749342" w:history="1">
        <w:r w:rsidR="007C1427" w:rsidRPr="001070D3">
          <w:rPr>
            <w:rStyle w:val="aff3"/>
            <w:rFonts w:ascii="Arial" w:hAnsi="Arial" w:cs="Arial"/>
            <w:noProof/>
            <w:lang w:eastAsia="zh-Hans"/>
          </w:rPr>
          <w:t>5.3 EHS</w:t>
        </w:r>
        <w:r w:rsidR="007C1427" w:rsidRPr="001070D3">
          <w:rPr>
            <w:rStyle w:val="aff3"/>
            <w:rFonts w:ascii="Arial" w:hAnsi="Arial" w:cs="Arial"/>
            <w:noProof/>
            <w:lang w:eastAsia="zh-Hans"/>
          </w:rPr>
          <w:t>管理负责人</w:t>
        </w:r>
        <w:r w:rsidR="007C1427" w:rsidRPr="001070D3">
          <w:rPr>
            <w:rStyle w:val="aff3"/>
            <w:rFonts w:ascii="Arial" w:hAnsi="Arial" w:cs="Arial"/>
            <w:noProof/>
            <w:lang w:eastAsia="zh-Hans"/>
          </w:rPr>
          <w:t xml:space="preserve"> </w:t>
        </w:r>
        <w:r w:rsidR="007C1427" w:rsidRPr="001070D3">
          <w:rPr>
            <w:rStyle w:val="aff3"/>
            <w:rFonts w:ascii="Arial" w:eastAsia="Times New Roman" w:hAnsi="Arial" w:cs="Arial"/>
            <w:noProof/>
            <w:lang w:eastAsia="zh-Hans"/>
          </w:rPr>
          <w:t xml:space="preserve">The </w:t>
        </w:r>
        <w:r w:rsidR="00572C92">
          <w:rPr>
            <w:rStyle w:val="aff3"/>
            <w:rFonts w:ascii="Arial" w:eastAsia="Times New Roman" w:hAnsi="Arial" w:cs="Arial"/>
            <w:noProof/>
            <w:lang w:eastAsia="zh-Hans"/>
          </w:rPr>
          <w:t>EHS officer</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_Toc189749342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5</w:t>
        </w:r>
        <w:r w:rsidR="007C1427" w:rsidRPr="001070D3">
          <w:rPr>
            <w:rFonts w:ascii="Arial" w:hAnsi="Arial" w:cs="Arial"/>
            <w:noProof/>
          </w:rPr>
          <w:fldChar w:fldCharType="end"/>
        </w:r>
      </w:hyperlink>
    </w:p>
    <w:p w14:paraId="7E3A8482" w14:textId="2453CE22" w:rsidR="007C1427" w:rsidRPr="001070D3" w:rsidRDefault="00000000">
      <w:pPr>
        <w:pStyle w:val="TOC1"/>
        <w:rPr>
          <w:rFonts w:ascii="Arial" w:eastAsiaTheme="minorEastAsia" w:hAnsi="Arial" w:cs="Arial"/>
          <w:noProof/>
          <w:sz w:val="22"/>
          <w:szCs w:val="24"/>
          <w:lang w:bidi="ar-SA"/>
          <w14:ligatures w14:val="standardContextual"/>
        </w:rPr>
      </w:pPr>
      <w:hyperlink w:anchor="_Toc189749343" w:history="1">
        <w:r w:rsidR="007C1427" w:rsidRPr="001070D3">
          <w:rPr>
            <w:rStyle w:val="aff3"/>
            <w:rFonts w:ascii="Arial" w:hAnsi="Arial" w:cs="Arial"/>
            <w:noProof/>
            <w:lang w:eastAsia="zh-Hans"/>
          </w:rPr>
          <w:t xml:space="preserve">6 </w:t>
        </w:r>
        <w:r w:rsidR="007C1427" w:rsidRPr="001070D3">
          <w:rPr>
            <w:rStyle w:val="aff3"/>
            <w:rFonts w:ascii="Arial" w:hAnsi="Arial" w:cs="Arial"/>
            <w:noProof/>
            <w:lang w:eastAsia="zh-Hans"/>
          </w:rPr>
          <w:t>程序</w:t>
        </w:r>
        <w:r w:rsidR="007C1427" w:rsidRPr="001070D3">
          <w:rPr>
            <w:rStyle w:val="aff3"/>
            <w:rFonts w:ascii="Arial" w:hAnsi="Arial" w:cs="Arial"/>
            <w:noProof/>
            <w:lang w:eastAsia="zh-Hans"/>
          </w:rPr>
          <w:t xml:space="preserve"> Procedures</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_Toc189749343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6</w:t>
        </w:r>
        <w:r w:rsidR="007C1427" w:rsidRPr="001070D3">
          <w:rPr>
            <w:rFonts w:ascii="Arial" w:hAnsi="Arial" w:cs="Arial"/>
            <w:noProof/>
          </w:rPr>
          <w:fldChar w:fldCharType="end"/>
        </w:r>
      </w:hyperlink>
    </w:p>
    <w:p w14:paraId="25FA677D" w14:textId="2FF22249" w:rsidR="007C1427" w:rsidRPr="001070D3" w:rsidRDefault="00000000" w:rsidP="00060F1C">
      <w:pPr>
        <w:pStyle w:val="TOC2"/>
        <w:ind w:leftChars="0" w:left="0"/>
        <w:rPr>
          <w:rFonts w:ascii="Arial" w:eastAsiaTheme="minorEastAsia" w:hAnsi="Arial" w:cs="Arial"/>
          <w:noProof/>
          <w:sz w:val="22"/>
          <w:szCs w:val="24"/>
          <w:lang w:bidi="ar-SA"/>
          <w14:ligatures w14:val="standardContextual"/>
        </w:rPr>
      </w:pPr>
      <w:hyperlink w:anchor="_Toc189749344" w:history="1">
        <w:r w:rsidR="007C1427" w:rsidRPr="001070D3">
          <w:rPr>
            <w:rStyle w:val="aff3"/>
            <w:rFonts w:ascii="Arial" w:hAnsi="Arial" w:cs="Arial"/>
            <w:noProof/>
            <w:lang w:eastAsia="zh-Hans"/>
          </w:rPr>
          <w:t xml:space="preserve">6.1 </w:t>
        </w:r>
        <w:r w:rsidR="007C1427" w:rsidRPr="001070D3">
          <w:rPr>
            <w:rStyle w:val="aff3"/>
            <w:rFonts w:ascii="Arial" w:hAnsi="Arial" w:cs="Arial"/>
            <w:noProof/>
            <w:lang w:eastAsia="zh-Hans"/>
          </w:rPr>
          <w:t>噪声来源</w:t>
        </w:r>
        <w:r w:rsidR="007C1427" w:rsidRPr="001070D3">
          <w:rPr>
            <w:rStyle w:val="aff3"/>
            <w:rFonts w:ascii="Arial" w:hAnsi="Arial" w:cs="Arial"/>
            <w:noProof/>
            <w:lang w:eastAsia="zh-Hans"/>
          </w:rPr>
          <w:t xml:space="preserve"> </w:t>
        </w:r>
        <w:r w:rsidR="007C1427" w:rsidRPr="001070D3">
          <w:rPr>
            <w:rStyle w:val="aff3"/>
            <w:rFonts w:ascii="Arial" w:hAnsi="Arial" w:cs="Arial"/>
            <w:noProof/>
          </w:rPr>
          <w:t>Sources of noise</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_Toc189749344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6</w:t>
        </w:r>
        <w:r w:rsidR="007C1427" w:rsidRPr="001070D3">
          <w:rPr>
            <w:rFonts w:ascii="Arial" w:hAnsi="Arial" w:cs="Arial"/>
            <w:noProof/>
          </w:rPr>
          <w:fldChar w:fldCharType="end"/>
        </w:r>
      </w:hyperlink>
    </w:p>
    <w:p w14:paraId="1260EE6B" w14:textId="40ACB233" w:rsidR="007C1427" w:rsidRPr="001070D3" w:rsidRDefault="00000000" w:rsidP="00060F1C">
      <w:pPr>
        <w:pStyle w:val="TOC2"/>
        <w:ind w:leftChars="0" w:left="0"/>
        <w:rPr>
          <w:rFonts w:ascii="Arial" w:eastAsiaTheme="minorEastAsia" w:hAnsi="Arial" w:cs="Arial"/>
          <w:noProof/>
          <w:sz w:val="22"/>
          <w:szCs w:val="24"/>
          <w:lang w:bidi="ar-SA"/>
          <w14:ligatures w14:val="standardContextual"/>
        </w:rPr>
      </w:pPr>
      <w:hyperlink w:anchor="_Toc189749345" w:history="1">
        <w:r w:rsidR="007C1427" w:rsidRPr="001070D3">
          <w:rPr>
            <w:rStyle w:val="aff3"/>
            <w:rFonts w:ascii="Arial" w:hAnsi="Arial" w:cs="Arial"/>
            <w:noProof/>
            <w:lang w:eastAsia="zh-Hans"/>
          </w:rPr>
          <w:t xml:space="preserve">6.2 </w:t>
        </w:r>
        <w:r w:rsidR="007C1427" w:rsidRPr="001070D3">
          <w:rPr>
            <w:rStyle w:val="aff3"/>
            <w:rFonts w:ascii="Arial" w:hAnsi="Arial" w:cs="Arial"/>
            <w:noProof/>
            <w:lang w:eastAsia="zh-Hans"/>
          </w:rPr>
          <w:t>厂界噪声控制措施</w:t>
        </w:r>
        <w:r w:rsidR="007C1427" w:rsidRPr="001070D3">
          <w:rPr>
            <w:rStyle w:val="aff3"/>
            <w:rFonts w:ascii="Arial" w:hAnsi="Arial" w:cs="Arial"/>
            <w:noProof/>
            <w:lang w:eastAsia="zh-Hans"/>
          </w:rPr>
          <w:t xml:space="preserve"> </w:t>
        </w:r>
        <w:r w:rsidR="007C1427" w:rsidRPr="001070D3">
          <w:rPr>
            <w:rStyle w:val="aff3"/>
            <w:rFonts w:ascii="Arial" w:eastAsia="Times New Roman" w:hAnsi="Arial" w:cs="Arial"/>
            <w:noProof/>
            <w:lang w:eastAsia="zh-Hans"/>
          </w:rPr>
          <w:t>Plant boundary noise control measures</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_Toc189749345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6</w:t>
        </w:r>
        <w:r w:rsidR="007C1427" w:rsidRPr="001070D3">
          <w:rPr>
            <w:rFonts w:ascii="Arial" w:hAnsi="Arial" w:cs="Arial"/>
            <w:noProof/>
          </w:rPr>
          <w:fldChar w:fldCharType="end"/>
        </w:r>
      </w:hyperlink>
    </w:p>
    <w:p w14:paraId="2BA747B4" w14:textId="0ECA0C46" w:rsidR="007C1427" w:rsidRPr="001070D3" w:rsidRDefault="00000000" w:rsidP="00060F1C">
      <w:pPr>
        <w:pStyle w:val="TOC2"/>
        <w:ind w:leftChars="0" w:left="0"/>
        <w:rPr>
          <w:rFonts w:ascii="Arial" w:eastAsiaTheme="minorEastAsia" w:hAnsi="Arial" w:cs="Arial"/>
          <w:noProof/>
          <w:sz w:val="22"/>
          <w:szCs w:val="24"/>
          <w:lang w:bidi="ar-SA"/>
          <w14:ligatures w14:val="standardContextual"/>
        </w:rPr>
      </w:pPr>
      <w:hyperlink w:anchor="_Toc189749346" w:history="1">
        <w:r w:rsidR="007C1427" w:rsidRPr="001070D3">
          <w:rPr>
            <w:rStyle w:val="aff3"/>
            <w:rFonts w:ascii="Arial" w:hAnsi="Arial" w:cs="Arial"/>
            <w:noProof/>
            <w:lang w:eastAsia="zh-Hans"/>
          </w:rPr>
          <w:t xml:space="preserve">6.3 </w:t>
        </w:r>
        <w:r w:rsidR="007C1427" w:rsidRPr="001070D3">
          <w:rPr>
            <w:rStyle w:val="aff3"/>
            <w:rFonts w:ascii="Arial" w:hAnsi="Arial" w:cs="Arial"/>
            <w:noProof/>
            <w:lang w:eastAsia="zh-Hans"/>
          </w:rPr>
          <w:t>厂界噪声监测</w:t>
        </w:r>
        <w:r w:rsidR="007C1427" w:rsidRPr="001070D3">
          <w:rPr>
            <w:rStyle w:val="aff3"/>
            <w:rFonts w:ascii="Arial" w:hAnsi="Arial" w:cs="Arial"/>
            <w:noProof/>
            <w:lang w:eastAsia="zh-Hans"/>
          </w:rPr>
          <w:t xml:space="preserve"> </w:t>
        </w:r>
        <w:r w:rsidR="007C1427" w:rsidRPr="001070D3">
          <w:rPr>
            <w:rStyle w:val="aff3"/>
            <w:rFonts w:ascii="Arial" w:eastAsia="Times New Roman" w:hAnsi="Arial" w:cs="Arial"/>
            <w:noProof/>
            <w:lang w:eastAsia="zh-Hans"/>
          </w:rPr>
          <w:t>Factory boundary noise monitoring</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_Toc189749346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8</w:t>
        </w:r>
        <w:r w:rsidR="007C1427" w:rsidRPr="001070D3">
          <w:rPr>
            <w:rFonts w:ascii="Arial" w:hAnsi="Arial" w:cs="Arial"/>
            <w:noProof/>
          </w:rPr>
          <w:fldChar w:fldCharType="end"/>
        </w:r>
      </w:hyperlink>
    </w:p>
    <w:p w14:paraId="4B768D25" w14:textId="22CD88D4" w:rsidR="007C1427" w:rsidRPr="001070D3" w:rsidRDefault="00000000" w:rsidP="00060F1C">
      <w:pPr>
        <w:pStyle w:val="TOC2"/>
        <w:ind w:leftChars="0" w:left="0"/>
        <w:rPr>
          <w:rFonts w:ascii="Arial" w:eastAsiaTheme="minorEastAsia" w:hAnsi="Arial" w:cs="Arial"/>
          <w:noProof/>
          <w:sz w:val="22"/>
          <w:szCs w:val="24"/>
          <w:lang w:bidi="ar-SA"/>
          <w14:ligatures w14:val="standardContextual"/>
        </w:rPr>
      </w:pPr>
      <w:hyperlink w:anchor="_Toc189749347" w:history="1">
        <w:r w:rsidR="007C1427" w:rsidRPr="001070D3">
          <w:rPr>
            <w:rStyle w:val="aff3"/>
            <w:rFonts w:ascii="Arial" w:hAnsi="Arial" w:cs="Arial"/>
            <w:noProof/>
            <w:lang w:eastAsia="zh-Hans"/>
          </w:rPr>
          <w:t xml:space="preserve">6.4 </w:t>
        </w:r>
        <w:r w:rsidR="007C1427" w:rsidRPr="001070D3">
          <w:rPr>
            <w:rStyle w:val="aff3"/>
            <w:rFonts w:ascii="Arial" w:hAnsi="Arial" w:cs="Arial"/>
            <w:noProof/>
            <w:lang w:eastAsia="zh-Hans"/>
          </w:rPr>
          <w:t>厂界噪声排放限值</w:t>
        </w:r>
        <w:r w:rsidR="007C1427" w:rsidRPr="001070D3">
          <w:rPr>
            <w:rStyle w:val="aff3"/>
            <w:rFonts w:ascii="Arial" w:hAnsi="Arial" w:cs="Arial"/>
            <w:noProof/>
            <w:lang w:eastAsia="zh-Hans"/>
          </w:rPr>
          <w:t xml:space="preserve"> </w:t>
        </w:r>
        <w:r w:rsidR="007C1427" w:rsidRPr="001070D3">
          <w:rPr>
            <w:rStyle w:val="aff3"/>
            <w:rFonts w:ascii="Arial" w:eastAsia="Times New Roman" w:hAnsi="Arial" w:cs="Arial"/>
            <w:noProof/>
            <w:lang w:eastAsia="zh-Hans"/>
          </w:rPr>
          <w:t>Factory boundary noise emission limits</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_Toc189749347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8</w:t>
        </w:r>
        <w:r w:rsidR="007C1427" w:rsidRPr="001070D3">
          <w:rPr>
            <w:rFonts w:ascii="Arial" w:hAnsi="Arial" w:cs="Arial"/>
            <w:noProof/>
          </w:rPr>
          <w:fldChar w:fldCharType="end"/>
        </w:r>
      </w:hyperlink>
    </w:p>
    <w:p w14:paraId="1E11AC98" w14:textId="21A1DC9D" w:rsidR="007C1427" w:rsidRPr="001070D3" w:rsidRDefault="00000000" w:rsidP="00060F1C">
      <w:pPr>
        <w:pStyle w:val="TOC2"/>
        <w:ind w:leftChars="0" w:left="0"/>
        <w:rPr>
          <w:rFonts w:ascii="Arial" w:eastAsiaTheme="minorEastAsia" w:hAnsi="Arial" w:cs="Arial"/>
          <w:noProof/>
          <w:sz w:val="22"/>
          <w:szCs w:val="24"/>
          <w:lang w:bidi="ar-SA"/>
          <w14:ligatures w14:val="standardContextual"/>
        </w:rPr>
      </w:pPr>
      <w:hyperlink w:anchor="_Toc189749348" w:history="1">
        <w:r w:rsidR="007C1427" w:rsidRPr="001070D3">
          <w:rPr>
            <w:rStyle w:val="aff3"/>
            <w:rFonts w:ascii="Arial" w:hAnsi="Arial" w:cs="Arial"/>
            <w:noProof/>
            <w:lang w:eastAsia="zh-Hans"/>
          </w:rPr>
          <w:t xml:space="preserve">6.5 </w:t>
        </w:r>
        <w:r w:rsidR="007C1427" w:rsidRPr="001070D3">
          <w:rPr>
            <w:rStyle w:val="aff3"/>
            <w:rFonts w:ascii="Arial" w:hAnsi="Arial" w:cs="Arial"/>
            <w:noProof/>
            <w:lang w:eastAsia="zh-Hans"/>
          </w:rPr>
          <w:t>测量方法</w:t>
        </w:r>
        <w:r w:rsidR="007C1427" w:rsidRPr="001070D3">
          <w:rPr>
            <w:rStyle w:val="aff3"/>
            <w:rFonts w:ascii="Arial" w:hAnsi="Arial" w:cs="Arial"/>
            <w:noProof/>
            <w:lang w:eastAsia="zh-Hans"/>
          </w:rPr>
          <w:t xml:space="preserve"> Measurement </w:t>
        </w:r>
        <w:r w:rsidR="007C1427" w:rsidRPr="001070D3">
          <w:rPr>
            <w:rStyle w:val="aff3"/>
            <w:rFonts w:ascii="Arial" w:hAnsi="Arial" w:cs="Arial"/>
            <w:noProof/>
          </w:rPr>
          <w:t>m</w:t>
        </w:r>
        <w:r w:rsidR="007C1427" w:rsidRPr="001070D3">
          <w:rPr>
            <w:rStyle w:val="aff3"/>
            <w:rFonts w:ascii="Arial" w:hAnsi="Arial" w:cs="Arial"/>
            <w:noProof/>
            <w:lang w:eastAsia="zh-Hans"/>
          </w:rPr>
          <w:t>ethod</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_Toc189749348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10</w:t>
        </w:r>
        <w:r w:rsidR="007C1427" w:rsidRPr="001070D3">
          <w:rPr>
            <w:rFonts w:ascii="Arial" w:hAnsi="Arial" w:cs="Arial"/>
            <w:noProof/>
          </w:rPr>
          <w:fldChar w:fldCharType="end"/>
        </w:r>
      </w:hyperlink>
    </w:p>
    <w:p w14:paraId="27170921" w14:textId="65F0E408" w:rsidR="007C1427" w:rsidRPr="001070D3" w:rsidRDefault="00000000" w:rsidP="00060F1C">
      <w:pPr>
        <w:pStyle w:val="TOC2"/>
        <w:ind w:leftChars="0" w:left="0"/>
        <w:rPr>
          <w:rFonts w:ascii="Arial" w:eastAsiaTheme="minorEastAsia" w:hAnsi="Arial" w:cs="Arial"/>
          <w:noProof/>
          <w:sz w:val="22"/>
          <w:szCs w:val="24"/>
          <w:lang w:bidi="ar-SA"/>
          <w14:ligatures w14:val="standardContextual"/>
        </w:rPr>
      </w:pPr>
      <w:hyperlink w:anchor="_Toc189749349" w:history="1">
        <w:r w:rsidR="007C1427" w:rsidRPr="001070D3">
          <w:rPr>
            <w:rStyle w:val="aff3"/>
            <w:rFonts w:ascii="Arial" w:hAnsi="Arial" w:cs="Arial"/>
            <w:noProof/>
            <w:lang w:eastAsia="zh-Hans"/>
          </w:rPr>
          <w:t xml:space="preserve">6.6 </w:t>
        </w:r>
        <w:r w:rsidR="007C1427" w:rsidRPr="001070D3">
          <w:rPr>
            <w:rStyle w:val="aff3"/>
            <w:rFonts w:ascii="Arial" w:hAnsi="Arial" w:cs="Arial"/>
            <w:noProof/>
            <w:lang w:eastAsia="zh-Hans"/>
          </w:rPr>
          <w:t>应急响应</w:t>
        </w:r>
        <w:r w:rsidR="007C1427" w:rsidRPr="001070D3">
          <w:rPr>
            <w:rStyle w:val="aff3"/>
            <w:rFonts w:ascii="Arial" w:hAnsi="Arial" w:cs="Arial"/>
            <w:noProof/>
            <w:lang w:eastAsia="zh-Hans"/>
          </w:rPr>
          <w:t xml:space="preserve"> </w:t>
        </w:r>
        <w:r w:rsidR="007C1427" w:rsidRPr="001070D3">
          <w:rPr>
            <w:rStyle w:val="aff3"/>
            <w:rFonts w:ascii="Arial" w:hAnsi="Arial" w:cs="Arial"/>
            <w:noProof/>
          </w:rPr>
          <w:t>Emergency response</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_Toc189749349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10</w:t>
        </w:r>
        <w:r w:rsidR="007C1427" w:rsidRPr="001070D3">
          <w:rPr>
            <w:rFonts w:ascii="Arial" w:hAnsi="Arial" w:cs="Arial"/>
            <w:noProof/>
          </w:rPr>
          <w:fldChar w:fldCharType="end"/>
        </w:r>
      </w:hyperlink>
    </w:p>
    <w:p w14:paraId="39C5FC86" w14:textId="079921FD" w:rsidR="007C1427" w:rsidRPr="001070D3" w:rsidRDefault="00000000" w:rsidP="00060F1C">
      <w:pPr>
        <w:pStyle w:val="TOC2"/>
        <w:ind w:leftChars="0" w:left="0"/>
        <w:rPr>
          <w:rFonts w:ascii="Arial" w:eastAsiaTheme="minorEastAsia" w:hAnsi="Arial" w:cs="Arial"/>
          <w:noProof/>
          <w:sz w:val="22"/>
          <w:szCs w:val="24"/>
          <w:lang w:bidi="ar-SA"/>
          <w14:ligatures w14:val="standardContextual"/>
        </w:rPr>
      </w:pPr>
      <w:hyperlink w:anchor="_Toc189749350" w:history="1">
        <w:r w:rsidR="007C1427" w:rsidRPr="001070D3">
          <w:rPr>
            <w:rStyle w:val="aff3"/>
            <w:rFonts w:ascii="Arial" w:hAnsi="Arial" w:cs="Arial"/>
            <w:noProof/>
            <w:lang w:eastAsia="zh-Hans"/>
          </w:rPr>
          <w:t xml:space="preserve">6.7 </w:t>
        </w:r>
        <w:r w:rsidR="007C1427" w:rsidRPr="001070D3">
          <w:rPr>
            <w:rStyle w:val="aff3"/>
            <w:rFonts w:ascii="Arial" w:hAnsi="Arial" w:cs="Arial"/>
            <w:noProof/>
            <w:lang w:eastAsia="zh-Hans"/>
          </w:rPr>
          <w:t>培训</w:t>
        </w:r>
        <w:r w:rsidR="007C1427" w:rsidRPr="001070D3">
          <w:rPr>
            <w:rStyle w:val="aff3"/>
            <w:rFonts w:ascii="Arial" w:hAnsi="Arial" w:cs="Arial"/>
            <w:noProof/>
            <w:lang w:eastAsia="zh-Hans"/>
          </w:rPr>
          <w:t xml:space="preserve"> Training</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_Toc189749350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11</w:t>
        </w:r>
        <w:r w:rsidR="007C1427" w:rsidRPr="001070D3">
          <w:rPr>
            <w:rFonts w:ascii="Arial" w:hAnsi="Arial" w:cs="Arial"/>
            <w:noProof/>
          </w:rPr>
          <w:fldChar w:fldCharType="end"/>
        </w:r>
      </w:hyperlink>
    </w:p>
    <w:p w14:paraId="7B7569BB" w14:textId="22BDE124" w:rsidR="007C1427" w:rsidRPr="001070D3" w:rsidRDefault="00000000">
      <w:pPr>
        <w:pStyle w:val="TOC1"/>
        <w:rPr>
          <w:rFonts w:ascii="Arial" w:eastAsiaTheme="minorEastAsia" w:hAnsi="Arial" w:cs="Arial"/>
          <w:noProof/>
          <w:sz w:val="22"/>
          <w:szCs w:val="24"/>
          <w:lang w:bidi="ar-SA"/>
          <w14:ligatures w14:val="standardContextual"/>
        </w:rPr>
      </w:pPr>
      <w:hyperlink w:anchor="_Toc189749351" w:history="1">
        <w:r w:rsidR="007C1427" w:rsidRPr="001070D3">
          <w:rPr>
            <w:rStyle w:val="aff3"/>
            <w:rFonts w:ascii="Arial" w:hAnsi="Arial" w:cs="Arial"/>
            <w:noProof/>
            <w:lang w:eastAsia="zh-Hans"/>
          </w:rPr>
          <w:t xml:space="preserve">6.8 </w:t>
        </w:r>
        <w:r w:rsidR="007C1427" w:rsidRPr="001070D3">
          <w:rPr>
            <w:rStyle w:val="aff3"/>
            <w:rFonts w:ascii="Arial" w:hAnsi="Arial" w:cs="Arial"/>
            <w:noProof/>
            <w:lang w:eastAsia="zh-Hans"/>
          </w:rPr>
          <w:t>审核与审查</w:t>
        </w:r>
        <w:r w:rsidR="007C1427" w:rsidRPr="001070D3">
          <w:rPr>
            <w:rStyle w:val="aff3"/>
            <w:rFonts w:ascii="Arial" w:hAnsi="Arial" w:cs="Arial"/>
            <w:noProof/>
            <w:lang w:eastAsia="zh-Hans"/>
          </w:rPr>
          <w:t xml:space="preserve"> Audit and review</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_Toc189749351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11</w:t>
        </w:r>
        <w:r w:rsidR="007C1427" w:rsidRPr="001070D3">
          <w:rPr>
            <w:rFonts w:ascii="Arial" w:hAnsi="Arial" w:cs="Arial"/>
            <w:noProof/>
          </w:rPr>
          <w:fldChar w:fldCharType="end"/>
        </w:r>
      </w:hyperlink>
    </w:p>
    <w:p w14:paraId="62662EF5" w14:textId="76B96BC5" w:rsidR="007C1427" w:rsidRPr="001070D3" w:rsidRDefault="00000000">
      <w:pPr>
        <w:pStyle w:val="TOC1"/>
        <w:rPr>
          <w:rFonts w:ascii="Arial" w:eastAsiaTheme="minorEastAsia" w:hAnsi="Arial" w:cs="Arial"/>
          <w:noProof/>
          <w:sz w:val="22"/>
          <w:szCs w:val="24"/>
          <w:lang w:bidi="ar-SA"/>
          <w14:ligatures w14:val="standardContextual"/>
        </w:rPr>
      </w:pPr>
      <w:hyperlink w:anchor="_Toc189749352" w:history="1">
        <w:r w:rsidR="007C1427" w:rsidRPr="001070D3">
          <w:rPr>
            <w:rStyle w:val="aff3"/>
            <w:rFonts w:ascii="Arial" w:hAnsi="Arial" w:cs="Arial"/>
            <w:noProof/>
            <w:lang w:eastAsia="zh-Hans"/>
          </w:rPr>
          <w:t xml:space="preserve">7 </w:t>
        </w:r>
        <w:r w:rsidR="007C1427" w:rsidRPr="001070D3">
          <w:rPr>
            <w:rStyle w:val="aff3"/>
            <w:rFonts w:ascii="Arial" w:hAnsi="Arial" w:cs="Arial"/>
            <w:noProof/>
            <w:lang w:eastAsia="zh-Hans"/>
          </w:rPr>
          <w:t>附件</w:t>
        </w:r>
        <w:r w:rsidR="007C1427" w:rsidRPr="001070D3">
          <w:rPr>
            <w:rStyle w:val="aff3"/>
            <w:rFonts w:ascii="Arial" w:hAnsi="Arial" w:cs="Arial"/>
            <w:noProof/>
            <w:lang w:eastAsia="zh-Hans"/>
          </w:rPr>
          <w:t>Attachments</w:t>
        </w:r>
        <w:r w:rsidR="007C1427" w:rsidRPr="001070D3">
          <w:rPr>
            <w:rFonts w:ascii="Arial" w:hAnsi="Arial" w:cs="Arial"/>
            <w:noProof/>
          </w:rPr>
          <w:tab/>
        </w:r>
        <w:r w:rsidR="007C1427" w:rsidRPr="001070D3">
          <w:rPr>
            <w:rFonts w:ascii="Arial" w:hAnsi="Arial" w:cs="Arial"/>
            <w:noProof/>
          </w:rPr>
          <w:fldChar w:fldCharType="begin"/>
        </w:r>
        <w:r w:rsidR="007C1427" w:rsidRPr="001070D3">
          <w:rPr>
            <w:rFonts w:ascii="Arial" w:hAnsi="Arial" w:cs="Arial"/>
            <w:noProof/>
          </w:rPr>
          <w:instrText xml:space="preserve"> PAGEREF _Toc189749352 \h </w:instrText>
        </w:r>
        <w:r w:rsidR="007C1427" w:rsidRPr="001070D3">
          <w:rPr>
            <w:rFonts w:ascii="Arial" w:hAnsi="Arial" w:cs="Arial"/>
            <w:noProof/>
          </w:rPr>
        </w:r>
        <w:r w:rsidR="007C1427" w:rsidRPr="001070D3">
          <w:rPr>
            <w:rFonts w:ascii="Arial" w:hAnsi="Arial" w:cs="Arial"/>
            <w:noProof/>
          </w:rPr>
          <w:fldChar w:fldCharType="separate"/>
        </w:r>
        <w:r w:rsidR="00835F8E">
          <w:rPr>
            <w:rFonts w:ascii="Arial" w:hAnsi="Arial" w:cs="Arial"/>
            <w:noProof/>
          </w:rPr>
          <w:t>11</w:t>
        </w:r>
        <w:r w:rsidR="007C1427" w:rsidRPr="001070D3">
          <w:rPr>
            <w:rFonts w:ascii="Arial" w:hAnsi="Arial" w:cs="Arial"/>
            <w:noProof/>
          </w:rPr>
          <w:fldChar w:fldCharType="end"/>
        </w:r>
      </w:hyperlink>
    </w:p>
    <w:p w14:paraId="3C86D1F7" w14:textId="052448F2" w:rsidR="00646F56" w:rsidRPr="001070D3" w:rsidRDefault="00000000">
      <w:pPr>
        <w:rPr>
          <w:rFonts w:ascii="Arial" w:hAnsi="Arial" w:cs="Arial"/>
          <w:sz w:val="40"/>
          <w:szCs w:val="44"/>
        </w:rPr>
        <w:sectPr w:rsidR="00646F56" w:rsidRPr="001070D3" w:rsidSect="00F04787">
          <w:footerReference w:type="default" r:id="rId10"/>
          <w:pgSz w:w="11906" w:h="16838"/>
          <w:pgMar w:top="1440" w:right="1077" w:bottom="1440" w:left="1077" w:header="851" w:footer="992" w:gutter="0"/>
          <w:cols w:space="425"/>
          <w:docGrid w:type="lines" w:linePitch="312"/>
        </w:sectPr>
      </w:pPr>
      <w:r w:rsidRPr="001070D3">
        <w:rPr>
          <w:rFonts w:ascii="Arial" w:hAnsi="Arial" w:cs="Arial"/>
          <w:sz w:val="15"/>
          <w:szCs w:val="28"/>
        </w:rPr>
        <w:fldChar w:fldCharType="end"/>
      </w:r>
    </w:p>
    <w:p w14:paraId="2AD52C0C" w14:textId="592B3758" w:rsidR="00C07F36" w:rsidRPr="001070D3" w:rsidRDefault="00C07F36" w:rsidP="00C07F36">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3" w:name="_Toc175689742"/>
      <w:bookmarkStart w:id="4" w:name="_Toc189749335"/>
      <w:r w:rsidRPr="001070D3">
        <w:rPr>
          <w:rFonts w:eastAsia="宋体" w:cs="Arial"/>
          <w:sz w:val="32"/>
          <w:szCs w:val="32"/>
          <w:lang w:eastAsia="zh-Hans"/>
        </w:rPr>
        <w:lastRenderedPageBreak/>
        <w:t>1</w:t>
      </w:r>
      <w:r w:rsidRPr="001070D3">
        <w:rPr>
          <w:rFonts w:eastAsia="宋体" w:cs="Arial"/>
          <w:sz w:val="32"/>
          <w:szCs w:val="32"/>
          <w:lang w:eastAsia="zh-Hans"/>
        </w:rPr>
        <w:t>目的</w:t>
      </w:r>
      <w:bookmarkEnd w:id="3"/>
      <w:r w:rsidR="00947D9A" w:rsidRPr="001070D3">
        <w:rPr>
          <w:rFonts w:eastAsia="宋体" w:cs="Arial"/>
          <w:sz w:val="32"/>
          <w:szCs w:val="32"/>
          <w:lang w:eastAsia="zh-Hans"/>
        </w:rPr>
        <w:t xml:space="preserve"> Purpose</w:t>
      </w:r>
      <w:bookmarkEnd w:id="4"/>
    </w:p>
    <w:p w14:paraId="4F07A472" w14:textId="4DAB5D0C" w:rsidR="00C07F36" w:rsidRPr="001070D3" w:rsidRDefault="00C07F36" w:rsidP="00C07F36">
      <w:pPr>
        <w:ind w:firstLineChars="200" w:firstLine="480"/>
        <w:rPr>
          <w:rFonts w:ascii="Arial" w:hAnsi="Arial" w:cs="Arial"/>
          <w:sz w:val="24"/>
          <w:szCs w:val="28"/>
        </w:rPr>
      </w:pPr>
      <w:r w:rsidRPr="001070D3">
        <w:rPr>
          <w:rFonts w:ascii="Arial" w:hAnsi="Arial" w:cs="Arial"/>
          <w:sz w:val="24"/>
          <w:szCs w:val="28"/>
        </w:rPr>
        <w:t>本制度旨在建立</w:t>
      </w:r>
      <w:r w:rsidR="000C592D" w:rsidRPr="00F43F51">
        <w:rPr>
          <w:rFonts w:cs="Arial" w:hint="eastAsia"/>
          <w:sz w:val="24"/>
          <w:szCs w:val="24"/>
        </w:rPr>
        <w:t>上海暻熠数据科技有限公司、</w:t>
      </w:r>
      <w:r w:rsidR="000C592D" w:rsidRPr="00F43F51">
        <w:rPr>
          <w:rFonts w:ascii="Arial" w:hAnsi="Arial" w:cs="Arial" w:hint="eastAsia"/>
          <w:sz w:val="24"/>
          <w:szCs w:val="24"/>
        </w:rPr>
        <w:t>上海</w:t>
      </w:r>
      <w:proofErr w:type="gramStart"/>
      <w:r w:rsidR="000C592D" w:rsidRPr="00F43F51">
        <w:rPr>
          <w:rFonts w:ascii="Arial" w:hAnsi="Arial" w:cs="Arial" w:hint="eastAsia"/>
          <w:sz w:val="24"/>
          <w:szCs w:val="24"/>
        </w:rPr>
        <w:t>暻</w:t>
      </w:r>
      <w:proofErr w:type="gramEnd"/>
      <w:r w:rsidR="000C592D" w:rsidRPr="00F43F51">
        <w:rPr>
          <w:rFonts w:ascii="Arial" w:hAnsi="Arial" w:cs="Arial" w:hint="eastAsia"/>
          <w:sz w:val="24"/>
          <w:szCs w:val="24"/>
        </w:rPr>
        <w:t>耀网络技术有限公司</w:t>
      </w:r>
      <w:r w:rsidR="000C592D" w:rsidRPr="000073D3">
        <w:rPr>
          <w:rFonts w:cs="Arial"/>
          <w:sz w:val="24"/>
          <w:szCs w:val="24"/>
        </w:rPr>
        <w:t>（以下简称</w:t>
      </w:r>
      <w:r w:rsidR="000C592D" w:rsidRPr="000073D3">
        <w:rPr>
          <w:rFonts w:cs="Arial"/>
          <w:sz w:val="24"/>
          <w:szCs w:val="24"/>
        </w:rPr>
        <w:t>“</w:t>
      </w:r>
      <w:r w:rsidR="000C592D" w:rsidRPr="000073D3">
        <w:rPr>
          <w:rFonts w:cs="Arial"/>
          <w:sz w:val="24"/>
          <w:szCs w:val="24"/>
        </w:rPr>
        <w:t>上海</w:t>
      </w:r>
      <w:r w:rsidR="000C592D">
        <w:rPr>
          <w:rFonts w:cs="Arial" w:hint="eastAsia"/>
          <w:sz w:val="24"/>
          <w:szCs w:val="24"/>
        </w:rPr>
        <w:t>浦江</w:t>
      </w:r>
      <w:r w:rsidR="000C592D" w:rsidRPr="000073D3">
        <w:rPr>
          <w:rFonts w:cs="Arial"/>
          <w:sz w:val="24"/>
          <w:szCs w:val="24"/>
        </w:rPr>
        <w:t>数据中心</w:t>
      </w:r>
      <w:r w:rsidR="000C592D" w:rsidRPr="000073D3">
        <w:rPr>
          <w:rFonts w:cs="Arial"/>
          <w:sz w:val="24"/>
          <w:szCs w:val="24"/>
        </w:rPr>
        <w:t>”</w:t>
      </w:r>
      <w:r w:rsidR="000C592D" w:rsidRPr="000073D3">
        <w:rPr>
          <w:rFonts w:cs="Arial"/>
          <w:sz w:val="24"/>
          <w:szCs w:val="24"/>
        </w:rPr>
        <w:t>）</w:t>
      </w:r>
      <w:r w:rsidRPr="001070D3">
        <w:rPr>
          <w:rFonts w:ascii="Arial" w:hAnsi="Arial" w:cs="Arial"/>
          <w:sz w:val="24"/>
          <w:szCs w:val="28"/>
        </w:rPr>
        <w:t>噪声管理流程。目标包括确保遵守国家和地方法律法规、国外相关法规、客户要求以及</w:t>
      </w:r>
      <w:r w:rsidR="00D82182" w:rsidRPr="001070D3">
        <w:rPr>
          <w:rFonts w:ascii="Arial" w:hAnsi="Arial" w:cs="Arial"/>
          <w:sz w:val="24"/>
          <w:szCs w:val="28"/>
        </w:rPr>
        <w:t>上海</w:t>
      </w:r>
      <w:r w:rsidR="000C592D">
        <w:rPr>
          <w:rFonts w:ascii="Arial" w:hAnsi="Arial" w:cs="Arial" w:hint="eastAsia"/>
          <w:sz w:val="24"/>
          <w:szCs w:val="28"/>
        </w:rPr>
        <w:t>浦江</w:t>
      </w:r>
      <w:r w:rsidRPr="001070D3">
        <w:rPr>
          <w:rFonts w:ascii="Arial" w:hAnsi="Arial" w:cs="Arial"/>
          <w:sz w:val="24"/>
          <w:szCs w:val="28"/>
        </w:rPr>
        <w:t>数据中心内部要求，确保噪声管理合</w:t>
      </w:r>
      <w:proofErr w:type="gramStart"/>
      <w:r w:rsidRPr="001070D3">
        <w:rPr>
          <w:rFonts w:ascii="Arial" w:hAnsi="Arial" w:cs="Arial"/>
          <w:sz w:val="24"/>
          <w:szCs w:val="28"/>
        </w:rPr>
        <w:t>规</w:t>
      </w:r>
      <w:proofErr w:type="gramEnd"/>
      <w:r w:rsidRPr="001070D3">
        <w:rPr>
          <w:rFonts w:ascii="Arial" w:hAnsi="Arial" w:cs="Arial"/>
          <w:sz w:val="24"/>
          <w:szCs w:val="28"/>
        </w:rPr>
        <w:t>，降低运营</w:t>
      </w:r>
      <w:r w:rsidRPr="001070D3">
        <w:rPr>
          <w:rFonts w:ascii="Arial" w:hAnsi="Arial" w:cs="Arial"/>
          <w:sz w:val="24"/>
          <w:szCs w:val="28"/>
        </w:rPr>
        <w:t>EHS</w:t>
      </w:r>
      <w:r w:rsidRPr="001070D3">
        <w:rPr>
          <w:rFonts w:ascii="Arial" w:hAnsi="Arial" w:cs="Arial"/>
          <w:sz w:val="24"/>
          <w:szCs w:val="28"/>
        </w:rPr>
        <w:t>风险，并促进持续改进。</w:t>
      </w:r>
    </w:p>
    <w:p w14:paraId="6771D72E" w14:textId="092F3023" w:rsidR="00947D9A" w:rsidRPr="001070D3" w:rsidRDefault="00947D9A" w:rsidP="00C07F36">
      <w:pPr>
        <w:ind w:firstLineChars="200" w:firstLine="480"/>
        <w:rPr>
          <w:rFonts w:ascii="Arial" w:hAnsi="Arial" w:cs="Arial"/>
          <w:sz w:val="24"/>
          <w:szCs w:val="28"/>
        </w:rPr>
      </w:pPr>
      <w:r w:rsidRPr="001070D3">
        <w:rPr>
          <w:rFonts w:ascii="Arial" w:eastAsia="Times New Roman" w:hAnsi="Arial" w:cs="Arial"/>
          <w:sz w:val="24"/>
          <w:szCs w:val="28"/>
        </w:rPr>
        <w:t>This system aims to establish the noise management process of</w:t>
      </w:r>
      <w:r w:rsidR="000C592D" w:rsidRPr="000C592D">
        <w:rPr>
          <w:rFonts w:cs="Arial"/>
          <w:sz w:val="24"/>
          <w:szCs w:val="24"/>
        </w:rPr>
        <w:t xml:space="preserve"> </w:t>
      </w:r>
      <w:r w:rsidR="000C592D" w:rsidRPr="003D2DA9">
        <w:rPr>
          <w:rFonts w:cs="Arial"/>
          <w:sz w:val="24"/>
          <w:szCs w:val="24"/>
        </w:rPr>
        <w:t xml:space="preserve">Shanghai </w:t>
      </w:r>
      <w:r w:rsidR="000C592D" w:rsidRPr="003D2DA9">
        <w:rPr>
          <w:rFonts w:cs="Arial" w:hint="eastAsia"/>
          <w:sz w:val="24"/>
          <w:szCs w:val="24"/>
        </w:rPr>
        <w:t>Jingyi</w:t>
      </w:r>
      <w:r w:rsidR="000C592D" w:rsidRPr="003D2DA9">
        <w:rPr>
          <w:rFonts w:cs="Arial"/>
          <w:sz w:val="24"/>
          <w:szCs w:val="24"/>
        </w:rPr>
        <w:t xml:space="preserve"> </w:t>
      </w:r>
      <w:r w:rsidR="000C592D" w:rsidRPr="003D2DA9">
        <w:rPr>
          <w:rFonts w:cs="Arial" w:hint="eastAsia"/>
          <w:sz w:val="24"/>
          <w:szCs w:val="24"/>
        </w:rPr>
        <w:t>Data</w:t>
      </w:r>
      <w:r w:rsidR="000C592D" w:rsidRPr="003D2DA9">
        <w:rPr>
          <w:rFonts w:cs="Arial"/>
          <w:sz w:val="24"/>
          <w:szCs w:val="24"/>
        </w:rPr>
        <w:t xml:space="preserve"> Technology Co., Ltd., Shanghai </w:t>
      </w:r>
      <w:proofErr w:type="spellStart"/>
      <w:r w:rsidR="000C592D" w:rsidRPr="003D2DA9">
        <w:rPr>
          <w:rFonts w:cs="Arial" w:hint="eastAsia"/>
          <w:sz w:val="24"/>
          <w:szCs w:val="24"/>
        </w:rPr>
        <w:t>Jingyao</w:t>
      </w:r>
      <w:proofErr w:type="spellEnd"/>
      <w:r w:rsidR="000C592D" w:rsidRPr="003D2DA9">
        <w:rPr>
          <w:rFonts w:cs="Arial"/>
          <w:sz w:val="24"/>
          <w:szCs w:val="24"/>
        </w:rPr>
        <w:t xml:space="preserve"> </w:t>
      </w:r>
      <w:r w:rsidR="000C592D" w:rsidRPr="003D2DA9">
        <w:rPr>
          <w:rFonts w:cs="Arial" w:hint="eastAsia"/>
          <w:sz w:val="24"/>
          <w:szCs w:val="24"/>
        </w:rPr>
        <w:t>internet</w:t>
      </w:r>
      <w:r w:rsidR="000C592D" w:rsidRPr="003D2DA9">
        <w:rPr>
          <w:rFonts w:cs="Arial"/>
          <w:sz w:val="24"/>
          <w:szCs w:val="24"/>
        </w:rPr>
        <w:t xml:space="preserve"> Technology Co., </w:t>
      </w:r>
      <w:proofErr w:type="gramStart"/>
      <w:r w:rsidR="000C592D" w:rsidRPr="003D2DA9">
        <w:rPr>
          <w:rFonts w:cs="Arial"/>
          <w:sz w:val="24"/>
          <w:szCs w:val="24"/>
        </w:rPr>
        <w:t>Ltd.</w:t>
      </w:r>
      <w:r w:rsidR="000C592D" w:rsidRPr="000073D3">
        <w:rPr>
          <w:rFonts w:cs="Arial"/>
          <w:sz w:val="24"/>
          <w:szCs w:val="24"/>
        </w:rPr>
        <w:t>.</w:t>
      </w:r>
      <w:proofErr w:type="gramEnd"/>
      <w:r w:rsidR="000C592D" w:rsidRPr="000073D3">
        <w:rPr>
          <w:rFonts w:cs="Arial"/>
          <w:sz w:val="24"/>
          <w:szCs w:val="24"/>
        </w:rPr>
        <w:t xml:space="preserve"> (hereinafter referred to as "SHANGHAI</w:t>
      </w:r>
      <w:r w:rsidR="000C592D">
        <w:rPr>
          <w:rFonts w:cs="Arial" w:hint="eastAsia"/>
          <w:sz w:val="24"/>
          <w:szCs w:val="24"/>
        </w:rPr>
        <w:t xml:space="preserve"> </w:t>
      </w:r>
      <w:proofErr w:type="spellStart"/>
      <w:r w:rsidR="000C592D">
        <w:rPr>
          <w:rFonts w:cs="Arial" w:hint="eastAsia"/>
          <w:sz w:val="24"/>
          <w:szCs w:val="24"/>
        </w:rPr>
        <w:t>Pujiang</w:t>
      </w:r>
      <w:proofErr w:type="spellEnd"/>
      <w:r w:rsidR="000C592D" w:rsidRPr="000073D3">
        <w:rPr>
          <w:rFonts w:cs="Arial"/>
          <w:sz w:val="24"/>
          <w:szCs w:val="24"/>
        </w:rPr>
        <w:t xml:space="preserve"> Data Center"</w:t>
      </w:r>
      <w:r w:rsidRPr="001070D3">
        <w:rPr>
          <w:rFonts w:ascii="Arial" w:eastAsia="Times New Roman" w:hAnsi="Arial" w:cs="Arial"/>
          <w:sz w:val="24"/>
          <w:szCs w:val="28"/>
        </w:rPr>
        <w:t xml:space="preserve">). Objectives include ensuring compliance with national and local laws and regulations, relevant foreign regulations, customer requirements, and internal requirements of </w:t>
      </w:r>
      <w:r w:rsidR="004102FD">
        <w:rPr>
          <w:rFonts w:ascii="Arial" w:eastAsia="Times New Roman" w:hAnsi="Arial" w:cs="Arial"/>
          <w:sz w:val="24"/>
          <w:szCs w:val="28"/>
        </w:rPr>
        <w:t>SHANGHAI</w:t>
      </w:r>
      <w:r w:rsidRPr="001070D3">
        <w:rPr>
          <w:rFonts w:ascii="Arial" w:eastAsia="Times New Roman" w:hAnsi="Arial" w:cs="Arial"/>
          <w:sz w:val="24"/>
          <w:szCs w:val="28"/>
        </w:rPr>
        <w:t xml:space="preserve"> </w:t>
      </w:r>
      <w:r w:rsidR="000C592D">
        <w:rPr>
          <w:rFonts w:ascii="Arial" w:eastAsiaTheme="minorEastAsia" w:hAnsi="Arial" w:cs="Arial" w:hint="eastAsia"/>
          <w:sz w:val="24"/>
          <w:szCs w:val="28"/>
        </w:rPr>
        <w:t xml:space="preserve">PUJIANG </w:t>
      </w:r>
      <w:r w:rsidRPr="001070D3">
        <w:rPr>
          <w:rFonts w:ascii="Arial" w:eastAsia="Times New Roman" w:hAnsi="Arial" w:cs="Arial"/>
          <w:sz w:val="24"/>
          <w:szCs w:val="28"/>
        </w:rPr>
        <w:t>Data Center, ensuring noise management compliance, reducing operational EHS risks, and promoting continuous improvement.</w:t>
      </w:r>
    </w:p>
    <w:p w14:paraId="733C8C51" w14:textId="09863DB9" w:rsidR="00C07F36" w:rsidRPr="001070D3" w:rsidRDefault="00C07F36" w:rsidP="00C07F36">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5" w:name="_Toc175689743"/>
      <w:bookmarkStart w:id="6" w:name="_Toc189749336"/>
      <w:r w:rsidRPr="001070D3">
        <w:rPr>
          <w:rFonts w:eastAsia="宋体" w:cs="Arial"/>
          <w:sz w:val="32"/>
          <w:szCs w:val="32"/>
          <w:lang w:eastAsia="zh-Hans"/>
        </w:rPr>
        <w:t>2</w:t>
      </w:r>
      <w:r w:rsidRPr="001070D3">
        <w:rPr>
          <w:rFonts w:eastAsia="宋体" w:cs="Arial"/>
          <w:sz w:val="32"/>
          <w:szCs w:val="32"/>
          <w:lang w:eastAsia="zh-Hans"/>
        </w:rPr>
        <w:t>适用范围</w:t>
      </w:r>
      <w:bookmarkEnd w:id="5"/>
      <w:bookmarkEnd w:id="6"/>
      <w:r w:rsidR="00D87D39" w:rsidRPr="001070D3">
        <w:rPr>
          <w:rFonts w:eastAsia="宋体" w:cs="Arial"/>
          <w:sz w:val="32"/>
          <w:szCs w:val="32"/>
          <w:lang w:eastAsia="zh-Hans"/>
        </w:rPr>
        <w:t xml:space="preserve"> </w:t>
      </w:r>
      <w:r w:rsidR="00D87D39" w:rsidRPr="001070D3">
        <w:rPr>
          <w:rFonts w:eastAsia="宋体" w:cs="Arial"/>
          <w:sz w:val="32"/>
          <w:szCs w:val="32"/>
        </w:rPr>
        <w:t>Sc</w:t>
      </w:r>
      <w:r w:rsidR="00D87D39" w:rsidRPr="001070D3">
        <w:rPr>
          <w:rFonts w:eastAsia="宋体" w:cs="Arial"/>
          <w:sz w:val="32"/>
          <w:szCs w:val="32"/>
          <w:lang w:eastAsia="zh-Hans"/>
        </w:rPr>
        <w:t>ope of application</w:t>
      </w:r>
    </w:p>
    <w:p w14:paraId="74DFF6A2" w14:textId="539E42E0" w:rsidR="00C07F36" w:rsidRPr="001070D3" w:rsidRDefault="00C07F36" w:rsidP="00C07F36">
      <w:pPr>
        <w:ind w:firstLineChars="200" w:firstLine="480"/>
        <w:rPr>
          <w:rFonts w:ascii="Arial" w:hAnsi="Arial" w:cs="Arial"/>
          <w:sz w:val="24"/>
          <w:szCs w:val="28"/>
        </w:rPr>
      </w:pPr>
      <w:r w:rsidRPr="001070D3">
        <w:rPr>
          <w:rFonts w:ascii="Arial" w:hAnsi="Arial" w:cs="Arial"/>
          <w:sz w:val="24"/>
          <w:szCs w:val="28"/>
        </w:rPr>
        <w:t>适用于</w:t>
      </w:r>
      <w:r w:rsidR="00D82182" w:rsidRPr="001070D3">
        <w:rPr>
          <w:rFonts w:ascii="Arial" w:hAnsi="Arial" w:cs="Arial"/>
          <w:sz w:val="24"/>
          <w:szCs w:val="28"/>
        </w:rPr>
        <w:t>上海</w:t>
      </w:r>
      <w:r w:rsidR="000C592D">
        <w:rPr>
          <w:rFonts w:ascii="Arial" w:hAnsi="Arial" w:cs="Arial" w:hint="eastAsia"/>
          <w:sz w:val="24"/>
          <w:szCs w:val="28"/>
        </w:rPr>
        <w:t>浦江</w:t>
      </w:r>
      <w:r w:rsidRPr="001070D3">
        <w:rPr>
          <w:rFonts w:ascii="Arial" w:hAnsi="Arial" w:cs="Arial"/>
          <w:sz w:val="24"/>
          <w:szCs w:val="28"/>
        </w:rPr>
        <w:t>数据中心，以及所有与</w:t>
      </w:r>
      <w:r w:rsidRPr="001070D3">
        <w:rPr>
          <w:rFonts w:ascii="Arial" w:hAnsi="Arial" w:cs="Arial"/>
          <w:sz w:val="24"/>
          <w:szCs w:val="28"/>
        </w:rPr>
        <w:t>EHS</w:t>
      </w:r>
      <w:r w:rsidRPr="001070D3">
        <w:rPr>
          <w:rFonts w:ascii="Arial" w:hAnsi="Arial" w:cs="Arial"/>
          <w:sz w:val="24"/>
          <w:szCs w:val="28"/>
        </w:rPr>
        <w:t>有关事项的管理职能部门。</w:t>
      </w:r>
    </w:p>
    <w:p w14:paraId="653F6703" w14:textId="28E6BEAA" w:rsidR="00947D9A" w:rsidRPr="001070D3" w:rsidRDefault="00947D9A" w:rsidP="00947D9A">
      <w:pPr>
        <w:ind w:firstLineChars="200" w:firstLine="480"/>
        <w:rPr>
          <w:rFonts w:ascii="Arial" w:hAnsi="Arial" w:cs="Arial"/>
          <w:sz w:val="24"/>
          <w:szCs w:val="28"/>
        </w:rPr>
      </w:pPr>
      <w:r w:rsidRPr="001070D3">
        <w:rPr>
          <w:rFonts w:ascii="Arial" w:eastAsia="Times New Roman" w:hAnsi="Arial" w:cs="Arial"/>
          <w:sz w:val="24"/>
          <w:szCs w:val="28"/>
        </w:rPr>
        <w:t xml:space="preserve">Applicable to </w:t>
      </w:r>
      <w:r w:rsidR="004102FD">
        <w:rPr>
          <w:rFonts w:ascii="Arial" w:eastAsia="Times New Roman" w:hAnsi="Arial" w:cs="Arial"/>
          <w:sz w:val="24"/>
          <w:szCs w:val="28"/>
        </w:rPr>
        <w:t>SHANGHAI</w:t>
      </w:r>
      <w:r w:rsidRPr="001070D3">
        <w:rPr>
          <w:rFonts w:ascii="Arial" w:eastAsia="Times New Roman" w:hAnsi="Arial" w:cs="Arial"/>
          <w:sz w:val="24"/>
          <w:szCs w:val="28"/>
        </w:rPr>
        <w:t xml:space="preserve"> </w:t>
      </w:r>
      <w:r w:rsidR="000C592D">
        <w:rPr>
          <w:rFonts w:ascii="Arial" w:eastAsiaTheme="minorEastAsia" w:hAnsi="Arial" w:cs="Arial" w:hint="eastAsia"/>
          <w:sz w:val="24"/>
          <w:szCs w:val="28"/>
        </w:rPr>
        <w:t xml:space="preserve">PUJIANG </w:t>
      </w:r>
      <w:r w:rsidRPr="001070D3">
        <w:rPr>
          <w:rFonts w:ascii="Arial" w:eastAsia="Times New Roman" w:hAnsi="Arial" w:cs="Arial"/>
          <w:sz w:val="24"/>
          <w:szCs w:val="28"/>
        </w:rPr>
        <w:t>Data Center and all management functions related to EHS.</w:t>
      </w:r>
    </w:p>
    <w:p w14:paraId="4F05A4C1" w14:textId="391ED51B" w:rsidR="00C07F36" w:rsidRPr="001070D3" w:rsidRDefault="00C07F36" w:rsidP="00C07F36">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7" w:name="_Toc175689744"/>
      <w:bookmarkStart w:id="8" w:name="_Toc189749337"/>
      <w:r w:rsidRPr="001070D3">
        <w:rPr>
          <w:rFonts w:eastAsia="宋体" w:cs="Arial"/>
          <w:sz w:val="32"/>
          <w:szCs w:val="32"/>
          <w:lang w:eastAsia="zh-Hans"/>
        </w:rPr>
        <w:t>3</w:t>
      </w:r>
      <w:r w:rsidRPr="001070D3">
        <w:rPr>
          <w:rFonts w:eastAsia="宋体" w:cs="Arial"/>
          <w:sz w:val="32"/>
          <w:szCs w:val="32"/>
          <w:lang w:eastAsia="zh-Hans"/>
        </w:rPr>
        <w:t>规范性引用文件</w:t>
      </w:r>
      <w:bookmarkEnd w:id="7"/>
      <w:bookmarkEnd w:id="8"/>
      <w:r w:rsidR="008840BB" w:rsidRPr="001070D3">
        <w:rPr>
          <w:rFonts w:eastAsia="宋体" w:cs="Arial"/>
          <w:sz w:val="32"/>
          <w:szCs w:val="32"/>
          <w:lang w:eastAsia="zh-Hans"/>
        </w:rPr>
        <w:t xml:space="preserve"> Reference documents</w:t>
      </w:r>
    </w:p>
    <w:p w14:paraId="268E5C5A" w14:textId="77777777" w:rsidR="00C07F36" w:rsidRDefault="00C07F36" w:rsidP="00C07F36">
      <w:pPr>
        <w:ind w:firstLineChars="200" w:firstLine="480"/>
        <w:rPr>
          <w:rFonts w:ascii="Arial" w:hAnsi="Arial" w:cs="Arial"/>
          <w:sz w:val="24"/>
          <w:szCs w:val="24"/>
        </w:rPr>
      </w:pPr>
      <w:r w:rsidRPr="001070D3">
        <w:rPr>
          <w:rFonts w:ascii="Arial" w:hAnsi="Arial" w:cs="Arial"/>
          <w:sz w:val="24"/>
          <w:szCs w:val="24"/>
        </w:rPr>
        <w:t>《中华人民共和国噪声污染防治法》（</w:t>
      </w:r>
      <w:r w:rsidRPr="001070D3">
        <w:rPr>
          <w:rFonts w:ascii="Arial" w:hAnsi="Arial" w:cs="Arial"/>
          <w:sz w:val="24"/>
          <w:szCs w:val="24"/>
        </w:rPr>
        <w:t>2022</w:t>
      </w:r>
      <w:r w:rsidRPr="001070D3">
        <w:rPr>
          <w:rFonts w:ascii="Arial" w:hAnsi="Arial" w:cs="Arial"/>
          <w:sz w:val="24"/>
          <w:szCs w:val="24"/>
        </w:rPr>
        <w:t>年</w:t>
      </w:r>
      <w:r w:rsidRPr="001070D3">
        <w:rPr>
          <w:rFonts w:ascii="Arial" w:hAnsi="Arial" w:cs="Arial"/>
          <w:sz w:val="24"/>
          <w:szCs w:val="24"/>
        </w:rPr>
        <w:t>6</w:t>
      </w:r>
      <w:r w:rsidRPr="001070D3">
        <w:rPr>
          <w:rFonts w:ascii="Arial" w:hAnsi="Arial" w:cs="Arial"/>
          <w:sz w:val="24"/>
          <w:szCs w:val="24"/>
        </w:rPr>
        <w:t>月</w:t>
      </w:r>
      <w:r w:rsidRPr="001070D3">
        <w:rPr>
          <w:rFonts w:ascii="Arial" w:hAnsi="Arial" w:cs="Arial"/>
          <w:sz w:val="24"/>
          <w:szCs w:val="24"/>
        </w:rPr>
        <w:t>5</w:t>
      </w:r>
      <w:r w:rsidRPr="001070D3">
        <w:rPr>
          <w:rFonts w:ascii="Arial" w:hAnsi="Arial" w:cs="Arial"/>
          <w:sz w:val="24"/>
          <w:szCs w:val="24"/>
        </w:rPr>
        <w:t>日起实施）</w:t>
      </w:r>
    </w:p>
    <w:p w14:paraId="0EED2E72" w14:textId="77777777" w:rsidR="0031161E" w:rsidRPr="001070D3" w:rsidRDefault="0031161E" w:rsidP="0031161E">
      <w:pPr>
        <w:ind w:firstLineChars="200" w:firstLine="480"/>
        <w:rPr>
          <w:rFonts w:ascii="Arial" w:hAnsi="Arial" w:cs="Arial"/>
          <w:sz w:val="24"/>
          <w:szCs w:val="24"/>
        </w:rPr>
      </w:pPr>
      <w:r w:rsidRPr="003766EC">
        <w:rPr>
          <w:rFonts w:ascii="Arial" w:eastAsia="Times New Roman" w:hAnsi="Arial" w:cs="Arial"/>
          <w:i/>
          <w:iCs/>
          <w:sz w:val="24"/>
          <w:szCs w:val="24"/>
        </w:rPr>
        <w:t>Law of the People's Republic of China on the Prevention and Control of Noise Pollution</w:t>
      </w:r>
      <w:r w:rsidRPr="001070D3">
        <w:rPr>
          <w:rFonts w:ascii="Arial" w:eastAsia="Times New Roman" w:hAnsi="Arial" w:cs="Arial"/>
          <w:sz w:val="24"/>
          <w:szCs w:val="24"/>
        </w:rPr>
        <w:t xml:space="preserve"> (effective June 5, 2022)</w:t>
      </w:r>
    </w:p>
    <w:p w14:paraId="3E79B32D" w14:textId="2D1A3C9C" w:rsidR="00C07F36" w:rsidRDefault="00C07F36" w:rsidP="00C07F36">
      <w:pPr>
        <w:ind w:firstLineChars="200" w:firstLine="480"/>
        <w:rPr>
          <w:rFonts w:ascii="Arial" w:hAnsi="Arial" w:cs="Arial"/>
          <w:sz w:val="24"/>
          <w:szCs w:val="24"/>
        </w:rPr>
      </w:pPr>
      <w:r w:rsidRPr="001070D3">
        <w:rPr>
          <w:rFonts w:ascii="Arial" w:hAnsi="Arial" w:cs="Arial"/>
          <w:sz w:val="24"/>
          <w:szCs w:val="24"/>
        </w:rPr>
        <w:t xml:space="preserve">GB 12348  </w:t>
      </w:r>
      <w:r w:rsidRPr="001070D3">
        <w:rPr>
          <w:rFonts w:ascii="Arial" w:hAnsi="Arial" w:cs="Arial"/>
          <w:sz w:val="24"/>
          <w:szCs w:val="24"/>
        </w:rPr>
        <w:t>工业企业厂界环境噪声排放标准</w:t>
      </w:r>
    </w:p>
    <w:p w14:paraId="450545DE" w14:textId="77777777" w:rsidR="0031161E" w:rsidRPr="003766EC" w:rsidRDefault="0031161E" w:rsidP="0031161E">
      <w:pPr>
        <w:ind w:firstLineChars="200" w:firstLine="480"/>
        <w:rPr>
          <w:rFonts w:ascii="Arial" w:eastAsia="Malgun Gothic" w:hAnsi="Arial" w:cs="Arial"/>
          <w:i/>
          <w:iCs/>
          <w:sz w:val="24"/>
          <w:szCs w:val="24"/>
        </w:rPr>
      </w:pPr>
      <w:r w:rsidRPr="001070D3">
        <w:rPr>
          <w:rFonts w:ascii="Arial" w:eastAsia="Times New Roman" w:hAnsi="Arial" w:cs="Arial"/>
          <w:sz w:val="24"/>
          <w:szCs w:val="24"/>
        </w:rPr>
        <w:t xml:space="preserve">GB 12348 </w:t>
      </w:r>
      <w:r w:rsidRPr="003766EC">
        <w:rPr>
          <w:rFonts w:ascii="Arial" w:eastAsia="Times New Roman" w:hAnsi="Arial" w:cs="Arial"/>
          <w:i/>
          <w:iCs/>
          <w:sz w:val="24"/>
          <w:szCs w:val="24"/>
        </w:rPr>
        <w:t>Environmental noise emission standard for factory boundaries of industrial enterprises</w:t>
      </w:r>
    </w:p>
    <w:p w14:paraId="5DDB8DF4" w14:textId="6293F739" w:rsidR="00C07F36" w:rsidRDefault="00C07F36" w:rsidP="00C07F36">
      <w:pPr>
        <w:ind w:firstLineChars="200" w:firstLine="480"/>
        <w:rPr>
          <w:rFonts w:ascii="Arial" w:hAnsi="Arial" w:cs="Arial"/>
          <w:sz w:val="24"/>
          <w:szCs w:val="24"/>
          <w:lang w:eastAsia="zh-Hans"/>
        </w:rPr>
      </w:pPr>
      <w:r w:rsidRPr="001070D3">
        <w:rPr>
          <w:rFonts w:ascii="Arial" w:hAnsi="Arial" w:cs="Arial"/>
          <w:sz w:val="24"/>
          <w:szCs w:val="24"/>
          <w:lang w:eastAsia="zh-Hans"/>
        </w:rPr>
        <w:t xml:space="preserve">GB 12523  </w:t>
      </w:r>
      <w:r w:rsidRPr="001070D3">
        <w:rPr>
          <w:rFonts w:ascii="Arial" w:hAnsi="Arial" w:cs="Arial"/>
          <w:sz w:val="24"/>
          <w:szCs w:val="24"/>
          <w:lang w:eastAsia="zh-Hans"/>
        </w:rPr>
        <w:t>建筑施工厂界环境噪声排放标准</w:t>
      </w:r>
    </w:p>
    <w:p w14:paraId="1920A21D" w14:textId="77777777" w:rsidR="0031161E" w:rsidRPr="003766EC" w:rsidRDefault="0031161E" w:rsidP="0031161E">
      <w:pPr>
        <w:ind w:firstLineChars="200" w:firstLine="480"/>
        <w:rPr>
          <w:rFonts w:ascii="Arial" w:eastAsia="Malgun Gothic" w:hAnsi="Arial" w:cs="Arial"/>
          <w:i/>
          <w:iCs/>
          <w:sz w:val="24"/>
          <w:szCs w:val="24"/>
        </w:rPr>
      </w:pPr>
      <w:r w:rsidRPr="001070D3">
        <w:rPr>
          <w:rFonts w:ascii="Arial" w:eastAsia="Times New Roman" w:hAnsi="Arial" w:cs="Arial"/>
          <w:sz w:val="24"/>
          <w:szCs w:val="24"/>
          <w:lang w:eastAsia="zh-Hans"/>
        </w:rPr>
        <w:t xml:space="preserve">GB 12523 </w:t>
      </w:r>
      <w:r w:rsidRPr="003766EC">
        <w:rPr>
          <w:rFonts w:ascii="Arial" w:eastAsia="Times New Roman" w:hAnsi="Arial" w:cs="Arial"/>
          <w:i/>
          <w:iCs/>
          <w:sz w:val="24"/>
          <w:szCs w:val="24"/>
          <w:lang w:eastAsia="zh-Hans"/>
        </w:rPr>
        <w:t>Environmental noise emission standard for building construction plant boundary</w:t>
      </w:r>
    </w:p>
    <w:p w14:paraId="4AE1A3DB" w14:textId="3B7E2FBA" w:rsidR="00C07F36" w:rsidRPr="001070D3" w:rsidRDefault="00C07F36" w:rsidP="00C07F36">
      <w:pPr>
        <w:ind w:firstLineChars="200" w:firstLine="480"/>
        <w:rPr>
          <w:rFonts w:ascii="Arial" w:hAnsi="Arial" w:cs="Arial"/>
          <w:sz w:val="24"/>
          <w:szCs w:val="24"/>
        </w:rPr>
      </w:pPr>
      <w:r w:rsidRPr="001070D3">
        <w:rPr>
          <w:rFonts w:ascii="Arial" w:hAnsi="Arial" w:cs="Arial"/>
          <w:sz w:val="24"/>
          <w:szCs w:val="24"/>
        </w:rPr>
        <w:t>HJ 819</w:t>
      </w:r>
      <w:r w:rsidR="00293869">
        <w:rPr>
          <w:rFonts w:ascii="Arial" w:hAnsi="Arial" w:cs="Arial" w:hint="eastAsia"/>
          <w:sz w:val="24"/>
          <w:szCs w:val="24"/>
        </w:rPr>
        <w:t xml:space="preserve"> </w:t>
      </w:r>
      <w:r w:rsidRPr="001070D3">
        <w:rPr>
          <w:rFonts w:ascii="Arial" w:hAnsi="Arial" w:cs="Arial"/>
          <w:sz w:val="24"/>
          <w:szCs w:val="24"/>
        </w:rPr>
        <w:t>排污单位自行监测技术指南</w:t>
      </w:r>
      <w:r w:rsidRPr="001070D3">
        <w:rPr>
          <w:rFonts w:ascii="Arial" w:hAnsi="Arial" w:cs="Arial"/>
          <w:sz w:val="24"/>
          <w:szCs w:val="24"/>
        </w:rPr>
        <w:t xml:space="preserve"> </w:t>
      </w:r>
      <w:r w:rsidRPr="001070D3">
        <w:rPr>
          <w:rFonts w:ascii="Arial" w:hAnsi="Arial" w:cs="Arial"/>
          <w:sz w:val="24"/>
          <w:szCs w:val="24"/>
        </w:rPr>
        <w:t>总则</w:t>
      </w:r>
    </w:p>
    <w:p w14:paraId="20A3494F" w14:textId="36A30392" w:rsidR="00947D9A" w:rsidRPr="001070D3" w:rsidRDefault="00947D9A" w:rsidP="00947D9A">
      <w:pPr>
        <w:ind w:firstLineChars="200" w:firstLine="480"/>
        <w:rPr>
          <w:rFonts w:ascii="Arial" w:eastAsia="Malgun Gothic" w:hAnsi="Arial" w:cs="Arial"/>
          <w:sz w:val="24"/>
          <w:szCs w:val="24"/>
        </w:rPr>
      </w:pPr>
      <w:r w:rsidRPr="001070D3">
        <w:rPr>
          <w:rFonts w:ascii="Arial" w:eastAsia="Times New Roman" w:hAnsi="Arial" w:cs="Arial"/>
          <w:sz w:val="24"/>
          <w:szCs w:val="24"/>
        </w:rPr>
        <w:t>HJ 819</w:t>
      </w:r>
      <w:r w:rsidR="003766EC">
        <w:rPr>
          <w:rFonts w:ascii="Arial" w:eastAsiaTheme="minorEastAsia" w:hAnsi="Arial" w:cs="Arial"/>
          <w:sz w:val="24"/>
          <w:szCs w:val="24"/>
        </w:rPr>
        <w:tab/>
      </w:r>
      <w:r w:rsidR="00293869">
        <w:rPr>
          <w:rFonts w:ascii="Arial" w:eastAsiaTheme="minorEastAsia" w:hAnsi="Arial" w:cs="Arial" w:hint="eastAsia"/>
          <w:sz w:val="24"/>
          <w:szCs w:val="24"/>
        </w:rPr>
        <w:t xml:space="preserve"> </w:t>
      </w:r>
      <w:r w:rsidRPr="003766EC">
        <w:rPr>
          <w:rFonts w:ascii="Arial" w:eastAsia="Times New Roman" w:hAnsi="Arial" w:cs="Arial"/>
          <w:i/>
          <w:iCs/>
          <w:sz w:val="24"/>
          <w:szCs w:val="24"/>
        </w:rPr>
        <w:t>Technical Guidelines for self-monitoring of pollutant discharge units</w:t>
      </w:r>
    </w:p>
    <w:p w14:paraId="4D57D6B5" w14:textId="17BF44B3" w:rsidR="00C07F36" w:rsidRPr="001070D3" w:rsidRDefault="00C07F36" w:rsidP="00C07F36">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9" w:name="_Toc175689745"/>
      <w:bookmarkStart w:id="10" w:name="_Toc189749338"/>
      <w:r w:rsidRPr="001070D3">
        <w:rPr>
          <w:rFonts w:eastAsia="宋体" w:cs="Arial"/>
          <w:sz w:val="32"/>
          <w:szCs w:val="32"/>
          <w:lang w:eastAsia="zh-Hans"/>
        </w:rPr>
        <w:t>4</w:t>
      </w:r>
      <w:r w:rsidRPr="001070D3">
        <w:rPr>
          <w:rFonts w:eastAsia="宋体" w:cs="Arial"/>
          <w:sz w:val="32"/>
          <w:szCs w:val="32"/>
          <w:lang w:eastAsia="zh-Hans"/>
        </w:rPr>
        <w:t>术语和定义</w:t>
      </w:r>
      <w:bookmarkEnd w:id="9"/>
      <w:r w:rsidR="00947D9A" w:rsidRPr="001070D3">
        <w:rPr>
          <w:rFonts w:eastAsia="宋体" w:cs="Arial"/>
          <w:sz w:val="32"/>
          <w:szCs w:val="32"/>
          <w:lang w:eastAsia="zh-Hans"/>
        </w:rPr>
        <w:t xml:space="preserve"> Terms and definitions</w:t>
      </w:r>
      <w:bookmarkEnd w:id="10"/>
    </w:p>
    <w:p w14:paraId="272C1605" w14:textId="0F7AFDDF" w:rsidR="00C07F36" w:rsidRPr="001070D3" w:rsidRDefault="00C07F36" w:rsidP="009C4688">
      <w:pPr>
        <w:rPr>
          <w:rFonts w:ascii="Arial" w:hAnsi="Arial" w:cs="Arial"/>
          <w:b/>
          <w:bCs/>
          <w:sz w:val="32"/>
          <w:szCs w:val="36"/>
        </w:rPr>
      </w:pPr>
      <w:r w:rsidRPr="001070D3">
        <w:rPr>
          <w:rFonts w:ascii="Arial" w:hAnsi="Arial" w:cs="Arial"/>
          <w:b/>
          <w:bCs/>
          <w:sz w:val="32"/>
          <w:szCs w:val="32"/>
        </w:rPr>
        <w:t>4.1</w:t>
      </w:r>
      <w:r w:rsidRPr="001070D3">
        <w:rPr>
          <w:rFonts w:ascii="Arial" w:hAnsi="Arial" w:cs="Arial"/>
          <w:b/>
          <w:bCs/>
          <w:sz w:val="32"/>
          <w:szCs w:val="36"/>
        </w:rPr>
        <w:t>噪声</w:t>
      </w:r>
      <w:r w:rsidR="00947D9A" w:rsidRPr="001070D3">
        <w:rPr>
          <w:rFonts w:ascii="Arial" w:hAnsi="Arial" w:cs="Arial"/>
          <w:b/>
          <w:bCs/>
          <w:sz w:val="32"/>
          <w:szCs w:val="36"/>
        </w:rPr>
        <w:t xml:space="preserve"> Noise</w:t>
      </w:r>
    </w:p>
    <w:p w14:paraId="615577F6" w14:textId="77777777" w:rsidR="00C07F36" w:rsidRPr="001070D3" w:rsidRDefault="00C07F36" w:rsidP="00C07F36">
      <w:pPr>
        <w:ind w:firstLineChars="200" w:firstLine="480"/>
        <w:rPr>
          <w:rFonts w:ascii="Arial" w:hAnsi="Arial" w:cs="Arial"/>
          <w:sz w:val="24"/>
          <w:szCs w:val="28"/>
        </w:rPr>
      </w:pPr>
      <w:r w:rsidRPr="001070D3">
        <w:rPr>
          <w:rFonts w:ascii="Arial" w:hAnsi="Arial" w:cs="Arial"/>
          <w:sz w:val="24"/>
          <w:szCs w:val="28"/>
        </w:rPr>
        <w:t>指在工业生产、建筑施工、交通运输和社会生活中产生的干扰周围生活环境的声音。</w:t>
      </w:r>
    </w:p>
    <w:p w14:paraId="0DB8CFCB" w14:textId="77777777" w:rsidR="00947D9A" w:rsidRPr="001070D3" w:rsidRDefault="00947D9A" w:rsidP="00947D9A">
      <w:pPr>
        <w:ind w:firstLineChars="200" w:firstLine="480"/>
        <w:rPr>
          <w:rFonts w:ascii="Arial" w:hAnsi="Arial" w:cs="Arial"/>
          <w:sz w:val="24"/>
          <w:szCs w:val="28"/>
        </w:rPr>
      </w:pPr>
      <w:r w:rsidRPr="001070D3">
        <w:rPr>
          <w:rFonts w:ascii="Arial" w:eastAsia="Times New Roman" w:hAnsi="Arial" w:cs="Arial"/>
          <w:sz w:val="24"/>
          <w:szCs w:val="28"/>
        </w:rPr>
        <w:t>Refers to the sound produced in industrial production, building construction, transportation and social life that disturbs the surrounding living environment.</w:t>
      </w:r>
    </w:p>
    <w:p w14:paraId="2AFEB008" w14:textId="01198AC6" w:rsidR="00C07F36" w:rsidRPr="001070D3" w:rsidRDefault="00C07F36" w:rsidP="009C4688">
      <w:pPr>
        <w:rPr>
          <w:rFonts w:ascii="Arial" w:hAnsi="Arial" w:cs="Arial"/>
          <w:b/>
          <w:bCs/>
          <w:sz w:val="32"/>
          <w:szCs w:val="32"/>
        </w:rPr>
      </w:pPr>
      <w:r w:rsidRPr="001070D3">
        <w:rPr>
          <w:rFonts w:ascii="Arial" w:hAnsi="Arial" w:cs="Arial"/>
          <w:b/>
          <w:bCs/>
          <w:sz w:val="32"/>
          <w:szCs w:val="32"/>
        </w:rPr>
        <w:t>4.2</w:t>
      </w:r>
      <w:r w:rsidRPr="001070D3">
        <w:rPr>
          <w:rFonts w:ascii="Arial" w:hAnsi="Arial" w:cs="Arial"/>
          <w:b/>
          <w:bCs/>
          <w:sz w:val="32"/>
          <w:szCs w:val="32"/>
        </w:rPr>
        <w:t>噪声污染</w:t>
      </w:r>
      <w:r w:rsidR="007B562C" w:rsidRPr="001070D3">
        <w:rPr>
          <w:rFonts w:ascii="Arial" w:hAnsi="Arial" w:cs="Arial"/>
          <w:b/>
          <w:bCs/>
          <w:sz w:val="32"/>
          <w:szCs w:val="32"/>
        </w:rPr>
        <w:t xml:space="preserve"> Noise pollution</w:t>
      </w:r>
    </w:p>
    <w:p w14:paraId="57629F36" w14:textId="77777777" w:rsidR="007B562C" w:rsidRPr="001070D3" w:rsidRDefault="00C07F36" w:rsidP="007B562C">
      <w:pPr>
        <w:ind w:firstLineChars="200" w:firstLine="480"/>
        <w:rPr>
          <w:rFonts w:ascii="Arial" w:hAnsi="Arial" w:cs="Arial"/>
          <w:sz w:val="24"/>
          <w:szCs w:val="24"/>
        </w:rPr>
      </w:pPr>
      <w:r w:rsidRPr="001070D3">
        <w:rPr>
          <w:rFonts w:ascii="Arial" w:hAnsi="Arial" w:cs="Arial"/>
          <w:sz w:val="24"/>
          <w:szCs w:val="24"/>
        </w:rPr>
        <w:lastRenderedPageBreak/>
        <w:t>指超过噪声排放标准或者未依法采取防控措施产生噪声，并干扰他人正常生活、工作和学习的现象。</w:t>
      </w:r>
    </w:p>
    <w:p w14:paraId="7247FBEA" w14:textId="61DC3177" w:rsidR="007B562C" w:rsidRPr="001070D3" w:rsidRDefault="007B562C" w:rsidP="007B562C">
      <w:pPr>
        <w:ind w:firstLineChars="200" w:firstLine="480"/>
        <w:rPr>
          <w:rFonts w:ascii="Arial" w:hAnsi="Arial" w:cs="Arial"/>
          <w:sz w:val="24"/>
          <w:szCs w:val="24"/>
        </w:rPr>
      </w:pPr>
      <w:r w:rsidRPr="001070D3">
        <w:rPr>
          <w:rFonts w:ascii="Arial" w:eastAsia="Times New Roman" w:hAnsi="Arial" w:cs="Arial"/>
          <w:sz w:val="24"/>
          <w:szCs w:val="24"/>
        </w:rPr>
        <w:t>Refers to the phenomenon of exceeding noise emission standards or failing to take prevention and control measures in accordance with law to produce noise and interfere with the normal life, work and study of others.</w:t>
      </w:r>
    </w:p>
    <w:p w14:paraId="70302E1C" w14:textId="11F5724C" w:rsidR="00C07F36" w:rsidRPr="001070D3" w:rsidRDefault="00C07F36" w:rsidP="009C4688">
      <w:pPr>
        <w:rPr>
          <w:rFonts w:ascii="Arial" w:hAnsi="Arial" w:cs="Arial"/>
          <w:b/>
          <w:bCs/>
          <w:sz w:val="32"/>
          <w:szCs w:val="32"/>
        </w:rPr>
      </w:pPr>
      <w:r w:rsidRPr="001070D3">
        <w:rPr>
          <w:rFonts w:ascii="Arial" w:hAnsi="Arial" w:cs="Arial"/>
          <w:b/>
          <w:bCs/>
          <w:sz w:val="32"/>
          <w:szCs w:val="32"/>
        </w:rPr>
        <w:t>4.3</w:t>
      </w:r>
      <w:r w:rsidRPr="001070D3">
        <w:rPr>
          <w:rFonts w:ascii="Arial" w:hAnsi="Arial" w:cs="Arial"/>
          <w:b/>
          <w:bCs/>
          <w:sz w:val="32"/>
          <w:szCs w:val="32"/>
        </w:rPr>
        <w:t>工业企业厂界环境噪声</w:t>
      </w:r>
      <w:r w:rsidR="00180A83" w:rsidRPr="001070D3">
        <w:rPr>
          <w:rFonts w:ascii="Arial" w:hAnsi="Arial" w:cs="Arial"/>
          <w:b/>
          <w:bCs/>
          <w:sz w:val="32"/>
          <w:szCs w:val="32"/>
        </w:rPr>
        <w:t xml:space="preserve"> </w:t>
      </w:r>
      <w:r w:rsidR="00180A83" w:rsidRPr="001070D3">
        <w:rPr>
          <w:rFonts w:ascii="Arial" w:eastAsia="Times New Roman" w:hAnsi="Arial" w:cs="Arial"/>
          <w:b/>
          <w:bCs/>
          <w:sz w:val="32"/>
          <w:szCs w:val="32"/>
        </w:rPr>
        <w:t>Environmental noise at the factory boundary of industrial enterprises</w:t>
      </w:r>
    </w:p>
    <w:p w14:paraId="0365D652" w14:textId="77777777" w:rsidR="00C07F36" w:rsidRPr="001070D3" w:rsidRDefault="00C07F36" w:rsidP="00C07F36">
      <w:pPr>
        <w:ind w:firstLineChars="200" w:firstLine="480"/>
        <w:rPr>
          <w:rFonts w:ascii="Arial" w:hAnsi="Arial" w:cs="Arial"/>
          <w:sz w:val="24"/>
          <w:szCs w:val="24"/>
        </w:rPr>
      </w:pPr>
      <w:r w:rsidRPr="001070D3">
        <w:rPr>
          <w:rFonts w:ascii="Arial" w:hAnsi="Arial" w:cs="Arial"/>
          <w:sz w:val="24"/>
          <w:szCs w:val="24"/>
        </w:rPr>
        <w:t>指在工业生产活动中使用固定设备等产生的、在厂界处进行测量和控制的干扰周围生活环境的声音。</w:t>
      </w:r>
    </w:p>
    <w:p w14:paraId="2CC2F058" w14:textId="284CCD55" w:rsidR="00C07F36" w:rsidRPr="001070D3" w:rsidRDefault="00C07F36" w:rsidP="009C4688">
      <w:pPr>
        <w:rPr>
          <w:rFonts w:ascii="Arial" w:hAnsi="Arial" w:cs="Arial"/>
          <w:sz w:val="32"/>
          <w:szCs w:val="32"/>
        </w:rPr>
      </w:pPr>
      <w:r w:rsidRPr="001070D3">
        <w:rPr>
          <w:rFonts w:ascii="Arial" w:hAnsi="Arial" w:cs="Arial"/>
          <w:b/>
          <w:bCs/>
          <w:sz w:val="32"/>
          <w:szCs w:val="32"/>
        </w:rPr>
        <w:t>4.4</w:t>
      </w:r>
      <w:r w:rsidRPr="001070D3">
        <w:rPr>
          <w:rFonts w:ascii="Arial" w:hAnsi="Arial" w:cs="Arial"/>
          <w:b/>
          <w:bCs/>
          <w:sz w:val="32"/>
          <w:szCs w:val="32"/>
        </w:rPr>
        <w:t>昼间和夜间</w:t>
      </w:r>
      <w:r w:rsidR="00DD083D" w:rsidRPr="001070D3">
        <w:rPr>
          <w:rFonts w:ascii="Arial" w:hAnsi="Arial" w:cs="Arial"/>
          <w:b/>
          <w:bCs/>
          <w:sz w:val="32"/>
          <w:szCs w:val="32"/>
        </w:rPr>
        <w:t xml:space="preserve"> Daytime and </w:t>
      </w:r>
      <w:r w:rsidR="00572C92" w:rsidRPr="001070D3">
        <w:rPr>
          <w:rFonts w:ascii="Arial" w:hAnsi="Arial" w:cs="Arial"/>
          <w:b/>
          <w:bCs/>
          <w:sz w:val="32"/>
          <w:szCs w:val="32"/>
        </w:rPr>
        <w:t>nighttime</w:t>
      </w:r>
    </w:p>
    <w:p w14:paraId="4D8B188A" w14:textId="77777777" w:rsidR="00C07F36" w:rsidRPr="001070D3" w:rsidRDefault="00C07F36" w:rsidP="00C07F36">
      <w:pPr>
        <w:ind w:firstLineChars="200" w:firstLine="480"/>
        <w:rPr>
          <w:rFonts w:ascii="Arial" w:hAnsi="Arial" w:cs="Arial"/>
          <w:sz w:val="24"/>
          <w:szCs w:val="24"/>
        </w:rPr>
      </w:pPr>
      <w:r w:rsidRPr="001070D3">
        <w:rPr>
          <w:rFonts w:ascii="Arial" w:hAnsi="Arial" w:cs="Arial"/>
          <w:sz w:val="24"/>
          <w:szCs w:val="24"/>
        </w:rPr>
        <w:t>根据《中华人民共和国环境噪声污染防治法》，</w:t>
      </w:r>
      <w:r w:rsidRPr="001070D3">
        <w:rPr>
          <w:rFonts w:ascii="Arial" w:hAnsi="Arial" w:cs="Arial"/>
          <w:sz w:val="24"/>
          <w:szCs w:val="24"/>
        </w:rPr>
        <w:t>“</w:t>
      </w:r>
      <w:r w:rsidRPr="001070D3">
        <w:rPr>
          <w:rFonts w:ascii="Arial" w:hAnsi="Arial" w:cs="Arial"/>
          <w:sz w:val="24"/>
          <w:szCs w:val="24"/>
        </w:rPr>
        <w:t>昼间</w:t>
      </w:r>
      <w:r w:rsidRPr="001070D3">
        <w:rPr>
          <w:rFonts w:ascii="Arial" w:hAnsi="Arial" w:cs="Arial"/>
          <w:sz w:val="24"/>
          <w:szCs w:val="24"/>
        </w:rPr>
        <w:t>”</w:t>
      </w:r>
      <w:r w:rsidRPr="001070D3">
        <w:rPr>
          <w:rFonts w:ascii="Arial" w:hAnsi="Arial" w:cs="Arial"/>
          <w:sz w:val="24"/>
          <w:szCs w:val="24"/>
        </w:rPr>
        <w:t>是指</w:t>
      </w:r>
      <w:r w:rsidRPr="001070D3">
        <w:rPr>
          <w:rFonts w:ascii="Arial" w:hAnsi="Arial" w:cs="Arial"/>
          <w:sz w:val="24"/>
          <w:szCs w:val="24"/>
        </w:rPr>
        <w:t>6:00</w:t>
      </w:r>
      <w:r w:rsidRPr="001070D3">
        <w:rPr>
          <w:rFonts w:ascii="Arial" w:hAnsi="Arial" w:cs="Arial"/>
          <w:sz w:val="24"/>
          <w:szCs w:val="24"/>
        </w:rPr>
        <w:t>至</w:t>
      </w:r>
      <w:r w:rsidRPr="001070D3">
        <w:rPr>
          <w:rFonts w:ascii="Arial" w:hAnsi="Arial" w:cs="Arial"/>
          <w:sz w:val="24"/>
          <w:szCs w:val="24"/>
        </w:rPr>
        <w:t>22:00</w:t>
      </w:r>
      <w:r w:rsidRPr="001070D3">
        <w:rPr>
          <w:rFonts w:ascii="Arial" w:hAnsi="Arial" w:cs="Arial"/>
          <w:sz w:val="24"/>
          <w:szCs w:val="24"/>
        </w:rPr>
        <w:t>之间的时段；</w:t>
      </w:r>
      <w:r w:rsidRPr="001070D3">
        <w:rPr>
          <w:rFonts w:ascii="Arial" w:hAnsi="Arial" w:cs="Arial"/>
          <w:sz w:val="24"/>
          <w:szCs w:val="24"/>
        </w:rPr>
        <w:t>“</w:t>
      </w:r>
      <w:r w:rsidRPr="001070D3">
        <w:rPr>
          <w:rFonts w:ascii="Arial" w:hAnsi="Arial" w:cs="Arial"/>
          <w:sz w:val="24"/>
          <w:szCs w:val="24"/>
        </w:rPr>
        <w:t>夜间</w:t>
      </w:r>
      <w:r w:rsidRPr="001070D3">
        <w:rPr>
          <w:rFonts w:ascii="Arial" w:hAnsi="Arial" w:cs="Arial"/>
          <w:sz w:val="24"/>
          <w:szCs w:val="24"/>
        </w:rPr>
        <w:t>”</w:t>
      </w:r>
      <w:r w:rsidRPr="001070D3">
        <w:rPr>
          <w:rFonts w:ascii="Arial" w:hAnsi="Arial" w:cs="Arial"/>
          <w:sz w:val="24"/>
          <w:szCs w:val="24"/>
        </w:rPr>
        <w:t>是指</w:t>
      </w:r>
      <w:r w:rsidRPr="001070D3">
        <w:rPr>
          <w:rFonts w:ascii="Arial" w:hAnsi="Arial" w:cs="Arial"/>
          <w:sz w:val="24"/>
          <w:szCs w:val="24"/>
        </w:rPr>
        <w:t>22:00</w:t>
      </w:r>
      <w:r w:rsidRPr="001070D3">
        <w:rPr>
          <w:rFonts w:ascii="Arial" w:hAnsi="Arial" w:cs="Arial"/>
          <w:sz w:val="24"/>
          <w:szCs w:val="24"/>
        </w:rPr>
        <w:t>至次日</w:t>
      </w:r>
      <w:r w:rsidRPr="001070D3">
        <w:rPr>
          <w:rFonts w:ascii="Arial" w:hAnsi="Arial" w:cs="Arial"/>
          <w:sz w:val="24"/>
          <w:szCs w:val="24"/>
        </w:rPr>
        <w:t>6:00</w:t>
      </w:r>
      <w:r w:rsidRPr="001070D3">
        <w:rPr>
          <w:rFonts w:ascii="Arial" w:hAnsi="Arial" w:cs="Arial"/>
          <w:sz w:val="24"/>
          <w:szCs w:val="24"/>
        </w:rPr>
        <w:t>之间的时段。</w:t>
      </w:r>
    </w:p>
    <w:p w14:paraId="3E11A416" w14:textId="77777777" w:rsidR="00C32602" w:rsidRPr="001070D3" w:rsidRDefault="00C32602" w:rsidP="00C32602">
      <w:pPr>
        <w:ind w:firstLineChars="200" w:firstLine="480"/>
        <w:rPr>
          <w:rFonts w:ascii="Arial" w:hAnsi="Arial" w:cs="Arial"/>
          <w:sz w:val="24"/>
          <w:szCs w:val="24"/>
        </w:rPr>
      </w:pPr>
      <w:r w:rsidRPr="001070D3">
        <w:rPr>
          <w:rFonts w:ascii="Arial" w:eastAsia="Times New Roman" w:hAnsi="Arial" w:cs="Arial"/>
          <w:sz w:val="24"/>
          <w:szCs w:val="24"/>
        </w:rPr>
        <w:t xml:space="preserve">According to the Law of the People's Republic of China on the Prevention and Control of Environmental Noise Pollution, "daytime" means the period between 6:00 and 22:00; And "night" refers to the </w:t>
      </w:r>
      <w:proofErr w:type="gramStart"/>
      <w:r w:rsidRPr="001070D3">
        <w:rPr>
          <w:rFonts w:ascii="Arial" w:eastAsia="Times New Roman" w:hAnsi="Arial" w:cs="Arial"/>
          <w:sz w:val="24"/>
          <w:szCs w:val="24"/>
        </w:rPr>
        <w:t>time period</w:t>
      </w:r>
      <w:proofErr w:type="gramEnd"/>
      <w:r w:rsidRPr="001070D3">
        <w:rPr>
          <w:rFonts w:ascii="Arial" w:eastAsia="Times New Roman" w:hAnsi="Arial" w:cs="Arial"/>
          <w:sz w:val="24"/>
          <w:szCs w:val="24"/>
        </w:rPr>
        <w:t xml:space="preserve"> between 22:00 and 6:00 the next day.</w:t>
      </w:r>
    </w:p>
    <w:p w14:paraId="6C39454A" w14:textId="348022A0" w:rsidR="00C07F36" w:rsidRPr="001070D3" w:rsidRDefault="00C07F36" w:rsidP="00C07F36">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11" w:name="_Toc175689746"/>
      <w:bookmarkStart w:id="12" w:name="_Toc189749339"/>
      <w:bookmarkStart w:id="13" w:name="_Toc1934606863"/>
      <w:bookmarkStart w:id="14" w:name="_Toc818441210"/>
      <w:bookmarkStart w:id="15" w:name="_Toc920903097"/>
      <w:bookmarkStart w:id="16" w:name="_Toc1296818639"/>
      <w:bookmarkStart w:id="17" w:name="_Toc1949180223"/>
      <w:r w:rsidRPr="001070D3">
        <w:rPr>
          <w:rFonts w:eastAsia="宋体" w:cs="Arial"/>
          <w:sz w:val="32"/>
          <w:szCs w:val="32"/>
          <w:lang w:eastAsia="zh-Hans"/>
        </w:rPr>
        <w:t xml:space="preserve">5 </w:t>
      </w:r>
      <w:r w:rsidRPr="001070D3">
        <w:rPr>
          <w:rFonts w:eastAsia="宋体" w:cs="Arial"/>
          <w:sz w:val="32"/>
          <w:szCs w:val="32"/>
          <w:lang w:eastAsia="zh-Hans"/>
        </w:rPr>
        <w:t>职责</w:t>
      </w:r>
      <w:bookmarkEnd w:id="11"/>
      <w:r w:rsidR="00450781" w:rsidRPr="001070D3">
        <w:rPr>
          <w:rFonts w:eastAsia="宋体" w:cs="Arial"/>
          <w:sz w:val="32"/>
          <w:szCs w:val="32"/>
          <w:lang w:eastAsia="zh-Hans"/>
        </w:rPr>
        <w:t xml:space="preserve"> Duties</w:t>
      </w:r>
      <w:bookmarkEnd w:id="12"/>
    </w:p>
    <w:p w14:paraId="6C241BF2" w14:textId="6C08AB50" w:rsidR="00C07F36" w:rsidRPr="001070D3" w:rsidRDefault="00C07F36" w:rsidP="00C07F36">
      <w:pPr>
        <w:outlineLvl w:val="1"/>
        <w:rPr>
          <w:rFonts w:ascii="Arial" w:hAnsi="Arial" w:cs="Arial"/>
          <w:b/>
          <w:bCs/>
          <w:kern w:val="44"/>
          <w:sz w:val="32"/>
          <w:szCs w:val="32"/>
          <w:lang w:eastAsia="zh-Hans" w:bidi="he-IL"/>
        </w:rPr>
      </w:pPr>
      <w:bookmarkStart w:id="18" w:name="_Toc189749340"/>
      <w:r w:rsidRPr="001070D3">
        <w:rPr>
          <w:rFonts w:ascii="Arial" w:hAnsi="Arial" w:cs="Arial"/>
          <w:sz w:val="32"/>
          <w:szCs w:val="36"/>
          <w:lang w:eastAsia="zh-Hans"/>
        </w:rPr>
        <w:t xml:space="preserve">5.1 </w:t>
      </w:r>
      <w:r w:rsidRPr="001070D3">
        <w:rPr>
          <w:rFonts w:ascii="Arial" w:hAnsi="Arial" w:cs="Arial"/>
          <w:b/>
          <w:bCs/>
          <w:kern w:val="44"/>
          <w:sz w:val="32"/>
          <w:szCs w:val="32"/>
          <w:lang w:eastAsia="zh-Hans" w:bidi="he-IL"/>
        </w:rPr>
        <w:t>采购部门</w:t>
      </w:r>
      <w:r w:rsidR="005C730B" w:rsidRPr="001070D3">
        <w:rPr>
          <w:rFonts w:ascii="Arial" w:hAnsi="Arial" w:cs="Arial"/>
          <w:b/>
          <w:bCs/>
          <w:kern w:val="44"/>
          <w:sz w:val="32"/>
          <w:szCs w:val="32"/>
          <w:lang w:eastAsia="zh-Hans" w:bidi="he-IL"/>
        </w:rPr>
        <w:t xml:space="preserve"> Purchasing department</w:t>
      </w:r>
      <w:bookmarkEnd w:id="18"/>
    </w:p>
    <w:p w14:paraId="4050FAB1" w14:textId="77777777" w:rsidR="00C07F36" w:rsidRPr="001070D3" w:rsidRDefault="00C07F36" w:rsidP="00C07F36">
      <w:pPr>
        <w:rPr>
          <w:rFonts w:ascii="Arial" w:hAnsi="Arial" w:cs="Arial"/>
          <w:sz w:val="24"/>
          <w:szCs w:val="28"/>
        </w:rPr>
      </w:pPr>
      <w:r w:rsidRPr="001070D3">
        <w:rPr>
          <w:rFonts w:ascii="Arial" w:hAnsi="Arial" w:cs="Arial"/>
          <w:sz w:val="24"/>
          <w:szCs w:val="28"/>
        </w:rPr>
        <w:t>5.1.1</w:t>
      </w:r>
      <w:r w:rsidRPr="001070D3">
        <w:rPr>
          <w:rFonts w:ascii="Arial" w:hAnsi="Arial" w:cs="Arial"/>
          <w:sz w:val="24"/>
          <w:szCs w:val="28"/>
        </w:rPr>
        <w:t>与有资质的监测企业签订噪声监测合同。</w:t>
      </w:r>
    </w:p>
    <w:p w14:paraId="16D4ACB6" w14:textId="1D794394" w:rsidR="00151531" w:rsidRPr="001070D3" w:rsidRDefault="00151531" w:rsidP="00F05C7D">
      <w:pPr>
        <w:ind w:firstLine="420"/>
        <w:rPr>
          <w:rFonts w:ascii="Arial" w:hAnsi="Arial" w:cs="Arial"/>
          <w:sz w:val="24"/>
          <w:szCs w:val="28"/>
        </w:rPr>
      </w:pPr>
      <w:r w:rsidRPr="001070D3">
        <w:rPr>
          <w:rFonts w:ascii="Arial" w:eastAsia="Times New Roman" w:hAnsi="Arial" w:cs="Arial"/>
          <w:sz w:val="24"/>
          <w:szCs w:val="28"/>
        </w:rPr>
        <w:t>Sign a noise monitoring contract with a qualified monitoring enterprise.</w:t>
      </w:r>
    </w:p>
    <w:p w14:paraId="28869546" w14:textId="77777777" w:rsidR="003E3D10" w:rsidRPr="001070D3" w:rsidRDefault="003E3D10" w:rsidP="003E3D10">
      <w:pPr>
        <w:pStyle w:val="12"/>
        <w:tabs>
          <w:tab w:val="left" w:pos="432"/>
          <w:tab w:val="left" w:pos="576"/>
        </w:tabs>
        <w:spacing w:beforeLines="50" w:before="156" w:afterLines="50" w:after="156" w:line="360" w:lineRule="auto"/>
        <w:jc w:val="both"/>
        <w:outlineLvl w:val="1"/>
        <w:rPr>
          <w:rFonts w:eastAsia="宋体" w:cs="Arial"/>
          <w:sz w:val="32"/>
          <w:szCs w:val="32"/>
          <w:lang w:eastAsia="zh-Hans"/>
        </w:rPr>
      </w:pPr>
      <w:bookmarkStart w:id="19" w:name="_Toc175689747"/>
      <w:bookmarkStart w:id="20" w:name="_Toc189749341"/>
      <w:bookmarkStart w:id="21" w:name="_Toc175689749"/>
      <w:r w:rsidRPr="001070D3">
        <w:rPr>
          <w:rFonts w:eastAsia="宋体" w:cs="Arial"/>
          <w:sz w:val="32"/>
          <w:szCs w:val="32"/>
          <w:lang w:eastAsia="zh-Hans"/>
        </w:rPr>
        <w:t xml:space="preserve">5.2 </w:t>
      </w:r>
      <w:r w:rsidRPr="001070D3">
        <w:rPr>
          <w:rFonts w:eastAsia="宋体" w:cs="Arial"/>
          <w:sz w:val="32"/>
          <w:szCs w:val="32"/>
          <w:lang w:eastAsia="zh-Hans"/>
        </w:rPr>
        <w:t>设备运维部门</w:t>
      </w:r>
      <w:bookmarkEnd w:id="19"/>
      <w:r w:rsidRPr="001070D3">
        <w:rPr>
          <w:rFonts w:eastAsia="宋体" w:cs="Arial"/>
          <w:sz w:val="32"/>
          <w:szCs w:val="32"/>
          <w:lang w:eastAsia="zh-Hans"/>
        </w:rPr>
        <w:t xml:space="preserve"> </w:t>
      </w:r>
      <w:r w:rsidRPr="001070D3">
        <w:rPr>
          <w:rFonts w:eastAsia="Times New Roman" w:cs="Arial"/>
          <w:sz w:val="32"/>
          <w:szCs w:val="32"/>
          <w:lang w:eastAsia="zh-Hans"/>
        </w:rPr>
        <w:t>Operation and maintenance department</w:t>
      </w:r>
      <w:bookmarkEnd w:id="20"/>
    </w:p>
    <w:p w14:paraId="4E1968E8" w14:textId="77777777" w:rsidR="003E3D10" w:rsidRPr="001070D3" w:rsidRDefault="003E3D10" w:rsidP="003E3D10">
      <w:pPr>
        <w:rPr>
          <w:rFonts w:ascii="Arial" w:hAnsi="Arial" w:cs="Arial"/>
          <w:sz w:val="24"/>
          <w:szCs w:val="28"/>
        </w:rPr>
      </w:pPr>
      <w:r w:rsidRPr="001070D3">
        <w:rPr>
          <w:rFonts w:ascii="Arial" w:hAnsi="Arial" w:cs="Arial"/>
          <w:sz w:val="24"/>
          <w:szCs w:val="28"/>
        </w:rPr>
        <w:t>5.2.1</w:t>
      </w:r>
      <w:r w:rsidRPr="001070D3">
        <w:rPr>
          <w:rFonts w:ascii="Arial" w:hAnsi="Arial" w:cs="Arial"/>
          <w:sz w:val="24"/>
          <w:szCs w:val="28"/>
        </w:rPr>
        <w:t>设备运</w:t>
      </w:r>
      <w:proofErr w:type="gramStart"/>
      <w:r w:rsidRPr="001070D3">
        <w:rPr>
          <w:rFonts w:ascii="Arial" w:hAnsi="Arial" w:cs="Arial"/>
          <w:sz w:val="24"/>
          <w:szCs w:val="28"/>
        </w:rPr>
        <w:t>维人员</w:t>
      </w:r>
      <w:proofErr w:type="gramEnd"/>
      <w:r w:rsidRPr="001070D3">
        <w:rPr>
          <w:rFonts w:ascii="Arial" w:hAnsi="Arial" w:cs="Arial"/>
          <w:sz w:val="24"/>
          <w:szCs w:val="28"/>
        </w:rPr>
        <w:t>对噪声控制设施和装置进行维护与检查。</w:t>
      </w:r>
    </w:p>
    <w:p w14:paraId="3FDA7B40" w14:textId="78D6085B" w:rsidR="003E3D10" w:rsidRPr="001070D3" w:rsidRDefault="003E3D10" w:rsidP="00F05C7D">
      <w:pPr>
        <w:ind w:firstLine="420"/>
        <w:rPr>
          <w:rFonts w:ascii="Arial" w:hAnsi="Arial" w:cs="Arial"/>
          <w:sz w:val="24"/>
          <w:szCs w:val="28"/>
        </w:rPr>
      </w:pPr>
      <w:r w:rsidRPr="001070D3">
        <w:rPr>
          <w:rFonts w:ascii="Arial" w:eastAsia="Times New Roman" w:hAnsi="Arial" w:cs="Arial"/>
          <w:sz w:val="24"/>
          <w:szCs w:val="28"/>
        </w:rPr>
        <w:t>Equipment operation and maintenance personnel shall maintain and inspect noise control facilities and devices.</w:t>
      </w:r>
    </w:p>
    <w:p w14:paraId="3BB72077" w14:textId="77777777" w:rsidR="003E3D10" w:rsidRPr="001070D3" w:rsidRDefault="003E3D10" w:rsidP="003E3D10">
      <w:pPr>
        <w:rPr>
          <w:rFonts w:ascii="Arial" w:hAnsi="Arial" w:cs="Arial"/>
          <w:sz w:val="24"/>
          <w:szCs w:val="28"/>
        </w:rPr>
      </w:pPr>
    </w:p>
    <w:p w14:paraId="7B654361" w14:textId="77777777" w:rsidR="003E3D10" w:rsidRPr="001070D3" w:rsidRDefault="003E3D10" w:rsidP="003E3D10">
      <w:pPr>
        <w:rPr>
          <w:rFonts w:ascii="Arial" w:hAnsi="Arial" w:cs="Arial"/>
          <w:sz w:val="24"/>
          <w:szCs w:val="28"/>
        </w:rPr>
      </w:pPr>
      <w:r w:rsidRPr="001070D3">
        <w:rPr>
          <w:rFonts w:ascii="Arial" w:hAnsi="Arial" w:cs="Arial"/>
          <w:sz w:val="24"/>
          <w:szCs w:val="28"/>
        </w:rPr>
        <w:t>5.2.2</w:t>
      </w:r>
      <w:r w:rsidRPr="001070D3">
        <w:rPr>
          <w:rFonts w:ascii="Arial" w:hAnsi="Arial" w:cs="Arial"/>
          <w:sz w:val="24"/>
          <w:szCs w:val="28"/>
        </w:rPr>
        <w:t>设备运</w:t>
      </w:r>
      <w:proofErr w:type="gramStart"/>
      <w:r w:rsidRPr="001070D3">
        <w:rPr>
          <w:rFonts w:ascii="Arial" w:hAnsi="Arial" w:cs="Arial"/>
          <w:sz w:val="24"/>
          <w:szCs w:val="28"/>
        </w:rPr>
        <w:t>维人员</w:t>
      </w:r>
      <w:proofErr w:type="gramEnd"/>
      <w:r w:rsidRPr="001070D3">
        <w:rPr>
          <w:rFonts w:ascii="Arial" w:hAnsi="Arial" w:cs="Arial"/>
          <w:sz w:val="24"/>
          <w:szCs w:val="28"/>
        </w:rPr>
        <w:t>对设备噪声异常信息进行报告。</w:t>
      </w:r>
    </w:p>
    <w:p w14:paraId="76D6CB62" w14:textId="765FC323" w:rsidR="003E3D10" w:rsidRPr="001070D3" w:rsidRDefault="003E3D10" w:rsidP="00F05C7D">
      <w:pPr>
        <w:ind w:firstLine="420"/>
        <w:rPr>
          <w:rFonts w:ascii="Arial" w:hAnsi="Arial" w:cs="Arial"/>
          <w:sz w:val="24"/>
          <w:szCs w:val="28"/>
        </w:rPr>
      </w:pPr>
      <w:r w:rsidRPr="001070D3">
        <w:rPr>
          <w:rFonts w:ascii="Arial" w:eastAsia="Times New Roman" w:hAnsi="Arial" w:cs="Arial"/>
          <w:sz w:val="24"/>
          <w:szCs w:val="28"/>
        </w:rPr>
        <w:t>Equipment operation and maintenance personnel shall report abnormal noise information of equipment.</w:t>
      </w:r>
    </w:p>
    <w:p w14:paraId="2701A590" w14:textId="7D26467F" w:rsidR="003E3D10" w:rsidRPr="001070D3" w:rsidRDefault="003E3D10" w:rsidP="003E3D10">
      <w:pPr>
        <w:pStyle w:val="12"/>
        <w:tabs>
          <w:tab w:val="left" w:pos="432"/>
          <w:tab w:val="left" w:pos="576"/>
        </w:tabs>
        <w:spacing w:beforeLines="50" w:before="156" w:afterLines="50" w:after="156" w:line="360" w:lineRule="auto"/>
        <w:jc w:val="both"/>
        <w:outlineLvl w:val="1"/>
        <w:rPr>
          <w:rFonts w:eastAsia="宋体" w:cs="Arial"/>
          <w:sz w:val="32"/>
          <w:szCs w:val="32"/>
          <w:lang w:eastAsia="zh-Hans"/>
        </w:rPr>
      </w:pPr>
      <w:bookmarkStart w:id="22" w:name="_Toc175689748"/>
      <w:bookmarkStart w:id="23" w:name="_Toc189749342"/>
      <w:r w:rsidRPr="001070D3">
        <w:rPr>
          <w:rFonts w:eastAsia="宋体" w:cs="Arial"/>
          <w:sz w:val="32"/>
          <w:szCs w:val="32"/>
          <w:lang w:eastAsia="zh-Hans"/>
        </w:rPr>
        <w:t>5.3 EHS</w:t>
      </w:r>
      <w:r w:rsidRPr="001070D3">
        <w:rPr>
          <w:rFonts w:eastAsia="宋体" w:cs="Arial"/>
          <w:sz w:val="32"/>
          <w:szCs w:val="32"/>
          <w:lang w:eastAsia="zh-Hans"/>
        </w:rPr>
        <w:t>管理负责人</w:t>
      </w:r>
      <w:bookmarkEnd w:id="22"/>
      <w:r w:rsidRPr="001070D3">
        <w:rPr>
          <w:rFonts w:eastAsia="宋体" w:cs="Arial"/>
          <w:sz w:val="32"/>
          <w:szCs w:val="32"/>
          <w:lang w:eastAsia="zh-Hans"/>
        </w:rPr>
        <w:t xml:space="preserve"> </w:t>
      </w:r>
      <w:r w:rsidRPr="001070D3">
        <w:rPr>
          <w:rFonts w:eastAsia="Times New Roman" w:cs="Arial"/>
          <w:sz w:val="32"/>
          <w:szCs w:val="32"/>
          <w:lang w:eastAsia="zh-Hans"/>
        </w:rPr>
        <w:t>EHS</w:t>
      </w:r>
      <w:r w:rsidR="00572C92">
        <w:rPr>
          <w:rFonts w:eastAsia="Times New Roman" w:cs="Arial" w:hint="eastAsia"/>
          <w:sz w:val="32"/>
          <w:szCs w:val="32"/>
          <w:lang w:eastAsia="zh-Hans"/>
        </w:rPr>
        <w:t xml:space="preserve"> Officer</w:t>
      </w:r>
      <w:bookmarkEnd w:id="23"/>
    </w:p>
    <w:p w14:paraId="053947DA" w14:textId="77777777" w:rsidR="003E3D10" w:rsidRPr="001070D3" w:rsidRDefault="003E3D10" w:rsidP="003E3D10">
      <w:pPr>
        <w:rPr>
          <w:rFonts w:ascii="Arial" w:hAnsi="Arial" w:cs="Arial"/>
          <w:sz w:val="24"/>
          <w:szCs w:val="28"/>
        </w:rPr>
      </w:pPr>
      <w:r w:rsidRPr="001070D3">
        <w:rPr>
          <w:rFonts w:ascii="Arial" w:hAnsi="Arial" w:cs="Arial"/>
          <w:sz w:val="24"/>
          <w:szCs w:val="28"/>
        </w:rPr>
        <w:t>5.3.1</w:t>
      </w:r>
      <w:r w:rsidRPr="001070D3">
        <w:rPr>
          <w:rFonts w:ascii="Arial" w:hAnsi="Arial" w:cs="Arial"/>
          <w:sz w:val="24"/>
          <w:szCs w:val="28"/>
        </w:rPr>
        <w:t>制定、审查并定期更新本程序。</w:t>
      </w:r>
    </w:p>
    <w:p w14:paraId="01863510" w14:textId="34009D56" w:rsidR="003E3D10" w:rsidRPr="001070D3" w:rsidRDefault="003E3D10" w:rsidP="00F05C7D">
      <w:pPr>
        <w:ind w:firstLine="420"/>
        <w:rPr>
          <w:rFonts w:ascii="Arial" w:hAnsi="Arial" w:cs="Arial"/>
          <w:sz w:val="24"/>
          <w:szCs w:val="28"/>
        </w:rPr>
      </w:pPr>
      <w:r w:rsidRPr="001070D3">
        <w:rPr>
          <w:rFonts w:ascii="Arial" w:eastAsia="Times New Roman" w:hAnsi="Arial" w:cs="Arial"/>
          <w:sz w:val="24"/>
          <w:szCs w:val="28"/>
        </w:rPr>
        <w:t>Develop, review and regularly update this procedure.</w:t>
      </w:r>
    </w:p>
    <w:p w14:paraId="14AE6980" w14:textId="77777777" w:rsidR="003E3D10" w:rsidRPr="00F05C7D" w:rsidRDefault="003E3D10" w:rsidP="003E3D10">
      <w:pPr>
        <w:rPr>
          <w:rFonts w:ascii="Arial" w:hAnsi="Arial" w:cs="Arial"/>
          <w:sz w:val="24"/>
          <w:szCs w:val="28"/>
        </w:rPr>
      </w:pPr>
    </w:p>
    <w:p w14:paraId="0212204F" w14:textId="77777777" w:rsidR="003E3D10" w:rsidRPr="001070D3" w:rsidRDefault="003E3D10" w:rsidP="003E3D10">
      <w:pPr>
        <w:rPr>
          <w:rFonts w:ascii="Arial" w:hAnsi="Arial" w:cs="Arial"/>
          <w:sz w:val="24"/>
          <w:szCs w:val="28"/>
        </w:rPr>
      </w:pPr>
      <w:r w:rsidRPr="001070D3">
        <w:rPr>
          <w:rFonts w:ascii="Arial" w:hAnsi="Arial" w:cs="Arial"/>
          <w:sz w:val="24"/>
          <w:szCs w:val="28"/>
        </w:rPr>
        <w:t>5.3.2</w:t>
      </w:r>
      <w:r w:rsidRPr="001070D3">
        <w:rPr>
          <w:rFonts w:ascii="Arial" w:hAnsi="Arial" w:cs="Arial"/>
          <w:sz w:val="24"/>
          <w:szCs w:val="28"/>
        </w:rPr>
        <w:t>确定并更新所有适用的环境噪声排放管理条例和标准。</w:t>
      </w:r>
    </w:p>
    <w:p w14:paraId="0C6E1649" w14:textId="1D7F45F3" w:rsidR="003E3D10" w:rsidRPr="001070D3" w:rsidRDefault="003E3D10" w:rsidP="00F05C7D">
      <w:pPr>
        <w:ind w:firstLine="420"/>
        <w:rPr>
          <w:rFonts w:ascii="Arial" w:hAnsi="Arial" w:cs="Arial"/>
          <w:sz w:val="24"/>
          <w:szCs w:val="28"/>
        </w:rPr>
      </w:pPr>
      <w:r w:rsidRPr="001070D3">
        <w:rPr>
          <w:rFonts w:ascii="Arial" w:eastAsia="Times New Roman" w:hAnsi="Arial" w:cs="Arial"/>
          <w:sz w:val="24"/>
          <w:szCs w:val="28"/>
        </w:rPr>
        <w:t xml:space="preserve">Determine and update all applicable regulations and standards for the management of </w:t>
      </w:r>
      <w:r w:rsidRPr="001070D3">
        <w:rPr>
          <w:rFonts w:ascii="Arial" w:eastAsia="Times New Roman" w:hAnsi="Arial" w:cs="Arial"/>
          <w:sz w:val="24"/>
          <w:szCs w:val="28"/>
        </w:rPr>
        <w:lastRenderedPageBreak/>
        <w:t>environmental noise emissions.</w:t>
      </w:r>
    </w:p>
    <w:p w14:paraId="7659A45B" w14:textId="77777777" w:rsidR="003E3D10" w:rsidRPr="00F05C7D" w:rsidRDefault="003E3D10" w:rsidP="003E3D10">
      <w:pPr>
        <w:rPr>
          <w:rFonts w:ascii="Arial" w:hAnsi="Arial" w:cs="Arial"/>
          <w:sz w:val="24"/>
          <w:szCs w:val="28"/>
        </w:rPr>
      </w:pPr>
    </w:p>
    <w:p w14:paraId="6803283A" w14:textId="77777777" w:rsidR="003E3D10" w:rsidRPr="001070D3" w:rsidRDefault="003E3D10" w:rsidP="003E3D10">
      <w:pPr>
        <w:rPr>
          <w:rFonts w:ascii="Arial" w:hAnsi="Arial" w:cs="Arial"/>
          <w:sz w:val="24"/>
          <w:szCs w:val="28"/>
        </w:rPr>
      </w:pPr>
      <w:r w:rsidRPr="001070D3">
        <w:rPr>
          <w:rFonts w:ascii="Arial" w:hAnsi="Arial" w:cs="Arial"/>
          <w:sz w:val="24"/>
          <w:szCs w:val="28"/>
        </w:rPr>
        <w:t>5.3.3</w:t>
      </w:r>
      <w:r w:rsidRPr="001070D3">
        <w:rPr>
          <w:rFonts w:ascii="Arial" w:hAnsi="Arial" w:cs="Arial"/>
          <w:sz w:val="24"/>
          <w:szCs w:val="28"/>
        </w:rPr>
        <w:t>识别导致厂界噪声排放的噪声源。</w:t>
      </w:r>
    </w:p>
    <w:p w14:paraId="5C2B250A" w14:textId="78E97E66" w:rsidR="003E3D10" w:rsidRPr="001070D3" w:rsidRDefault="003E3D10" w:rsidP="00F05C7D">
      <w:pPr>
        <w:ind w:firstLine="420"/>
        <w:rPr>
          <w:rFonts w:ascii="Arial" w:hAnsi="Arial" w:cs="Arial"/>
          <w:sz w:val="24"/>
          <w:szCs w:val="28"/>
        </w:rPr>
      </w:pPr>
      <w:r w:rsidRPr="001070D3">
        <w:rPr>
          <w:rFonts w:ascii="Arial" w:eastAsia="Times New Roman" w:hAnsi="Arial" w:cs="Arial"/>
          <w:sz w:val="24"/>
          <w:szCs w:val="28"/>
        </w:rPr>
        <w:t>Identify noise sources that contribute to plant boundary noise emissions.</w:t>
      </w:r>
    </w:p>
    <w:p w14:paraId="7E38E704" w14:textId="77777777" w:rsidR="003E3D10" w:rsidRPr="00F05C7D" w:rsidRDefault="003E3D10" w:rsidP="003E3D10">
      <w:pPr>
        <w:rPr>
          <w:rFonts w:ascii="Arial" w:hAnsi="Arial" w:cs="Arial"/>
          <w:sz w:val="24"/>
          <w:szCs w:val="28"/>
        </w:rPr>
      </w:pPr>
    </w:p>
    <w:p w14:paraId="6803845B" w14:textId="00AD3B6E" w:rsidR="003E3D10" w:rsidRPr="001070D3" w:rsidRDefault="003E3D10" w:rsidP="003E3D10">
      <w:pPr>
        <w:rPr>
          <w:rFonts w:ascii="Arial" w:hAnsi="Arial" w:cs="Arial"/>
          <w:sz w:val="24"/>
          <w:szCs w:val="28"/>
        </w:rPr>
      </w:pPr>
      <w:r w:rsidRPr="001070D3">
        <w:rPr>
          <w:rFonts w:ascii="Arial" w:hAnsi="Arial" w:cs="Arial"/>
          <w:sz w:val="24"/>
          <w:szCs w:val="28"/>
        </w:rPr>
        <w:t>5.3.4</w:t>
      </w:r>
      <w:r w:rsidRPr="001070D3">
        <w:rPr>
          <w:rFonts w:ascii="Arial" w:hAnsi="Arial" w:cs="Arial"/>
          <w:sz w:val="24"/>
          <w:szCs w:val="28"/>
        </w:rPr>
        <w:t>制定</w:t>
      </w:r>
      <w:r w:rsidR="00D82182" w:rsidRPr="001070D3">
        <w:rPr>
          <w:rFonts w:ascii="Arial" w:hAnsi="Arial" w:cs="Arial"/>
          <w:sz w:val="24"/>
          <w:szCs w:val="28"/>
        </w:rPr>
        <w:t>上海</w:t>
      </w:r>
      <w:r w:rsidR="000C592D">
        <w:rPr>
          <w:rFonts w:ascii="Arial" w:hAnsi="Arial" w:cs="Arial" w:hint="eastAsia"/>
          <w:sz w:val="24"/>
          <w:szCs w:val="28"/>
        </w:rPr>
        <w:t>浦江</w:t>
      </w:r>
      <w:r w:rsidRPr="001070D3">
        <w:rPr>
          <w:rFonts w:ascii="Arial" w:hAnsi="Arial" w:cs="Arial"/>
          <w:sz w:val="24"/>
          <w:szCs w:val="28"/>
        </w:rPr>
        <w:t>数据中心噪声监测计划，并组织</w:t>
      </w:r>
      <w:r w:rsidR="00D82182" w:rsidRPr="001070D3">
        <w:rPr>
          <w:rFonts w:ascii="Arial" w:hAnsi="Arial" w:cs="Arial"/>
          <w:sz w:val="24"/>
          <w:szCs w:val="28"/>
        </w:rPr>
        <w:t>上海</w:t>
      </w:r>
      <w:r w:rsidR="000C592D">
        <w:rPr>
          <w:rFonts w:ascii="Arial" w:hAnsi="Arial" w:cs="Arial" w:hint="eastAsia"/>
          <w:sz w:val="24"/>
          <w:szCs w:val="28"/>
        </w:rPr>
        <w:t>浦江</w:t>
      </w:r>
      <w:r w:rsidRPr="001070D3">
        <w:rPr>
          <w:rFonts w:ascii="Arial" w:hAnsi="Arial" w:cs="Arial"/>
          <w:sz w:val="24"/>
          <w:szCs w:val="28"/>
        </w:rPr>
        <w:t>数据中心开展监测。</w:t>
      </w:r>
    </w:p>
    <w:p w14:paraId="69F9734B" w14:textId="1BF3BCAB" w:rsidR="003E3D10" w:rsidRPr="001070D3" w:rsidRDefault="003E3D10" w:rsidP="00F05C7D">
      <w:pPr>
        <w:ind w:firstLine="420"/>
        <w:rPr>
          <w:rFonts w:ascii="Arial" w:hAnsi="Arial" w:cs="Arial"/>
          <w:sz w:val="24"/>
          <w:szCs w:val="28"/>
        </w:rPr>
      </w:pPr>
      <w:r w:rsidRPr="001070D3">
        <w:rPr>
          <w:rFonts w:ascii="Arial" w:eastAsia="Times New Roman" w:hAnsi="Arial" w:cs="Arial"/>
          <w:sz w:val="24"/>
          <w:szCs w:val="28"/>
        </w:rPr>
        <w:t xml:space="preserve">Formulate noise monitoring plan for </w:t>
      </w:r>
      <w:r w:rsidR="004102FD">
        <w:rPr>
          <w:rFonts w:ascii="Arial" w:eastAsia="Times New Roman" w:hAnsi="Arial" w:cs="Arial"/>
          <w:sz w:val="24"/>
          <w:szCs w:val="28"/>
        </w:rPr>
        <w:t>SHANGHAI</w:t>
      </w:r>
      <w:r w:rsidRPr="001070D3">
        <w:rPr>
          <w:rFonts w:ascii="Arial" w:eastAsia="Times New Roman" w:hAnsi="Arial" w:cs="Arial"/>
          <w:sz w:val="24"/>
          <w:szCs w:val="28"/>
        </w:rPr>
        <w:t xml:space="preserve"> </w:t>
      </w:r>
      <w:r w:rsidR="000C592D">
        <w:rPr>
          <w:rFonts w:ascii="Arial" w:eastAsiaTheme="minorEastAsia" w:hAnsi="Arial" w:cs="Arial" w:hint="eastAsia"/>
          <w:sz w:val="24"/>
          <w:szCs w:val="28"/>
        </w:rPr>
        <w:t xml:space="preserve">PUJINAG </w:t>
      </w:r>
      <w:r w:rsidRPr="001070D3">
        <w:rPr>
          <w:rFonts w:ascii="Arial" w:eastAsia="Times New Roman" w:hAnsi="Arial" w:cs="Arial"/>
          <w:sz w:val="24"/>
          <w:szCs w:val="28"/>
        </w:rPr>
        <w:t xml:space="preserve">Data </w:t>
      </w:r>
      <w:proofErr w:type="gramStart"/>
      <w:r w:rsidRPr="001070D3">
        <w:rPr>
          <w:rFonts w:ascii="Arial" w:eastAsia="Times New Roman" w:hAnsi="Arial" w:cs="Arial"/>
          <w:sz w:val="24"/>
          <w:szCs w:val="28"/>
        </w:rPr>
        <w:t>Center, and</w:t>
      </w:r>
      <w:proofErr w:type="gramEnd"/>
      <w:r w:rsidRPr="001070D3">
        <w:rPr>
          <w:rFonts w:ascii="Arial" w:eastAsia="Times New Roman" w:hAnsi="Arial" w:cs="Arial"/>
          <w:sz w:val="24"/>
          <w:szCs w:val="28"/>
        </w:rPr>
        <w:t xml:space="preserve"> organize </w:t>
      </w:r>
      <w:r w:rsidR="004102FD">
        <w:rPr>
          <w:rFonts w:ascii="Arial" w:eastAsia="Times New Roman" w:hAnsi="Arial" w:cs="Arial"/>
          <w:sz w:val="24"/>
          <w:szCs w:val="28"/>
        </w:rPr>
        <w:t>SHANGHAI</w:t>
      </w:r>
      <w:r w:rsidRPr="001070D3">
        <w:rPr>
          <w:rFonts w:ascii="Arial" w:eastAsia="Times New Roman" w:hAnsi="Arial" w:cs="Arial"/>
          <w:sz w:val="24"/>
          <w:szCs w:val="28"/>
        </w:rPr>
        <w:t xml:space="preserve"> </w:t>
      </w:r>
      <w:r w:rsidR="000C592D">
        <w:rPr>
          <w:rFonts w:ascii="Arial" w:eastAsiaTheme="minorEastAsia" w:hAnsi="Arial" w:cs="Arial" w:hint="eastAsia"/>
          <w:sz w:val="24"/>
          <w:szCs w:val="28"/>
        </w:rPr>
        <w:t xml:space="preserve">PUJIANG </w:t>
      </w:r>
      <w:r w:rsidRPr="001070D3">
        <w:rPr>
          <w:rFonts w:ascii="Arial" w:eastAsia="Times New Roman" w:hAnsi="Arial" w:cs="Arial"/>
          <w:sz w:val="24"/>
          <w:szCs w:val="28"/>
        </w:rPr>
        <w:t>Data center to carry out monitoring.</w:t>
      </w:r>
    </w:p>
    <w:p w14:paraId="21C8F517" w14:textId="77777777" w:rsidR="003E3D10" w:rsidRPr="00F05C7D" w:rsidRDefault="003E3D10" w:rsidP="003E3D10">
      <w:pPr>
        <w:rPr>
          <w:rFonts w:ascii="Arial" w:hAnsi="Arial" w:cs="Arial"/>
          <w:sz w:val="24"/>
          <w:szCs w:val="28"/>
        </w:rPr>
      </w:pPr>
    </w:p>
    <w:p w14:paraId="356F3BF6" w14:textId="77777777" w:rsidR="003E3D10" w:rsidRPr="001070D3" w:rsidRDefault="003E3D10" w:rsidP="003E3D10">
      <w:pPr>
        <w:rPr>
          <w:rFonts w:ascii="Arial" w:hAnsi="Arial" w:cs="Arial"/>
          <w:sz w:val="24"/>
          <w:szCs w:val="28"/>
        </w:rPr>
      </w:pPr>
      <w:r w:rsidRPr="001070D3">
        <w:rPr>
          <w:rFonts w:ascii="Arial" w:hAnsi="Arial" w:cs="Arial"/>
          <w:sz w:val="24"/>
          <w:szCs w:val="28"/>
        </w:rPr>
        <w:t>5.3.5</w:t>
      </w:r>
      <w:r w:rsidRPr="001070D3">
        <w:rPr>
          <w:rFonts w:ascii="Arial" w:hAnsi="Arial" w:cs="Arial"/>
          <w:sz w:val="24"/>
          <w:szCs w:val="28"/>
        </w:rPr>
        <w:t>对异常噪声情况进行调查和响应。</w:t>
      </w:r>
    </w:p>
    <w:p w14:paraId="075C2696" w14:textId="2F31A134" w:rsidR="003E3D10" w:rsidRPr="001070D3" w:rsidRDefault="003E3D10" w:rsidP="00F05C7D">
      <w:pPr>
        <w:ind w:firstLine="420"/>
        <w:rPr>
          <w:rFonts w:ascii="Arial" w:hAnsi="Arial" w:cs="Arial"/>
          <w:sz w:val="24"/>
          <w:szCs w:val="28"/>
        </w:rPr>
      </w:pPr>
      <w:r w:rsidRPr="001070D3">
        <w:rPr>
          <w:rFonts w:ascii="Arial" w:eastAsia="Times New Roman" w:hAnsi="Arial" w:cs="Arial"/>
          <w:sz w:val="24"/>
          <w:szCs w:val="28"/>
        </w:rPr>
        <w:t>Investigate and respond to abnormal noise.</w:t>
      </w:r>
    </w:p>
    <w:p w14:paraId="7540F047" w14:textId="77777777" w:rsidR="003E3D10" w:rsidRPr="00F05C7D" w:rsidRDefault="003E3D10" w:rsidP="003E3D10">
      <w:pPr>
        <w:rPr>
          <w:rFonts w:ascii="Arial" w:hAnsi="Arial" w:cs="Arial"/>
          <w:sz w:val="24"/>
          <w:szCs w:val="28"/>
        </w:rPr>
      </w:pPr>
    </w:p>
    <w:p w14:paraId="574EBEF0" w14:textId="77777777" w:rsidR="003E3D10" w:rsidRPr="001070D3" w:rsidRDefault="003E3D10" w:rsidP="003E3D10">
      <w:pPr>
        <w:rPr>
          <w:rFonts w:ascii="Arial" w:hAnsi="Arial" w:cs="Arial"/>
          <w:sz w:val="24"/>
          <w:szCs w:val="28"/>
        </w:rPr>
      </w:pPr>
      <w:r w:rsidRPr="001070D3">
        <w:rPr>
          <w:rFonts w:ascii="Arial" w:hAnsi="Arial" w:cs="Arial"/>
          <w:sz w:val="24"/>
          <w:szCs w:val="28"/>
        </w:rPr>
        <w:t>5.3.6</w:t>
      </w:r>
      <w:r w:rsidRPr="001070D3">
        <w:rPr>
          <w:rFonts w:ascii="Arial" w:hAnsi="Arial" w:cs="Arial"/>
          <w:sz w:val="24"/>
          <w:szCs w:val="28"/>
        </w:rPr>
        <w:t>对负责操作和维护噪声相关设施、设备的相关团队成员进行在职培训。</w:t>
      </w:r>
    </w:p>
    <w:p w14:paraId="02FFF3CE" w14:textId="41007179" w:rsidR="003E3D10" w:rsidRPr="001070D3" w:rsidRDefault="003E3D10" w:rsidP="00F05C7D">
      <w:pPr>
        <w:ind w:firstLine="420"/>
        <w:rPr>
          <w:rFonts w:ascii="Arial" w:hAnsi="Arial" w:cs="Arial"/>
          <w:sz w:val="24"/>
          <w:szCs w:val="28"/>
        </w:rPr>
      </w:pPr>
      <w:r w:rsidRPr="001070D3">
        <w:rPr>
          <w:rFonts w:ascii="Arial" w:eastAsia="Times New Roman" w:hAnsi="Arial" w:cs="Arial"/>
          <w:sz w:val="24"/>
          <w:szCs w:val="28"/>
        </w:rPr>
        <w:t>Conduct on-the-job training for relevant team members responsible for the operation and maintenance of noise-related facilities and equipment.</w:t>
      </w:r>
    </w:p>
    <w:p w14:paraId="62543C43" w14:textId="23D1425C" w:rsidR="00C07F36" w:rsidRPr="001070D3" w:rsidRDefault="00C07F36" w:rsidP="00C07F36">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24" w:name="_Toc189749343"/>
      <w:r w:rsidRPr="001070D3">
        <w:rPr>
          <w:rFonts w:eastAsia="宋体" w:cs="Arial"/>
          <w:sz w:val="32"/>
          <w:szCs w:val="32"/>
          <w:lang w:eastAsia="zh-Hans"/>
        </w:rPr>
        <w:t xml:space="preserve">6 </w:t>
      </w:r>
      <w:r w:rsidRPr="001070D3">
        <w:rPr>
          <w:rFonts w:eastAsia="宋体" w:cs="Arial"/>
          <w:sz w:val="32"/>
          <w:szCs w:val="32"/>
          <w:lang w:eastAsia="zh-Hans"/>
        </w:rPr>
        <w:t>程序</w:t>
      </w:r>
      <w:bookmarkEnd w:id="21"/>
      <w:r w:rsidR="00E3108E" w:rsidRPr="001070D3">
        <w:rPr>
          <w:rFonts w:eastAsia="宋体" w:cs="Arial"/>
          <w:sz w:val="32"/>
          <w:szCs w:val="32"/>
          <w:lang w:eastAsia="zh-Hans"/>
        </w:rPr>
        <w:t xml:space="preserve"> Procedures</w:t>
      </w:r>
      <w:bookmarkEnd w:id="24"/>
    </w:p>
    <w:p w14:paraId="5498BF63" w14:textId="61D5CFA8" w:rsidR="00C07F36" w:rsidRPr="001070D3" w:rsidRDefault="00C07F36" w:rsidP="003E3D10">
      <w:pPr>
        <w:pStyle w:val="12"/>
        <w:tabs>
          <w:tab w:val="left" w:pos="432"/>
          <w:tab w:val="left" w:pos="576"/>
        </w:tabs>
        <w:spacing w:beforeLines="50" w:before="156" w:afterLines="50" w:after="156" w:line="360" w:lineRule="auto"/>
        <w:jc w:val="both"/>
        <w:outlineLvl w:val="1"/>
        <w:rPr>
          <w:rFonts w:eastAsia="宋体" w:cs="Arial"/>
          <w:sz w:val="32"/>
          <w:szCs w:val="32"/>
          <w:lang w:eastAsia="zh-Hans"/>
        </w:rPr>
      </w:pPr>
      <w:bookmarkStart w:id="25" w:name="_Toc175689750"/>
      <w:bookmarkStart w:id="26" w:name="_Toc189749344"/>
      <w:r w:rsidRPr="001070D3">
        <w:rPr>
          <w:rFonts w:eastAsia="宋体" w:cs="Arial"/>
          <w:sz w:val="32"/>
          <w:szCs w:val="32"/>
          <w:lang w:eastAsia="zh-Hans"/>
        </w:rPr>
        <w:t xml:space="preserve">6.1 </w:t>
      </w:r>
      <w:r w:rsidRPr="001070D3">
        <w:rPr>
          <w:rFonts w:eastAsia="宋体" w:cs="Arial"/>
          <w:sz w:val="32"/>
          <w:szCs w:val="32"/>
          <w:lang w:eastAsia="zh-Hans"/>
        </w:rPr>
        <w:t>噪声来源</w:t>
      </w:r>
      <w:bookmarkEnd w:id="25"/>
      <w:r w:rsidR="00E3108E" w:rsidRPr="001070D3">
        <w:rPr>
          <w:rFonts w:eastAsia="宋体" w:cs="Arial"/>
          <w:sz w:val="32"/>
          <w:szCs w:val="32"/>
          <w:lang w:eastAsia="zh-Hans"/>
        </w:rPr>
        <w:t xml:space="preserve"> </w:t>
      </w:r>
      <w:r w:rsidR="00E3108E" w:rsidRPr="001070D3">
        <w:rPr>
          <w:rFonts w:eastAsia="宋体" w:cs="Arial"/>
          <w:sz w:val="32"/>
          <w:szCs w:val="32"/>
        </w:rPr>
        <w:t>Sources of noise</w:t>
      </w:r>
      <w:bookmarkEnd w:id="26"/>
    </w:p>
    <w:p w14:paraId="02F32C22" w14:textId="77777777" w:rsidR="00C07F36" w:rsidRPr="001070D3" w:rsidRDefault="00C07F36" w:rsidP="003E3D10">
      <w:pPr>
        <w:rPr>
          <w:rFonts w:ascii="Arial" w:hAnsi="Arial" w:cs="Arial"/>
          <w:sz w:val="24"/>
          <w:szCs w:val="24"/>
        </w:rPr>
      </w:pPr>
      <w:r w:rsidRPr="001070D3">
        <w:rPr>
          <w:rFonts w:ascii="Arial" w:hAnsi="Arial" w:cs="Arial"/>
          <w:sz w:val="24"/>
          <w:szCs w:val="24"/>
        </w:rPr>
        <w:t>6.1.1 EHS</w:t>
      </w:r>
      <w:r w:rsidRPr="001070D3">
        <w:rPr>
          <w:rFonts w:ascii="Arial" w:hAnsi="Arial" w:cs="Arial"/>
          <w:sz w:val="24"/>
          <w:szCs w:val="24"/>
        </w:rPr>
        <w:t>管理负责人确定环境噪声源，并制定主要环境噪声源清单，定期更新《环境噪声源识别清单》，详见附件</w:t>
      </w:r>
      <w:r w:rsidRPr="001070D3">
        <w:rPr>
          <w:rFonts w:ascii="Arial" w:hAnsi="Arial" w:cs="Arial"/>
          <w:sz w:val="24"/>
          <w:szCs w:val="24"/>
        </w:rPr>
        <w:t>1</w:t>
      </w:r>
      <w:r w:rsidRPr="001070D3">
        <w:rPr>
          <w:rFonts w:ascii="Arial" w:hAnsi="Arial" w:cs="Arial"/>
          <w:sz w:val="24"/>
          <w:szCs w:val="24"/>
        </w:rPr>
        <w:t>。</w:t>
      </w:r>
    </w:p>
    <w:p w14:paraId="619540F5" w14:textId="21611303" w:rsidR="00362638" w:rsidRPr="001070D3" w:rsidRDefault="00362638" w:rsidP="00F05C7D">
      <w:pPr>
        <w:ind w:firstLine="420"/>
        <w:rPr>
          <w:rFonts w:ascii="Arial" w:hAnsi="Arial" w:cs="Arial"/>
          <w:sz w:val="24"/>
          <w:szCs w:val="24"/>
        </w:rPr>
      </w:pPr>
      <w:r w:rsidRPr="001070D3">
        <w:rPr>
          <w:rFonts w:ascii="Arial" w:eastAsia="Times New Roman" w:hAnsi="Arial" w:cs="Arial"/>
          <w:sz w:val="24"/>
          <w:szCs w:val="24"/>
        </w:rPr>
        <w:t xml:space="preserve">The EHS </w:t>
      </w:r>
      <w:r w:rsidR="00572C92">
        <w:rPr>
          <w:rFonts w:ascii="Arial" w:eastAsiaTheme="minorEastAsia" w:hAnsi="Arial" w:cs="Arial" w:hint="eastAsia"/>
          <w:sz w:val="24"/>
          <w:szCs w:val="24"/>
        </w:rPr>
        <w:t xml:space="preserve">officer </w:t>
      </w:r>
      <w:r w:rsidRPr="001070D3">
        <w:rPr>
          <w:rFonts w:ascii="Arial" w:eastAsia="Times New Roman" w:hAnsi="Arial" w:cs="Arial"/>
          <w:sz w:val="24"/>
          <w:szCs w:val="24"/>
        </w:rPr>
        <w:t xml:space="preserve">shall determine environmental noise sources, formulate a list of major environmental noise sources, and update the Identification List of Environmental Noise Sources regularly, as shown in </w:t>
      </w:r>
      <w:r w:rsidR="00293869">
        <w:rPr>
          <w:rFonts w:ascii="Arial" w:eastAsia="Times New Roman" w:hAnsi="Arial" w:cs="Arial"/>
          <w:sz w:val="24"/>
          <w:szCs w:val="24"/>
        </w:rPr>
        <w:t>Attachment</w:t>
      </w:r>
      <w:r w:rsidRPr="001070D3">
        <w:rPr>
          <w:rFonts w:ascii="Arial" w:eastAsia="Times New Roman" w:hAnsi="Arial" w:cs="Arial"/>
          <w:sz w:val="24"/>
          <w:szCs w:val="24"/>
        </w:rPr>
        <w:t xml:space="preserve"> 1.</w:t>
      </w:r>
    </w:p>
    <w:p w14:paraId="6CED2AF1" w14:textId="77777777" w:rsidR="00362638" w:rsidRPr="001070D3" w:rsidRDefault="00362638" w:rsidP="003E3D10">
      <w:pPr>
        <w:rPr>
          <w:rFonts w:ascii="Arial" w:hAnsi="Arial" w:cs="Arial"/>
          <w:sz w:val="24"/>
          <w:szCs w:val="24"/>
        </w:rPr>
      </w:pPr>
    </w:p>
    <w:p w14:paraId="45F0CECC" w14:textId="726F489D" w:rsidR="00C07F36" w:rsidRDefault="00C07F36" w:rsidP="003E3D10">
      <w:pPr>
        <w:rPr>
          <w:rFonts w:ascii="Arial" w:hAnsi="Arial" w:cs="Arial"/>
          <w:sz w:val="24"/>
          <w:szCs w:val="24"/>
        </w:rPr>
      </w:pPr>
      <w:r w:rsidRPr="001070D3">
        <w:rPr>
          <w:rFonts w:ascii="Arial" w:hAnsi="Arial" w:cs="Arial"/>
          <w:sz w:val="24"/>
          <w:szCs w:val="24"/>
        </w:rPr>
        <w:t>6.1.2</w:t>
      </w:r>
      <w:r w:rsidR="00D82182" w:rsidRPr="001070D3">
        <w:rPr>
          <w:rFonts w:ascii="Arial" w:hAnsi="Arial" w:cs="Arial"/>
          <w:sz w:val="24"/>
          <w:szCs w:val="24"/>
        </w:rPr>
        <w:t>上海</w:t>
      </w:r>
      <w:r w:rsidR="000C592D">
        <w:rPr>
          <w:rFonts w:ascii="Arial" w:hAnsi="Arial" w:cs="Arial" w:hint="eastAsia"/>
          <w:sz w:val="24"/>
          <w:szCs w:val="24"/>
        </w:rPr>
        <w:t>浦江</w:t>
      </w:r>
      <w:r w:rsidRPr="001070D3">
        <w:rPr>
          <w:rFonts w:ascii="Arial" w:hAnsi="Arial" w:cs="Arial"/>
          <w:sz w:val="24"/>
          <w:szCs w:val="24"/>
        </w:rPr>
        <w:t>数据中心噪声源应包括但不限于</w:t>
      </w:r>
      <w:r w:rsidRPr="001070D3">
        <w:rPr>
          <w:rFonts w:ascii="Arial" w:hAnsi="Arial" w:cs="Arial"/>
          <w:sz w:val="24"/>
          <w:szCs w:val="24"/>
        </w:rPr>
        <w:t>:</w:t>
      </w:r>
    </w:p>
    <w:p w14:paraId="30B76370" w14:textId="67CE8916" w:rsidR="00F05C7D" w:rsidRPr="001070D3" w:rsidRDefault="00F05C7D" w:rsidP="00F05C7D">
      <w:pPr>
        <w:ind w:firstLine="420"/>
        <w:rPr>
          <w:rFonts w:ascii="Arial" w:hAnsi="Arial" w:cs="Arial"/>
          <w:sz w:val="24"/>
          <w:szCs w:val="24"/>
        </w:rPr>
      </w:pPr>
      <w:r w:rsidRPr="001070D3">
        <w:rPr>
          <w:rFonts w:ascii="Arial" w:eastAsia="Times New Roman" w:hAnsi="Arial" w:cs="Arial"/>
          <w:sz w:val="24"/>
          <w:szCs w:val="24"/>
        </w:rPr>
        <w:t xml:space="preserve">Noise sources of </w:t>
      </w:r>
      <w:r>
        <w:rPr>
          <w:rFonts w:ascii="Arial" w:eastAsia="Times New Roman" w:hAnsi="Arial" w:cs="Arial"/>
          <w:sz w:val="24"/>
          <w:szCs w:val="24"/>
        </w:rPr>
        <w:t>SHANGHAI</w:t>
      </w:r>
      <w:r w:rsidRPr="001070D3">
        <w:rPr>
          <w:rFonts w:ascii="Arial" w:eastAsia="Times New Roman" w:hAnsi="Arial" w:cs="Arial"/>
          <w:sz w:val="24"/>
          <w:szCs w:val="24"/>
        </w:rPr>
        <w:t xml:space="preserve"> </w:t>
      </w:r>
      <w:r w:rsidR="000C592D">
        <w:rPr>
          <w:rFonts w:ascii="Arial" w:eastAsiaTheme="minorEastAsia" w:hAnsi="Arial" w:cs="Arial" w:hint="eastAsia"/>
          <w:sz w:val="24"/>
          <w:szCs w:val="24"/>
        </w:rPr>
        <w:t xml:space="preserve">PUJIANG </w:t>
      </w:r>
      <w:r w:rsidRPr="001070D3">
        <w:rPr>
          <w:rFonts w:ascii="Arial" w:eastAsia="Times New Roman" w:hAnsi="Arial" w:cs="Arial"/>
          <w:sz w:val="24"/>
          <w:szCs w:val="24"/>
        </w:rPr>
        <w:t>Data Center shall include but not be limited to:</w:t>
      </w:r>
    </w:p>
    <w:p w14:paraId="72392969" w14:textId="77777777" w:rsidR="00293869" w:rsidRDefault="00C07F36" w:rsidP="00F05C7D">
      <w:pPr>
        <w:pStyle w:val="aff6"/>
        <w:numPr>
          <w:ilvl w:val="0"/>
          <w:numId w:val="13"/>
        </w:numPr>
        <w:ind w:left="920" w:firstLineChars="0"/>
        <w:jc w:val="both"/>
        <w:rPr>
          <w:rFonts w:ascii="Arial" w:eastAsia="宋体" w:hAnsi="Arial" w:cs="Arial"/>
          <w:lang w:eastAsia="zh-CN"/>
        </w:rPr>
      </w:pPr>
      <w:r w:rsidRPr="00F05C7D">
        <w:rPr>
          <w:rFonts w:ascii="Arial" w:eastAsia="宋体" w:hAnsi="Arial" w:cs="Arial"/>
          <w:lang w:eastAsia="zh-CN"/>
        </w:rPr>
        <w:t>由各种风机、空气压缩机、废气排放等产生的气动噪声。</w:t>
      </w:r>
    </w:p>
    <w:p w14:paraId="7205D380" w14:textId="24231DC1" w:rsidR="00F05C7D" w:rsidRPr="00F05C7D" w:rsidRDefault="00F05C7D" w:rsidP="00293869">
      <w:pPr>
        <w:pStyle w:val="aff6"/>
        <w:ind w:left="920" w:firstLineChars="0" w:firstLine="0"/>
        <w:jc w:val="both"/>
        <w:rPr>
          <w:rFonts w:ascii="Arial" w:eastAsia="宋体" w:hAnsi="Arial" w:cs="Arial"/>
          <w:lang w:eastAsia="zh-CN"/>
        </w:rPr>
      </w:pPr>
      <w:r w:rsidRPr="00F05C7D">
        <w:rPr>
          <w:rFonts w:ascii="Arial" w:eastAsia="宋体" w:hAnsi="Arial" w:cs="Arial"/>
          <w:lang w:eastAsia="zh-CN"/>
        </w:rPr>
        <w:t>Pneumatic noise generated by various fans, air compressors, exhaust gas emission, etc.</w:t>
      </w:r>
    </w:p>
    <w:p w14:paraId="305C734E" w14:textId="77777777" w:rsidR="00293869" w:rsidRDefault="00C07F36" w:rsidP="00F05C7D">
      <w:pPr>
        <w:pStyle w:val="aff6"/>
        <w:numPr>
          <w:ilvl w:val="0"/>
          <w:numId w:val="13"/>
        </w:numPr>
        <w:ind w:left="920" w:firstLineChars="0"/>
        <w:jc w:val="both"/>
        <w:rPr>
          <w:rFonts w:ascii="Arial" w:eastAsia="宋体" w:hAnsi="Arial" w:cs="Arial"/>
        </w:rPr>
      </w:pPr>
      <w:r w:rsidRPr="00F05C7D">
        <w:rPr>
          <w:rFonts w:ascii="Arial" w:eastAsia="宋体" w:hAnsi="Arial" w:cs="Arial"/>
          <w:lang w:eastAsia="zh-CN"/>
        </w:rPr>
        <w:t>运行各种泵、空气压缩机、空调装置、电动工具和</w:t>
      </w:r>
      <w:r w:rsidRPr="00F05C7D">
        <w:rPr>
          <w:rFonts w:ascii="Arial" w:eastAsia="宋体" w:hAnsi="Arial" w:cs="Arial"/>
          <w:lang w:eastAsia="zh-CN"/>
        </w:rPr>
        <w:t>/</w:t>
      </w:r>
      <w:r w:rsidRPr="00F05C7D">
        <w:rPr>
          <w:rFonts w:ascii="Arial" w:eastAsia="宋体" w:hAnsi="Arial" w:cs="Arial"/>
          <w:lang w:eastAsia="zh-CN"/>
        </w:rPr>
        <w:t>或在维护和修理过程中涉及金属碰撞</w:t>
      </w:r>
      <w:r w:rsidRPr="00F05C7D">
        <w:rPr>
          <w:rFonts w:ascii="Arial" w:eastAsia="宋体" w:hAnsi="Arial" w:cs="Arial"/>
          <w:lang w:eastAsia="zh-CN"/>
        </w:rPr>
        <w:t>(</w:t>
      </w:r>
      <w:r w:rsidRPr="00F05C7D">
        <w:rPr>
          <w:rFonts w:ascii="Arial" w:eastAsia="宋体" w:hAnsi="Arial" w:cs="Arial"/>
          <w:lang w:eastAsia="zh-CN"/>
        </w:rPr>
        <w:t>如锤</w:t>
      </w:r>
      <w:r w:rsidRPr="00F05C7D">
        <w:rPr>
          <w:rFonts w:ascii="Arial" w:eastAsia="宋体" w:hAnsi="Arial" w:cs="Arial"/>
          <w:lang w:eastAsia="zh-CN"/>
        </w:rPr>
        <w:t>)</w:t>
      </w:r>
      <w:r w:rsidRPr="00F05C7D">
        <w:rPr>
          <w:rFonts w:ascii="Arial" w:eastAsia="宋体" w:hAnsi="Arial" w:cs="Arial"/>
          <w:lang w:eastAsia="zh-CN"/>
        </w:rPr>
        <w:t>的动作和接触</w:t>
      </w:r>
      <w:r w:rsidRPr="00F05C7D">
        <w:rPr>
          <w:rFonts w:ascii="Arial" w:eastAsia="宋体" w:hAnsi="Arial" w:cs="Arial"/>
        </w:rPr>
        <w:t>所产生的机械噪声。</w:t>
      </w:r>
    </w:p>
    <w:p w14:paraId="516F9AC0" w14:textId="15F6991C" w:rsidR="00F05C7D" w:rsidRPr="00F05C7D" w:rsidRDefault="00F05C7D" w:rsidP="00293869">
      <w:pPr>
        <w:pStyle w:val="aff6"/>
        <w:ind w:left="920" w:firstLineChars="0" w:firstLine="0"/>
        <w:jc w:val="both"/>
        <w:rPr>
          <w:rFonts w:ascii="Arial" w:eastAsia="宋体" w:hAnsi="Arial" w:cs="Arial"/>
        </w:rPr>
      </w:pPr>
      <w:r w:rsidRPr="00F05C7D">
        <w:rPr>
          <w:rFonts w:ascii="Arial" w:eastAsia="Times New Roman" w:hAnsi="Arial" w:cs="Arial"/>
        </w:rPr>
        <w:t>Mechanical noise from the operation of various pumps, air compressors, air conditioning units, power tools and/or actions and contacts involving metal collisions (such as hammers) during maintenance and repair.</w:t>
      </w:r>
    </w:p>
    <w:p w14:paraId="1DE2DDED" w14:textId="77777777" w:rsidR="00293869" w:rsidRDefault="00C07F36" w:rsidP="00F05C7D">
      <w:pPr>
        <w:pStyle w:val="aff6"/>
        <w:numPr>
          <w:ilvl w:val="0"/>
          <w:numId w:val="13"/>
        </w:numPr>
        <w:ind w:left="920" w:firstLineChars="0"/>
        <w:jc w:val="both"/>
        <w:rPr>
          <w:rFonts w:ascii="Arial" w:eastAsia="宋体" w:hAnsi="Arial" w:cs="Arial"/>
          <w:lang w:eastAsia="zh-CN"/>
        </w:rPr>
      </w:pPr>
      <w:r w:rsidRPr="001070D3">
        <w:rPr>
          <w:rFonts w:ascii="Arial" w:eastAsia="宋体" w:hAnsi="Arial" w:cs="Arial"/>
          <w:lang w:eastAsia="zh-CN"/>
        </w:rPr>
        <w:t>发电机、变压器等设备产生的电磁噪声。</w:t>
      </w:r>
    </w:p>
    <w:p w14:paraId="10CEC3AB" w14:textId="65C050A6" w:rsidR="00F05C7D" w:rsidRPr="001070D3" w:rsidRDefault="00F05C7D" w:rsidP="00293869">
      <w:pPr>
        <w:pStyle w:val="aff6"/>
        <w:ind w:left="920" w:firstLineChars="0" w:firstLine="0"/>
        <w:jc w:val="both"/>
        <w:rPr>
          <w:rFonts w:ascii="Arial" w:eastAsia="宋体" w:hAnsi="Arial" w:cs="Arial"/>
          <w:lang w:eastAsia="zh-CN"/>
        </w:rPr>
      </w:pPr>
      <w:r w:rsidRPr="001070D3">
        <w:rPr>
          <w:rFonts w:ascii="Arial" w:eastAsia="Times New Roman" w:hAnsi="Arial" w:cs="Arial"/>
          <w:lang w:eastAsia="zh-CN"/>
        </w:rPr>
        <w:t>Electromagnetic noise generated by equipment such as generators, transformers, etc.</w:t>
      </w:r>
    </w:p>
    <w:p w14:paraId="7F5AC80E" w14:textId="77777777" w:rsidR="00293869" w:rsidRDefault="00C07F36" w:rsidP="00F05C7D">
      <w:pPr>
        <w:pStyle w:val="aff6"/>
        <w:numPr>
          <w:ilvl w:val="0"/>
          <w:numId w:val="13"/>
        </w:numPr>
        <w:ind w:left="920" w:firstLineChars="0"/>
        <w:jc w:val="both"/>
        <w:rPr>
          <w:rFonts w:ascii="Arial" w:eastAsia="宋体" w:hAnsi="Arial" w:cs="Arial"/>
          <w:lang w:eastAsia="zh-CN"/>
        </w:rPr>
      </w:pPr>
      <w:r w:rsidRPr="001070D3">
        <w:rPr>
          <w:rFonts w:ascii="Arial" w:eastAsia="宋体" w:hAnsi="Arial" w:cs="Arial"/>
          <w:lang w:eastAsia="zh-CN"/>
        </w:rPr>
        <w:t>施工现场各种车辆、机械和设备混合产生的施噪声。</w:t>
      </w:r>
    </w:p>
    <w:p w14:paraId="67FABC21" w14:textId="23689CF9" w:rsidR="00F05C7D" w:rsidRPr="001070D3" w:rsidRDefault="00F05C7D" w:rsidP="00293869">
      <w:pPr>
        <w:pStyle w:val="aff6"/>
        <w:ind w:left="920" w:firstLineChars="0" w:firstLine="0"/>
        <w:jc w:val="both"/>
        <w:rPr>
          <w:rFonts w:ascii="Arial" w:eastAsia="宋体" w:hAnsi="Arial" w:cs="Arial"/>
          <w:lang w:eastAsia="zh-CN"/>
        </w:rPr>
      </w:pPr>
      <w:r w:rsidRPr="001070D3">
        <w:rPr>
          <w:rFonts w:ascii="Arial" w:eastAsia="Times New Roman" w:hAnsi="Arial" w:cs="Arial"/>
          <w:lang w:eastAsia="zh-CN"/>
        </w:rPr>
        <w:t>Construction noise generated by the mixture of various vehicles, machinery and equipment on the construction site.</w:t>
      </w:r>
    </w:p>
    <w:p w14:paraId="57C720D1" w14:textId="2FC468E3" w:rsidR="00C07F36" w:rsidRPr="001070D3" w:rsidRDefault="00C07F36" w:rsidP="003E3D10">
      <w:pPr>
        <w:pStyle w:val="12"/>
        <w:tabs>
          <w:tab w:val="left" w:pos="432"/>
          <w:tab w:val="left" w:pos="576"/>
        </w:tabs>
        <w:spacing w:beforeLines="50" w:before="156" w:afterLines="50" w:after="156" w:line="360" w:lineRule="auto"/>
        <w:jc w:val="both"/>
        <w:outlineLvl w:val="1"/>
        <w:rPr>
          <w:rFonts w:eastAsia="宋体" w:cs="Arial"/>
          <w:sz w:val="32"/>
          <w:szCs w:val="32"/>
          <w:lang w:eastAsia="zh-Hans"/>
        </w:rPr>
      </w:pPr>
      <w:bookmarkStart w:id="27" w:name="_Toc175689751"/>
      <w:bookmarkStart w:id="28" w:name="_Toc189749345"/>
      <w:bookmarkStart w:id="29" w:name="_Toc1595028813"/>
      <w:bookmarkStart w:id="30" w:name="_Toc733511546"/>
      <w:bookmarkStart w:id="31" w:name="_Toc1787258869"/>
      <w:bookmarkStart w:id="32" w:name="_Toc1062203517"/>
      <w:bookmarkStart w:id="33" w:name="_Toc1703041181"/>
      <w:bookmarkEnd w:id="13"/>
      <w:bookmarkEnd w:id="14"/>
      <w:bookmarkEnd w:id="15"/>
      <w:bookmarkEnd w:id="16"/>
      <w:bookmarkEnd w:id="17"/>
      <w:r w:rsidRPr="001070D3">
        <w:rPr>
          <w:rFonts w:eastAsia="宋体" w:cs="Arial"/>
          <w:sz w:val="32"/>
          <w:szCs w:val="32"/>
          <w:lang w:eastAsia="zh-Hans"/>
        </w:rPr>
        <w:lastRenderedPageBreak/>
        <w:t xml:space="preserve">6.2 </w:t>
      </w:r>
      <w:r w:rsidRPr="001070D3">
        <w:rPr>
          <w:rFonts w:eastAsia="宋体" w:cs="Arial"/>
          <w:sz w:val="32"/>
          <w:szCs w:val="32"/>
          <w:lang w:eastAsia="zh-Hans"/>
        </w:rPr>
        <w:t>厂界噪声控制措施</w:t>
      </w:r>
      <w:bookmarkEnd w:id="27"/>
      <w:r w:rsidRPr="001070D3">
        <w:rPr>
          <w:rFonts w:eastAsia="宋体" w:cs="Arial"/>
          <w:sz w:val="32"/>
          <w:szCs w:val="32"/>
          <w:lang w:eastAsia="zh-Hans"/>
        </w:rPr>
        <w:t xml:space="preserve"> </w:t>
      </w:r>
      <w:r w:rsidR="004B5A35" w:rsidRPr="001070D3">
        <w:rPr>
          <w:rFonts w:eastAsia="Times New Roman" w:cs="Arial"/>
          <w:sz w:val="32"/>
          <w:szCs w:val="32"/>
          <w:lang w:eastAsia="zh-Hans"/>
        </w:rPr>
        <w:t>Plant boundary noise control measures</w:t>
      </w:r>
      <w:bookmarkEnd w:id="28"/>
    </w:p>
    <w:p w14:paraId="0D42E099" w14:textId="7122F655" w:rsidR="00C07F36" w:rsidRPr="001070D3" w:rsidRDefault="00C07F36" w:rsidP="003E3D10">
      <w:pPr>
        <w:rPr>
          <w:rFonts w:ascii="Arial" w:hAnsi="Arial" w:cs="Arial"/>
          <w:sz w:val="24"/>
          <w:szCs w:val="24"/>
        </w:rPr>
      </w:pPr>
      <w:r w:rsidRPr="001070D3">
        <w:rPr>
          <w:rFonts w:ascii="Arial" w:hAnsi="Arial" w:cs="Arial"/>
          <w:sz w:val="24"/>
          <w:szCs w:val="24"/>
        </w:rPr>
        <w:t>6.2.1</w:t>
      </w:r>
      <w:r w:rsidRPr="001070D3">
        <w:rPr>
          <w:rFonts w:ascii="Arial" w:hAnsi="Arial" w:cs="Arial"/>
          <w:sz w:val="24"/>
          <w:szCs w:val="24"/>
        </w:rPr>
        <w:t>工程噪声控制</w:t>
      </w:r>
      <w:r w:rsidR="00F05C7D" w:rsidRPr="001070D3">
        <w:rPr>
          <w:rFonts w:ascii="Arial" w:eastAsia="Times New Roman" w:hAnsi="Arial" w:cs="Arial"/>
          <w:sz w:val="24"/>
          <w:szCs w:val="24"/>
        </w:rPr>
        <w:t>Engineering noise control:</w:t>
      </w:r>
      <w:r w:rsidRPr="001070D3">
        <w:rPr>
          <w:rFonts w:ascii="Arial" w:hAnsi="Arial" w:cs="Arial"/>
          <w:sz w:val="24"/>
          <w:szCs w:val="24"/>
        </w:rPr>
        <w:t>：</w:t>
      </w:r>
    </w:p>
    <w:p w14:paraId="6ACE5351" w14:textId="77777777" w:rsidR="00293869" w:rsidRDefault="00C07F36" w:rsidP="00F05C7D">
      <w:pPr>
        <w:pStyle w:val="aff6"/>
        <w:numPr>
          <w:ilvl w:val="0"/>
          <w:numId w:val="19"/>
        </w:numPr>
        <w:ind w:firstLineChars="0"/>
        <w:jc w:val="both"/>
        <w:rPr>
          <w:rFonts w:ascii="Arial" w:eastAsia="宋体" w:hAnsi="Arial" w:cs="Arial"/>
        </w:rPr>
      </w:pPr>
      <w:r w:rsidRPr="001070D3">
        <w:rPr>
          <w:rFonts w:ascii="Arial" w:eastAsia="宋体" w:hAnsi="Arial" w:cs="Arial"/>
        </w:rPr>
        <w:t>在设计阶段和机器设备采购之前，必须对噪声水平进行评估，并确保符合产品技术标准，特别是当其噪声是边界环境噪声水平的主要影响因素时。</w:t>
      </w:r>
    </w:p>
    <w:p w14:paraId="1120DBEE" w14:textId="58B9CBDA" w:rsidR="00F05C7D" w:rsidRPr="001070D3" w:rsidRDefault="00F05C7D" w:rsidP="00293869">
      <w:pPr>
        <w:pStyle w:val="aff6"/>
        <w:ind w:left="920" w:firstLineChars="0" w:firstLine="0"/>
        <w:jc w:val="both"/>
        <w:rPr>
          <w:rFonts w:ascii="Arial" w:eastAsia="宋体" w:hAnsi="Arial" w:cs="Arial"/>
        </w:rPr>
      </w:pPr>
      <w:r w:rsidRPr="001070D3">
        <w:rPr>
          <w:rFonts w:ascii="Arial" w:eastAsia="Times New Roman" w:hAnsi="Arial" w:cs="Arial"/>
        </w:rPr>
        <w:t>At the design stage and before the purchase of machinery and equipment, the noise level must be assessed and the technical standards of the product must be ensured, especially when its noise is the main influence factor on the noise level of the boundary environment.</w:t>
      </w:r>
    </w:p>
    <w:p w14:paraId="49D5FEC9" w14:textId="77777777" w:rsidR="00293869" w:rsidRDefault="00C07F36" w:rsidP="00F05C7D">
      <w:pPr>
        <w:pStyle w:val="aff6"/>
        <w:numPr>
          <w:ilvl w:val="0"/>
          <w:numId w:val="19"/>
        </w:numPr>
        <w:ind w:firstLineChars="0"/>
        <w:jc w:val="both"/>
        <w:rPr>
          <w:rFonts w:ascii="Arial" w:eastAsia="宋体" w:hAnsi="Arial" w:cs="Arial"/>
        </w:rPr>
      </w:pPr>
      <w:r w:rsidRPr="001070D3">
        <w:rPr>
          <w:rFonts w:ascii="Arial" w:eastAsia="宋体" w:hAnsi="Arial" w:cs="Arial"/>
        </w:rPr>
        <w:t>设备基础必须稳定可靠，防止因振动引起机械噪声。必要情况下，要为一些转动惯性大、转速高的设备增设隔音罩。</w:t>
      </w:r>
    </w:p>
    <w:p w14:paraId="66F550F0" w14:textId="085F4490" w:rsidR="00F05C7D" w:rsidRPr="001070D3" w:rsidRDefault="00F05C7D" w:rsidP="00293869">
      <w:pPr>
        <w:pStyle w:val="aff6"/>
        <w:ind w:left="920" w:firstLineChars="0" w:firstLine="0"/>
        <w:jc w:val="both"/>
        <w:rPr>
          <w:rFonts w:ascii="Arial" w:eastAsia="宋体" w:hAnsi="Arial" w:cs="Arial"/>
        </w:rPr>
      </w:pPr>
      <w:r w:rsidRPr="001070D3">
        <w:rPr>
          <w:rFonts w:ascii="Arial" w:eastAsia="Times New Roman" w:hAnsi="Arial" w:cs="Arial"/>
        </w:rPr>
        <w:t>The foundation of the equipment must be stable and reliable to prevent mechanical noise caused by vibration. If necessary, soundproof enclosures should be added for some equipment with large rotational inertia and high rotational speed.</w:t>
      </w:r>
    </w:p>
    <w:p w14:paraId="5271EC1A" w14:textId="77777777" w:rsidR="00293869" w:rsidRDefault="00C07F36" w:rsidP="00F05C7D">
      <w:pPr>
        <w:pStyle w:val="aff6"/>
        <w:numPr>
          <w:ilvl w:val="0"/>
          <w:numId w:val="19"/>
        </w:numPr>
        <w:ind w:firstLineChars="0"/>
        <w:jc w:val="both"/>
        <w:rPr>
          <w:rFonts w:ascii="Arial" w:eastAsia="宋体" w:hAnsi="Arial" w:cs="Arial"/>
        </w:rPr>
      </w:pPr>
      <w:r w:rsidRPr="001070D3">
        <w:rPr>
          <w:rFonts w:ascii="Arial" w:eastAsia="宋体" w:hAnsi="Arial" w:cs="Arial"/>
        </w:rPr>
        <w:t>按照设计参数安装机器与设备。</w:t>
      </w:r>
    </w:p>
    <w:p w14:paraId="4C5F0386" w14:textId="319C40E2" w:rsidR="00F05C7D" w:rsidRPr="001070D3" w:rsidRDefault="00F05C7D" w:rsidP="00293869">
      <w:pPr>
        <w:pStyle w:val="aff6"/>
        <w:ind w:left="920" w:firstLineChars="0" w:firstLine="0"/>
        <w:jc w:val="both"/>
        <w:rPr>
          <w:rFonts w:ascii="Arial" w:eastAsia="宋体" w:hAnsi="Arial" w:cs="Arial"/>
        </w:rPr>
      </w:pPr>
      <w:r w:rsidRPr="001070D3">
        <w:rPr>
          <w:rFonts w:ascii="Arial" w:eastAsia="Times New Roman" w:hAnsi="Arial" w:cs="Arial"/>
        </w:rPr>
        <w:t>Install machines and equipment according to design parameters.</w:t>
      </w:r>
    </w:p>
    <w:p w14:paraId="57B6CB5F" w14:textId="77777777" w:rsidR="00293869" w:rsidRDefault="00C07F36" w:rsidP="00F05C7D">
      <w:pPr>
        <w:pStyle w:val="aff6"/>
        <w:numPr>
          <w:ilvl w:val="0"/>
          <w:numId w:val="19"/>
        </w:numPr>
        <w:ind w:firstLineChars="0"/>
        <w:jc w:val="both"/>
        <w:rPr>
          <w:rFonts w:ascii="Arial" w:eastAsia="宋体" w:hAnsi="Arial" w:cs="Arial"/>
        </w:rPr>
      </w:pPr>
      <w:r w:rsidRPr="001070D3">
        <w:rPr>
          <w:rFonts w:ascii="Arial" w:eastAsia="宋体" w:hAnsi="Arial" w:cs="Arial"/>
        </w:rPr>
        <w:t>定期检查噪声控制设备和装置，确保其正常运行。</w:t>
      </w:r>
    </w:p>
    <w:p w14:paraId="690B7F8D" w14:textId="777B7EA7" w:rsidR="00F05C7D" w:rsidRPr="001070D3" w:rsidRDefault="00F05C7D" w:rsidP="00293869">
      <w:pPr>
        <w:pStyle w:val="aff6"/>
        <w:ind w:left="920" w:firstLineChars="0" w:firstLine="0"/>
        <w:jc w:val="both"/>
        <w:rPr>
          <w:rFonts w:ascii="Arial" w:eastAsia="宋体" w:hAnsi="Arial" w:cs="Arial"/>
        </w:rPr>
      </w:pPr>
      <w:r w:rsidRPr="001070D3">
        <w:rPr>
          <w:rFonts w:ascii="Arial" w:eastAsia="Times New Roman" w:hAnsi="Arial" w:cs="Arial"/>
        </w:rPr>
        <w:t>Check noise control equipment and devices regularly to make sure they are working properly.</w:t>
      </w:r>
    </w:p>
    <w:p w14:paraId="1EB42F7A" w14:textId="77777777" w:rsidR="00293869" w:rsidRDefault="00C07F36" w:rsidP="00F05C7D">
      <w:pPr>
        <w:pStyle w:val="aff6"/>
        <w:numPr>
          <w:ilvl w:val="0"/>
          <w:numId w:val="19"/>
        </w:numPr>
        <w:ind w:firstLineChars="0"/>
        <w:jc w:val="both"/>
        <w:rPr>
          <w:rFonts w:ascii="Arial" w:eastAsia="宋体" w:hAnsi="Arial" w:cs="Arial"/>
        </w:rPr>
      </w:pPr>
      <w:r w:rsidRPr="001070D3">
        <w:rPr>
          <w:rFonts w:ascii="Arial" w:eastAsia="宋体" w:hAnsi="Arial" w:cs="Arial"/>
        </w:rPr>
        <w:t>在新建、扩建或改造项目中，</w:t>
      </w:r>
      <w:r w:rsidRPr="001070D3">
        <w:rPr>
          <w:rFonts w:ascii="Arial" w:eastAsia="宋体" w:hAnsi="Arial" w:cs="Arial"/>
        </w:rPr>
        <w:t>EHS</w:t>
      </w:r>
      <w:r w:rsidRPr="001070D3">
        <w:rPr>
          <w:rFonts w:ascii="Arial" w:eastAsia="宋体" w:hAnsi="Arial" w:cs="Arial"/>
        </w:rPr>
        <w:t>管理负责人应对噪声控制措施评估，并确保这些</w:t>
      </w:r>
      <w:r w:rsidR="00293869">
        <w:rPr>
          <w:rFonts w:ascii="Arial" w:eastAsia="宋体" w:hAnsi="Arial" w:cs="Arial" w:hint="eastAsia"/>
        </w:rPr>
        <w:t>设施</w:t>
      </w:r>
      <w:r w:rsidR="00293869" w:rsidRPr="001070D3">
        <w:rPr>
          <w:rFonts w:ascii="Arial" w:eastAsia="宋体" w:hAnsi="Arial" w:cs="Arial"/>
        </w:rPr>
        <w:t>与主要结构和设施同步设计、施工和调试。</w:t>
      </w:r>
    </w:p>
    <w:p w14:paraId="704F16CA" w14:textId="20A1095D" w:rsidR="00F05C7D" w:rsidRPr="001070D3" w:rsidRDefault="00293869" w:rsidP="00293869">
      <w:pPr>
        <w:pStyle w:val="aff6"/>
        <w:ind w:left="920" w:firstLineChars="0" w:firstLine="0"/>
        <w:jc w:val="both"/>
        <w:rPr>
          <w:rFonts w:ascii="Arial" w:eastAsia="宋体" w:hAnsi="Arial" w:cs="Arial"/>
        </w:rPr>
      </w:pPr>
      <w:r w:rsidRPr="00293869">
        <w:rPr>
          <w:rFonts w:ascii="Arial" w:eastAsia="Times New Roman" w:hAnsi="Arial" w:cs="Arial"/>
        </w:rPr>
        <w:t>In new construction, expansion, or renovation projects, the EHS officer shall assess noise control measures and ensure that these facilities are designed, constructed, and commissioned simultaneously with the main structures and systems</w:t>
      </w:r>
      <w:r w:rsidR="00F05C7D" w:rsidRPr="001070D3">
        <w:rPr>
          <w:rFonts w:ascii="Arial" w:eastAsia="Times New Roman" w:hAnsi="Arial" w:cs="Arial"/>
        </w:rPr>
        <w:t>.</w:t>
      </w:r>
    </w:p>
    <w:p w14:paraId="23E2634B" w14:textId="1CCC81BF" w:rsidR="00293869" w:rsidRDefault="00C07F36" w:rsidP="00F05C7D">
      <w:pPr>
        <w:pStyle w:val="aff6"/>
        <w:numPr>
          <w:ilvl w:val="0"/>
          <w:numId w:val="19"/>
        </w:numPr>
        <w:ind w:firstLineChars="0"/>
        <w:jc w:val="both"/>
        <w:rPr>
          <w:rFonts w:ascii="Arial" w:eastAsia="宋体" w:hAnsi="Arial" w:cs="Arial"/>
        </w:rPr>
      </w:pPr>
      <w:r w:rsidRPr="001070D3">
        <w:rPr>
          <w:rFonts w:ascii="Arial" w:eastAsia="宋体" w:hAnsi="Arial" w:cs="Arial"/>
        </w:rPr>
        <w:t>在对当前具有高噪声排放的设备和装置进行重大变更时，</w:t>
      </w:r>
      <w:r w:rsidR="00D82182" w:rsidRPr="001070D3">
        <w:rPr>
          <w:rFonts w:ascii="Arial" w:eastAsia="宋体" w:hAnsi="Arial" w:cs="Arial"/>
        </w:rPr>
        <w:t>上海</w:t>
      </w:r>
      <w:r w:rsidR="000C592D">
        <w:rPr>
          <w:rFonts w:ascii="Arial" w:eastAsia="宋体" w:hAnsi="Arial" w:cs="Arial" w:hint="eastAsia"/>
        </w:rPr>
        <w:t>浦江</w:t>
      </w:r>
      <w:r w:rsidRPr="001070D3">
        <w:rPr>
          <w:rFonts w:ascii="Arial" w:eastAsia="宋体" w:hAnsi="Arial" w:cs="Arial"/>
        </w:rPr>
        <w:t>数据中心应评估变更对厂界噪声的影响，以确保合规。</w:t>
      </w:r>
    </w:p>
    <w:p w14:paraId="5E4282D9" w14:textId="34F2DE97" w:rsidR="00F05C7D" w:rsidRPr="001070D3" w:rsidRDefault="00F05C7D" w:rsidP="00293869">
      <w:pPr>
        <w:pStyle w:val="aff6"/>
        <w:ind w:left="920" w:firstLineChars="0" w:firstLine="0"/>
        <w:jc w:val="both"/>
        <w:rPr>
          <w:rFonts w:ascii="Arial" w:eastAsia="宋体" w:hAnsi="Arial" w:cs="Arial"/>
        </w:rPr>
      </w:pPr>
      <w:r w:rsidRPr="001070D3">
        <w:rPr>
          <w:rFonts w:ascii="Arial" w:eastAsia="Times New Roman" w:hAnsi="Arial" w:cs="Arial"/>
        </w:rPr>
        <w:t xml:space="preserve">When making major changes to current equipment and devices with high noise emissions, </w:t>
      </w:r>
      <w:r>
        <w:rPr>
          <w:rFonts w:ascii="Arial" w:eastAsia="Times New Roman" w:hAnsi="Arial" w:cs="Arial"/>
        </w:rPr>
        <w:t>SHANGHAI</w:t>
      </w:r>
      <w:r w:rsidRPr="001070D3">
        <w:rPr>
          <w:rFonts w:ascii="Arial" w:eastAsia="Times New Roman" w:hAnsi="Arial" w:cs="Arial"/>
        </w:rPr>
        <w:t xml:space="preserve"> </w:t>
      </w:r>
      <w:r w:rsidR="000C592D">
        <w:rPr>
          <w:rFonts w:ascii="Arial" w:eastAsiaTheme="minorEastAsia" w:hAnsi="Arial" w:cs="Arial" w:hint="eastAsia"/>
          <w:lang w:eastAsia="zh-CN"/>
        </w:rPr>
        <w:t xml:space="preserve">PUJIANG </w:t>
      </w:r>
      <w:r w:rsidRPr="001070D3">
        <w:rPr>
          <w:rFonts w:ascii="Arial" w:eastAsia="Times New Roman" w:hAnsi="Arial" w:cs="Arial"/>
        </w:rPr>
        <w:t>Data Center shall assess the impact of the change on plant boundary noise to ensure compliance.</w:t>
      </w:r>
    </w:p>
    <w:p w14:paraId="0C080AE0" w14:textId="77777777" w:rsidR="004B5A35" w:rsidRPr="001070D3" w:rsidRDefault="004B5A35" w:rsidP="003E3D10">
      <w:pPr>
        <w:pStyle w:val="aff6"/>
        <w:ind w:left="920" w:firstLineChars="0" w:firstLine="0"/>
        <w:jc w:val="both"/>
        <w:rPr>
          <w:rFonts w:ascii="Arial" w:eastAsia="宋体" w:hAnsi="Arial" w:cs="Arial"/>
        </w:rPr>
      </w:pPr>
    </w:p>
    <w:p w14:paraId="2C4C26C4" w14:textId="3F0806D1" w:rsidR="00C07F36" w:rsidRPr="001070D3" w:rsidRDefault="00C07F36" w:rsidP="003E3D10">
      <w:pPr>
        <w:rPr>
          <w:rFonts w:ascii="Arial" w:hAnsi="Arial" w:cs="Arial"/>
          <w:sz w:val="24"/>
          <w:szCs w:val="24"/>
        </w:rPr>
      </w:pPr>
      <w:r w:rsidRPr="001070D3">
        <w:rPr>
          <w:rFonts w:ascii="Arial" w:hAnsi="Arial" w:cs="Arial"/>
          <w:sz w:val="24"/>
          <w:szCs w:val="24"/>
        </w:rPr>
        <w:t>6.2.2</w:t>
      </w:r>
      <w:r w:rsidRPr="001070D3">
        <w:rPr>
          <w:rFonts w:ascii="Arial" w:hAnsi="Arial" w:cs="Arial"/>
          <w:sz w:val="24"/>
          <w:szCs w:val="24"/>
        </w:rPr>
        <w:t>操作噪声控制</w:t>
      </w:r>
      <w:r w:rsidR="00B3632B" w:rsidRPr="001070D3">
        <w:rPr>
          <w:rFonts w:ascii="Arial" w:eastAsia="Times New Roman" w:hAnsi="Arial" w:cs="Arial"/>
          <w:sz w:val="24"/>
          <w:szCs w:val="24"/>
        </w:rPr>
        <w:t>Operational Noise control:</w:t>
      </w:r>
    </w:p>
    <w:p w14:paraId="6D49BAC0" w14:textId="77777777" w:rsidR="00293869" w:rsidRDefault="00C07F36" w:rsidP="00B3632B">
      <w:pPr>
        <w:pStyle w:val="aff6"/>
        <w:numPr>
          <w:ilvl w:val="0"/>
          <w:numId w:val="22"/>
        </w:numPr>
        <w:ind w:firstLineChars="0"/>
        <w:jc w:val="both"/>
        <w:rPr>
          <w:rFonts w:ascii="Arial" w:eastAsia="宋体" w:hAnsi="Arial" w:cs="Arial"/>
        </w:rPr>
      </w:pPr>
      <w:r w:rsidRPr="00B3632B">
        <w:rPr>
          <w:rFonts w:ascii="Arial" w:eastAsia="宋体" w:hAnsi="Arial" w:cs="Arial"/>
        </w:rPr>
        <w:t>操作人员应严格遵照相关规程来操作设备</w:t>
      </w:r>
      <w:r w:rsidR="00B3632B" w:rsidRPr="00B3632B">
        <w:rPr>
          <w:rFonts w:ascii="Arial" w:eastAsia="宋体" w:hAnsi="Arial" w:cs="Arial" w:hint="eastAsia"/>
        </w:rPr>
        <w:t>。</w:t>
      </w:r>
    </w:p>
    <w:p w14:paraId="0077F6C9" w14:textId="31FA6036" w:rsidR="00C07F36" w:rsidRPr="00B3632B" w:rsidRDefault="00B3632B" w:rsidP="00293869">
      <w:pPr>
        <w:pStyle w:val="aff6"/>
        <w:ind w:left="920" w:firstLineChars="0" w:firstLine="0"/>
        <w:jc w:val="both"/>
        <w:rPr>
          <w:rFonts w:ascii="Arial" w:eastAsia="宋体" w:hAnsi="Arial" w:cs="Arial"/>
        </w:rPr>
      </w:pPr>
      <w:r w:rsidRPr="00B3632B">
        <w:rPr>
          <w:rFonts w:ascii="Arial" w:eastAsia="宋体" w:hAnsi="Arial" w:cs="Arial"/>
        </w:rPr>
        <w:t>Operators should strictly follow the relevant rules to operate the equipment.</w:t>
      </w:r>
      <w:r w:rsidR="00C07F36" w:rsidRPr="00B3632B">
        <w:rPr>
          <w:rFonts w:ascii="Arial" w:eastAsia="宋体" w:hAnsi="Arial" w:cs="Arial"/>
        </w:rPr>
        <w:t>。</w:t>
      </w:r>
    </w:p>
    <w:p w14:paraId="2E610DF1" w14:textId="77777777" w:rsidR="00293869" w:rsidRDefault="00C07F36" w:rsidP="00B3632B">
      <w:pPr>
        <w:pStyle w:val="aff6"/>
        <w:numPr>
          <w:ilvl w:val="0"/>
          <w:numId w:val="22"/>
        </w:numPr>
        <w:ind w:firstLineChars="0"/>
        <w:jc w:val="both"/>
        <w:rPr>
          <w:rFonts w:ascii="Arial" w:eastAsia="宋体" w:hAnsi="Arial" w:cs="Arial"/>
        </w:rPr>
      </w:pPr>
      <w:r w:rsidRPr="001070D3">
        <w:rPr>
          <w:rFonts w:ascii="Arial" w:eastAsia="宋体" w:hAnsi="Arial" w:cs="Arial"/>
        </w:rPr>
        <w:t>一旦发现异常噪声情况，操作人员应及时向</w:t>
      </w:r>
      <w:r w:rsidRPr="001070D3">
        <w:rPr>
          <w:rFonts w:ascii="Arial" w:eastAsia="宋体" w:hAnsi="Arial" w:cs="Arial"/>
        </w:rPr>
        <w:t>EHS</w:t>
      </w:r>
      <w:r w:rsidRPr="001070D3">
        <w:rPr>
          <w:rFonts w:ascii="Arial" w:eastAsia="宋体" w:hAnsi="Arial" w:cs="Arial"/>
        </w:rPr>
        <w:t>管理负责人报告。</w:t>
      </w:r>
    </w:p>
    <w:p w14:paraId="798B3D34" w14:textId="408E4E5D" w:rsidR="00B3632B" w:rsidRPr="001070D3" w:rsidRDefault="00B3632B" w:rsidP="00293869">
      <w:pPr>
        <w:pStyle w:val="aff6"/>
        <w:ind w:left="920" w:firstLineChars="0" w:firstLine="0"/>
        <w:jc w:val="both"/>
        <w:rPr>
          <w:rFonts w:ascii="Arial" w:eastAsia="宋体" w:hAnsi="Arial" w:cs="Arial"/>
        </w:rPr>
      </w:pPr>
      <w:r w:rsidRPr="00B3632B">
        <w:rPr>
          <w:rFonts w:ascii="Arial" w:eastAsia="宋体" w:hAnsi="Arial" w:cs="Arial"/>
        </w:rPr>
        <w:t xml:space="preserve">Once abnormal noise is found, the operator should report to the </w:t>
      </w:r>
      <w:r w:rsidR="00572C92">
        <w:rPr>
          <w:rFonts w:ascii="Arial" w:eastAsia="宋体" w:hAnsi="Arial" w:cs="Arial"/>
        </w:rPr>
        <w:t>EHS officer</w:t>
      </w:r>
      <w:r w:rsidRPr="00B3632B">
        <w:rPr>
          <w:rFonts w:ascii="Arial" w:eastAsia="宋体" w:hAnsi="Arial" w:cs="Arial"/>
        </w:rPr>
        <w:t xml:space="preserve"> in a timely manner.</w:t>
      </w:r>
    </w:p>
    <w:p w14:paraId="03E5E34E" w14:textId="77777777" w:rsidR="00293869" w:rsidRDefault="00C07F36" w:rsidP="00B3632B">
      <w:pPr>
        <w:pStyle w:val="aff6"/>
        <w:numPr>
          <w:ilvl w:val="0"/>
          <w:numId w:val="22"/>
        </w:numPr>
        <w:ind w:firstLineChars="0"/>
        <w:jc w:val="both"/>
        <w:rPr>
          <w:rFonts w:ascii="Arial" w:eastAsia="宋体" w:hAnsi="Arial" w:cs="Arial"/>
        </w:rPr>
      </w:pPr>
      <w:r w:rsidRPr="00B3632B">
        <w:rPr>
          <w:rFonts w:ascii="Arial" w:eastAsia="宋体" w:hAnsi="Arial" w:cs="Arial"/>
        </w:rPr>
        <w:t>如果异常噪声可能影响厂界噪声水平</w:t>
      </w:r>
      <w:r w:rsidRPr="00B3632B">
        <w:rPr>
          <w:rFonts w:ascii="Arial" w:eastAsia="宋体" w:hAnsi="Arial" w:cs="Arial"/>
        </w:rPr>
        <w:t>EHS</w:t>
      </w:r>
      <w:r w:rsidRPr="00B3632B">
        <w:rPr>
          <w:rFonts w:ascii="Arial" w:eastAsia="宋体" w:hAnsi="Arial" w:cs="Arial"/>
        </w:rPr>
        <w:t>管理负责人应及时安排专人进行维护。</w:t>
      </w:r>
    </w:p>
    <w:p w14:paraId="2508C897" w14:textId="5C60AD51" w:rsidR="00B3632B" w:rsidRPr="00B3632B" w:rsidRDefault="00B3632B" w:rsidP="00293869">
      <w:pPr>
        <w:pStyle w:val="aff6"/>
        <w:ind w:left="920" w:firstLineChars="0" w:firstLine="0"/>
        <w:jc w:val="both"/>
        <w:rPr>
          <w:rFonts w:ascii="Arial" w:eastAsia="宋体" w:hAnsi="Arial" w:cs="Arial"/>
        </w:rPr>
      </w:pPr>
      <w:r w:rsidRPr="00B3632B">
        <w:rPr>
          <w:rFonts w:ascii="Arial" w:eastAsia="宋体" w:hAnsi="Arial" w:cs="Arial"/>
        </w:rPr>
        <w:t xml:space="preserve">If the abnormal noise may affect the noise level of the factory boundary, the </w:t>
      </w:r>
      <w:r w:rsidR="00572C92">
        <w:rPr>
          <w:rFonts w:ascii="Arial" w:eastAsia="宋体" w:hAnsi="Arial" w:cs="Arial"/>
        </w:rPr>
        <w:t>EHS officer</w:t>
      </w:r>
      <w:r w:rsidRPr="00B3632B">
        <w:rPr>
          <w:rFonts w:ascii="Arial" w:eastAsia="宋体" w:hAnsi="Arial" w:cs="Arial"/>
        </w:rPr>
        <w:t xml:space="preserve"> shall arrange special personnel to carry out maintenance in time.</w:t>
      </w:r>
    </w:p>
    <w:p w14:paraId="3911F53E" w14:textId="76210BB2" w:rsidR="00293869" w:rsidRDefault="00C07F36" w:rsidP="00B3632B">
      <w:pPr>
        <w:pStyle w:val="aff6"/>
        <w:numPr>
          <w:ilvl w:val="0"/>
          <w:numId w:val="22"/>
        </w:numPr>
        <w:ind w:firstLineChars="0"/>
        <w:jc w:val="both"/>
        <w:rPr>
          <w:rFonts w:ascii="Arial" w:eastAsia="宋体" w:hAnsi="Arial" w:cs="Arial"/>
        </w:rPr>
      </w:pPr>
      <w:r w:rsidRPr="001070D3">
        <w:rPr>
          <w:rFonts w:ascii="Arial" w:eastAsia="宋体" w:hAnsi="Arial" w:cs="Arial"/>
        </w:rPr>
        <w:t>设备运维人员应定期检查机器和设备的隔音装置，当隔音装置出现故障时，立即通知</w:t>
      </w:r>
      <w:r w:rsidR="00D82182" w:rsidRPr="001070D3">
        <w:rPr>
          <w:rFonts w:ascii="Arial" w:eastAsia="宋体" w:hAnsi="Arial" w:cs="Arial"/>
        </w:rPr>
        <w:t>上海</w:t>
      </w:r>
      <w:r w:rsidR="000C592D">
        <w:rPr>
          <w:rFonts w:ascii="Arial" w:eastAsia="宋体" w:hAnsi="Arial" w:cs="Arial" w:hint="eastAsia"/>
        </w:rPr>
        <w:t>浦江</w:t>
      </w:r>
      <w:r w:rsidRPr="001070D3">
        <w:rPr>
          <w:rFonts w:ascii="Arial" w:eastAsia="宋体" w:hAnsi="Arial" w:cs="Arial"/>
        </w:rPr>
        <w:t>数据中心</w:t>
      </w:r>
      <w:r w:rsidRPr="001070D3">
        <w:rPr>
          <w:rFonts w:ascii="Arial" w:eastAsia="宋体" w:hAnsi="Arial" w:cs="Arial"/>
        </w:rPr>
        <w:t>EHS</w:t>
      </w:r>
      <w:r w:rsidRPr="001070D3">
        <w:rPr>
          <w:rFonts w:ascii="Arial" w:eastAsia="宋体" w:hAnsi="Arial" w:cs="Arial"/>
        </w:rPr>
        <w:t>管理负责人。</w:t>
      </w:r>
    </w:p>
    <w:p w14:paraId="6EB310A9" w14:textId="678C6A70" w:rsidR="00B3632B" w:rsidRPr="00B3632B" w:rsidRDefault="00B3632B" w:rsidP="00293869">
      <w:pPr>
        <w:pStyle w:val="aff6"/>
        <w:ind w:left="920" w:firstLineChars="0" w:firstLine="0"/>
        <w:jc w:val="both"/>
        <w:rPr>
          <w:rFonts w:ascii="Arial" w:eastAsia="宋体" w:hAnsi="Arial" w:cs="Arial"/>
        </w:rPr>
      </w:pPr>
      <w:r w:rsidRPr="00B3632B">
        <w:rPr>
          <w:rFonts w:ascii="Arial" w:eastAsia="宋体" w:hAnsi="Arial" w:cs="Arial"/>
        </w:rPr>
        <w:t xml:space="preserve">The equipment operation and maintenance personnel shall check the sound insulation of the machine and equipment </w:t>
      </w:r>
      <w:proofErr w:type="gramStart"/>
      <w:r w:rsidRPr="00B3632B">
        <w:rPr>
          <w:rFonts w:ascii="Arial" w:eastAsia="宋体" w:hAnsi="Arial" w:cs="Arial"/>
        </w:rPr>
        <w:t>regularly, and</w:t>
      </w:r>
      <w:proofErr w:type="gramEnd"/>
      <w:r w:rsidRPr="00B3632B">
        <w:rPr>
          <w:rFonts w:ascii="Arial" w:eastAsia="宋体" w:hAnsi="Arial" w:cs="Arial"/>
        </w:rPr>
        <w:t xml:space="preserve"> notify the </w:t>
      </w:r>
      <w:r w:rsidR="00572C92">
        <w:rPr>
          <w:rFonts w:ascii="Arial" w:eastAsia="宋体" w:hAnsi="Arial" w:cs="Arial"/>
        </w:rPr>
        <w:t>EHS officer</w:t>
      </w:r>
      <w:r w:rsidRPr="00B3632B">
        <w:rPr>
          <w:rFonts w:ascii="Arial" w:eastAsia="宋体" w:hAnsi="Arial" w:cs="Arial"/>
        </w:rPr>
        <w:t xml:space="preserve"> of </w:t>
      </w:r>
      <w:r w:rsidRPr="00B3632B">
        <w:rPr>
          <w:rFonts w:ascii="Arial" w:eastAsia="宋体" w:hAnsi="Arial" w:cs="Arial"/>
        </w:rPr>
        <w:lastRenderedPageBreak/>
        <w:t xml:space="preserve">SHANGHAI </w:t>
      </w:r>
      <w:r w:rsidR="000C592D">
        <w:rPr>
          <w:rFonts w:ascii="Arial" w:eastAsia="宋体" w:hAnsi="Arial" w:cs="Arial" w:hint="eastAsia"/>
          <w:lang w:eastAsia="zh-CN"/>
        </w:rPr>
        <w:t xml:space="preserve">PUJIANG </w:t>
      </w:r>
      <w:r w:rsidRPr="00B3632B">
        <w:rPr>
          <w:rFonts w:ascii="Arial" w:eastAsia="宋体" w:hAnsi="Arial" w:cs="Arial"/>
        </w:rPr>
        <w:t>Data Center immediately when the sound insulation device fails.</w:t>
      </w:r>
    </w:p>
    <w:p w14:paraId="3A7DA40E" w14:textId="77777777" w:rsidR="00B3632B" w:rsidRDefault="00B3632B" w:rsidP="003E3D10">
      <w:pPr>
        <w:rPr>
          <w:rFonts w:ascii="Arial" w:hAnsi="Arial" w:cs="Arial"/>
          <w:sz w:val="24"/>
          <w:szCs w:val="24"/>
        </w:rPr>
      </w:pPr>
    </w:p>
    <w:p w14:paraId="1F6A28CB" w14:textId="5B27FDA8" w:rsidR="00C07F36" w:rsidRPr="001070D3" w:rsidRDefault="00C07F36" w:rsidP="003E3D10">
      <w:pPr>
        <w:rPr>
          <w:rFonts w:ascii="Arial" w:hAnsi="Arial" w:cs="Arial"/>
          <w:sz w:val="24"/>
          <w:szCs w:val="24"/>
        </w:rPr>
      </w:pPr>
      <w:r w:rsidRPr="001070D3">
        <w:rPr>
          <w:rFonts w:ascii="Arial" w:hAnsi="Arial" w:cs="Arial"/>
          <w:sz w:val="24"/>
          <w:szCs w:val="24"/>
        </w:rPr>
        <w:t>6.2.3</w:t>
      </w:r>
      <w:r w:rsidRPr="001070D3">
        <w:rPr>
          <w:rFonts w:ascii="Arial" w:hAnsi="Arial" w:cs="Arial"/>
          <w:sz w:val="24"/>
          <w:szCs w:val="24"/>
        </w:rPr>
        <w:t>施工噪声控制</w:t>
      </w:r>
      <w:r w:rsidR="000521A6" w:rsidRPr="001070D3">
        <w:rPr>
          <w:rFonts w:ascii="Arial" w:eastAsia="Times New Roman" w:hAnsi="Arial" w:cs="Arial"/>
          <w:sz w:val="24"/>
          <w:szCs w:val="24"/>
        </w:rPr>
        <w:t>Construction noise control</w:t>
      </w:r>
      <w:r w:rsidRPr="001070D3">
        <w:rPr>
          <w:rFonts w:ascii="Arial" w:hAnsi="Arial" w:cs="Arial"/>
          <w:sz w:val="24"/>
          <w:szCs w:val="24"/>
        </w:rPr>
        <w:t>：</w:t>
      </w:r>
    </w:p>
    <w:p w14:paraId="13FFFA6C" w14:textId="77777777" w:rsidR="00293869" w:rsidRDefault="00C07F36" w:rsidP="000521A6">
      <w:pPr>
        <w:pStyle w:val="aff6"/>
        <w:numPr>
          <w:ilvl w:val="0"/>
          <w:numId w:val="21"/>
        </w:numPr>
        <w:ind w:firstLineChars="0"/>
        <w:jc w:val="both"/>
        <w:rPr>
          <w:rFonts w:ascii="Arial" w:eastAsia="宋体" w:hAnsi="Arial" w:cs="Arial"/>
        </w:rPr>
      </w:pPr>
      <w:r w:rsidRPr="001070D3">
        <w:rPr>
          <w:rFonts w:ascii="Arial" w:eastAsia="宋体" w:hAnsi="Arial" w:cs="Arial"/>
        </w:rPr>
        <w:t>施工活动应在批准时段内进行，同时必须符合当地厂界噪声排放标准及公司内部要</w:t>
      </w:r>
      <w:r w:rsidRPr="001070D3">
        <w:rPr>
          <w:rFonts w:ascii="Arial" w:eastAsia="宋体" w:hAnsi="Arial" w:cs="Arial"/>
        </w:rPr>
        <w:t xml:space="preserve"> </w:t>
      </w:r>
      <w:r w:rsidRPr="001070D3">
        <w:rPr>
          <w:rFonts w:ascii="Arial" w:eastAsia="宋体" w:hAnsi="Arial" w:cs="Arial"/>
        </w:rPr>
        <w:t>求。</w:t>
      </w:r>
    </w:p>
    <w:p w14:paraId="5F13CBC6" w14:textId="00FA0E37" w:rsidR="000521A6" w:rsidRPr="001070D3" w:rsidRDefault="000521A6" w:rsidP="00293869">
      <w:pPr>
        <w:pStyle w:val="aff6"/>
        <w:ind w:left="920" w:firstLineChars="0" w:firstLine="0"/>
        <w:jc w:val="both"/>
        <w:rPr>
          <w:rFonts w:ascii="Arial" w:eastAsia="宋体" w:hAnsi="Arial" w:cs="Arial"/>
        </w:rPr>
      </w:pPr>
      <w:r w:rsidRPr="001070D3">
        <w:rPr>
          <w:rFonts w:ascii="Arial" w:eastAsia="Times New Roman" w:hAnsi="Arial" w:cs="Arial"/>
        </w:rPr>
        <w:t xml:space="preserve">Construction activities shall be carried out within the approved time </w:t>
      </w:r>
      <w:proofErr w:type="gramStart"/>
      <w:r w:rsidRPr="001070D3">
        <w:rPr>
          <w:rFonts w:ascii="Arial" w:eastAsia="Times New Roman" w:hAnsi="Arial" w:cs="Arial"/>
        </w:rPr>
        <w:t>period, and</w:t>
      </w:r>
      <w:proofErr w:type="gramEnd"/>
      <w:r w:rsidRPr="001070D3">
        <w:rPr>
          <w:rFonts w:ascii="Arial" w:eastAsia="Times New Roman" w:hAnsi="Arial" w:cs="Arial"/>
        </w:rPr>
        <w:t xml:space="preserve"> must comply with the local plant boundary noise emission standards and the company's internal requirements.</w:t>
      </w:r>
    </w:p>
    <w:p w14:paraId="74CADB43" w14:textId="77777777" w:rsidR="00293869" w:rsidRDefault="00C07F36" w:rsidP="000521A6">
      <w:pPr>
        <w:pStyle w:val="aff6"/>
        <w:numPr>
          <w:ilvl w:val="0"/>
          <w:numId w:val="21"/>
        </w:numPr>
        <w:ind w:firstLineChars="0"/>
        <w:jc w:val="both"/>
        <w:rPr>
          <w:rFonts w:ascii="Arial" w:eastAsia="宋体" w:hAnsi="Arial" w:cs="Arial"/>
        </w:rPr>
      </w:pPr>
      <w:r w:rsidRPr="001070D3">
        <w:rPr>
          <w:rFonts w:ascii="Arial" w:eastAsia="宋体" w:hAnsi="Arial" w:cs="Arial"/>
        </w:rPr>
        <w:t>数据中心及相关方应选择和使用市场上可获得的低噪声设备。在特定情况下，只有高噪声机器与设备可用时，应设计并安装额外的降噪和</w:t>
      </w:r>
      <w:r w:rsidRPr="001070D3">
        <w:rPr>
          <w:rFonts w:ascii="Arial" w:eastAsia="宋体" w:hAnsi="Arial" w:cs="Arial"/>
        </w:rPr>
        <w:t>/</w:t>
      </w:r>
      <w:r w:rsidRPr="001070D3">
        <w:rPr>
          <w:rFonts w:ascii="Arial" w:eastAsia="宋体" w:hAnsi="Arial" w:cs="Arial"/>
        </w:rPr>
        <w:t>或隔音装置，以降低噪声排放并确保符合厂界噪声标准。</w:t>
      </w:r>
    </w:p>
    <w:p w14:paraId="22E96E7A" w14:textId="5E36BBAE" w:rsidR="000521A6" w:rsidRPr="001070D3" w:rsidRDefault="000521A6" w:rsidP="00293869">
      <w:pPr>
        <w:pStyle w:val="aff6"/>
        <w:ind w:left="920" w:firstLineChars="0" w:firstLine="0"/>
        <w:jc w:val="both"/>
        <w:rPr>
          <w:rFonts w:ascii="Arial" w:eastAsia="宋体" w:hAnsi="Arial" w:cs="Arial"/>
        </w:rPr>
      </w:pPr>
      <w:r w:rsidRPr="001070D3">
        <w:rPr>
          <w:rFonts w:ascii="Arial" w:eastAsia="Times New Roman" w:hAnsi="Arial" w:cs="Arial"/>
        </w:rPr>
        <w:t>The data center and related parties should select and use commercially available low noise equipment. In specific cases where only high noise machines and equipment are available, additional noise reduction and/or soundproofing should be designed and installed to reduce noise emissions and ensure compliance with plant boundary noise standards.</w:t>
      </w:r>
    </w:p>
    <w:p w14:paraId="36620451" w14:textId="77777777" w:rsidR="00293869" w:rsidRDefault="00C07F36" w:rsidP="000521A6">
      <w:pPr>
        <w:pStyle w:val="aff6"/>
        <w:numPr>
          <w:ilvl w:val="0"/>
          <w:numId w:val="21"/>
        </w:numPr>
        <w:ind w:firstLineChars="0"/>
        <w:jc w:val="both"/>
        <w:rPr>
          <w:rFonts w:ascii="Arial" w:eastAsia="宋体" w:hAnsi="Arial" w:cs="Arial"/>
        </w:rPr>
      </w:pPr>
      <w:r w:rsidRPr="001070D3">
        <w:rPr>
          <w:rFonts w:ascii="Arial" w:eastAsia="宋体" w:hAnsi="Arial" w:cs="Arial"/>
        </w:rPr>
        <w:t>根据施工现场的实际情况，搅拌机等高噪声设备应尽量远离邻近社区。</w:t>
      </w:r>
    </w:p>
    <w:p w14:paraId="0AAEFE9D" w14:textId="254A81CB" w:rsidR="000521A6" w:rsidRPr="001070D3" w:rsidRDefault="000521A6" w:rsidP="00293869">
      <w:pPr>
        <w:pStyle w:val="aff6"/>
        <w:ind w:left="920" w:firstLineChars="0" w:firstLine="0"/>
        <w:jc w:val="both"/>
        <w:rPr>
          <w:rFonts w:ascii="Arial" w:eastAsia="宋体" w:hAnsi="Arial" w:cs="Arial"/>
        </w:rPr>
      </w:pPr>
      <w:r w:rsidRPr="001070D3">
        <w:rPr>
          <w:rFonts w:ascii="Arial" w:eastAsia="Times New Roman" w:hAnsi="Arial" w:cs="Arial"/>
        </w:rPr>
        <w:t>Depending on the actual conditions at the construction site, high noise equipment such as mixers should be kept away from the adjacent community as much as possible.</w:t>
      </w:r>
    </w:p>
    <w:p w14:paraId="313556D2" w14:textId="77777777" w:rsidR="00293869" w:rsidRDefault="00C07F36" w:rsidP="000521A6">
      <w:pPr>
        <w:pStyle w:val="aff6"/>
        <w:numPr>
          <w:ilvl w:val="0"/>
          <w:numId w:val="21"/>
        </w:numPr>
        <w:ind w:firstLineChars="0"/>
        <w:jc w:val="both"/>
        <w:rPr>
          <w:rFonts w:ascii="Arial" w:eastAsia="宋体" w:hAnsi="Arial" w:cs="Arial"/>
        </w:rPr>
      </w:pPr>
      <w:r w:rsidRPr="001070D3">
        <w:rPr>
          <w:rFonts w:ascii="Arial" w:eastAsia="宋体" w:hAnsi="Arial" w:cs="Arial"/>
        </w:rPr>
        <w:t>施工机械高噪声作业时应合理安排在对周围环境影响最小的时段。</w:t>
      </w:r>
    </w:p>
    <w:p w14:paraId="00D5AC02" w14:textId="694C5A69" w:rsidR="000521A6" w:rsidRPr="001070D3" w:rsidRDefault="000521A6" w:rsidP="00293869">
      <w:pPr>
        <w:pStyle w:val="aff6"/>
        <w:ind w:left="920" w:firstLineChars="0" w:firstLine="0"/>
        <w:jc w:val="both"/>
        <w:rPr>
          <w:rFonts w:ascii="Arial" w:eastAsia="宋体" w:hAnsi="Arial" w:cs="Arial"/>
        </w:rPr>
      </w:pPr>
      <w:r w:rsidRPr="001070D3">
        <w:rPr>
          <w:rFonts w:ascii="Arial" w:eastAsia="Times New Roman" w:hAnsi="Arial" w:cs="Arial"/>
        </w:rPr>
        <w:t>When the construction machinery works with high noise, it should be reasonably arranged in the period with the least impact on the surrounding environment.</w:t>
      </w:r>
    </w:p>
    <w:p w14:paraId="4175530C" w14:textId="0CC736A7" w:rsidR="00C07F36" w:rsidRPr="001070D3" w:rsidRDefault="00C07F36" w:rsidP="003E3D10">
      <w:pPr>
        <w:pStyle w:val="12"/>
        <w:tabs>
          <w:tab w:val="left" w:pos="432"/>
          <w:tab w:val="left" w:pos="576"/>
        </w:tabs>
        <w:spacing w:beforeLines="50" w:before="156" w:afterLines="50" w:after="156" w:line="360" w:lineRule="auto"/>
        <w:jc w:val="both"/>
        <w:outlineLvl w:val="1"/>
        <w:rPr>
          <w:rFonts w:eastAsia="宋体" w:cs="Arial"/>
          <w:sz w:val="32"/>
          <w:szCs w:val="32"/>
          <w:lang w:eastAsia="zh-Hans"/>
        </w:rPr>
      </w:pPr>
      <w:bookmarkStart w:id="34" w:name="_Toc175689752"/>
      <w:bookmarkStart w:id="35" w:name="_Toc189749346"/>
      <w:r w:rsidRPr="001070D3">
        <w:rPr>
          <w:rFonts w:eastAsia="宋体" w:cs="Arial"/>
          <w:sz w:val="32"/>
          <w:szCs w:val="32"/>
          <w:lang w:eastAsia="zh-Hans"/>
        </w:rPr>
        <w:t xml:space="preserve">6.3 </w:t>
      </w:r>
      <w:r w:rsidRPr="001070D3">
        <w:rPr>
          <w:rFonts w:eastAsia="宋体" w:cs="Arial"/>
          <w:sz w:val="32"/>
          <w:szCs w:val="32"/>
          <w:lang w:eastAsia="zh-Hans"/>
        </w:rPr>
        <w:t>厂界噪声监测</w:t>
      </w:r>
      <w:bookmarkEnd w:id="34"/>
      <w:r w:rsidR="00285CAC" w:rsidRPr="001070D3">
        <w:rPr>
          <w:rFonts w:eastAsia="宋体" w:cs="Arial"/>
          <w:sz w:val="32"/>
          <w:szCs w:val="32"/>
          <w:lang w:eastAsia="zh-Hans"/>
        </w:rPr>
        <w:t xml:space="preserve"> </w:t>
      </w:r>
      <w:r w:rsidR="00285CAC" w:rsidRPr="001070D3">
        <w:rPr>
          <w:rFonts w:eastAsia="Times New Roman" w:cs="Arial"/>
          <w:sz w:val="32"/>
          <w:szCs w:val="32"/>
          <w:lang w:eastAsia="zh-Hans"/>
        </w:rPr>
        <w:t>Factory boundary noise monitoring</w:t>
      </w:r>
      <w:bookmarkEnd w:id="35"/>
    </w:p>
    <w:p w14:paraId="4CFFBCCA" w14:textId="7E190268" w:rsidR="00C07F36" w:rsidRPr="001070D3" w:rsidRDefault="00C07F36" w:rsidP="003E3D10">
      <w:pPr>
        <w:rPr>
          <w:rFonts w:ascii="Arial" w:hAnsi="Arial" w:cs="Arial"/>
          <w:sz w:val="24"/>
          <w:szCs w:val="24"/>
        </w:rPr>
      </w:pPr>
      <w:r w:rsidRPr="001070D3">
        <w:rPr>
          <w:rFonts w:ascii="Arial" w:hAnsi="Arial" w:cs="Arial"/>
          <w:sz w:val="24"/>
          <w:szCs w:val="24"/>
        </w:rPr>
        <w:t>6.3.1</w:t>
      </w:r>
      <w:r w:rsidRPr="001070D3">
        <w:rPr>
          <w:rFonts w:ascii="Arial" w:hAnsi="Arial" w:cs="Arial"/>
          <w:sz w:val="24"/>
          <w:szCs w:val="24"/>
        </w:rPr>
        <w:t>定期委托监测：</w:t>
      </w:r>
      <w:r w:rsidR="00D51636" w:rsidRPr="001070D3">
        <w:rPr>
          <w:rFonts w:ascii="Arial" w:hAnsi="Arial" w:cs="Arial"/>
          <w:sz w:val="24"/>
          <w:szCs w:val="24"/>
        </w:rPr>
        <w:t>根据环</w:t>
      </w:r>
      <w:proofErr w:type="gramStart"/>
      <w:r w:rsidR="00D51636" w:rsidRPr="001070D3">
        <w:rPr>
          <w:rFonts w:ascii="Arial" w:hAnsi="Arial" w:cs="Arial"/>
          <w:sz w:val="24"/>
          <w:szCs w:val="24"/>
        </w:rPr>
        <w:t>评文件</w:t>
      </w:r>
      <w:proofErr w:type="gramEnd"/>
      <w:r w:rsidR="00D51636" w:rsidRPr="001070D3">
        <w:rPr>
          <w:rFonts w:ascii="Arial" w:hAnsi="Arial" w:cs="Arial"/>
          <w:sz w:val="24"/>
          <w:szCs w:val="24"/>
        </w:rPr>
        <w:t>要求、主管部门要求等从严开展定期检测，若无相关明确要求，厂界噪声每年至少开展一次监测。</w:t>
      </w:r>
    </w:p>
    <w:p w14:paraId="3A11B563" w14:textId="3042EF80" w:rsidR="00285CAC" w:rsidRPr="001070D3" w:rsidRDefault="00285CAC" w:rsidP="00BB1429">
      <w:pPr>
        <w:ind w:firstLine="420"/>
        <w:rPr>
          <w:rFonts w:ascii="Arial" w:hAnsi="Arial" w:cs="Arial"/>
          <w:sz w:val="24"/>
          <w:szCs w:val="24"/>
        </w:rPr>
      </w:pPr>
      <w:r w:rsidRPr="001070D3">
        <w:rPr>
          <w:rFonts w:ascii="Arial" w:eastAsia="Times New Roman" w:hAnsi="Arial" w:cs="Arial"/>
          <w:sz w:val="24"/>
          <w:szCs w:val="24"/>
        </w:rPr>
        <w:t>Regular entrusted monitoring: regular testing shall be carried out strictly according to the requirements of EIA documents and competent authorities. If there is no specific requirement, the noise of plant boundary shall be monitored at least once a year.</w:t>
      </w:r>
    </w:p>
    <w:p w14:paraId="2D087F8B" w14:textId="77777777" w:rsidR="00285CAC" w:rsidRPr="001070D3" w:rsidRDefault="00285CAC" w:rsidP="003E3D10">
      <w:pPr>
        <w:rPr>
          <w:rFonts w:ascii="Arial" w:hAnsi="Arial" w:cs="Arial"/>
          <w:sz w:val="24"/>
          <w:szCs w:val="24"/>
        </w:rPr>
      </w:pPr>
    </w:p>
    <w:p w14:paraId="09FA6B86" w14:textId="77777777" w:rsidR="00C07F36" w:rsidRPr="001070D3" w:rsidRDefault="00C07F36" w:rsidP="003E3D10">
      <w:pPr>
        <w:rPr>
          <w:rFonts w:ascii="Arial" w:hAnsi="Arial" w:cs="Arial"/>
          <w:sz w:val="24"/>
          <w:szCs w:val="24"/>
        </w:rPr>
      </w:pPr>
      <w:r w:rsidRPr="001070D3">
        <w:rPr>
          <w:rFonts w:ascii="Arial" w:hAnsi="Arial" w:cs="Arial"/>
          <w:sz w:val="24"/>
          <w:szCs w:val="24"/>
        </w:rPr>
        <w:t>6.3.2 EHS</w:t>
      </w:r>
      <w:r w:rsidRPr="001070D3">
        <w:rPr>
          <w:rFonts w:ascii="Arial" w:hAnsi="Arial" w:cs="Arial"/>
          <w:sz w:val="24"/>
          <w:szCs w:val="24"/>
        </w:rPr>
        <w:t>管理负责人应制定年度厂界噪声水平监测计划。</w:t>
      </w:r>
    </w:p>
    <w:p w14:paraId="2F774AE7" w14:textId="142FEE4F" w:rsidR="00285CAC" w:rsidRPr="001070D3" w:rsidRDefault="00285CAC" w:rsidP="00BB1429">
      <w:pPr>
        <w:ind w:firstLine="420"/>
        <w:rPr>
          <w:rFonts w:ascii="Arial" w:hAnsi="Arial" w:cs="Arial"/>
          <w:sz w:val="24"/>
          <w:szCs w:val="24"/>
        </w:rPr>
      </w:pPr>
      <w:r w:rsidRPr="001070D3">
        <w:rPr>
          <w:rFonts w:ascii="Arial" w:eastAsia="Times New Roman" w:hAnsi="Arial" w:cs="Arial"/>
          <w:sz w:val="24"/>
          <w:szCs w:val="24"/>
        </w:rPr>
        <w:t xml:space="preserve">The </w:t>
      </w:r>
      <w:r w:rsidR="00572C92">
        <w:rPr>
          <w:rFonts w:ascii="Arial" w:eastAsia="Times New Roman" w:hAnsi="Arial" w:cs="Arial"/>
          <w:sz w:val="24"/>
          <w:szCs w:val="24"/>
        </w:rPr>
        <w:t>EHS officer</w:t>
      </w:r>
      <w:r w:rsidRPr="001070D3">
        <w:rPr>
          <w:rFonts w:ascii="Arial" w:eastAsia="Times New Roman" w:hAnsi="Arial" w:cs="Arial"/>
          <w:sz w:val="24"/>
          <w:szCs w:val="24"/>
        </w:rPr>
        <w:t xml:space="preserve"> shall formulate an annual plant boundary noise level monitoring plan.</w:t>
      </w:r>
    </w:p>
    <w:p w14:paraId="3BDAAEFD" w14:textId="77777777" w:rsidR="00B91B74" w:rsidRPr="001070D3" w:rsidRDefault="00C07F36" w:rsidP="003E3D10">
      <w:pPr>
        <w:pStyle w:val="12"/>
        <w:tabs>
          <w:tab w:val="left" w:pos="432"/>
          <w:tab w:val="left" w:pos="576"/>
        </w:tabs>
        <w:spacing w:beforeLines="50" w:before="156" w:afterLines="50" w:after="156" w:line="360" w:lineRule="auto"/>
        <w:jc w:val="both"/>
        <w:outlineLvl w:val="1"/>
        <w:rPr>
          <w:rFonts w:eastAsia="宋体" w:cs="Arial"/>
          <w:sz w:val="32"/>
          <w:szCs w:val="32"/>
          <w:lang w:eastAsia="zh-Hans"/>
        </w:rPr>
      </w:pPr>
      <w:bookmarkStart w:id="36" w:name="_Toc175689753"/>
      <w:bookmarkStart w:id="37" w:name="_Toc189749347"/>
      <w:r w:rsidRPr="001070D3">
        <w:rPr>
          <w:rFonts w:eastAsia="宋体" w:cs="Arial"/>
          <w:sz w:val="32"/>
          <w:szCs w:val="32"/>
          <w:lang w:eastAsia="zh-Hans"/>
        </w:rPr>
        <w:t xml:space="preserve">6.4 </w:t>
      </w:r>
      <w:r w:rsidRPr="001070D3">
        <w:rPr>
          <w:rFonts w:eastAsia="宋体" w:cs="Arial"/>
          <w:sz w:val="32"/>
          <w:szCs w:val="32"/>
          <w:lang w:eastAsia="zh-Hans"/>
        </w:rPr>
        <w:t>厂界噪声排放限值</w:t>
      </w:r>
      <w:bookmarkEnd w:id="36"/>
      <w:r w:rsidR="00B91B74" w:rsidRPr="001070D3">
        <w:rPr>
          <w:rFonts w:eastAsia="宋体" w:cs="Arial"/>
          <w:sz w:val="32"/>
          <w:szCs w:val="32"/>
          <w:lang w:eastAsia="zh-Hans"/>
        </w:rPr>
        <w:t xml:space="preserve"> </w:t>
      </w:r>
      <w:r w:rsidR="00B91B74" w:rsidRPr="001070D3">
        <w:rPr>
          <w:rFonts w:eastAsia="Times New Roman" w:cs="Arial"/>
          <w:sz w:val="32"/>
          <w:szCs w:val="32"/>
          <w:lang w:eastAsia="zh-Hans"/>
        </w:rPr>
        <w:t>Factory boundary noise emission limits</w:t>
      </w:r>
      <w:bookmarkEnd w:id="37"/>
    </w:p>
    <w:p w14:paraId="623C7930" w14:textId="1D1C5715" w:rsidR="00C07F36" w:rsidRPr="001070D3" w:rsidRDefault="00C07F36" w:rsidP="003E3D10">
      <w:pPr>
        <w:rPr>
          <w:rFonts w:ascii="Arial" w:hAnsi="Arial" w:cs="Arial"/>
          <w:sz w:val="24"/>
          <w:szCs w:val="28"/>
        </w:rPr>
      </w:pPr>
      <w:r w:rsidRPr="001070D3">
        <w:rPr>
          <w:rFonts w:ascii="Arial" w:hAnsi="Arial" w:cs="Arial"/>
          <w:sz w:val="24"/>
          <w:szCs w:val="24"/>
        </w:rPr>
        <w:t xml:space="preserve">6.4.1 </w:t>
      </w:r>
      <w:r w:rsidR="00D82182" w:rsidRPr="001070D3">
        <w:rPr>
          <w:rFonts w:ascii="Arial" w:hAnsi="Arial" w:cs="Arial"/>
          <w:sz w:val="24"/>
          <w:szCs w:val="24"/>
        </w:rPr>
        <w:t>上海</w:t>
      </w:r>
      <w:r w:rsidR="000C592D">
        <w:rPr>
          <w:rFonts w:ascii="Arial" w:hAnsi="Arial" w:cs="Arial" w:hint="eastAsia"/>
          <w:sz w:val="24"/>
          <w:szCs w:val="24"/>
        </w:rPr>
        <w:t>浦江</w:t>
      </w:r>
      <w:r w:rsidRPr="001070D3">
        <w:rPr>
          <w:rFonts w:ascii="Arial" w:hAnsi="Arial" w:cs="Arial"/>
          <w:sz w:val="24"/>
          <w:szCs w:val="24"/>
        </w:rPr>
        <w:t>数据中心日常运维时，厂界噪声执行《工业企业厂界环境噪声排放标准》（</w:t>
      </w:r>
      <w:r w:rsidRPr="001070D3">
        <w:rPr>
          <w:rFonts w:ascii="Arial" w:hAnsi="Arial" w:cs="Arial"/>
          <w:sz w:val="24"/>
          <w:szCs w:val="24"/>
        </w:rPr>
        <w:t>GB 12348</w:t>
      </w:r>
      <w:r w:rsidRPr="001070D3">
        <w:rPr>
          <w:rFonts w:ascii="Arial" w:hAnsi="Arial" w:cs="Arial"/>
          <w:sz w:val="24"/>
          <w:szCs w:val="24"/>
        </w:rPr>
        <w:t>）中下表</w:t>
      </w:r>
      <w:r w:rsidRPr="001070D3">
        <w:rPr>
          <w:rFonts w:ascii="Arial" w:hAnsi="Arial" w:cs="Arial"/>
          <w:sz w:val="24"/>
          <w:szCs w:val="24"/>
        </w:rPr>
        <w:t>1</w:t>
      </w:r>
      <w:r w:rsidRPr="001070D3">
        <w:rPr>
          <w:rFonts w:ascii="Arial" w:hAnsi="Arial" w:cs="Arial"/>
          <w:sz w:val="24"/>
          <w:szCs w:val="24"/>
        </w:rPr>
        <w:t>的限</w:t>
      </w:r>
      <w:r w:rsidRPr="001070D3">
        <w:rPr>
          <w:rFonts w:ascii="Arial" w:hAnsi="Arial" w:cs="Arial"/>
          <w:sz w:val="24"/>
          <w:szCs w:val="28"/>
        </w:rPr>
        <w:t>值标准。</w:t>
      </w:r>
    </w:p>
    <w:p w14:paraId="36EDB205" w14:textId="390FABAD" w:rsidR="006E6CEC" w:rsidRDefault="00B91B74" w:rsidP="00293869">
      <w:pPr>
        <w:ind w:firstLine="420"/>
        <w:rPr>
          <w:rFonts w:ascii="Arial" w:eastAsiaTheme="minorEastAsia" w:hAnsi="Arial" w:cs="Arial"/>
          <w:sz w:val="24"/>
          <w:szCs w:val="24"/>
        </w:rPr>
      </w:pPr>
      <w:r w:rsidRPr="001070D3">
        <w:rPr>
          <w:rFonts w:ascii="Arial" w:eastAsia="Times New Roman" w:hAnsi="Arial" w:cs="Arial"/>
          <w:sz w:val="24"/>
          <w:szCs w:val="24"/>
        </w:rPr>
        <w:t xml:space="preserve">During the daily operation and maintenance of </w:t>
      </w:r>
      <w:r w:rsidR="004102FD">
        <w:rPr>
          <w:rFonts w:ascii="Arial" w:eastAsia="Times New Roman" w:hAnsi="Arial" w:cs="Arial"/>
          <w:sz w:val="24"/>
          <w:szCs w:val="24"/>
        </w:rPr>
        <w:t>SHANGHAI</w:t>
      </w:r>
      <w:r w:rsidRPr="001070D3">
        <w:rPr>
          <w:rFonts w:ascii="Arial" w:eastAsia="Times New Roman" w:hAnsi="Arial" w:cs="Arial"/>
          <w:sz w:val="24"/>
          <w:szCs w:val="24"/>
        </w:rPr>
        <w:t xml:space="preserve"> </w:t>
      </w:r>
      <w:r w:rsidR="000C592D">
        <w:rPr>
          <w:rFonts w:ascii="Arial" w:eastAsiaTheme="minorEastAsia" w:hAnsi="Arial" w:cs="Arial" w:hint="eastAsia"/>
          <w:sz w:val="24"/>
          <w:szCs w:val="24"/>
        </w:rPr>
        <w:t xml:space="preserve">PUJIANG </w:t>
      </w:r>
      <w:r w:rsidRPr="001070D3">
        <w:rPr>
          <w:rFonts w:ascii="Arial" w:eastAsia="Times New Roman" w:hAnsi="Arial" w:cs="Arial"/>
          <w:sz w:val="24"/>
          <w:szCs w:val="24"/>
        </w:rPr>
        <w:t>Data Center, the factory boundary noise shall comply with the limit standards in Table 1 below in the Emission Standard of Factory Boundary Environmental Noise for Industrial Enterprises (GB 12348).</w:t>
      </w:r>
    </w:p>
    <w:p w14:paraId="67B47A4A" w14:textId="77777777" w:rsidR="00572C92" w:rsidRDefault="00572C92" w:rsidP="004B037B">
      <w:pPr>
        <w:ind w:firstLine="420"/>
        <w:rPr>
          <w:rFonts w:ascii="Arial" w:eastAsiaTheme="minorEastAsia" w:hAnsi="Arial" w:cs="Arial"/>
          <w:sz w:val="24"/>
          <w:szCs w:val="24"/>
        </w:rPr>
      </w:pPr>
    </w:p>
    <w:p w14:paraId="1EDCB697" w14:textId="77777777" w:rsidR="00572C92" w:rsidRDefault="00572C92" w:rsidP="004B037B">
      <w:pPr>
        <w:ind w:firstLine="420"/>
        <w:rPr>
          <w:rFonts w:ascii="Arial" w:eastAsiaTheme="minorEastAsia" w:hAnsi="Arial" w:cs="Arial"/>
          <w:sz w:val="24"/>
          <w:szCs w:val="24"/>
        </w:rPr>
      </w:pPr>
    </w:p>
    <w:p w14:paraId="3162A6C3" w14:textId="77777777" w:rsidR="00572C92" w:rsidRDefault="00572C92" w:rsidP="004B037B">
      <w:pPr>
        <w:ind w:firstLine="420"/>
        <w:rPr>
          <w:rFonts w:ascii="Arial" w:eastAsiaTheme="minorEastAsia" w:hAnsi="Arial" w:cs="Arial"/>
          <w:sz w:val="24"/>
          <w:szCs w:val="24"/>
        </w:rPr>
      </w:pPr>
    </w:p>
    <w:p w14:paraId="0025CEE7" w14:textId="77777777" w:rsidR="00B91B74" w:rsidRPr="001070D3" w:rsidRDefault="00B91B74" w:rsidP="003E3D10">
      <w:pPr>
        <w:rPr>
          <w:rFonts w:ascii="Arial" w:hAnsi="Arial" w:cs="Arial"/>
          <w:sz w:val="24"/>
          <w:szCs w:val="28"/>
        </w:rPr>
      </w:pPr>
    </w:p>
    <w:p w14:paraId="45021C86" w14:textId="7BCF76FE" w:rsidR="00C07F36" w:rsidRPr="001070D3" w:rsidRDefault="00C07F36" w:rsidP="003E3D10">
      <w:pPr>
        <w:jc w:val="center"/>
        <w:rPr>
          <w:rFonts w:ascii="Arial" w:hAnsi="Arial" w:cs="Arial"/>
          <w:b/>
          <w:bCs/>
        </w:rPr>
      </w:pPr>
      <w:r w:rsidRPr="001070D3">
        <w:rPr>
          <w:rFonts w:ascii="Arial" w:hAnsi="Arial" w:cs="Arial"/>
          <w:b/>
          <w:bCs/>
        </w:rPr>
        <w:t>表</w:t>
      </w:r>
      <w:r w:rsidRPr="001070D3">
        <w:rPr>
          <w:rFonts w:ascii="Arial" w:hAnsi="Arial" w:cs="Arial"/>
          <w:b/>
          <w:bCs/>
        </w:rPr>
        <w:t>1</w:t>
      </w:r>
      <w:r w:rsidRPr="001070D3">
        <w:rPr>
          <w:rFonts w:ascii="Arial" w:hAnsi="Arial" w:cs="Arial"/>
          <w:b/>
          <w:bCs/>
        </w:rPr>
        <w:t>厂界环境噪声排放限值</w:t>
      </w:r>
      <w:r w:rsidR="00036112" w:rsidRPr="001070D3">
        <w:rPr>
          <w:rFonts w:ascii="Arial" w:hAnsi="Arial" w:cs="Arial"/>
          <w:b/>
          <w:bCs/>
        </w:rPr>
        <w:t xml:space="preserve">  </w:t>
      </w:r>
      <w:r w:rsidR="00036112" w:rsidRPr="001070D3">
        <w:rPr>
          <w:rFonts w:ascii="Arial" w:hAnsi="Arial" w:cs="Arial"/>
          <w:b/>
          <w:bCs/>
        </w:rPr>
        <w:t>单位</w:t>
      </w:r>
      <w:r w:rsidR="00321D2E" w:rsidRPr="001070D3">
        <w:rPr>
          <w:rFonts w:ascii="Arial" w:hAnsi="Arial" w:cs="Arial"/>
          <w:b/>
          <w:bCs/>
        </w:rPr>
        <w:t>：分贝</w:t>
      </w:r>
      <w:r w:rsidR="00036112" w:rsidRPr="001070D3">
        <w:rPr>
          <w:rFonts w:ascii="Arial" w:hAnsi="Arial" w:cs="Arial"/>
          <w:b/>
          <w:bCs/>
        </w:rPr>
        <w:t>dB(A)</w:t>
      </w:r>
    </w:p>
    <w:p w14:paraId="6AA41BAD" w14:textId="3A490416" w:rsidR="00B91B74" w:rsidRPr="001070D3" w:rsidRDefault="00B91B74" w:rsidP="00293869">
      <w:pPr>
        <w:spacing w:afterLines="50" w:after="156"/>
        <w:jc w:val="center"/>
        <w:rPr>
          <w:rFonts w:ascii="Arial" w:hAnsi="Arial" w:cs="Arial"/>
          <w:b/>
          <w:bCs/>
        </w:rPr>
      </w:pPr>
      <w:r w:rsidRPr="001070D3">
        <w:rPr>
          <w:rFonts w:ascii="Arial" w:eastAsia="Times New Roman" w:hAnsi="Arial" w:cs="Arial"/>
          <w:b/>
          <w:bCs/>
        </w:rPr>
        <w:t>Table 1 Limits of environmental noise emission of factory boundary</w:t>
      </w:r>
    </w:p>
    <w:tbl>
      <w:tblPr>
        <w:tblStyle w:val="aff"/>
        <w:tblW w:w="0" w:type="auto"/>
        <w:tblInd w:w="1951" w:type="dxa"/>
        <w:tblLook w:val="04A0" w:firstRow="1" w:lastRow="0" w:firstColumn="1" w:lastColumn="0" w:noHBand="0" w:noVBand="1"/>
      </w:tblPr>
      <w:tblGrid>
        <w:gridCol w:w="2552"/>
        <w:gridCol w:w="1984"/>
        <w:gridCol w:w="1899"/>
      </w:tblGrid>
      <w:tr w:rsidR="00C07F36" w:rsidRPr="001070D3" w14:paraId="2955D195" w14:textId="77777777" w:rsidTr="00293869">
        <w:trPr>
          <w:trHeight w:val="20"/>
        </w:trPr>
        <w:tc>
          <w:tcPr>
            <w:tcW w:w="2552" w:type="dxa"/>
            <w:vMerge w:val="restart"/>
            <w:vAlign w:val="center"/>
          </w:tcPr>
          <w:p w14:paraId="58D2843C" w14:textId="77777777" w:rsidR="00C07F36" w:rsidRPr="001070D3" w:rsidRDefault="00C07F36" w:rsidP="003E3D10">
            <w:pPr>
              <w:jc w:val="center"/>
              <w:rPr>
                <w:rFonts w:ascii="Arial" w:hAnsi="Arial" w:cs="Arial"/>
                <w:b/>
                <w:bCs/>
                <w:szCs w:val="21"/>
              </w:rPr>
            </w:pPr>
            <w:r w:rsidRPr="001070D3">
              <w:rPr>
                <w:rFonts w:ascii="Arial" w:hAnsi="Arial" w:cs="Arial"/>
                <w:b/>
                <w:bCs/>
                <w:szCs w:val="21"/>
              </w:rPr>
              <w:t>厂界外声环境功能区类别</w:t>
            </w:r>
          </w:p>
          <w:p w14:paraId="7D0D24B5" w14:textId="35B141E0" w:rsidR="00B91B74" w:rsidRPr="001070D3" w:rsidRDefault="00B91B74" w:rsidP="003E3D10">
            <w:pPr>
              <w:jc w:val="center"/>
              <w:rPr>
                <w:rFonts w:ascii="Arial" w:hAnsi="Arial" w:cs="Arial"/>
                <w:b/>
                <w:bCs/>
                <w:szCs w:val="21"/>
              </w:rPr>
            </w:pPr>
            <w:r w:rsidRPr="001070D3">
              <w:rPr>
                <w:rFonts w:ascii="Arial" w:hAnsi="Arial" w:cs="Arial"/>
                <w:b/>
                <w:bCs/>
                <w:szCs w:val="21"/>
              </w:rPr>
              <w:t>Category of aera</w:t>
            </w:r>
            <w:r w:rsidR="00BD1E7F" w:rsidRPr="001070D3">
              <w:rPr>
                <w:rFonts w:ascii="Arial" w:hAnsi="Arial" w:cs="Arial"/>
                <w:b/>
                <w:bCs/>
                <w:szCs w:val="21"/>
              </w:rPr>
              <w:t xml:space="preserve"> outside plant</w:t>
            </w:r>
          </w:p>
        </w:tc>
        <w:tc>
          <w:tcPr>
            <w:tcW w:w="3883" w:type="dxa"/>
            <w:gridSpan w:val="2"/>
            <w:vAlign w:val="center"/>
          </w:tcPr>
          <w:p w14:paraId="0172CA27" w14:textId="77777777" w:rsidR="00C07F36" w:rsidRPr="001070D3" w:rsidRDefault="00C07F36" w:rsidP="003E3D10">
            <w:pPr>
              <w:jc w:val="center"/>
              <w:rPr>
                <w:rFonts w:ascii="Arial" w:hAnsi="Arial" w:cs="Arial"/>
                <w:b/>
                <w:bCs/>
                <w:szCs w:val="21"/>
              </w:rPr>
            </w:pPr>
            <w:r w:rsidRPr="001070D3">
              <w:rPr>
                <w:rFonts w:ascii="Arial" w:hAnsi="Arial" w:cs="Arial"/>
                <w:b/>
                <w:bCs/>
                <w:szCs w:val="21"/>
              </w:rPr>
              <w:t>时段</w:t>
            </w:r>
          </w:p>
          <w:p w14:paraId="7C462066" w14:textId="32AFAC08" w:rsidR="00BB5456" w:rsidRPr="001070D3" w:rsidRDefault="00BB5456" w:rsidP="003E3D10">
            <w:pPr>
              <w:jc w:val="center"/>
              <w:rPr>
                <w:rFonts w:ascii="Arial" w:hAnsi="Arial" w:cs="Arial"/>
                <w:b/>
                <w:bCs/>
                <w:szCs w:val="21"/>
              </w:rPr>
            </w:pPr>
            <w:r w:rsidRPr="001070D3">
              <w:rPr>
                <w:rFonts w:ascii="Arial" w:hAnsi="Arial" w:cs="Arial"/>
                <w:b/>
                <w:bCs/>
                <w:szCs w:val="21"/>
              </w:rPr>
              <w:t>Time period</w:t>
            </w:r>
          </w:p>
        </w:tc>
      </w:tr>
      <w:tr w:rsidR="00C07F36" w:rsidRPr="001070D3" w14:paraId="3E53C342" w14:textId="77777777" w:rsidTr="00293869">
        <w:trPr>
          <w:trHeight w:val="20"/>
        </w:trPr>
        <w:tc>
          <w:tcPr>
            <w:tcW w:w="2552" w:type="dxa"/>
            <w:vMerge/>
            <w:vAlign w:val="center"/>
          </w:tcPr>
          <w:p w14:paraId="5C560397" w14:textId="77777777" w:rsidR="00C07F36" w:rsidRPr="001070D3" w:rsidRDefault="00C07F36" w:rsidP="003E3D10">
            <w:pPr>
              <w:jc w:val="center"/>
              <w:rPr>
                <w:rFonts w:ascii="Arial" w:hAnsi="Arial" w:cs="Arial"/>
                <w:szCs w:val="21"/>
              </w:rPr>
            </w:pPr>
          </w:p>
        </w:tc>
        <w:tc>
          <w:tcPr>
            <w:tcW w:w="1984" w:type="dxa"/>
            <w:vAlign w:val="center"/>
          </w:tcPr>
          <w:p w14:paraId="5765F404" w14:textId="77777777" w:rsidR="00C07F36" w:rsidRPr="001070D3" w:rsidRDefault="00C07F36" w:rsidP="003E3D10">
            <w:pPr>
              <w:jc w:val="center"/>
              <w:rPr>
                <w:rFonts w:ascii="Arial" w:hAnsi="Arial" w:cs="Arial"/>
                <w:szCs w:val="21"/>
              </w:rPr>
            </w:pPr>
            <w:r w:rsidRPr="001070D3">
              <w:rPr>
                <w:rFonts w:ascii="Arial" w:hAnsi="Arial" w:cs="Arial"/>
                <w:szCs w:val="21"/>
              </w:rPr>
              <w:t>昼间</w:t>
            </w:r>
          </w:p>
          <w:p w14:paraId="6AD4961D" w14:textId="357B5547" w:rsidR="00BB5456" w:rsidRPr="001070D3" w:rsidRDefault="00BB5456" w:rsidP="003E3D10">
            <w:pPr>
              <w:jc w:val="center"/>
              <w:rPr>
                <w:rFonts w:ascii="Arial" w:hAnsi="Arial" w:cs="Arial"/>
                <w:szCs w:val="21"/>
              </w:rPr>
            </w:pPr>
            <w:r w:rsidRPr="001070D3">
              <w:rPr>
                <w:rFonts w:ascii="Arial" w:hAnsi="Arial" w:cs="Arial"/>
                <w:szCs w:val="21"/>
              </w:rPr>
              <w:t>Day time</w:t>
            </w:r>
          </w:p>
        </w:tc>
        <w:tc>
          <w:tcPr>
            <w:tcW w:w="1899" w:type="dxa"/>
            <w:vAlign w:val="center"/>
          </w:tcPr>
          <w:p w14:paraId="634B7B9F" w14:textId="77777777" w:rsidR="00C07F36" w:rsidRPr="001070D3" w:rsidRDefault="00C07F36" w:rsidP="003E3D10">
            <w:pPr>
              <w:jc w:val="center"/>
              <w:rPr>
                <w:rFonts w:ascii="Arial" w:hAnsi="Arial" w:cs="Arial"/>
                <w:szCs w:val="21"/>
              </w:rPr>
            </w:pPr>
            <w:r w:rsidRPr="001070D3">
              <w:rPr>
                <w:rFonts w:ascii="Arial" w:hAnsi="Arial" w:cs="Arial"/>
                <w:szCs w:val="21"/>
              </w:rPr>
              <w:t>夜间</w:t>
            </w:r>
          </w:p>
          <w:p w14:paraId="788FC3B4" w14:textId="56B45398" w:rsidR="00BB5456" w:rsidRPr="001070D3" w:rsidRDefault="00BB5456" w:rsidP="003E3D10">
            <w:pPr>
              <w:jc w:val="center"/>
              <w:rPr>
                <w:rFonts w:ascii="Arial" w:hAnsi="Arial" w:cs="Arial"/>
                <w:szCs w:val="21"/>
              </w:rPr>
            </w:pPr>
            <w:r w:rsidRPr="001070D3">
              <w:rPr>
                <w:rFonts w:ascii="Arial" w:hAnsi="Arial" w:cs="Arial"/>
                <w:szCs w:val="21"/>
              </w:rPr>
              <w:t xml:space="preserve">Night </w:t>
            </w:r>
          </w:p>
        </w:tc>
      </w:tr>
      <w:tr w:rsidR="00C07F36" w:rsidRPr="001070D3" w14:paraId="42255350" w14:textId="77777777" w:rsidTr="00293869">
        <w:trPr>
          <w:trHeight w:val="20"/>
        </w:trPr>
        <w:tc>
          <w:tcPr>
            <w:tcW w:w="2552" w:type="dxa"/>
            <w:vAlign w:val="center"/>
          </w:tcPr>
          <w:p w14:paraId="2E767FFD" w14:textId="77777777" w:rsidR="00C07F36" w:rsidRPr="001070D3" w:rsidRDefault="00C07F36" w:rsidP="003E3D10">
            <w:pPr>
              <w:jc w:val="center"/>
              <w:rPr>
                <w:rFonts w:ascii="Arial" w:hAnsi="Arial" w:cs="Arial"/>
                <w:szCs w:val="21"/>
              </w:rPr>
            </w:pPr>
            <w:r w:rsidRPr="001070D3">
              <w:rPr>
                <w:rFonts w:ascii="Arial" w:hAnsi="Arial" w:cs="Arial"/>
                <w:szCs w:val="21"/>
              </w:rPr>
              <w:t>0</w:t>
            </w:r>
          </w:p>
        </w:tc>
        <w:tc>
          <w:tcPr>
            <w:tcW w:w="1984" w:type="dxa"/>
            <w:vAlign w:val="center"/>
          </w:tcPr>
          <w:p w14:paraId="1318CB8E" w14:textId="77777777" w:rsidR="00C07F36" w:rsidRPr="001070D3" w:rsidRDefault="00C07F36" w:rsidP="003E3D10">
            <w:pPr>
              <w:jc w:val="center"/>
              <w:rPr>
                <w:rFonts w:ascii="Arial" w:hAnsi="Arial" w:cs="Arial"/>
                <w:szCs w:val="21"/>
              </w:rPr>
            </w:pPr>
            <w:r w:rsidRPr="001070D3">
              <w:rPr>
                <w:rFonts w:ascii="Arial" w:hAnsi="Arial" w:cs="Arial"/>
                <w:szCs w:val="21"/>
              </w:rPr>
              <w:t>50</w:t>
            </w:r>
          </w:p>
        </w:tc>
        <w:tc>
          <w:tcPr>
            <w:tcW w:w="1899" w:type="dxa"/>
            <w:vAlign w:val="center"/>
          </w:tcPr>
          <w:p w14:paraId="3945B45E" w14:textId="77777777" w:rsidR="00C07F36" w:rsidRPr="001070D3" w:rsidRDefault="00C07F36" w:rsidP="003E3D10">
            <w:pPr>
              <w:jc w:val="center"/>
              <w:rPr>
                <w:rFonts w:ascii="Arial" w:hAnsi="Arial" w:cs="Arial"/>
                <w:szCs w:val="21"/>
              </w:rPr>
            </w:pPr>
            <w:r w:rsidRPr="001070D3">
              <w:rPr>
                <w:rFonts w:ascii="Arial" w:hAnsi="Arial" w:cs="Arial"/>
                <w:szCs w:val="21"/>
              </w:rPr>
              <w:t>40</w:t>
            </w:r>
          </w:p>
        </w:tc>
      </w:tr>
      <w:tr w:rsidR="00C07F36" w:rsidRPr="001070D3" w14:paraId="201118EE" w14:textId="77777777" w:rsidTr="00293869">
        <w:trPr>
          <w:trHeight w:val="20"/>
        </w:trPr>
        <w:tc>
          <w:tcPr>
            <w:tcW w:w="2552" w:type="dxa"/>
            <w:vAlign w:val="center"/>
          </w:tcPr>
          <w:p w14:paraId="2CFA03BF" w14:textId="77777777" w:rsidR="00C07F36" w:rsidRPr="001070D3" w:rsidRDefault="00C07F36" w:rsidP="003E3D10">
            <w:pPr>
              <w:jc w:val="center"/>
              <w:rPr>
                <w:rFonts w:ascii="Arial" w:hAnsi="Arial" w:cs="Arial"/>
                <w:szCs w:val="21"/>
              </w:rPr>
            </w:pPr>
            <w:r w:rsidRPr="001070D3">
              <w:rPr>
                <w:rFonts w:ascii="Arial" w:hAnsi="Arial" w:cs="Arial"/>
                <w:szCs w:val="21"/>
              </w:rPr>
              <w:t>1</w:t>
            </w:r>
          </w:p>
        </w:tc>
        <w:tc>
          <w:tcPr>
            <w:tcW w:w="1984" w:type="dxa"/>
            <w:vAlign w:val="center"/>
          </w:tcPr>
          <w:p w14:paraId="0E6E8E81" w14:textId="77777777" w:rsidR="00C07F36" w:rsidRPr="001070D3" w:rsidRDefault="00C07F36" w:rsidP="003E3D10">
            <w:pPr>
              <w:jc w:val="center"/>
              <w:rPr>
                <w:rFonts w:ascii="Arial" w:hAnsi="Arial" w:cs="Arial"/>
                <w:szCs w:val="21"/>
              </w:rPr>
            </w:pPr>
            <w:r w:rsidRPr="001070D3">
              <w:rPr>
                <w:rFonts w:ascii="Arial" w:hAnsi="Arial" w:cs="Arial"/>
                <w:szCs w:val="21"/>
              </w:rPr>
              <w:t>55</w:t>
            </w:r>
          </w:p>
        </w:tc>
        <w:tc>
          <w:tcPr>
            <w:tcW w:w="1899" w:type="dxa"/>
            <w:vAlign w:val="center"/>
          </w:tcPr>
          <w:p w14:paraId="425DB5B8" w14:textId="77777777" w:rsidR="00C07F36" w:rsidRPr="001070D3" w:rsidRDefault="00C07F36" w:rsidP="003E3D10">
            <w:pPr>
              <w:jc w:val="center"/>
              <w:rPr>
                <w:rFonts w:ascii="Arial" w:hAnsi="Arial" w:cs="Arial"/>
                <w:szCs w:val="21"/>
              </w:rPr>
            </w:pPr>
            <w:r w:rsidRPr="001070D3">
              <w:rPr>
                <w:rFonts w:ascii="Arial" w:hAnsi="Arial" w:cs="Arial"/>
                <w:szCs w:val="21"/>
              </w:rPr>
              <w:t>45</w:t>
            </w:r>
          </w:p>
        </w:tc>
      </w:tr>
      <w:tr w:rsidR="00C07F36" w:rsidRPr="001070D3" w14:paraId="0112FA5C" w14:textId="77777777" w:rsidTr="00293869">
        <w:trPr>
          <w:trHeight w:val="20"/>
        </w:trPr>
        <w:tc>
          <w:tcPr>
            <w:tcW w:w="2552" w:type="dxa"/>
            <w:vAlign w:val="center"/>
          </w:tcPr>
          <w:p w14:paraId="4AF62812" w14:textId="77777777" w:rsidR="00C07F36" w:rsidRPr="001070D3" w:rsidRDefault="00C07F36" w:rsidP="003E3D10">
            <w:pPr>
              <w:jc w:val="center"/>
              <w:rPr>
                <w:rFonts w:ascii="Arial" w:hAnsi="Arial" w:cs="Arial"/>
                <w:szCs w:val="21"/>
              </w:rPr>
            </w:pPr>
            <w:r w:rsidRPr="001070D3">
              <w:rPr>
                <w:rFonts w:ascii="Arial" w:hAnsi="Arial" w:cs="Arial"/>
                <w:szCs w:val="21"/>
              </w:rPr>
              <w:t>2</w:t>
            </w:r>
          </w:p>
        </w:tc>
        <w:tc>
          <w:tcPr>
            <w:tcW w:w="1984" w:type="dxa"/>
            <w:vAlign w:val="center"/>
          </w:tcPr>
          <w:p w14:paraId="606C0A90" w14:textId="77777777" w:rsidR="00C07F36" w:rsidRPr="001070D3" w:rsidRDefault="00C07F36" w:rsidP="003E3D10">
            <w:pPr>
              <w:jc w:val="center"/>
              <w:rPr>
                <w:rFonts w:ascii="Arial" w:hAnsi="Arial" w:cs="Arial"/>
                <w:szCs w:val="21"/>
              </w:rPr>
            </w:pPr>
            <w:r w:rsidRPr="001070D3">
              <w:rPr>
                <w:rFonts w:ascii="Arial" w:hAnsi="Arial" w:cs="Arial"/>
                <w:szCs w:val="21"/>
              </w:rPr>
              <w:t>60</w:t>
            </w:r>
          </w:p>
        </w:tc>
        <w:tc>
          <w:tcPr>
            <w:tcW w:w="1899" w:type="dxa"/>
            <w:vAlign w:val="center"/>
          </w:tcPr>
          <w:p w14:paraId="2BDE0FDA" w14:textId="77777777" w:rsidR="00C07F36" w:rsidRPr="001070D3" w:rsidRDefault="00C07F36" w:rsidP="003E3D10">
            <w:pPr>
              <w:jc w:val="center"/>
              <w:rPr>
                <w:rFonts w:ascii="Arial" w:hAnsi="Arial" w:cs="Arial"/>
                <w:szCs w:val="21"/>
              </w:rPr>
            </w:pPr>
            <w:r w:rsidRPr="001070D3">
              <w:rPr>
                <w:rFonts w:ascii="Arial" w:hAnsi="Arial" w:cs="Arial"/>
                <w:szCs w:val="21"/>
              </w:rPr>
              <w:t>50</w:t>
            </w:r>
          </w:p>
        </w:tc>
      </w:tr>
      <w:tr w:rsidR="00C07F36" w:rsidRPr="001070D3" w14:paraId="4F6E4DB2" w14:textId="77777777" w:rsidTr="00293869">
        <w:trPr>
          <w:trHeight w:val="20"/>
        </w:trPr>
        <w:tc>
          <w:tcPr>
            <w:tcW w:w="2552" w:type="dxa"/>
            <w:vAlign w:val="center"/>
          </w:tcPr>
          <w:p w14:paraId="501B5EEE" w14:textId="77777777" w:rsidR="00C07F36" w:rsidRPr="001070D3" w:rsidRDefault="00C07F36" w:rsidP="003E3D10">
            <w:pPr>
              <w:jc w:val="center"/>
              <w:rPr>
                <w:rFonts w:ascii="Arial" w:hAnsi="Arial" w:cs="Arial"/>
                <w:szCs w:val="21"/>
              </w:rPr>
            </w:pPr>
            <w:r w:rsidRPr="001070D3">
              <w:rPr>
                <w:rFonts w:ascii="Arial" w:hAnsi="Arial" w:cs="Arial"/>
                <w:szCs w:val="21"/>
              </w:rPr>
              <w:t>3</w:t>
            </w:r>
          </w:p>
        </w:tc>
        <w:tc>
          <w:tcPr>
            <w:tcW w:w="1984" w:type="dxa"/>
            <w:vAlign w:val="center"/>
          </w:tcPr>
          <w:p w14:paraId="4515C38D" w14:textId="77777777" w:rsidR="00C07F36" w:rsidRPr="001070D3" w:rsidRDefault="00C07F36" w:rsidP="003E3D10">
            <w:pPr>
              <w:jc w:val="center"/>
              <w:rPr>
                <w:rFonts w:ascii="Arial" w:hAnsi="Arial" w:cs="Arial"/>
                <w:szCs w:val="21"/>
              </w:rPr>
            </w:pPr>
            <w:r w:rsidRPr="001070D3">
              <w:rPr>
                <w:rFonts w:ascii="Arial" w:hAnsi="Arial" w:cs="Arial"/>
                <w:szCs w:val="21"/>
              </w:rPr>
              <w:t>65</w:t>
            </w:r>
          </w:p>
        </w:tc>
        <w:tc>
          <w:tcPr>
            <w:tcW w:w="1899" w:type="dxa"/>
            <w:vAlign w:val="center"/>
          </w:tcPr>
          <w:p w14:paraId="6EFBDD86" w14:textId="77777777" w:rsidR="00C07F36" w:rsidRPr="001070D3" w:rsidRDefault="00C07F36" w:rsidP="003E3D10">
            <w:pPr>
              <w:jc w:val="center"/>
              <w:rPr>
                <w:rFonts w:ascii="Arial" w:hAnsi="Arial" w:cs="Arial"/>
                <w:szCs w:val="21"/>
              </w:rPr>
            </w:pPr>
            <w:r w:rsidRPr="001070D3">
              <w:rPr>
                <w:rFonts w:ascii="Arial" w:hAnsi="Arial" w:cs="Arial"/>
                <w:szCs w:val="21"/>
              </w:rPr>
              <w:t>55</w:t>
            </w:r>
          </w:p>
        </w:tc>
      </w:tr>
      <w:tr w:rsidR="00C07F36" w:rsidRPr="001070D3" w14:paraId="2A0B7AB5" w14:textId="77777777" w:rsidTr="00293869">
        <w:trPr>
          <w:trHeight w:val="20"/>
        </w:trPr>
        <w:tc>
          <w:tcPr>
            <w:tcW w:w="2552" w:type="dxa"/>
            <w:vAlign w:val="center"/>
          </w:tcPr>
          <w:p w14:paraId="55A794C8" w14:textId="77777777" w:rsidR="00C07F36" w:rsidRPr="001070D3" w:rsidRDefault="00C07F36" w:rsidP="003E3D10">
            <w:pPr>
              <w:jc w:val="center"/>
              <w:rPr>
                <w:rFonts w:ascii="Arial" w:hAnsi="Arial" w:cs="Arial"/>
                <w:szCs w:val="21"/>
              </w:rPr>
            </w:pPr>
            <w:r w:rsidRPr="001070D3">
              <w:rPr>
                <w:rFonts w:ascii="Arial" w:hAnsi="Arial" w:cs="Arial"/>
                <w:szCs w:val="21"/>
              </w:rPr>
              <w:t>4</w:t>
            </w:r>
          </w:p>
        </w:tc>
        <w:tc>
          <w:tcPr>
            <w:tcW w:w="1984" w:type="dxa"/>
            <w:vAlign w:val="center"/>
          </w:tcPr>
          <w:p w14:paraId="1903A4CF" w14:textId="77777777" w:rsidR="00C07F36" w:rsidRPr="001070D3" w:rsidRDefault="00C07F36" w:rsidP="003E3D10">
            <w:pPr>
              <w:jc w:val="center"/>
              <w:rPr>
                <w:rFonts w:ascii="Arial" w:hAnsi="Arial" w:cs="Arial"/>
                <w:szCs w:val="21"/>
              </w:rPr>
            </w:pPr>
            <w:r w:rsidRPr="001070D3">
              <w:rPr>
                <w:rFonts w:ascii="Arial" w:hAnsi="Arial" w:cs="Arial"/>
                <w:szCs w:val="21"/>
              </w:rPr>
              <w:t>70</w:t>
            </w:r>
          </w:p>
        </w:tc>
        <w:tc>
          <w:tcPr>
            <w:tcW w:w="1899" w:type="dxa"/>
            <w:vAlign w:val="center"/>
          </w:tcPr>
          <w:p w14:paraId="3BD65F1C" w14:textId="77777777" w:rsidR="00C07F36" w:rsidRPr="001070D3" w:rsidRDefault="00C07F36" w:rsidP="003E3D10">
            <w:pPr>
              <w:jc w:val="center"/>
              <w:rPr>
                <w:rFonts w:ascii="Arial" w:hAnsi="Arial" w:cs="Arial"/>
                <w:szCs w:val="21"/>
              </w:rPr>
            </w:pPr>
            <w:r w:rsidRPr="001070D3">
              <w:rPr>
                <w:rFonts w:ascii="Arial" w:hAnsi="Arial" w:cs="Arial"/>
                <w:szCs w:val="21"/>
              </w:rPr>
              <w:t>55</w:t>
            </w:r>
          </w:p>
        </w:tc>
      </w:tr>
    </w:tbl>
    <w:p w14:paraId="1BB8A002" w14:textId="77777777" w:rsidR="00997332" w:rsidRPr="001070D3" w:rsidRDefault="00997332" w:rsidP="003E3D10">
      <w:pPr>
        <w:rPr>
          <w:rFonts w:ascii="Arial" w:hAnsi="Arial" w:cs="Arial"/>
          <w:b/>
          <w:bCs/>
          <w:sz w:val="24"/>
          <w:szCs w:val="24"/>
        </w:rPr>
      </w:pPr>
    </w:p>
    <w:p w14:paraId="23093D22" w14:textId="77777777" w:rsidR="007A7A98" w:rsidRPr="006E6CEC" w:rsidRDefault="00C07F36" w:rsidP="003E3D10">
      <w:pPr>
        <w:rPr>
          <w:rFonts w:ascii="Arial" w:hAnsi="Arial" w:cs="Arial"/>
          <w:sz w:val="24"/>
          <w:szCs w:val="24"/>
        </w:rPr>
      </w:pPr>
      <w:r w:rsidRPr="001070D3">
        <w:rPr>
          <w:rFonts w:ascii="Arial" w:hAnsi="Arial" w:cs="Arial"/>
          <w:sz w:val="24"/>
          <w:szCs w:val="24"/>
        </w:rPr>
        <w:t>6.4.2</w:t>
      </w:r>
      <w:r w:rsidR="009C4688" w:rsidRPr="001070D3">
        <w:rPr>
          <w:rFonts w:ascii="Arial" w:hAnsi="Arial" w:cs="Arial"/>
          <w:sz w:val="24"/>
          <w:szCs w:val="24"/>
        </w:rPr>
        <w:t xml:space="preserve"> </w:t>
      </w:r>
      <w:r w:rsidR="009C4688" w:rsidRPr="006E6CEC">
        <w:rPr>
          <w:rFonts w:ascii="Arial" w:hAnsi="Arial" w:cs="Arial"/>
          <w:sz w:val="24"/>
          <w:szCs w:val="24"/>
        </w:rPr>
        <w:t>声环境功能区分为</w:t>
      </w:r>
      <w:r w:rsidR="001D0F9D" w:rsidRPr="006E6CEC">
        <w:rPr>
          <w:rFonts w:ascii="Arial" w:hAnsi="Arial" w:cs="Arial"/>
          <w:sz w:val="24"/>
          <w:szCs w:val="24"/>
        </w:rPr>
        <w:t>以下</w:t>
      </w:r>
      <w:r w:rsidR="009C4688" w:rsidRPr="006E6CEC">
        <w:rPr>
          <w:rFonts w:ascii="Arial" w:hAnsi="Arial" w:cs="Arial"/>
          <w:sz w:val="24"/>
          <w:szCs w:val="24"/>
        </w:rPr>
        <w:t>五种类型。</w:t>
      </w:r>
    </w:p>
    <w:p w14:paraId="73FBC14B" w14:textId="7DA0F5F9" w:rsidR="0091462C" w:rsidRDefault="00DB5D4D" w:rsidP="007A7A98">
      <w:pPr>
        <w:ind w:leftChars="337" w:left="708"/>
        <w:rPr>
          <w:rFonts w:ascii="Arial" w:hAnsi="Arial" w:cs="Arial"/>
          <w:sz w:val="24"/>
          <w:szCs w:val="24"/>
        </w:rPr>
      </w:pPr>
      <w:r w:rsidRPr="006E6CEC">
        <w:rPr>
          <w:rFonts w:ascii="Arial" w:hAnsi="Arial" w:cs="Arial"/>
          <w:sz w:val="24"/>
          <w:szCs w:val="24"/>
        </w:rPr>
        <w:t>Acoustic environmental functional areas are divided into the following five types.</w:t>
      </w:r>
    </w:p>
    <w:p w14:paraId="313380BB" w14:textId="77777777" w:rsidR="006E6CEC" w:rsidRPr="006E6CEC" w:rsidRDefault="006E6CEC" w:rsidP="007A7A98">
      <w:pPr>
        <w:ind w:leftChars="337" w:left="708"/>
        <w:rPr>
          <w:rFonts w:ascii="Arial" w:hAnsi="Arial" w:cs="Arial"/>
          <w:sz w:val="24"/>
          <w:szCs w:val="24"/>
        </w:rPr>
      </w:pPr>
    </w:p>
    <w:p w14:paraId="2FEDCC50" w14:textId="7597C4DD" w:rsidR="00A019D8" w:rsidRPr="006E6CEC" w:rsidRDefault="009C4688" w:rsidP="007A7A98">
      <w:pPr>
        <w:ind w:leftChars="337" w:left="708"/>
        <w:rPr>
          <w:rFonts w:ascii="Arial" w:hAnsi="Arial" w:cs="Arial"/>
          <w:sz w:val="24"/>
          <w:szCs w:val="24"/>
        </w:rPr>
      </w:pPr>
      <w:r w:rsidRPr="006E6CEC">
        <w:rPr>
          <w:rFonts w:ascii="Arial" w:hAnsi="Arial" w:cs="Arial"/>
          <w:sz w:val="24"/>
          <w:szCs w:val="24"/>
        </w:rPr>
        <w:t>0</w:t>
      </w:r>
      <w:r w:rsidRPr="006E6CEC">
        <w:rPr>
          <w:rFonts w:ascii="Arial" w:hAnsi="Arial" w:cs="Arial"/>
          <w:sz w:val="24"/>
          <w:szCs w:val="24"/>
        </w:rPr>
        <w:t>类声环境功能区</w:t>
      </w:r>
      <w:r w:rsidRPr="006E6CEC">
        <w:rPr>
          <w:rFonts w:ascii="Arial" w:hAnsi="Arial" w:cs="Arial"/>
          <w:sz w:val="24"/>
          <w:szCs w:val="24"/>
        </w:rPr>
        <w:t>:</w:t>
      </w:r>
      <w:r w:rsidRPr="006E6CEC">
        <w:rPr>
          <w:rFonts w:ascii="Arial" w:hAnsi="Arial" w:cs="Arial"/>
          <w:sz w:val="24"/>
          <w:szCs w:val="24"/>
        </w:rPr>
        <w:t>指康复疗养区等特别需要安静的区域。</w:t>
      </w:r>
    </w:p>
    <w:p w14:paraId="761C8262" w14:textId="2CE6DE60" w:rsidR="0091462C" w:rsidRPr="006E6CEC" w:rsidRDefault="005935D6" w:rsidP="007A7A98">
      <w:pPr>
        <w:ind w:leftChars="337" w:left="708"/>
        <w:rPr>
          <w:rFonts w:ascii="Arial" w:hAnsi="Arial" w:cs="Arial"/>
          <w:b/>
          <w:bCs/>
          <w:sz w:val="24"/>
          <w:szCs w:val="24"/>
        </w:rPr>
      </w:pPr>
      <w:r w:rsidRPr="006E6CEC">
        <w:rPr>
          <w:rFonts w:ascii="Arial" w:hAnsi="Arial" w:cs="Arial"/>
          <w:sz w:val="24"/>
          <w:szCs w:val="24"/>
        </w:rPr>
        <w:t>Type 0 acoustic environment functional area: refers to the special need for quiet areas such as rehabilitation areas.</w:t>
      </w:r>
    </w:p>
    <w:p w14:paraId="546669F3" w14:textId="77777777" w:rsidR="001E2373" w:rsidRPr="006E6CEC" w:rsidRDefault="001E2373" w:rsidP="007A7A98">
      <w:pPr>
        <w:ind w:leftChars="337" w:left="708"/>
        <w:rPr>
          <w:rFonts w:ascii="Arial" w:hAnsi="Arial" w:cs="Arial"/>
          <w:sz w:val="24"/>
          <w:szCs w:val="24"/>
        </w:rPr>
      </w:pPr>
    </w:p>
    <w:p w14:paraId="0547FC41" w14:textId="4C9E7267" w:rsidR="00A019D8" w:rsidRPr="006E6CEC" w:rsidRDefault="009C4688" w:rsidP="007A7A98">
      <w:pPr>
        <w:ind w:leftChars="337" w:left="708"/>
        <w:rPr>
          <w:rFonts w:ascii="Arial" w:hAnsi="Arial" w:cs="Arial"/>
          <w:sz w:val="24"/>
          <w:szCs w:val="24"/>
        </w:rPr>
      </w:pPr>
      <w:r w:rsidRPr="006E6CEC">
        <w:rPr>
          <w:rFonts w:ascii="Arial" w:hAnsi="Arial" w:cs="Arial"/>
          <w:sz w:val="24"/>
          <w:szCs w:val="24"/>
        </w:rPr>
        <w:t>1</w:t>
      </w:r>
      <w:r w:rsidRPr="006E6CEC">
        <w:rPr>
          <w:rFonts w:ascii="Arial" w:hAnsi="Arial" w:cs="Arial"/>
          <w:sz w:val="24"/>
          <w:szCs w:val="24"/>
        </w:rPr>
        <w:t>类声环境功能区</w:t>
      </w:r>
      <w:r w:rsidRPr="006E6CEC">
        <w:rPr>
          <w:rFonts w:ascii="Arial" w:hAnsi="Arial" w:cs="Arial"/>
          <w:sz w:val="24"/>
          <w:szCs w:val="24"/>
        </w:rPr>
        <w:t>:</w:t>
      </w:r>
      <w:r w:rsidRPr="006E6CEC">
        <w:rPr>
          <w:rFonts w:ascii="Arial" w:hAnsi="Arial" w:cs="Arial"/>
          <w:sz w:val="24"/>
          <w:szCs w:val="24"/>
        </w:rPr>
        <w:t>指以居民住宅、医疗卫生、文化教育、科研设计、行政公为主要功能，需要保持安静的区域。</w:t>
      </w:r>
    </w:p>
    <w:p w14:paraId="32D75A28" w14:textId="50C3DED2" w:rsidR="0091462C" w:rsidRPr="006E6CEC" w:rsidRDefault="005935D6" w:rsidP="007A7A98">
      <w:pPr>
        <w:ind w:leftChars="337" w:left="708"/>
        <w:rPr>
          <w:rFonts w:ascii="Arial" w:hAnsi="Arial" w:cs="Arial"/>
          <w:sz w:val="24"/>
          <w:szCs w:val="24"/>
        </w:rPr>
      </w:pPr>
      <w:r w:rsidRPr="006E6CEC">
        <w:rPr>
          <w:rFonts w:ascii="Arial" w:hAnsi="Arial" w:cs="Arial"/>
          <w:sz w:val="24"/>
          <w:szCs w:val="24"/>
        </w:rPr>
        <w:t xml:space="preserve">Type 1 acoustic environment functional area: refers to residential, medical and health, culture and education, scientific research and design, administrative public as the main functions, need to keep quiet area. </w:t>
      </w:r>
    </w:p>
    <w:p w14:paraId="03165469" w14:textId="77777777" w:rsidR="001E2373" w:rsidRPr="006E6CEC" w:rsidRDefault="001E2373" w:rsidP="007A7A98">
      <w:pPr>
        <w:ind w:leftChars="337" w:left="708"/>
        <w:rPr>
          <w:rFonts w:ascii="Arial" w:hAnsi="Arial" w:cs="Arial"/>
          <w:sz w:val="24"/>
          <w:szCs w:val="24"/>
        </w:rPr>
      </w:pPr>
    </w:p>
    <w:p w14:paraId="14467BC6" w14:textId="27F712F1" w:rsidR="00A019D8" w:rsidRPr="006E6CEC" w:rsidRDefault="009C4688" w:rsidP="007A7A98">
      <w:pPr>
        <w:ind w:leftChars="337" w:left="708"/>
        <w:rPr>
          <w:rFonts w:ascii="Arial" w:hAnsi="Arial" w:cs="Arial"/>
          <w:sz w:val="24"/>
          <w:szCs w:val="24"/>
        </w:rPr>
      </w:pPr>
      <w:r w:rsidRPr="006E6CEC">
        <w:rPr>
          <w:rFonts w:ascii="Arial" w:hAnsi="Arial" w:cs="Arial"/>
          <w:sz w:val="24"/>
          <w:szCs w:val="24"/>
        </w:rPr>
        <w:t>2</w:t>
      </w:r>
      <w:r w:rsidRPr="006E6CEC">
        <w:rPr>
          <w:rFonts w:ascii="Arial" w:hAnsi="Arial" w:cs="Arial"/>
          <w:sz w:val="24"/>
          <w:szCs w:val="24"/>
        </w:rPr>
        <w:t>类声环境功能区</w:t>
      </w:r>
      <w:r w:rsidRPr="006E6CEC">
        <w:rPr>
          <w:rFonts w:ascii="Arial" w:hAnsi="Arial" w:cs="Arial"/>
          <w:sz w:val="24"/>
          <w:szCs w:val="24"/>
        </w:rPr>
        <w:t>:</w:t>
      </w:r>
      <w:r w:rsidRPr="006E6CEC">
        <w:rPr>
          <w:rFonts w:ascii="Arial" w:hAnsi="Arial" w:cs="Arial"/>
          <w:sz w:val="24"/>
          <w:szCs w:val="24"/>
        </w:rPr>
        <w:t>指以商业金融、集市贸易为主要功能，或者居住、商业工业混杂，需要维护住宅安静的区域。</w:t>
      </w:r>
    </w:p>
    <w:p w14:paraId="243EF28B" w14:textId="35A4F48C" w:rsidR="005935D6" w:rsidRPr="006E6CEC" w:rsidRDefault="005935D6" w:rsidP="007A7A98">
      <w:pPr>
        <w:ind w:leftChars="337" w:left="708"/>
        <w:rPr>
          <w:rFonts w:ascii="Arial" w:hAnsi="Arial" w:cs="Arial"/>
          <w:sz w:val="24"/>
          <w:szCs w:val="24"/>
        </w:rPr>
      </w:pPr>
      <w:r w:rsidRPr="006E6CEC">
        <w:rPr>
          <w:rFonts w:ascii="Arial" w:hAnsi="Arial" w:cs="Arial"/>
          <w:sz w:val="24"/>
          <w:szCs w:val="24"/>
        </w:rPr>
        <w:t xml:space="preserve">Type 2 acoustic environment functional areas: refers to commercial finance, market trade as the main function, or residential, commercial and industrial mix, need to maintain the quiet of residential areas. </w:t>
      </w:r>
    </w:p>
    <w:p w14:paraId="41A16AE2" w14:textId="77777777" w:rsidR="001E2373" w:rsidRPr="006E6CEC" w:rsidRDefault="001E2373" w:rsidP="007A7A98">
      <w:pPr>
        <w:ind w:leftChars="337" w:left="708"/>
        <w:rPr>
          <w:rFonts w:ascii="Arial" w:hAnsi="Arial" w:cs="Arial"/>
          <w:sz w:val="24"/>
          <w:szCs w:val="24"/>
        </w:rPr>
      </w:pPr>
    </w:p>
    <w:p w14:paraId="7E196DEE" w14:textId="5A683E41" w:rsidR="00A019D8" w:rsidRPr="006E6CEC" w:rsidRDefault="009C4688" w:rsidP="007A7A98">
      <w:pPr>
        <w:ind w:leftChars="337" w:left="708"/>
        <w:rPr>
          <w:rFonts w:ascii="Arial" w:hAnsi="Arial" w:cs="Arial"/>
          <w:sz w:val="24"/>
          <w:szCs w:val="24"/>
        </w:rPr>
      </w:pPr>
      <w:r w:rsidRPr="006E6CEC">
        <w:rPr>
          <w:rFonts w:ascii="Arial" w:hAnsi="Arial" w:cs="Arial"/>
          <w:sz w:val="24"/>
          <w:szCs w:val="24"/>
        </w:rPr>
        <w:t>3</w:t>
      </w:r>
      <w:r w:rsidRPr="006E6CEC">
        <w:rPr>
          <w:rFonts w:ascii="Arial" w:hAnsi="Arial" w:cs="Arial"/>
          <w:sz w:val="24"/>
          <w:szCs w:val="24"/>
        </w:rPr>
        <w:t>类声环境功能区</w:t>
      </w:r>
      <w:r w:rsidRPr="006E6CEC">
        <w:rPr>
          <w:rFonts w:ascii="Arial" w:hAnsi="Arial" w:cs="Arial"/>
          <w:sz w:val="24"/>
          <w:szCs w:val="24"/>
        </w:rPr>
        <w:t>:</w:t>
      </w:r>
      <w:r w:rsidRPr="006E6CEC">
        <w:rPr>
          <w:rFonts w:ascii="Arial" w:hAnsi="Arial" w:cs="Arial"/>
          <w:sz w:val="24"/>
          <w:szCs w:val="24"/>
        </w:rPr>
        <w:t>指以工业生产、仓储物流为主要功能，需要防止</w:t>
      </w:r>
      <w:proofErr w:type="gramStart"/>
      <w:r w:rsidRPr="006E6CEC">
        <w:rPr>
          <w:rFonts w:ascii="Arial" w:hAnsi="Arial" w:cs="Arial"/>
          <w:sz w:val="24"/>
          <w:szCs w:val="24"/>
        </w:rPr>
        <w:t>工业噪对周围</w:t>
      </w:r>
      <w:proofErr w:type="gramEnd"/>
      <w:r w:rsidRPr="006E6CEC">
        <w:rPr>
          <w:rFonts w:ascii="Arial" w:hAnsi="Arial" w:cs="Arial"/>
          <w:sz w:val="24"/>
          <w:szCs w:val="24"/>
        </w:rPr>
        <w:t>环境产生严重影响的区域。</w:t>
      </w:r>
    </w:p>
    <w:p w14:paraId="5EEC8F32" w14:textId="6F071765" w:rsidR="005935D6" w:rsidRDefault="005935D6" w:rsidP="007A7A98">
      <w:pPr>
        <w:ind w:leftChars="337" w:left="708"/>
        <w:rPr>
          <w:rFonts w:ascii="Arial" w:hAnsi="Arial" w:cs="Arial"/>
          <w:sz w:val="24"/>
          <w:szCs w:val="24"/>
        </w:rPr>
      </w:pPr>
      <w:r w:rsidRPr="006E6CEC">
        <w:rPr>
          <w:rFonts w:ascii="Arial" w:hAnsi="Arial" w:cs="Arial"/>
          <w:sz w:val="24"/>
          <w:szCs w:val="24"/>
        </w:rPr>
        <w:t xml:space="preserve">Type 3 acoustic environment functional area: refers to industrial production, warehousing and logistics as the main function, need to prevent industrial noise on the surrounding environment to have a serious impact on the area. </w:t>
      </w:r>
    </w:p>
    <w:p w14:paraId="6779532F" w14:textId="77777777" w:rsidR="00293869" w:rsidRPr="006E6CEC" w:rsidRDefault="00293869" w:rsidP="007A7A98">
      <w:pPr>
        <w:ind w:leftChars="337" w:left="708"/>
        <w:rPr>
          <w:rFonts w:ascii="Arial" w:hAnsi="Arial" w:cs="Arial"/>
          <w:sz w:val="24"/>
          <w:szCs w:val="24"/>
        </w:rPr>
      </w:pPr>
    </w:p>
    <w:p w14:paraId="50151BC7" w14:textId="7B5FFF46" w:rsidR="00A019D8" w:rsidRPr="006E6CEC" w:rsidRDefault="009C4688" w:rsidP="007A7A98">
      <w:pPr>
        <w:ind w:leftChars="337" w:left="708"/>
        <w:rPr>
          <w:rFonts w:ascii="Arial" w:hAnsi="Arial" w:cs="Arial"/>
          <w:sz w:val="24"/>
          <w:szCs w:val="24"/>
        </w:rPr>
      </w:pPr>
      <w:r w:rsidRPr="006E6CEC">
        <w:rPr>
          <w:rFonts w:ascii="Arial" w:hAnsi="Arial" w:cs="Arial"/>
          <w:sz w:val="24"/>
          <w:szCs w:val="24"/>
        </w:rPr>
        <w:t>4</w:t>
      </w:r>
      <w:r w:rsidRPr="006E6CEC">
        <w:rPr>
          <w:rFonts w:ascii="Arial" w:hAnsi="Arial" w:cs="Arial"/>
          <w:sz w:val="24"/>
          <w:szCs w:val="24"/>
        </w:rPr>
        <w:t>类声环境功能区</w:t>
      </w:r>
      <w:r w:rsidRPr="006E6CEC">
        <w:rPr>
          <w:rFonts w:ascii="Arial" w:hAnsi="Arial" w:cs="Arial"/>
          <w:sz w:val="24"/>
          <w:szCs w:val="24"/>
        </w:rPr>
        <w:t>:</w:t>
      </w:r>
      <w:r w:rsidRPr="006E6CEC">
        <w:rPr>
          <w:rFonts w:ascii="Arial" w:hAnsi="Arial" w:cs="Arial"/>
          <w:sz w:val="24"/>
          <w:szCs w:val="24"/>
        </w:rPr>
        <w:t>指交通</w:t>
      </w:r>
      <w:r w:rsidR="00F4366D">
        <w:rPr>
          <w:rFonts w:ascii="Arial" w:hAnsi="Arial" w:cs="Arial" w:hint="eastAsia"/>
          <w:sz w:val="24"/>
          <w:szCs w:val="24"/>
        </w:rPr>
        <w:t>干线</w:t>
      </w:r>
      <w:r w:rsidRPr="006E6CEC">
        <w:rPr>
          <w:rFonts w:ascii="Arial" w:hAnsi="Arial" w:cs="Arial"/>
          <w:sz w:val="24"/>
          <w:szCs w:val="24"/>
        </w:rPr>
        <w:t>两侧一定距离之内，需要防止交通噪声对周围环境产生严重影响的区域。</w:t>
      </w:r>
    </w:p>
    <w:p w14:paraId="07409D0B" w14:textId="50FC28AE" w:rsidR="00B07D2F" w:rsidRPr="006E6CEC" w:rsidRDefault="00B07D2F" w:rsidP="007A7A98">
      <w:pPr>
        <w:ind w:leftChars="337" w:left="708"/>
        <w:rPr>
          <w:rFonts w:ascii="Arial" w:hAnsi="Arial" w:cs="Arial"/>
          <w:sz w:val="24"/>
          <w:szCs w:val="24"/>
        </w:rPr>
      </w:pPr>
      <w:r w:rsidRPr="006E6CEC">
        <w:rPr>
          <w:rFonts w:ascii="Arial" w:hAnsi="Arial" w:cs="Arial"/>
          <w:sz w:val="24"/>
          <w:szCs w:val="24"/>
        </w:rPr>
        <w:lastRenderedPageBreak/>
        <w:t xml:space="preserve">Type 4 acoustic environment functional area: </w:t>
      </w:r>
      <w:r w:rsidR="000028FF">
        <w:rPr>
          <w:rFonts w:ascii="Arial" w:hAnsi="Arial" w:cs="Arial" w:hint="eastAsia"/>
          <w:sz w:val="24"/>
          <w:szCs w:val="24"/>
        </w:rPr>
        <w:t>t</w:t>
      </w:r>
      <w:r w:rsidR="00F4366D" w:rsidRPr="00F4366D">
        <w:rPr>
          <w:rFonts w:ascii="Arial" w:hAnsi="Arial" w:cs="Arial"/>
          <w:sz w:val="24"/>
          <w:szCs w:val="24"/>
        </w:rPr>
        <w:t>he area within a certain distance on both sides of major traffic arteries where it is necessary to prevent serious impact of traffic noise on the surrounding environment</w:t>
      </w:r>
      <w:r w:rsidRPr="006E6CEC">
        <w:rPr>
          <w:rFonts w:ascii="Arial" w:hAnsi="Arial" w:cs="Arial"/>
          <w:sz w:val="24"/>
          <w:szCs w:val="24"/>
        </w:rPr>
        <w:t>.</w:t>
      </w:r>
    </w:p>
    <w:p w14:paraId="04CB2D9C" w14:textId="77777777" w:rsidR="00E029A4" w:rsidRPr="001070D3" w:rsidRDefault="00E029A4" w:rsidP="003E3D10">
      <w:pPr>
        <w:rPr>
          <w:rFonts w:ascii="Arial" w:hAnsi="Arial" w:cs="Arial"/>
          <w:b/>
          <w:bCs/>
          <w:sz w:val="24"/>
          <w:szCs w:val="24"/>
        </w:rPr>
      </w:pPr>
    </w:p>
    <w:p w14:paraId="73FE1E9D" w14:textId="326C4D55" w:rsidR="00D915A4" w:rsidRPr="001070D3" w:rsidRDefault="00AB638D" w:rsidP="003E3D10">
      <w:pPr>
        <w:rPr>
          <w:rFonts w:ascii="Arial" w:hAnsi="Arial" w:cs="Arial"/>
          <w:b/>
          <w:bCs/>
          <w:sz w:val="24"/>
          <w:szCs w:val="24"/>
        </w:rPr>
      </w:pPr>
      <w:r w:rsidRPr="001070D3">
        <w:rPr>
          <w:rFonts w:ascii="Arial" w:hAnsi="Arial" w:cs="Arial"/>
          <w:sz w:val="24"/>
          <w:szCs w:val="24"/>
        </w:rPr>
        <w:t xml:space="preserve">6.4.3 </w:t>
      </w:r>
      <w:r w:rsidR="00C07F36" w:rsidRPr="001070D3">
        <w:rPr>
          <w:rFonts w:ascii="Arial" w:hAnsi="Arial" w:cs="Arial"/>
          <w:sz w:val="24"/>
          <w:szCs w:val="24"/>
        </w:rPr>
        <w:t>数据中心施工期间厂界噪声执行表</w:t>
      </w:r>
      <w:r w:rsidR="00C07F36" w:rsidRPr="001070D3">
        <w:rPr>
          <w:rFonts w:ascii="Arial" w:hAnsi="Arial" w:cs="Arial"/>
          <w:sz w:val="24"/>
          <w:szCs w:val="24"/>
        </w:rPr>
        <w:t>2</w:t>
      </w:r>
      <w:r w:rsidR="00C07F36" w:rsidRPr="001070D3">
        <w:rPr>
          <w:rFonts w:ascii="Arial" w:hAnsi="Arial" w:cs="Arial"/>
          <w:sz w:val="24"/>
          <w:szCs w:val="24"/>
        </w:rPr>
        <w:t>《建筑施工厂界环境噪声排放标准》（</w:t>
      </w:r>
      <w:r w:rsidR="00C07F36" w:rsidRPr="001070D3">
        <w:rPr>
          <w:rFonts w:ascii="Arial" w:hAnsi="Arial" w:cs="Arial"/>
          <w:sz w:val="24"/>
          <w:szCs w:val="24"/>
        </w:rPr>
        <w:t>GB 12523</w:t>
      </w:r>
      <w:r w:rsidR="00C07F36" w:rsidRPr="001070D3">
        <w:rPr>
          <w:rFonts w:ascii="Arial" w:hAnsi="Arial" w:cs="Arial"/>
          <w:sz w:val="24"/>
          <w:szCs w:val="24"/>
        </w:rPr>
        <w:t>）限值标准。</w:t>
      </w:r>
    </w:p>
    <w:p w14:paraId="243190FB" w14:textId="27F778AE" w:rsidR="00B67073" w:rsidRPr="001070D3" w:rsidRDefault="00B67073" w:rsidP="00D25F0B">
      <w:pPr>
        <w:ind w:firstLineChars="200" w:firstLine="480"/>
        <w:rPr>
          <w:rFonts w:ascii="Arial" w:hAnsi="Arial" w:cs="Arial"/>
          <w:szCs w:val="21"/>
          <w:lang w:eastAsia="zh-Hans"/>
        </w:rPr>
      </w:pPr>
      <w:r w:rsidRPr="001070D3">
        <w:rPr>
          <w:rFonts w:ascii="Arial" w:eastAsia="Times New Roman" w:hAnsi="Arial" w:cs="Arial"/>
          <w:sz w:val="24"/>
          <w:szCs w:val="24"/>
          <w:lang w:eastAsia="zh-Hans"/>
        </w:rPr>
        <w:t>Factory boundary noise during data center construction Table 2 "Construction Factory Boundary Environmental Noise Emission Standard" (GB 12523) limit standards.</w:t>
      </w:r>
    </w:p>
    <w:p w14:paraId="47806864" w14:textId="77777777" w:rsidR="00B67073" w:rsidRPr="001070D3" w:rsidRDefault="00B67073" w:rsidP="003E3D10">
      <w:pPr>
        <w:rPr>
          <w:rFonts w:ascii="Arial" w:hAnsi="Arial" w:cs="Arial"/>
          <w:b/>
          <w:bCs/>
          <w:sz w:val="24"/>
          <w:szCs w:val="24"/>
        </w:rPr>
      </w:pPr>
    </w:p>
    <w:p w14:paraId="672FF4DC" w14:textId="72CB1554" w:rsidR="00C07F36" w:rsidRPr="001070D3" w:rsidRDefault="00C07F36" w:rsidP="00FC60C8">
      <w:pPr>
        <w:jc w:val="center"/>
        <w:rPr>
          <w:rFonts w:ascii="Arial" w:hAnsi="Arial" w:cs="Arial"/>
          <w:b/>
          <w:bCs/>
        </w:rPr>
      </w:pPr>
      <w:r w:rsidRPr="001070D3">
        <w:rPr>
          <w:rFonts w:ascii="Arial" w:hAnsi="Arial" w:cs="Arial"/>
          <w:b/>
          <w:bCs/>
        </w:rPr>
        <w:t>表</w:t>
      </w:r>
      <w:r w:rsidRPr="001070D3">
        <w:rPr>
          <w:rFonts w:ascii="Arial" w:hAnsi="Arial" w:cs="Arial"/>
          <w:b/>
          <w:bCs/>
        </w:rPr>
        <w:t>2</w:t>
      </w:r>
      <w:r w:rsidRPr="001070D3">
        <w:rPr>
          <w:rFonts w:ascii="Arial" w:hAnsi="Arial" w:cs="Arial"/>
          <w:b/>
          <w:bCs/>
        </w:rPr>
        <w:t>建筑施工场界环境噪声排放限值</w:t>
      </w:r>
    </w:p>
    <w:p w14:paraId="37FA9AA5" w14:textId="34791C53" w:rsidR="00CD6BCD" w:rsidRPr="001070D3" w:rsidRDefault="00B67073" w:rsidP="00293869">
      <w:pPr>
        <w:spacing w:afterLines="50" w:after="156"/>
        <w:jc w:val="center"/>
        <w:rPr>
          <w:rFonts w:ascii="Arial" w:hAnsi="Arial" w:cs="Arial"/>
          <w:b/>
          <w:bCs/>
        </w:rPr>
      </w:pPr>
      <w:r w:rsidRPr="001070D3">
        <w:rPr>
          <w:rFonts w:ascii="Arial" w:hAnsi="Arial" w:cs="Arial"/>
          <w:b/>
          <w:bCs/>
        </w:rPr>
        <w:t>Table 2 Environmental noise emission limits for the construction site boundary</w:t>
      </w:r>
    </w:p>
    <w:tbl>
      <w:tblPr>
        <w:tblStyle w:val="aff"/>
        <w:tblW w:w="0" w:type="auto"/>
        <w:tblInd w:w="1951" w:type="dxa"/>
        <w:tblLook w:val="04A0" w:firstRow="1" w:lastRow="0" w:firstColumn="1" w:lastColumn="0" w:noHBand="0" w:noVBand="1"/>
      </w:tblPr>
      <w:tblGrid>
        <w:gridCol w:w="3119"/>
        <w:gridCol w:w="1701"/>
        <w:gridCol w:w="1615"/>
      </w:tblGrid>
      <w:tr w:rsidR="00C07F36" w:rsidRPr="001070D3" w14:paraId="10BE05AF" w14:textId="77777777" w:rsidTr="00293869">
        <w:trPr>
          <w:trHeight w:val="20"/>
        </w:trPr>
        <w:tc>
          <w:tcPr>
            <w:tcW w:w="3119" w:type="dxa"/>
            <w:vAlign w:val="center"/>
          </w:tcPr>
          <w:p w14:paraId="150344F2" w14:textId="77777777" w:rsidR="00C07F36" w:rsidRPr="001070D3" w:rsidRDefault="00C07F36" w:rsidP="002B04F0">
            <w:pPr>
              <w:jc w:val="center"/>
              <w:rPr>
                <w:rFonts w:ascii="Arial" w:hAnsi="Arial" w:cs="Arial"/>
                <w:b/>
                <w:bCs/>
                <w:szCs w:val="21"/>
              </w:rPr>
            </w:pPr>
            <w:r w:rsidRPr="001070D3">
              <w:rPr>
                <w:rFonts w:ascii="Arial" w:hAnsi="Arial" w:cs="Arial"/>
                <w:b/>
                <w:bCs/>
                <w:szCs w:val="21"/>
              </w:rPr>
              <w:t>时段</w:t>
            </w:r>
          </w:p>
          <w:p w14:paraId="35D177B6" w14:textId="27DA29C0" w:rsidR="00B67073" w:rsidRPr="001070D3" w:rsidRDefault="00B67073" w:rsidP="002B04F0">
            <w:pPr>
              <w:jc w:val="center"/>
              <w:rPr>
                <w:rFonts w:ascii="Arial" w:hAnsi="Arial" w:cs="Arial"/>
                <w:b/>
                <w:bCs/>
                <w:szCs w:val="21"/>
              </w:rPr>
            </w:pPr>
            <w:r w:rsidRPr="001070D3">
              <w:rPr>
                <w:rFonts w:ascii="Arial" w:hAnsi="Arial" w:cs="Arial"/>
                <w:b/>
                <w:bCs/>
                <w:szCs w:val="21"/>
              </w:rPr>
              <w:t>Time period</w:t>
            </w:r>
          </w:p>
        </w:tc>
        <w:tc>
          <w:tcPr>
            <w:tcW w:w="1701" w:type="dxa"/>
            <w:vAlign w:val="center"/>
          </w:tcPr>
          <w:p w14:paraId="1401B95B" w14:textId="77777777" w:rsidR="00C07F36" w:rsidRPr="001070D3" w:rsidRDefault="00C07F36" w:rsidP="002B04F0">
            <w:pPr>
              <w:jc w:val="center"/>
              <w:rPr>
                <w:rFonts w:ascii="Arial" w:hAnsi="Arial" w:cs="Arial"/>
                <w:b/>
                <w:bCs/>
                <w:szCs w:val="21"/>
              </w:rPr>
            </w:pPr>
            <w:r w:rsidRPr="001070D3">
              <w:rPr>
                <w:rFonts w:ascii="Arial" w:hAnsi="Arial" w:cs="Arial"/>
                <w:b/>
                <w:bCs/>
                <w:szCs w:val="21"/>
              </w:rPr>
              <w:t>昼间</w:t>
            </w:r>
          </w:p>
          <w:p w14:paraId="3FEA4826" w14:textId="4507DEE2" w:rsidR="00B67073" w:rsidRPr="001070D3" w:rsidRDefault="00B67073" w:rsidP="002B04F0">
            <w:pPr>
              <w:jc w:val="center"/>
              <w:rPr>
                <w:rFonts w:ascii="Arial" w:hAnsi="Arial" w:cs="Arial"/>
                <w:b/>
                <w:bCs/>
                <w:szCs w:val="21"/>
              </w:rPr>
            </w:pPr>
            <w:r w:rsidRPr="001070D3">
              <w:rPr>
                <w:rFonts w:ascii="Arial" w:hAnsi="Arial" w:cs="Arial"/>
                <w:b/>
                <w:bCs/>
                <w:szCs w:val="21"/>
              </w:rPr>
              <w:t>Daytime</w:t>
            </w:r>
          </w:p>
        </w:tc>
        <w:tc>
          <w:tcPr>
            <w:tcW w:w="1615" w:type="dxa"/>
            <w:vAlign w:val="center"/>
          </w:tcPr>
          <w:p w14:paraId="110D19B4" w14:textId="77777777" w:rsidR="00C07F36" w:rsidRPr="001070D3" w:rsidRDefault="00C07F36" w:rsidP="002B04F0">
            <w:pPr>
              <w:jc w:val="center"/>
              <w:rPr>
                <w:rFonts w:ascii="Arial" w:hAnsi="Arial" w:cs="Arial"/>
                <w:b/>
                <w:bCs/>
                <w:szCs w:val="21"/>
              </w:rPr>
            </w:pPr>
            <w:r w:rsidRPr="001070D3">
              <w:rPr>
                <w:rFonts w:ascii="Arial" w:hAnsi="Arial" w:cs="Arial"/>
                <w:b/>
                <w:bCs/>
                <w:szCs w:val="21"/>
              </w:rPr>
              <w:t>夜间</w:t>
            </w:r>
          </w:p>
          <w:p w14:paraId="19DEBB24" w14:textId="678B6525" w:rsidR="00B67073" w:rsidRPr="001070D3" w:rsidRDefault="00B67073" w:rsidP="002B04F0">
            <w:pPr>
              <w:jc w:val="center"/>
              <w:rPr>
                <w:rFonts w:ascii="Arial" w:hAnsi="Arial" w:cs="Arial"/>
                <w:b/>
                <w:bCs/>
                <w:szCs w:val="21"/>
              </w:rPr>
            </w:pPr>
            <w:r w:rsidRPr="001070D3">
              <w:rPr>
                <w:rFonts w:ascii="Arial" w:hAnsi="Arial" w:cs="Arial"/>
                <w:b/>
                <w:bCs/>
                <w:szCs w:val="21"/>
              </w:rPr>
              <w:t>Night</w:t>
            </w:r>
          </w:p>
        </w:tc>
      </w:tr>
      <w:tr w:rsidR="00C07F36" w:rsidRPr="001070D3" w14:paraId="238D9368" w14:textId="77777777" w:rsidTr="00293869">
        <w:trPr>
          <w:trHeight w:val="20"/>
        </w:trPr>
        <w:tc>
          <w:tcPr>
            <w:tcW w:w="3119" w:type="dxa"/>
            <w:vAlign w:val="center"/>
          </w:tcPr>
          <w:p w14:paraId="64ECC77D" w14:textId="77777777" w:rsidR="00C07F36" w:rsidRPr="001070D3" w:rsidRDefault="00C07F36" w:rsidP="002B04F0">
            <w:pPr>
              <w:jc w:val="center"/>
              <w:rPr>
                <w:rFonts w:ascii="Arial" w:hAnsi="Arial" w:cs="Arial"/>
                <w:szCs w:val="21"/>
              </w:rPr>
            </w:pPr>
            <w:r w:rsidRPr="001070D3">
              <w:rPr>
                <w:rFonts w:ascii="Arial" w:hAnsi="Arial" w:cs="Arial"/>
                <w:szCs w:val="21"/>
              </w:rPr>
              <w:t>限值</w:t>
            </w:r>
            <w:r w:rsidRPr="001070D3">
              <w:rPr>
                <w:rFonts w:ascii="Arial" w:hAnsi="Arial" w:cs="Arial"/>
                <w:szCs w:val="21"/>
              </w:rPr>
              <w:t>dB</w:t>
            </w:r>
            <w:r w:rsidRPr="001070D3">
              <w:rPr>
                <w:rFonts w:ascii="Arial" w:hAnsi="Arial" w:cs="Arial"/>
                <w:szCs w:val="21"/>
              </w:rPr>
              <w:t>（</w:t>
            </w:r>
            <w:r w:rsidRPr="001070D3">
              <w:rPr>
                <w:rFonts w:ascii="Arial" w:hAnsi="Arial" w:cs="Arial"/>
                <w:szCs w:val="21"/>
              </w:rPr>
              <w:t>A</w:t>
            </w:r>
            <w:r w:rsidRPr="001070D3">
              <w:rPr>
                <w:rFonts w:ascii="Arial" w:hAnsi="Arial" w:cs="Arial"/>
                <w:szCs w:val="21"/>
              </w:rPr>
              <w:t>）</w:t>
            </w:r>
          </w:p>
        </w:tc>
        <w:tc>
          <w:tcPr>
            <w:tcW w:w="1701" w:type="dxa"/>
            <w:vAlign w:val="center"/>
          </w:tcPr>
          <w:p w14:paraId="6AADFA19" w14:textId="77777777" w:rsidR="00C07F36" w:rsidRPr="001070D3" w:rsidRDefault="00C07F36" w:rsidP="002B04F0">
            <w:pPr>
              <w:jc w:val="center"/>
              <w:rPr>
                <w:rFonts w:ascii="Arial" w:hAnsi="Arial" w:cs="Arial"/>
                <w:szCs w:val="21"/>
              </w:rPr>
            </w:pPr>
            <w:r w:rsidRPr="001070D3">
              <w:rPr>
                <w:rFonts w:ascii="Arial" w:hAnsi="Arial" w:cs="Arial"/>
                <w:szCs w:val="21"/>
              </w:rPr>
              <w:t>70</w:t>
            </w:r>
          </w:p>
        </w:tc>
        <w:tc>
          <w:tcPr>
            <w:tcW w:w="1615" w:type="dxa"/>
            <w:vAlign w:val="center"/>
          </w:tcPr>
          <w:p w14:paraId="2F607C4E" w14:textId="1C56659C" w:rsidR="00C07F36" w:rsidRPr="001070D3" w:rsidRDefault="009C6D5F" w:rsidP="002B04F0">
            <w:pPr>
              <w:jc w:val="center"/>
              <w:rPr>
                <w:rFonts w:ascii="Arial" w:hAnsi="Arial" w:cs="Arial"/>
                <w:szCs w:val="21"/>
              </w:rPr>
            </w:pPr>
            <w:r w:rsidRPr="006E6CEC">
              <w:rPr>
                <w:rFonts w:ascii="Arial" w:hAnsi="Arial" w:cs="Arial"/>
                <w:szCs w:val="21"/>
              </w:rPr>
              <w:t>55</w:t>
            </w:r>
          </w:p>
        </w:tc>
      </w:tr>
    </w:tbl>
    <w:p w14:paraId="095CB2CF" w14:textId="7F0B694A" w:rsidR="00C07F36" w:rsidRPr="001070D3" w:rsidRDefault="00C07F36" w:rsidP="003E3D10">
      <w:pPr>
        <w:pStyle w:val="12"/>
        <w:tabs>
          <w:tab w:val="left" w:pos="432"/>
          <w:tab w:val="left" w:pos="576"/>
        </w:tabs>
        <w:spacing w:beforeLines="50" w:before="156" w:afterLines="50" w:after="156" w:line="360" w:lineRule="auto"/>
        <w:jc w:val="both"/>
        <w:outlineLvl w:val="1"/>
        <w:rPr>
          <w:rFonts w:eastAsia="宋体" w:cs="Arial"/>
          <w:sz w:val="32"/>
          <w:szCs w:val="32"/>
          <w:lang w:eastAsia="zh-Hans"/>
        </w:rPr>
      </w:pPr>
      <w:bookmarkStart w:id="38" w:name="_Toc175689754"/>
      <w:bookmarkStart w:id="39" w:name="_Toc189749348"/>
      <w:r w:rsidRPr="001070D3">
        <w:rPr>
          <w:rFonts w:eastAsia="宋体" w:cs="Arial"/>
          <w:sz w:val="32"/>
          <w:szCs w:val="32"/>
          <w:lang w:eastAsia="zh-Hans"/>
        </w:rPr>
        <w:t xml:space="preserve">6.5 </w:t>
      </w:r>
      <w:r w:rsidRPr="001070D3">
        <w:rPr>
          <w:rFonts w:eastAsia="宋体" w:cs="Arial"/>
          <w:sz w:val="32"/>
          <w:szCs w:val="32"/>
          <w:lang w:eastAsia="zh-Hans"/>
        </w:rPr>
        <w:t>测量方法</w:t>
      </w:r>
      <w:bookmarkEnd w:id="38"/>
      <w:r w:rsidR="00BF7475" w:rsidRPr="001070D3">
        <w:rPr>
          <w:rFonts w:eastAsia="宋体" w:cs="Arial"/>
          <w:sz w:val="32"/>
          <w:szCs w:val="32"/>
          <w:lang w:eastAsia="zh-Hans"/>
        </w:rPr>
        <w:t xml:space="preserve"> Measurement </w:t>
      </w:r>
      <w:r w:rsidR="00BF7475" w:rsidRPr="001070D3">
        <w:rPr>
          <w:rFonts w:eastAsia="宋体" w:cs="Arial"/>
          <w:sz w:val="32"/>
          <w:szCs w:val="32"/>
        </w:rPr>
        <w:t>m</w:t>
      </w:r>
      <w:r w:rsidR="00BF7475" w:rsidRPr="001070D3">
        <w:rPr>
          <w:rFonts w:eastAsia="宋体" w:cs="Arial"/>
          <w:sz w:val="32"/>
          <w:szCs w:val="32"/>
          <w:lang w:eastAsia="zh-Hans"/>
        </w:rPr>
        <w:t>ethod</w:t>
      </w:r>
      <w:bookmarkEnd w:id="39"/>
    </w:p>
    <w:p w14:paraId="44446140" w14:textId="1531C00D" w:rsidR="00C07F36" w:rsidRPr="001070D3" w:rsidRDefault="00C07F36" w:rsidP="003E3D10">
      <w:pPr>
        <w:rPr>
          <w:rFonts w:ascii="Arial" w:hAnsi="Arial" w:cs="Arial"/>
          <w:sz w:val="24"/>
          <w:szCs w:val="24"/>
        </w:rPr>
      </w:pPr>
      <w:r w:rsidRPr="001070D3">
        <w:rPr>
          <w:rFonts w:ascii="Arial" w:hAnsi="Arial" w:cs="Arial"/>
          <w:sz w:val="24"/>
          <w:szCs w:val="28"/>
        </w:rPr>
        <w:t>6.5.1</w:t>
      </w:r>
      <w:r w:rsidR="00D82182" w:rsidRPr="001070D3">
        <w:rPr>
          <w:rFonts w:ascii="Arial" w:hAnsi="Arial" w:cs="Arial"/>
          <w:sz w:val="24"/>
          <w:szCs w:val="28"/>
        </w:rPr>
        <w:t>上海</w:t>
      </w:r>
      <w:r w:rsidR="000C592D">
        <w:rPr>
          <w:rFonts w:ascii="Arial" w:hAnsi="Arial" w:cs="Arial" w:hint="eastAsia"/>
          <w:sz w:val="24"/>
          <w:szCs w:val="28"/>
        </w:rPr>
        <w:t>浦江</w:t>
      </w:r>
      <w:r w:rsidRPr="001070D3">
        <w:rPr>
          <w:rFonts w:ascii="Arial" w:hAnsi="Arial" w:cs="Arial"/>
          <w:sz w:val="24"/>
          <w:szCs w:val="28"/>
        </w:rPr>
        <w:t>数据中心应委托监测单位应依据《</w:t>
      </w:r>
      <w:r w:rsidRPr="001070D3">
        <w:rPr>
          <w:rFonts w:ascii="Arial" w:hAnsi="Arial" w:cs="Arial"/>
          <w:sz w:val="24"/>
          <w:szCs w:val="24"/>
        </w:rPr>
        <w:t>工业企业厂界环境噪声排放标准》</w:t>
      </w:r>
      <w:r w:rsidRPr="001070D3">
        <w:rPr>
          <w:rFonts w:ascii="Arial" w:hAnsi="Arial" w:cs="Arial"/>
          <w:sz w:val="24"/>
          <w:szCs w:val="36"/>
        </w:rPr>
        <w:t>（</w:t>
      </w:r>
      <w:r w:rsidRPr="001070D3">
        <w:rPr>
          <w:rFonts w:ascii="Arial" w:hAnsi="Arial" w:cs="Arial"/>
          <w:sz w:val="24"/>
          <w:szCs w:val="36"/>
        </w:rPr>
        <w:t>GB 12348</w:t>
      </w:r>
      <w:r w:rsidRPr="001070D3">
        <w:rPr>
          <w:rFonts w:ascii="Arial" w:hAnsi="Arial" w:cs="Arial"/>
          <w:sz w:val="24"/>
          <w:szCs w:val="36"/>
        </w:rPr>
        <w:t>）</w:t>
      </w:r>
      <w:r w:rsidRPr="001070D3">
        <w:rPr>
          <w:rFonts w:ascii="Arial" w:hAnsi="Arial" w:cs="Arial"/>
          <w:sz w:val="24"/>
          <w:szCs w:val="24"/>
        </w:rPr>
        <w:t>要求的测量方法、测量位置等要求进行测量。</w:t>
      </w:r>
    </w:p>
    <w:p w14:paraId="67B9A5E2" w14:textId="10CA2986" w:rsidR="00BF7475" w:rsidRPr="001070D3" w:rsidRDefault="00BF7475" w:rsidP="00B921D7">
      <w:pPr>
        <w:ind w:firstLine="420"/>
        <w:rPr>
          <w:rFonts w:ascii="Arial" w:hAnsi="Arial" w:cs="Arial"/>
          <w:sz w:val="24"/>
          <w:szCs w:val="28"/>
        </w:rPr>
      </w:pPr>
      <w:r w:rsidRPr="001070D3">
        <w:rPr>
          <w:rFonts w:ascii="Arial" w:eastAsia="Times New Roman" w:hAnsi="Arial" w:cs="Arial"/>
          <w:sz w:val="24"/>
          <w:szCs w:val="28"/>
        </w:rPr>
        <w:t xml:space="preserve">The monitoring unit entrusted by </w:t>
      </w:r>
      <w:r w:rsidR="004102FD">
        <w:rPr>
          <w:rFonts w:ascii="Arial" w:eastAsia="Times New Roman" w:hAnsi="Arial" w:cs="Arial"/>
          <w:sz w:val="24"/>
          <w:szCs w:val="28"/>
        </w:rPr>
        <w:t>SHANGHAI</w:t>
      </w:r>
      <w:r w:rsidRPr="001070D3">
        <w:rPr>
          <w:rFonts w:ascii="Arial" w:eastAsia="Times New Roman" w:hAnsi="Arial" w:cs="Arial"/>
          <w:sz w:val="24"/>
          <w:szCs w:val="28"/>
        </w:rPr>
        <w:t xml:space="preserve"> </w:t>
      </w:r>
      <w:r w:rsidR="000C592D">
        <w:rPr>
          <w:rFonts w:ascii="Arial" w:eastAsiaTheme="minorEastAsia" w:hAnsi="Arial" w:cs="Arial" w:hint="eastAsia"/>
          <w:sz w:val="24"/>
          <w:szCs w:val="28"/>
        </w:rPr>
        <w:t xml:space="preserve">PUJIANG </w:t>
      </w:r>
      <w:r w:rsidRPr="001070D3">
        <w:rPr>
          <w:rFonts w:ascii="Arial" w:eastAsia="Times New Roman" w:hAnsi="Arial" w:cs="Arial"/>
          <w:sz w:val="24"/>
          <w:szCs w:val="28"/>
        </w:rPr>
        <w:t>Data Center shall carry out the measurement according to the measurement method, measurement position and other requirements as required in the Environmental Noise Emission Standard of Industrial Enterprise Boundary (GB 12348).</w:t>
      </w:r>
    </w:p>
    <w:p w14:paraId="0E53BAFB" w14:textId="43692461" w:rsidR="00C07F36" w:rsidRPr="001070D3" w:rsidRDefault="00C07F36" w:rsidP="003E3D10">
      <w:pPr>
        <w:pStyle w:val="12"/>
        <w:tabs>
          <w:tab w:val="left" w:pos="432"/>
          <w:tab w:val="left" w:pos="576"/>
        </w:tabs>
        <w:spacing w:beforeLines="50" w:before="156" w:afterLines="50" w:after="156" w:line="360" w:lineRule="auto"/>
        <w:jc w:val="both"/>
        <w:outlineLvl w:val="1"/>
        <w:rPr>
          <w:rFonts w:eastAsia="宋体" w:cs="Arial"/>
          <w:sz w:val="32"/>
          <w:szCs w:val="32"/>
          <w:lang w:eastAsia="zh-Hans"/>
        </w:rPr>
      </w:pPr>
      <w:bookmarkStart w:id="40" w:name="_Toc175689755"/>
      <w:bookmarkStart w:id="41" w:name="_Toc189749349"/>
      <w:r w:rsidRPr="001070D3">
        <w:rPr>
          <w:rFonts w:eastAsia="宋体" w:cs="Arial"/>
          <w:sz w:val="32"/>
          <w:szCs w:val="32"/>
          <w:lang w:eastAsia="zh-Hans"/>
        </w:rPr>
        <w:t xml:space="preserve">6.6 </w:t>
      </w:r>
      <w:r w:rsidRPr="001070D3">
        <w:rPr>
          <w:rFonts w:eastAsia="宋体" w:cs="Arial"/>
          <w:sz w:val="32"/>
          <w:szCs w:val="32"/>
          <w:lang w:eastAsia="zh-Hans"/>
        </w:rPr>
        <w:t>应急响应</w:t>
      </w:r>
      <w:bookmarkEnd w:id="40"/>
      <w:r w:rsidR="00BF7475" w:rsidRPr="001070D3">
        <w:rPr>
          <w:rFonts w:eastAsia="宋体" w:cs="Arial"/>
          <w:sz w:val="32"/>
          <w:szCs w:val="32"/>
          <w:lang w:eastAsia="zh-Hans"/>
        </w:rPr>
        <w:t xml:space="preserve"> </w:t>
      </w:r>
      <w:r w:rsidR="00BF7475" w:rsidRPr="001070D3">
        <w:rPr>
          <w:rFonts w:eastAsia="宋体" w:cs="Arial"/>
          <w:sz w:val="32"/>
          <w:szCs w:val="32"/>
        </w:rPr>
        <w:t>Emergency response</w:t>
      </w:r>
      <w:bookmarkEnd w:id="41"/>
    </w:p>
    <w:p w14:paraId="3D38E3C9" w14:textId="65C64E01" w:rsidR="00C07F36" w:rsidRPr="001070D3" w:rsidRDefault="00C07F36" w:rsidP="003E3D10">
      <w:pPr>
        <w:rPr>
          <w:rFonts w:ascii="Arial" w:hAnsi="Arial" w:cs="Arial"/>
          <w:sz w:val="24"/>
          <w:szCs w:val="28"/>
        </w:rPr>
      </w:pPr>
      <w:r w:rsidRPr="001070D3">
        <w:rPr>
          <w:rFonts w:ascii="Arial" w:hAnsi="Arial" w:cs="Arial"/>
          <w:sz w:val="24"/>
          <w:szCs w:val="28"/>
        </w:rPr>
        <w:t>6.6.1</w:t>
      </w:r>
      <w:r w:rsidRPr="001070D3">
        <w:rPr>
          <w:rFonts w:ascii="Arial" w:hAnsi="Arial" w:cs="Arial"/>
          <w:sz w:val="24"/>
          <w:szCs w:val="28"/>
        </w:rPr>
        <w:t>对周边社区噪声投诉进行调查，确定可能原因，并采取纠正性和预防性措施。</w:t>
      </w:r>
      <w:r w:rsidR="00D82182" w:rsidRPr="001070D3">
        <w:rPr>
          <w:rFonts w:ascii="Arial" w:hAnsi="Arial" w:cs="Arial"/>
          <w:sz w:val="24"/>
          <w:szCs w:val="28"/>
        </w:rPr>
        <w:t>上海</w:t>
      </w:r>
      <w:r w:rsidR="00721262">
        <w:rPr>
          <w:rFonts w:ascii="Arial" w:hAnsi="Arial" w:cs="Arial" w:hint="eastAsia"/>
          <w:sz w:val="24"/>
          <w:szCs w:val="28"/>
        </w:rPr>
        <w:t>浦江</w:t>
      </w:r>
      <w:r w:rsidRPr="001070D3">
        <w:rPr>
          <w:rFonts w:ascii="Arial" w:hAnsi="Arial" w:cs="Arial"/>
          <w:sz w:val="24"/>
          <w:szCs w:val="28"/>
        </w:rPr>
        <w:t>数据中心应与相关方进行沟通。</w:t>
      </w:r>
    </w:p>
    <w:p w14:paraId="7E6EA6CF" w14:textId="61847A43" w:rsidR="00BF7475" w:rsidRPr="001070D3" w:rsidRDefault="00BF7475" w:rsidP="00B921D7">
      <w:pPr>
        <w:ind w:firstLine="420"/>
        <w:rPr>
          <w:rFonts w:ascii="Arial" w:hAnsi="Arial" w:cs="Arial"/>
          <w:sz w:val="24"/>
          <w:szCs w:val="28"/>
        </w:rPr>
      </w:pPr>
      <w:r w:rsidRPr="001070D3">
        <w:rPr>
          <w:rFonts w:ascii="Arial" w:eastAsia="Times New Roman" w:hAnsi="Arial" w:cs="Arial"/>
          <w:sz w:val="24"/>
          <w:szCs w:val="28"/>
        </w:rPr>
        <w:t xml:space="preserve">Investigate noise complaints from surrounding communities, determine possible causes, and take corrective and preventive measures. </w:t>
      </w:r>
      <w:r w:rsidR="004102FD">
        <w:rPr>
          <w:rFonts w:ascii="Arial" w:eastAsia="Times New Roman" w:hAnsi="Arial" w:cs="Arial"/>
          <w:sz w:val="24"/>
          <w:szCs w:val="28"/>
        </w:rPr>
        <w:t>SHANGHAI</w:t>
      </w:r>
      <w:r w:rsidRPr="001070D3">
        <w:rPr>
          <w:rFonts w:ascii="Arial" w:eastAsia="Times New Roman" w:hAnsi="Arial" w:cs="Arial"/>
          <w:sz w:val="24"/>
          <w:szCs w:val="28"/>
        </w:rPr>
        <w:t xml:space="preserve"> </w:t>
      </w:r>
      <w:r w:rsidR="00721262">
        <w:rPr>
          <w:rFonts w:ascii="Arial" w:eastAsiaTheme="minorEastAsia" w:hAnsi="Arial" w:cs="Arial" w:hint="eastAsia"/>
          <w:sz w:val="24"/>
          <w:szCs w:val="28"/>
        </w:rPr>
        <w:t xml:space="preserve">PUJIANG </w:t>
      </w:r>
      <w:r w:rsidRPr="001070D3">
        <w:rPr>
          <w:rFonts w:ascii="Arial" w:eastAsia="Times New Roman" w:hAnsi="Arial" w:cs="Arial"/>
          <w:sz w:val="24"/>
          <w:szCs w:val="28"/>
        </w:rPr>
        <w:t>Data Center shall communicate with relevant parties.</w:t>
      </w:r>
    </w:p>
    <w:p w14:paraId="1ED57823" w14:textId="77777777" w:rsidR="00BF7475" w:rsidRPr="001070D3" w:rsidRDefault="00BF7475" w:rsidP="003E3D10">
      <w:pPr>
        <w:rPr>
          <w:rFonts w:ascii="Arial" w:hAnsi="Arial" w:cs="Arial"/>
          <w:sz w:val="24"/>
          <w:szCs w:val="28"/>
        </w:rPr>
      </w:pPr>
    </w:p>
    <w:p w14:paraId="4A875D20" w14:textId="057F7F8F" w:rsidR="00C07F36" w:rsidRPr="001070D3" w:rsidRDefault="00C07F36" w:rsidP="003E3D10">
      <w:pPr>
        <w:rPr>
          <w:rFonts w:ascii="Arial" w:hAnsi="Arial" w:cs="Arial"/>
          <w:sz w:val="24"/>
          <w:szCs w:val="28"/>
        </w:rPr>
      </w:pPr>
      <w:r w:rsidRPr="001070D3">
        <w:rPr>
          <w:rFonts w:ascii="Arial" w:hAnsi="Arial" w:cs="Arial"/>
          <w:sz w:val="24"/>
          <w:szCs w:val="28"/>
        </w:rPr>
        <w:t>6.6.2</w:t>
      </w:r>
      <w:r w:rsidRPr="001070D3">
        <w:rPr>
          <w:rFonts w:ascii="Arial" w:hAnsi="Arial" w:cs="Arial"/>
          <w:sz w:val="24"/>
          <w:szCs w:val="28"/>
        </w:rPr>
        <w:t>一旦监测结果超出噪声排放限值，</w:t>
      </w:r>
      <w:r w:rsidR="00D82182" w:rsidRPr="001070D3">
        <w:rPr>
          <w:rFonts w:ascii="Arial" w:hAnsi="Arial" w:cs="Arial"/>
          <w:sz w:val="24"/>
          <w:szCs w:val="28"/>
        </w:rPr>
        <w:t>上海</w:t>
      </w:r>
      <w:r w:rsidR="000C592D">
        <w:rPr>
          <w:rFonts w:ascii="Arial" w:hAnsi="Arial" w:cs="Arial" w:hint="eastAsia"/>
          <w:sz w:val="24"/>
          <w:szCs w:val="28"/>
        </w:rPr>
        <w:t>浦江</w:t>
      </w:r>
      <w:r w:rsidRPr="001070D3">
        <w:rPr>
          <w:rFonts w:ascii="Arial" w:hAnsi="Arial" w:cs="Arial"/>
          <w:sz w:val="24"/>
          <w:szCs w:val="28"/>
        </w:rPr>
        <w:t>数据中心应立即联合调查根本原因。找到原因后应制定并实施纠正性措施和预防性措施，直至将厂界噪声水平控制到限值以下。</w:t>
      </w:r>
    </w:p>
    <w:p w14:paraId="2CD11688" w14:textId="7D56DAE0" w:rsidR="00BF7475" w:rsidRPr="001070D3" w:rsidRDefault="00BF7475" w:rsidP="00B921D7">
      <w:pPr>
        <w:ind w:firstLine="420"/>
        <w:rPr>
          <w:rFonts w:ascii="Arial" w:hAnsi="Arial" w:cs="Arial"/>
          <w:sz w:val="24"/>
          <w:szCs w:val="28"/>
        </w:rPr>
      </w:pPr>
      <w:r w:rsidRPr="001070D3">
        <w:rPr>
          <w:rFonts w:ascii="Arial" w:eastAsia="Times New Roman" w:hAnsi="Arial" w:cs="Arial"/>
          <w:sz w:val="24"/>
          <w:szCs w:val="28"/>
        </w:rPr>
        <w:t xml:space="preserve">Once the monitoring result exceeds the noise emission limit, </w:t>
      </w:r>
      <w:r w:rsidR="004102FD">
        <w:rPr>
          <w:rFonts w:ascii="Arial" w:eastAsia="Times New Roman" w:hAnsi="Arial" w:cs="Arial"/>
          <w:sz w:val="24"/>
          <w:szCs w:val="28"/>
        </w:rPr>
        <w:t>SHANGHAI</w:t>
      </w:r>
      <w:r w:rsidRPr="001070D3">
        <w:rPr>
          <w:rFonts w:ascii="Arial" w:eastAsia="Times New Roman" w:hAnsi="Arial" w:cs="Arial"/>
          <w:sz w:val="24"/>
          <w:szCs w:val="28"/>
        </w:rPr>
        <w:t xml:space="preserve"> </w:t>
      </w:r>
      <w:r w:rsidR="000C592D">
        <w:rPr>
          <w:rFonts w:ascii="Arial" w:eastAsiaTheme="minorEastAsia" w:hAnsi="Arial" w:cs="Arial" w:hint="eastAsia"/>
          <w:sz w:val="24"/>
          <w:szCs w:val="28"/>
        </w:rPr>
        <w:t xml:space="preserve">PUJIANG </w:t>
      </w:r>
      <w:r w:rsidRPr="001070D3">
        <w:rPr>
          <w:rFonts w:ascii="Arial" w:eastAsia="Times New Roman" w:hAnsi="Arial" w:cs="Arial"/>
          <w:sz w:val="24"/>
          <w:szCs w:val="28"/>
        </w:rPr>
        <w:t>Data Center shall immediately jointly investigate the root cause. After finding the cause, corrective and preventive measures shall be formulated and implemented until the noise level within the factory boundary is controlled below the limit.</w:t>
      </w:r>
    </w:p>
    <w:p w14:paraId="488EE417" w14:textId="77777777" w:rsidR="00BF7475" w:rsidRPr="001070D3" w:rsidRDefault="00BF7475" w:rsidP="003E3D10">
      <w:pPr>
        <w:rPr>
          <w:rFonts w:ascii="Arial" w:hAnsi="Arial" w:cs="Arial"/>
          <w:sz w:val="24"/>
          <w:szCs w:val="28"/>
        </w:rPr>
      </w:pPr>
    </w:p>
    <w:p w14:paraId="460C7CED" w14:textId="77777777" w:rsidR="00C07F36" w:rsidRPr="001070D3" w:rsidRDefault="00C07F36" w:rsidP="003E3D10">
      <w:pPr>
        <w:rPr>
          <w:rFonts w:ascii="Arial" w:hAnsi="Arial" w:cs="Arial"/>
          <w:sz w:val="24"/>
          <w:szCs w:val="28"/>
        </w:rPr>
      </w:pPr>
      <w:r w:rsidRPr="001070D3">
        <w:rPr>
          <w:rFonts w:ascii="Arial" w:hAnsi="Arial" w:cs="Arial"/>
          <w:sz w:val="24"/>
          <w:szCs w:val="28"/>
        </w:rPr>
        <w:t>6.6.3</w:t>
      </w:r>
      <w:r w:rsidRPr="001070D3">
        <w:rPr>
          <w:rFonts w:ascii="Arial" w:hAnsi="Arial" w:cs="Arial"/>
          <w:sz w:val="24"/>
          <w:szCs w:val="28"/>
        </w:rPr>
        <w:t>受影响部门应严禁高噪声设备在异常状况下运行。</w:t>
      </w:r>
    </w:p>
    <w:p w14:paraId="53372EEB" w14:textId="3065715C" w:rsidR="00BF7475" w:rsidRPr="001070D3" w:rsidRDefault="00BF7475" w:rsidP="009A0F25">
      <w:pPr>
        <w:ind w:firstLine="420"/>
        <w:rPr>
          <w:rFonts w:ascii="Arial" w:hAnsi="Arial" w:cs="Arial"/>
          <w:sz w:val="24"/>
          <w:szCs w:val="28"/>
        </w:rPr>
      </w:pPr>
      <w:r w:rsidRPr="001070D3">
        <w:rPr>
          <w:rFonts w:ascii="Arial" w:eastAsia="Times New Roman" w:hAnsi="Arial" w:cs="Arial"/>
          <w:sz w:val="24"/>
          <w:szCs w:val="28"/>
        </w:rPr>
        <w:t>The affected department shall strictly prohibit the operation of high-noise equipment under abnormal conditions.</w:t>
      </w:r>
    </w:p>
    <w:p w14:paraId="4F2B826B" w14:textId="77777777" w:rsidR="00BF7475" w:rsidRPr="001070D3" w:rsidRDefault="00BF7475" w:rsidP="003E3D10">
      <w:pPr>
        <w:rPr>
          <w:rFonts w:ascii="Arial" w:hAnsi="Arial" w:cs="Arial"/>
          <w:sz w:val="24"/>
          <w:szCs w:val="28"/>
        </w:rPr>
      </w:pPr>
    </w:p>
    <w:p w14:paraId="682163F1" w14:textId="77777777" w:rsidR="00C07F36" w:rsidRPr="001070D3" w:rsidRDefault="00C07F36" w:rsidP="003E3D10">
      <w:pPr>
        <w:rPr>
          <w:rFonts w:ascii="Arial" w:hAnsi="Arial" w:cs="Arial"/>
          <w:sz w:val="24"/>
          <w:szCs w:val="28"/>
        </w:rPr>
      </w:pPr>
      <w:r w:rsidRPr="001070D3">
        <w:rPr>
          <w:rFonts w:ascii="Arial" w:hAnsi="Arial" w:cs="Arial"/>
          <w:sz w:val="24"/>
          <w:szCs w:val="28"/>
        </w:rPr>
        <w:lastRenderedPageBreak/>
        <w:t>6.6.4</w:t>
      </w:r>
      <w:r w:rsidRPr="001070D3">
        <w:rPr>
          <w:rFonts w:ascii="Arial" w:hAnsi="Arial" w:cs="Arial"/>
          <w:sz w:val="24"/>
          <w:szCs w:val="28"/>
        </w:rPr>
        <w:t>如果噪声控制设备或设施被移除或出现故障，无论是暂时的还是永久的，应至少提前一周通知</w:t>
      </w:r>
      <w:r w:rsidRPr="001070D3">
        <w:rPr>
          <w:rFonts w:ascii="Arial" w:hAnsi="Arial" w:cs="Arial"/>
          <w:sz w:val="24"/>
          <w:szCs w:val="28"/>
        </w:rPr>
        <w:t>EHS</w:t>
      </w:r>
      <w:r w:rsidRPr="001070D3">
        <w:rPr>
          <w:rFonts w:ascii="Arial" w:hAnsi="Arial" w:cs="Arial"/>
          <w:sz w:val="24"/>
          <w:szCs w:val="28"/>
        </w:rPr>
        <w:t>管理负责人，以便在预计噪声排放可能超标时，向当地主管部门报备，以获得批准。</w:t>
      </w:r>
    </w:p>
    <w:p w14:paraId="1FFC139B" w14:textId="2A9945D9" w:rsidR="00BF7475" w:rsidRPr="001070D3" w:rsidRDefault="00BF7475" w:rsidP="009A0F25">
      <w:pPr>
        <w:ind w:firstLine="420"/>
        <w:rPr>
          <w:rFonts w:ascii="Arial" w:hAnsi="Arial" w:cs="Arial"/>
          <w:sz w:val="24"/>
          <w:szCs w:val="24"/>
        </w:rPr>
      </w:pPr>
      <w:r w:rsidRPr="001070D3">
        <w:rPr>
          <w:rFonts w:ascii="Arial" w:eastAsia="Times New Roman" w:hAnsi="Arial" w:cs="Arial"/>
          <w:sz w:val="24"/>
          <w:szCs w:val="28"/>
        </w:rPr>
        <w:t xml:space="preserve">If noise control equipment or facilities are removed or malfunctioned, either temporarily or permanently, the EHS </w:t>
      </w:r>
      <w:r w:rsidR="00293869">
        <w:rPr>
          <w:rFonts w:ascii="Arial" w:eastAsiaTheme="minorEastAsia" w:hAnsi="Arial" w:cs="Arial" w:hint="eastAsia"/>
          <w:sz w:val="24"/>
          <w:szCs w:val="28"/>
        </w:rPr>
        <w:t>officer</w:t>
      </w:r>
      <w:r w:rsidRPr="001070D3">
        <w:rPr>
          <w:rFonts w:ascii="Arial" w:eastAsia="Times New Roman" w:hAnsi="Arial" w:cs="Arial"/>
          <w:sz w:val="24"/>
          <w:szCs w:val="28"/>
        </w:rPr>
        <w:t xml:space="preserve"> shall be notified at least one week in advance so that it can be reported to the local authority for approval if it is expected that noise emissions may exceed the standard.</w:t>
      </w:r>
    </w:p>
    <w:p w14:paraId="6403F834" w14:textId="5FF40D31" w:rsidR="00C07F36" w:rsidRPr="001070D3" w:rsidRDefault="00C07F36" w:rsidP="003E3D10">
      <w:pPr>
        <w:pStyle w:val="12"/>
        <w:tabs>
          <w:tab w:val="left" w:pos="432"/>
          <w:tab w:val="left" w:pos="576"/>
        </w:tabs>
        <w:spacing w:beforeLines="50" w:before="156" w:afterLines="50" w:after="156" w:line="360" w:lineRule="auto"/>
        <w:jc w:val="both"/>
        <w:outlineLvl w:val="1"/>
        <w:rPr>
          <w:rFonts w:eastAsia="宋体" w:cs="Arial"/>
          <w:sz w:val="32"/>
          <w:szCs w:val="32"/>
          <w:lang w:eastAsia="zh-Hans"/>
        </w:rPr>
      </w:pPr>
      <w:bookmarkStart w:id="42" w:name="_Toc175689756"/>
      <w:bookmarkStart w:id="43" w:name="_Toc189749350"/>
      <w:r w:rsidRPr="001070D3">
        <w:rPr>
          <w:rFonts w:eastAsia="宋体" w:cs="Arial"/>
          <w:sz w:val="32"/>
          <w:szCs w:val="32"/>
          <w:lang w:eastAsia="zh-Hans"/>
        </w:rPr>
        <w:t xml:space="preserve">6.7 </w:t>
      </w:r>
      <w:r w:rsidRPr="001070D3">
        <w:rPr>
          <w:rFonts w:eastAsia="宋体" w:cs="Arial"/>
          <w:sz w:val="32"/>
          <w:szCs w:val="32"/>
          <w:lang w:eastAsia="zh-Hans"/>
        </w:rPr>
        <w:t>培训</w:t>
      </w:r>
      <w:bookmarkEnd w:id="42"/>
      <w:r w:rsidRPr="001070D3">
        <w:rPr>
          <w:rFonts w:eastAsia="宋体" w:cs="Arial"/>
          <w:sz w:val="32"/>
          <w:szCs w:val="32"/>
          <w:lang w:eastAsia="zh-Hans"/>
        </w:rPr>
        <w:t xml:space="preserve"> </w:t>
      </w:r>
      <w:r w:rsidR="004E4289" w:rsidRPr="001070D3">
        <w:rPr>
          <w:rFonts w:eastAsia="宋体" w:cs="Arial"/>
          <w:sz w:val="32"/>
          <w:szCs w:val="32"/>
          <w:lang w:eastAsia="zh-Hans"/>
        </w:rPr>
        <w:t>Training</w:t>
      </w:r>
      <w:bookmarkEnd w:id="43"/>
    </w:p>
    <w:p w14:paraId="0755D310" w14:textId="3AC1EF28" w:rsidR="00C07F36" w:rsidRPr="001070D3" w:rsidRDefault="00C07F36" w:rsidP="003E3D10">
      <w:pPr>
        <w:rPr>
          <w:rFonts w:ascii="Arial" w:hAnsi="Arial" w:cs="Arial"/>
          <w:sz w:val="24"/>
          <w:szCs w:val="28"/>
        </w:rPr>
      </w:pPr>
      <w:r w:rsidRPr="001070D3">
        <w:rPr>
          <w:rFonts w:ascii="Arial" w:hAnsi="Arial" w:cs="Arial"/>
          <w:sz w:val="24"/>
          <w:szCs w:val="28"/>
        </w:rPr>
        <w:t>6.7.1 EHS</w:t>
      </w:r>
      <w:r w:rsidRPr="001070D3">
        <w:rPr>
          <w:rFonts w:ascii="Arial" w:hAnsi="Arial" w:cs="Arial"/>
          <w:sz w:val="24"/>
          <w:szCs w:val="28"/>
        </w:rPr>
        <w:t>管理负责人应对</w:t>
      </w:r>
      <w:r w:rsidR="00D82182" w:rsidRPr="001070D3">
        <w:rPr>
          <w:rFonts w:ascii="Arial" w:hAnsi="Arial" w:cs="Arial"/>
          <w:sz w:val="24"/>
          <w:szCs w:val="28"/>
        </w:rPr>
        <w:t>上海</w:t>
      </w:r>
      <w:r w:rsidR="000C592D">
        <w:rPr>
          <w:rFonts w:ascii="Arial" w:hAnsi="Arial" w:cs="Arial" w:hint="eastAsia"/>
          <w:sz w:val="24"/>
          <w:szCs w:val="28"/>
        </w:rPr>
        <w:t>浦江</w:t>
      </w:r>
      <w:r w:rsidRPr="001070D3">
        <w:rPr>
          <w:rFonts w:ascii="Arial" w:hAnsi="Arial" w:cs="Arial"/>
          <w:sz w:val="24"/>
          <w:szCs w:val="28"/>
        </w:rPr>
        <w:t>数据中心负责操作和维护噪声相关设施、设备的相关团队成员进行在职培训。</w:t>
      </w:r>
    </w:p>
    <w:p w14:paraId="3B3A3B87" w14:textId="23D61718" w:rsidR="004E4289" w:rsidRPr="001070D3" w:rsidRDefault="004E4289" w:rsidP="00075177">
      <w:pPr>
        <w:ind w:firstLine="420"/>
        <w:rPr>
          <w:rFonts w:ascii="Arial" w:hAnsi="Arial" w:cs="Arial"/>
          <w:sz w:val="24"/>
          <w:szCs w:val="24"/>
        </w:rPr>
      </w:pPr>
      <w:r w:rsidRPr="001070D3">
        <w:rPr>
          <w:rFonts w:ascii="Arial" w:eastAsia="Times New Roman" w:hAnsi="Arial" w:cs="Arial"/>
          <w:sz w:val="24"/>
          <w:szCs w:val="28"/>
        </w:rPr>
        <w:t xml:space="preserve">The </w:t>
      </w:r>
      <w:r w:rsidR="00572C92">
        <w:rPr>
          <w:rFonts w:ascii="Arial" w:eastAsia="Times New Roman" w:hAnsi="Arial" w:cs="Arial"/>
          <w:sz w:val="24"/>
          <w:szCs w:val="28"/>
        </w:rPr>
        <w:t>EHS officer</w:t>
      </w:r>
      <w:r w:rsidRPr="001070D3">
        <w:rPr>
          <w:rFonts w:ascii="Arial" w:eastAsia="Times New Roman" w:hAnsi="Arial" w:cs="Arial"/>
          <w:sz w:val="24"/>
          <w:szCs w:val="28"/>
        </w:rPr>
        <w:t xml:space="preserve"> shall conduct on-the-job training for relevant team members who are responsible for operation and maintenance of noise-related facilities and equipment in </w:t>
      </w:r>
      <w:r w:rsidR="004102FD">
        <w:rPr>
          <w:rFonts w:ascii="Arial" w:eastAsia="Times New Roman" w:hAnsi="Arial" w:cs="Arial"/>
          <w:sz w:val="24"/>
          <w:szCs w:val="28"/>
        </w:rPr>
        <w:t>SHANGHAI</w:t>
      </w:r>
      <w:r w:rsidRPr="001070D3">
        <w:rPr>
          <w:rFonts w:ascii="Arial" w:eastAsia="Times New Roman" w:hAnsi="Arial" w:cs="Arial"/>
          <w:sz w:val="24"/>
          <w:szCs w:val="28"/>
        </w:rPr>
        <w:t xml:space="preserve"> </w:t>
      </w:r>
      <w:r w:rsidR="000C592D">
        <w:rPr>
          <w:rFonts w:ascii="Arial" w:eastAsiaTheme="minorEastAsia" w:hAnsi="Arial" w:cs="Arial" w:hint="eastAsia"/>
          <w:sz w:val="24"/>
          <w:szCs w:val="28"/>
        </w:rPr>
        <w:t xml:space="preserve">PUJIANG </w:t>
      </w:r>
      <w:r w:rsidRPr="001070D3">
        <w:rPr>
          <w:rFonts w:ascii="Arial" w:eastAsia="Times New Roman" w:hAnsi="Arial" w:cs="Arial"/>
          <w:sz w:val="24"/>
          <w:szCs w:val="28"/>
        </w:rPr>
        <w:t>Data Center.</w:t>
      </w:r>
    </w:p>
    <w:p w14:paraId="028EBD12" w14:textId="5C26F383" w:rsidR="00C07F36" w:rsidRPr="001070D3" w:rsidRDefault="00C07F36" w:rsidP="003E3D10">
      <w:pPr>
        <w:pStyle w:val="12"/>
        <w:tabs>
          <w:tab w:val="left" w:pos="432"/>
          <w:tab w:val="left" w:pos="576"/>
        </w:tabs>
        <w:spacing w:beforeLines="50" w:before="156" w:afterLines="50" w:after="156" w:line="360" w:lineRule="auto"/>
        <w:jc w:val="both"/>
        <w:outlineLvl w:val="2"/>
        <w:rPr>
          <w:rFonts w:eastAsia="宋体" w:cs="Arial"/>
          <w:sz w:val="32"/>
          <w:szCs w:val="32"/>
          <w:lang w:eastAsia="zh-Hans"/>
        </w:rPr>
      </w:pPr>
      <w:bookmarkStart w:id="44" w:name="_Toc175689757"/>
      <w:bookmarkStart w:id="45" w:name="_Toc189749351"/>
      <w:r w:rsidRPr="001070D3">
        <w:rPr>
          <w:rFonts w:eastAsia="宋体" w:cs="Arial"/>
          <w:sz w:val="32"/>
          <w:szCs w:val="32"/>
          <w:lang w:eastAsia="zh-Hans"/>
        </w:rPr>
        <w:t xml:space="preserve">6.8 </w:t>
      </w:r>
      <w:r w:rsidRPr="001070D3">
        <w:rPr>
          <w:rFonts w:eastAsia="宋体" w:cs="Arial"/>
          <w:sz w:val="32"/>
          <w:szCs w:val="32"/>
          <w:lang w:eastAsia="zh-Hans"/>
        </w:rPr>
        <w:t>审核与审查</w:t>
      </w:r>
      <w:bookmarkEnd w:id="44"/>
      <w:r w:rsidR="004E4289" w:rsidRPr="001070D3">
        <w:rPr>
          <w:rFonts w:eastAsia="宋体" w:cs="Arial"/>
          <w:sz w:val="32"/>
          <w:szCs w:val="32"/>
          <w:lang w:eastAsia="zh-Hans"/>
        </w:rPr>
        <w:t xml:space="preserve"> Audit and review</w:t>
      </w:r>
      <w:bookmarkEnd w:id="45"/>
    </w:p>
    <w:p w14:paraId="38F80E1E" w14:textId="77777777" w:rsidR="00C07F36" w:rsidRPr="001070D3" w:rsidRDefault="00C07F36" w:rsidP="003E3D10">
      <w:pPr>
        <w:rPr>
          <w:rFonts w:ascii="Arial" w:hAnsi="Arial" w:cs="Arial"/>
          <w:sz w:val="24"/>
          <w:szCs w:val="28"/>
        </w:rPr>
      </w:pPr>
      <w:r w:rsidRPr="001070D3">
        <w:rPr>
          <w:rFonts w:ascii="Arial" w:hAnsi="Arial" w:cs="Arial"/>
          <w:sz w:val="24"/>
          <w:szCs w:val="28"/>
        </w:rPr>
        <w:t>6.8.1</w:t>
      </w:r>
      <w:r w:rsidRPr="001070D3">
        <w:rPr>
          <w:rFonts w:ascii="Arial" w:hAnsi="Arial" w:cs="Arial"/>
          <w:sz w:val="24"/>
          <w:szCs w:val="28"/>
        </w:rPr>
        <w:t>设备运</w:t>
      </w:r>
      <w:proofErr w:type="gramStart"/>
      <w:r w:rsidRPr="001070D3">
        <w:rPr>
          <w:rFonts w:ascii="Arial" w:hAnsi="Arial" w:cs="Arial"/>
          <w:sz w:val="24"/>
          <w:szCs w:val="28"/>
        </w:rPr>
        <w:t>维部门</w:t>
      </w:r>
      <w:proofErr w:type="gramEnd"/>
      <w:r w:rsidRPr="001070D3">
        <w:rPr>
          <w:rFonts w:ascii="Arial" w:hAnsi="Arial" w:cs="Arial"/>
          <w:sz w:val="24"/>
          <w:szCs w:val="28"/>
        </w:rPr>
        <w:t>应至少每月对噪声控制设施和装置进行一次检查，应采取预防性和纠正性措施。</w:t>
      </w:r>
    </w:p>
    <w:p w14:paraId="269BB3D1" w14:textId="48FB2C65" w:rsidR="004E4289" w:rsidRPr="001070D3" w:rsidRDefault="004E4289" w:rsidP="00075177">
      <w:pPr>
        <w:ind w:firstLine="420"/>
        <w:rPr>
          <w:rFonts w:ascii="Arial" w:hAnsi="Arial" w:cs="Arial"/>
          <w:sz w:val="24"/>
          <w:szCs w:val="28"/>
        </w:rPr>
      </w:pPr>
      <w:r w:rsidRPr="001070D3">
        <w:rPr>
          <w:rFonts w:ascii="Arial" w:eastAsia="Times New Roman" w:hAnsi="Arial" w:cs="Arial"/>
          <w:sz w:val="24"/>
          <w:szCs w:val="28"/>
        </w:rPr>
        <w:t xml:space="preserve">The equipment operation and maintenance department shall inspect the noise control facilities and devices at least once a </w:t>
      </w:r>
      <w:r w:rsidR="00293869" w:rsidRPr="001070D3">
        <w:rPr>
          <w:rFonts w:ascii="Arial" w:eastAsia="Times New Roman" w:hAnsi="Arial" w:cs="Arial"/>
          <w:sz w:val="24"/>
          <w:szCs w:val="28"/>
        </w:rPr>
        <w:t>month and</w:t>
      </w:r>
      <w:r w:rsidRPr="001070D3">
        <w:rPr>
          <w:rFonts w:ascii="Arial" w:eastAsia="Times New Roman" w:hAnsi="Arial" w:cs="Arial"/>
          <w:sz w:val="24"/>
          <w:szCs w:val="28"/>
        </w:rPr>
        <w:t xml:space="preserve"> shall take preventive and corrective measures.</w:t>
      </w:r>
    </w:p>
    <w:p w14:paraId="741361CC" w14:textId="77777777" w:rsidR="004E4289" w:rsidRPr="001070D3" w:rsidRDefault="004E4289" w:rsidP="003E3D10">
      <w:pPr>
        <w:rPr>
          <w:rFonts w:ascii="Arial" w:hAnsi="Arial" w:cs="Arial"/>
          <w:sz w:val="24"/>
          <w:szCs w:val="28"/>
        </w:rPr>
      </w:pPr>
    </w:p>
    <w:p w14:paraId="1F425FAE" w14:textId="77777777" w:rsidR="00C07F36" w:rsidRPr="001070D3" w:rsidRDefault="00C07F36" w:rsidP="003E3D10">
      <w:pPr>
        <w:rPr>
          <w:rFonts w:ascii="Arial" w:hAnsi="Arial" w:cs="Arial"/>
          <w:sz w:val="24"/>
          <w:szCs w:val="24"/>
        </w:rPr>
      </w:pPr>
      <w:r w:rsidRPr="001070D3">
        <w:rPr>
          <w:rFonts w:ascii="Arial" w:hAnsi="Arial" w:cs="Arial"/>
          <w:sz w:val="24"/>
          <w:szCs w:val="24"/>
        </w:rPr>
        <w:t>6.8.2 EHS</w:t>
      </w:r>
      <w:r w:rsidRPr="001070D3">
        <w:rPr>
          <w:rFonts w:ascii="Arial" w:hAnsi="Arial" w:cs="Arial"/>
          <w:sz w:val="24"/>
          <w:szCs w:val="24"/>
        </w:rPr>
        <w:t>管理负责人至少每年进行一次合</w:t>
      </w:r>
      <w:proofErr w:type="gramStart"/>
      <w:r w:rsidRPr="001070D3">
        <w:rPr>
          <w:rFonts w:ascii="Arial" w:hAnsi="Arial" w:cs="Arial"/>
          <w:sz w:val="24"/>
          <w:szCs w:val="24"/>
        </w:rPr>
        <w:t>规</w:t>
      </w:r>
      <w:proofErr w:type="gramEnd"/>
      <w:r w:rsidRPr="001070D3">
        <w:rPr>
          <w:rFonts w:ascii="Arial" w:hAnsi="Arial" w:cs="Arial"/>
          <w:sz w:val="24"/>
          <w:szCs w:val="24"/>
        </w:rPr>
        <w:t>性审核，并建议预防性和纠正性措施。</w:t>
      </w:r>
    </w:p>
    <w:p w14:paraId="675CFE96" w14:textId="4D4E2EC2" w:rsidR="004E4289" w:rsidRPr="001070D3" w:rsidRDefault="004E4289" w:rsidP="00075177">
      <w:pPr>
        <w:ind w:firstLine="420"/>
        <w:rPr>
          <w:rFonts w:ascii="Arial" w:hAnsi="Arial" w:cs="Arial"/>
          <w:sz w:val="24"/>
          <w:szCs w:val="24"/>
        </w:rPr>
      </w:pPr>
      <w:r w:rsidRPr="001070D3">
        <w:rPr>
          <w:rFonts w:ascii="Arial" w:eastAsia="Times New Roman" w:hAnsi="Arial" w:cs="Arial"/>
          <w:sz w:val="24"/>
          <w:szCs w:val="24"/>
        </w:rPr>
        <w:t xml:space="preserve">The </w:t>
      </w:r>
      <w:r w:rsidR="00572C92">
        <w:rPr>
          <w:rFonts w:ascii="Arial" w:eastAsia="Times New Roman" w:hAnsi="Arial" w:cs="Arial"/>
          <w:sz w:val="24"/>
          <w:szCs w:val="24"/>
        </w:rPr>
        <w:t>EHS officer</w:t>
      </w:r>
      <w:r w:rsidRPr="001070D3">
        <w:rPr>
          <w:rFonts w:ascii="Arial" w:eastAsia="Times New Roman" w:hAnsi="Arial" w:cs="Arial"/>
          <w:sz w:val="24"/>
          <w:szCs w:val="24"/>
        </w:rPr>
        <w:t xml:space="preserve"> shall conduct a compliance audit at least once a year and recommend preventive and corrective actions.</w:t>
      </w:r>
    </w:p>
    <w:p w14:paraId="35B7CDC0" w14:textId="77777777" w:rsidR="004E4289" w:rsidRPr="001070D3" w:rsidRDefault="004E4289" w:rsidP="003E3D10">
      <w:pPr>
        <w:rPr>
          <w:rFonts w:ascii="Arial" w:hAnsi="Arial" w:cs="Arial"/>
          <w:sz w:val="24"/>
          <w:szCs w:val="24"/>
        </w:rPr>
      </w:pPr>
    </w:p>
    <w:p w14:paraId="505D6B54" w14:textId="77777777" w:rsidR="00C07F36" w:rsidRPr="001070D3" w:rsidRDefault="00C07F36" w:rsidP="003E3D10">
      <w:pPr>
        <w:rPr>
          <w:rFonts w:ascii="Arial" w:hAnsi="Arial" w:cs="Arial"/>
          <w:sz w:val="24"/>
          <w:szCs w:val="24"/>
        </w:rPr>
      </w:pPr>
      <w:r w:rsidRPr="001070D3">
        <w:rPr>
          <w:rFonts w:ascii="Arial" w:hAnsi="Arial" w:cs="Arial"/>
          <w:sz w:val="24"/>
          <w:szCs w:val="24"/>
        </w:rPr>
        <w:t>6.8.3 EHS</w:t>
      </w:r>
      <w:r w:rsidRPr="001070D3">
        <w:rPr>
          <w:rFonts w:ascii="Arial" w:hAnsi="Arial" w:cs="Arial"/>
          <w:sz w:val="24"/>
          <w:szCs w:val="24"/>
        </w:rPr>
        <w:t>管理负责人应每年审核一次本管理程序。</w:t>
      </w:r>
    </w:p>
    <w:p w14:paraId="7BB97560" w14:textId="1ACC6D8F" w:rsidR="004E4289" w:rsidRPr="00293869" w:rsidRDefault="004E4289" w:rsidP="00075177">
      <w:pPr>
        <w:ind w:firstLine="420"/>
        <w:rPr>
          <w:rFonts w:ascii="Arial" w:eastAsiaTheme="minorEastAsia" w:hAnsi="Arial" w:cs="Arial"/>
        </w:rPr>
      </w:pPr>
      <w:r w:rsidRPr="001070D3">
        <w:rPr>
          <w:rFonts w:ascii="Arial" w:eastAsia="Times New Roman" w:hAnsi="Arial" w:cs="Arial"/>
          <w:sz w:val="24"/>
          <w:szCs w:val="24"/>
        </w:rPr>
        <w:t xml:space="preserve">The </w:t>
      </w:r>
      <w:r w:rsidR="00293869">
        <w:rPr>
          <w:rFonts w:ascii="Arial" w:eastAsia="Times New Roman" w:hAnsi="Arial" w:cs="Arial"/>
          <w:sz w:val="24"/>
          <w:szCs w:val="24"/>
        </w:rPr>
        <w:t>EHS officer</w:t>
      </w:r>
      <w:r w:rsidRPr="001070D3">
        <w:rPr>
          <w:rFonts w:ascii="Arial" w:eastAsia="Times New Roman" w:hAnsi="Arial" w:cs="Arial"/>
          <w:sz w:val="24"/>
          <w:szCs w:val="24"/>
        </w:rPr>
        <w:t xml:space="preserve"> shall review this management procedure once a year</w:t>
      </w:r>
      <w:r w:rsidR="00293869">
        <w:rPr>
          <w:rFonts w:ascii="Arial" w:eastAsiaTheme="minorEastAsia" w:hAnsi="Arial" w:cs="Arial" w:hint="eastAsia"/>
          <w:sz w:val="24"/>
          <w:szCs w:val="24"/>
        </w:rPr>
        <w:t>.</w:t>
      </w:r>
    </w:p>
    <w:p w14:paraId="2AEB5C8B" w14:textId="591775FB" w:rsidR="00C07F36" w:rsidRPr="001070D3" w:rsidRDefault="00C07F36" w:rsidP="00C07F36">
      <w:pPr>
        <w:pStyle w:val="12"/>
        <w:tabs>
          <w:tab w:val="left" w:pos="432"/>
          <w:tab w:val="left" w:pos="576"/>
        </w:tabs>
        <w:spacing w:beforeLines="50" w:before="156" w:afterLines="50" w:after="156" w:line="360" w:lineRule="auto"/>
        <w:jc w:val="both"/>
        <w:rPr>
          <w:rFonts w:eastAsia="宋体" w:cs="Arial"/>
          <w:sz w:val="32"/>
          <w:szCs w:val="32"/>
          <w:lang w:eastAsia="zh-Hans"/>
        </w:rPr>
      </w:pPr>
      <w:bookmarkStart w:id="46" w:name="_Toc175689758"/>
      <w:bookmarkStart w:id="47" w:name="_Toc189749352"/>
      <w:r w:rsidRPr="001070D3">
        <w:rPr>
          <w:rFonts w:eastAsia="宋体" w:cs="Arial"/>
          <w:sz w:val="32"/>
          <w:szCs w:val="32"/>
          <w:lang w:eastAsia="zh-Hans"/>
        </w:rPr>
        <w:t xml:space="preserve">7 </w:t>
      </w:r>
      <w:bookmarkStart w:id="48" w:name="_Toc140586379"/>
      <w:bookmarkStart w:id="49" w:name="_Toc726524512"/>
      <w:bookmarkStart w:id="50" w:name="_Toc395291786"/>
      <w:bookmarkStart w:id="51" w:name="_Toc1003984915"/>
      <w:bookmarkStart w:id="52" w:name="_Toc186057823"/>
      <w:bookmarkEnd w:id="29"/>
      <w:bookmarkEnd w:id="30"/>
      <w:bookmarkEnd w:id="31"/>
      <w:bookmarkEnd w:id="32"/>
      <w:bookmarkEnd w:id="33"/>
      <w:r w:rsidRPr="001070D3">
        <w:rPr>
          <w:rFonts w:eastAsia="宋体" w:cs="Arial"/>
          <w:sz w:val="32"/>
          <w:szCs w:val="32"/>
          <w:lang w:eastAsia="zh-Hans"/>
        </w:rPr>
        <w:t>附件</w:t>
      </w:r>
      <w:bookmarkEnd w:id="46"/>
      <w:r w:rsidR="007168CA" w:rsidRPr="001070D3">
        <w:rPr>
          <w:rFonts w:eastAsia="宋体" w:cs="Arial"/>
          <w:sz w:val="32"/>
          <w:szCs w:val="32"/>
          <w:lang w:eastAsia="zh-Hans"/>
        </w:rPr>
        <w:t>Attachments</w:t>
      </w:r>
      <w:bookmarkEnd w:id="47"/>
    </w:p>
    <w:p w14:paraId="2A97B501" w14:textId="37F9E8A6" w:rsidR="00E17F67" w:rsidRPr="00293869" w:rsidRDefault="00293869" w:rsidP="00293869">
      <w:pPr>
        <w:pStyle w:val="aff6"/>
        <w:numPr>
          <w:ilvl w:val="0"/>
          <w:numId w:val="17"/>
        </w:numPr>
        <w:ind w:firstLineChars="0"/>
        <w:rPr>
          <w:rFonts w:ascii="Arial" w:eastAsia="宋体" w:hAnsi="Arial" w:cs="Arial"/>
          <w:szCs w:val="36"/>
        </w:rPr>
      </w:pPr>
      <w:r w:rsidRPr="00293869">
        <w:rPr>
          <w:rFonts w:ascii="Arial" w:eastAsia="宋体" w:hAnsi="Arial" w:cs="Arial" w:hint="eastAsia"/>
          <w:szCs w:val="36"/>
        </w:rPr>
        <w:t>IF-</w:t>
      </w:r>
      <w:r w:rsidR="007801C6">
        <w:rPr>
          <w:rFonts w:ascii="Arial" w:eastAsia="宋体" w:hAnsi="Arial" w:cs="Arial" w:hint="eastAsia"/>
          <w:szCs w:val="36"/>
          <w:lang w:eastAsia="zh-CN"/>
        </w:rPr>
        <w:t>PJ-EHS</w:t>
      </w:r>
      <w:r w:rsidRPr="00293869">
        <w:rPr>
          <w:rFonts w:ascii="Arial" w:eastAsia="宋体" w:hAnsi="Arial" w:cs="Arial" w:hint="eastAsia"/>
          <w:szCs w:val="36"/>
        </w:rPr>
        <w:t>-2</w:t>
      </w:r>
      <w:r>
        <w:rPr>
          <w:rFonts w:ascii="Arial" w:eastAsia="宋体" w:hAnsi="Arial" w:cs="Arial" w:hint="eastAsia"/>
          <w:szCs w:val="36"/>
          <w:lang w:eastAsia="zh-CN"/>
        </w:rPr>
        <w:t>7</w:t>
      </w:r>
      <w:r w:rsidRPr="00293869">
        <w:rPr>
          <w:rFonts w:ascii="Arial" w:eastAsia="宋体" w:hAnsi="Arial" w:cs="Arial" w:hint="eastAsia"/>
          <w:szCs w:val="36"/>
        </w:rPr>
        <w:t>01</w:t>
      </w:r>
      <w:r w:rsidRPr="00293869">
        <w:rPr>
          <w:rFonts w:ascii="Arial" w:eastAsia="宋体" w:hAnsi="Arial" w:cs="Arial" w:hint="eastAsia"/>
          <w:szCs w:val="36"/>
        </w:rPr>
        <w:t>：</w:t>
      </w:r>
      <w:r w:rsidR="00C07F36" w:rsidRPr="001070D3">
        <w:rPr>
          <w:rFonts w:ascii="Arial" w:eastAsia="宋体" w:hAnsi="Arial" w:cs="Arial"/>
          <w:szCs w:val="36"/>
        </w:rPr>
        <w:t>环境噪声识别清单</w:t>
      </w:r>
      <w:bookmarkEnd w:id="48"/>
      <w:bookmarkEnd w:id="49"/>
      <w:bookmarkEnd w:id="50"/>
      <w:bookmarkEnd w:id="51"/>
      <w:bookmarkEnd w:id="52"/>
      <w:r w:rsidR="00E17F67">
        <w:rPr>
          <w:rFonts w:ascii="Arial" w:eastAsia="宋体" w:hAnsi="Arial" w:cs="Arial" w:hint="eastAsia"/>
          <w:szCs w:val="36"/>
          <w:lang w:eastAsia="zh-CN"/>
        </w:rPr>
        <w:t xml:space="preserve"> </w:t>
      </w:r>
      <w:r w:rsidR="00E17F67" w:rsidRPr="00293869">
        <w:rPr>
          <w:rFonts w:ascii="Arial" w:hAnsi="Arial" w:cs="Arial" w:hint="eastAsia"/>
          <w:szCs w:val="36"/>
        </w:rPr>
        <w:t xml:space="preserve">Noise </w:t>
      </w:r>
      <w:r>
        <w:rPr>
          <w:rFonts w:ascii="Arial" w:eastAsiaTheme="minorEastAsia" w:hAnsi="Arial" w:cs="Arial" w:hint="eastAsia"/>
          <w:szCs w:val="36"/>
          <w:lang w:eastAsia="zh-CN"/>
        </w:rPr>
        <w:t>I</w:t>
      </w:r>
      <w:r w:rsidR="00E17F67" w:rsidRPr="00293869">
        <w:rPr>
          <w:rFonts w:ascii="Arial" w:hAnsi="Arial" w:cs="Arial" w:hint="eastAsia"/>
          <w:szCs w:val="36"/>
        </w:rPr>
        <w:t xml:space="preserve">dentification </w:t>
      </w:r>
      <w:r>
        <w:rPr>
          <w:rFonts w:ascii="Arial" w:eastAsiaTheme="minorEastAsia" w:hAnsi="Arial" w:cs="Arial" w:hint="eastAsia"/>
          <w:szCs w:val="36"/>
          <w:lang w:eastAsia="zh-CN"/>
        </w:rPr>
        <w:t>L</w:t>
      </w:r>
      <w:r w:rsidR="00E17F67" w:rsidRPr="00293869">
        <w:rPr>
          <w:rFonts w:ascii="Arial" w:hAnsi="Arial" w:cs="Arial" w:hint="eastAsia"/>
          <w:szCs w:val="36"/>
        </w:rPr>
        <w:t>ist</w:t>
      </w:r>
    </w:p>
    <w:p w14:paraId="63CFA010" w14:textId="77777777" w:rsidR="000D2E2C" w:rsidRDefault="000D2E2C" w:rsidP="000D2E2C">
      <w:pPr>
        <w:rPr>
          <w:rFonts w:ascii="Arial" w:hAnsi="Arial" w:cs="Arial"/>
          <w:szCs w:val="36"/>
        </w:rPr>
      </w:pPr>
    </w:p>
    <w:p w14:paraId="5EB55BFB" w14:textId="77777777" w:rsidR="00C07F36" w:rsidRDefault="00C07F36" w:rsidP="00C07F36">
      <w:pPr>
        <w:jc w:val="center"/>
        <w:rPr>
          <w:rFonts w:ascii="Arial" w:hAnsi="Arial" w:cs="Arial"/>
          <w:b/>
          <w:bCs/>
          <w:sz w:val="24"/>
          <w:szCs w:val="28"/>
        </w:rPr>
      </w:pPr>
      <w:r w:rsidRPr="001070D3">
        <w:rPr>
          <w:rFonts w:ascii="Arial" w:hAnsi="Arial" w:cs="Arial"/>
          <w:b/>
          <w:bCs/>
          <w:sz w:val="24"/>
          <w:szCs w:val="28"/>
        </w:rPr>
        <w:t>环境噪声识别清单</w:t>
      </w:r>
    </w:p>
    <w:p w14:paraId="78763104" w14:textId="6D74FD0B" w:rsidR="00C07F36" w:rsidRPr="0094379A" w:rsidRDefault="00E17F67" w:rsidP="0094379A">
      <w:pPr>
        <w:spacing w:afterLines="50" w:after="156"/>
        <w:jc w:val="center"/>
        <w:rPr>
          <w:rFonts w:ascii="Arial" w:hAnsi="Arial" w:cs="Arial"/>
          <w:b/>
          <w:bCs/>
          <w:sz w:val="32"/>
          <w:szCs w:val="36"/>
        </w:rPr>
      </w:pPr>
      <w:r>
        <w:rPr>
          <w:rFonts w:ascii="Arial" w:hAnsi="Arial" w:cs="Arial" w:hint="eastAsia"/>
          <w:b/>
          <w:bCs/>
          <w:sz w:val="24"/>
          <w:szCs w:val="28"/>
        </w:rPr>
        <w:t xml:space="preserve">Noise </w:t>
      </w:r>
      <w:r w:rsidR="00293869">
        <w:rPr>
          <w:rFonts w:ascii="Arial" w:hAnsi="Arial" w:cs="Arial" w:hint="eastAsia"/>
          <w:b/>
          <w:bCs/>
          <w:sz w:val="24"/>
          <w:szCs w:val="28"/>
        </w:rPr>
        <w:t>I</w:t>
      </w:r>
      <w:r>
        <w:rPr>
          <w:rFonts w:ascii="Arial" w:hAnsi="Arial" w:cs="Arial"/>
          <w:b/>
          <w:bCs/>
          <w:sz w:val="24"/>
          <w:szCs w:val="28"/>
        </w:rPr>
        <w:t>dentification</w:t>
      </w:r>
      <w:r>
        <w:rPr>
          <w:rFonts w:ascii="Arial" w:hAnsi="Arial" w:cs="Arial" w:hint="eastAsia"/>
          <w:b/>
          <w:bCs/>
          <w:sz w:val="24"/>
          <w:szCs w:val="28"/>
        </w:rPr>
        <w:t xml:space="preserve"> </w:t>
      </w:r>
      <w:r w:rsidR="00293869">
        <w:rPr>
          <w:rFonts w:ascii="Arial" w:hAnsi="Arial" w:cs="Arial" w:hint="eastAsia"/>
          <w:b/>
          <w:bCs/>
          <w:sz w:val="24"/>
          <w:szCs w:val="28"/>
        </w:rPr>
        <w:t>L</w:t>
      </w:r>
      <w:r>
        <w:rPr>
          <w:rFonts w:ascii="Arial" w:hAnsi="Arial" w:cs="Arial" w:hint="eastAsia"/>
          <w:b/>
          <w:bCs/>
          <w:sz w:val="24"/>
          <w:szCs w:val="28"/>
        </w:rPr>
        <w:t>ist</w:t>
      </w:r>
    </w:p>
    <w:tbl>
      <w:tblPr>
        <w:tblStyle w:val="aff"/>
        <w:tblpPr w:leftFromText="180" w:rightFromText="180" w:vertAnchor="text" w:horzAnchor="margin" w:tblpY="36"/>
        <w:tblW w:w="10158" w:type="dxa"/>
        <w:tblLook w:val="04A0" w:firstRow="1" w:lastRow="0" w:firstColumn="1" w:lastColumn="0" w:noHBand="0" w:noVBand="1"/>
      </w:tblPr>
      <w:tblGrid>
        <w:gridCol w:w="1084"/>
        <w:gridCol w:w="1576"/>
        <w:gridCol w:w="1141"/>
        <w:gridCol w:w="1194"/>
        <w:gridCol w:w="3487"/>
        <w:gridCol w:w="1676"/>
      </w:tblGrid>
      <w:tr w:rsidR="00E17F67" w:rsidRPr="00F1314F" w14:paraId="5876D79C" w14:textId="77777777" w:rsidTr="0094379A">
        <w:trPr>
          <w:trHeight w:val="20"/>
        </w:trPr>
        <w:tc>
          <w:tcPr>
            <w:tcW w:w="0" w:type="auto"/>
            <w:tcBorders>
              <w:top w:val="single" w:sz="4" w:space="0" w:color="auto"/>
              <w:left w:val="single" w:sz="4" w:space="0" w:color="auto"/>
              <w:bottom w:val="single" w:sz="4" w:space="0" w:color="auto"/>
              <w:right w:val="single" w:sz="4" w:space="0" w:color="auto"/>
            </w:tcBorders>
            <w:hideMark/>
          </w:tcPr>
          <w:p w14:paraId="3E70F64C" w14:textId="77777777" w:rsidR="00E17F67" w:rsidRDefault="00E17F67" w:rsidP="0094379A">
            <w:pPr>
              <w:pStyle w:val="11521"/>
              <w:spacing w:beforeLines="20" w:before="62"/>
              <w:ind w:leftChars="0" w:left="0" w:firstLineChars="0" w:firstLine="0"/>
              <w:jc w:val="center"/>
              <w:rPr>
                <w:rFonts w:cs="Arial"/>
                <w:b/>
                <w:bCs/>
                <w:sz w:val="21"/>
                <w:szCs w:val="21"/>
              </w:rPr>
            </w:pPr>
            <w:r w:rsidRPr="00F1314F">
              <w:rPr>
                <w:rFonts w:cs="Arial"/>
                <w:b/>
                <w:bCs/>
                <w:sz w:val="21"/>
                <w:szCs w:val="21"/>
              </w:rPr>
              <w:t>编号</w:t>
            </w:r>
          </w:p>
          <w:p w14:paraId="44ACCDB5" w14:textId="435B94E8" w:rsidR="00E17F67" w:rsidRPr="00F1314F" w:rsidRDefault="00E17F67" w:rsidP="0094379A">
            <w:pPr>
              <w:pStyle w:val="11521"/>
              <w:spacing w:beforeLines="20" w:before="62"/>
              <w:ind w:leftChars="0" w:left="0" w:firstLineChars="0" w:firstLine="0"/>
              <w:jc w:val="center"/>
              <w:rPr>
                <w:rFonts w:cs="Arial"/>
                <w:b/>
                <w:bCs/>
                <w:sz w:val="21"/>
                <w:szCs w:val="21"/>
              </w:rPr>
            </w:pPr>
            <w:r>
              <w:rPr>
                <w:rFonts w:cs="Arial" w:hint="eastAsia"/>
                <w:b/>
                <w:bCs/>
                <w:sz w:val="21"/>
                <w:szCs w:val="21"/>
              </w:rPr>
              <w:t>NO.</w:t>
            </w:r>
          </w:p>
        </w:tc>
        <w:tc>
          <w:tcPr>
            <w:tcW w:w="0" w:type="auto"/>
            <w:tcBorders>
              <w:top w:val="single" w:sz="4" w:space="0" w:color="auto"/>
              <w:left w:val="single" w:sz="4" w:space="0" w:color="auto"/>
              <w:bottom w:val="single" w:sz="4" w:space="0" w:color="auto"/>
              <w:right w:val="single" w:sz="4" w:space="0" w:color="auto"/>
            </w:tcBorders>
            <w:hideMark/>
          </w:tcPr>
          <w:p w14:paraId="79DFFB34" w14:textId="77777777" w:rsidR="00E17F67" w:rsidRDefault="00E17F67" w:rsidP="0094379A">
            <w:pPr>
              <w:pStyle w:val="11521"/>
              <w:spacing w:beforeLines="20" w:before="62"/>
              <w:ind w:leftChars="0" w:left="0" w:firstLineChars="0" w:firstLine="0"/>
              <w:jc w:val="center"/>
              <w:rPr>
                <w:rFonts w:cs="Arial"/>
                <w:b/>
                <w:bCs/>
                <w:sz w:val="21"/>
                <w:szCs w:val="21"/>
              </w:rPr>
            </w:pPr>
            <w:r w:rsidRPr="00F1314F">
              <w:rPr>
                <w:rFonts w:cs="Arial"/>
                <w:b/>
                <w:bCs/>
                <w:sz w:val="21"/>
                <w:szCs w:val="21"/>
              </w:rPr>
              <w:t>噪声源</w:t>
            </w:r>
          </w:p>
          <w:p w14:paraId="345C6B7A" w14:textId="2BE9F236" w:rsidR="00E17F67" w:rsidRPr="00F1314F" w:rsidRDefault="00E17F67" w:rsidP="0094379A">
            <w:pPr>
              <w:pStyle w:val="11521"/>
              <w:spacing w:beforeLines="20" w:before="62"/>
              <w:ind w:leftChars="0" w:left="0" w:firstLineChars="0" w:firstLine="0"/>
              <w:jc w:val="center"/>
              <w:rPr>
                <w:rFonts w:cs="Arial"/>
                <w:b/>
                <w:bCs/>
                <w:sz w:val="21"/>
                <w:szCs w:val="21"/>
              </w:rPr>
            </w:pPr>
            <w:r>
              <w:rPr>
                <w:rFonts w:cs="Arial" w:hint="eastAsia"/>
                <w:b/>
                <w:bCs/>
                <w:sz w:val="21"/>
                <w:szCs w:val="21"/>
              </w:rPr>
              <w:t>Source</w:t>
            </w:r>
          </w:p>
        </w:tc>
        <w:tc>
          <w:tcPr>
            <w:tcW w:w="0" w:type="auto"/>
            <w:tcBorders>
              <w:top w:val="single" w:sz="4" w:space="0" w:color="auto"/>
              <w:left w:val="single" w:sz="4" w:space="0" w:color="auto"/>
              <w:bottom w:val="single" w:sz="4" w:space="0" w:color="auto"/>
              <w:right w:val="single" w:sz="4" w:space="0" w:color="auto"/>
            </w:tcBorders>
            <w:hideMark/>
          </w:tcPr>
          <w:p w14:paraId="492D1EFA" w14:textId="77777777" w:rsidR="00E17F67" w:rsidRDefault="00E17F67" w:rsidP="0094379A">
            <w:pPr>
              <w:pStyle w:val="11521"/>
              <w:spacing w:beforeLines="20" w:before="62"/>
              <w:ind w:leftChars="0" w:left="0" w:firstLineChars="0" w:firstLine="0"/>
              <w:jc w:val="center"/>
              <w:rPr>
                <w:rFonts w:cs="Arial"/>
                <w:b/>
                <w:bCs/>
                <w:sz w:val="21"/>
                <w:szCs w:val="21"/>
              </w:rPr>
            </w:pPr>
            <w:r w:rsidRPr="00F1314F">
              <w:rPr>
                <w:rFonts w:cs="Arial"/>
                <w:b/>
                <w:bCs/>
                <w:sz w:val="21"/>
                <w:szCs w:val="21"/>
              </w:rPr>
              <w:t>日期</w:t>
            </w:r>
          </w:p>
          <w:p w14:paraId="5893EF2D" w14:textId="15E3533F" w:rsidR="00E17F67" w:rsidRPr="00F1314F" w:rsidRDefault="00E17F67" w:rsidP="0094379A">
            <w:pPr>
              <w:pStyle w:val="11521"/>
              <w:spacing w:beforeLines="20" w:before="62"/>
              <w:ind w:leftChars="0" w:left="0" w:firstLineChars="0" w:firstLine="0"/>
              <w:jc w:val="center"/>
              <w:rPr>
                <w:rFonts w:cs="Arial"/>
                <w:b/>
                <w:bCs/>
                <w:sz w:val="21"/>
                <w:szCs w:val="21"/>
              </w:rPr>
            </w:pPr>
            <w:r>
              <w:rPr>
                <w:rFonts w:cs="Arial" w:hint="eastAsia"/>
                <w:b/>
                <w:bCs/>
                <w:sz w:val="21"/>
                <w:szCs w:val="21"/>
              </w:rPr>
              <w:t>Date</w:t>
            </w:r>
          </w:p>
        </w:tc>
        <w:tc>
          <w:tcPr>
            <w:tcW w:w="0" w:type="auto"/>
            <w:tcBorders>
              <w:top w:val="single" w:sz="4" w:space="0" w:color="auto"/>
              <w:left w:val="single" w:sz="4" w:space="0" w:color="auto"/>
              <w:bottom w:val="single" w:sz="4" w:space="0" w:color="auto"/>
              <w:right w:val="single" w:sz="4" w:space="0" w:color="auto"/>
            </w:tcBorders>
            <w:hideMark/>
          </w:tcPr>
          <w:p w14:paraId="2B8348FE" w14:textId="77777777" w:rsidR="00E17F67" w:rsidRDefault="00E17F67" w:rsidP="0094379A">
            <w:pPr>
              <w:pStyle w:val="11521"/>
              <w:spacing w:beforeLines="20" w:before="62"/>
              <w:ind w:leftChars="0" w:left="0" w:firstLineChars="0" w:firstLine="0"/>
              <w:jc w:val="center"/>
              <w:rPr>
                <w:rFonts w:cs="Arial"/>
                <w:b/>
                <w:bCs/>
                <w:sz w:val="21"/>
                <w:szCs w:val="21"/>
              </w:rPr>
            </w:pPr>
            <w:r w:rsidRPr="00F1314F">
              <w:rPr>
                <w:rFonts w:cs="Arial"/>
                <w:b/>
                <w:bCs/>
                <w:sz w:val="21"/>
                <w:szCs w:val="21"/>
              </w:rPr>
              <w:t>时间</w:t>
            </w:r>
          </w:p>
          <w:p w14:paraId="3E4B729B" w14:textId="0E6E8594" w:rsidR="00E17F67" w:rsidRPr="00F1314F" w:rsidRDefault="00E17F67" w:rsidP="0094379A">
            <w:pPr>
              <w:pStyle w:val="11521"/>
              <w:spacing w:beforeLines="20" w:before="62"/>
              <w:ind w:leftChars="0" w:left="0" w:firstLineChars="0" w:firstLine="0"/>
              <w:jc w:val="center"/>
              <w:rPr>
                <w:rFonts w:cs="Arial"/>
                <w:b/>
                <w:bCs/>
                <w:sz w:val="21"/>
                <w:szCs w:val="21"/>
              </w:rPr>
            </w:pPr>
            <w:r>
              <w:rPr>
                <w:rFonts w:cs="Arial" w:hint="eastAsia"/>
                <w:b/>
                <w:bCs/>
                <w:sz w:val="21"/>
                <w:szCs w:val="21"/>
              </w:rPr>
              <w:t>Time</w:t>
            </w:r>
          </w:p>
        </w:tc>
        <w:tc>
          <w:tcPr>
            <w:tcW w:w="0" w:type="auto"/>
            <w:tcBorders>
              <w:top w:val="single" w:sz="4" w:space="0" w:color="auto"/>
              <w:left w:val="single" w:sz="4" w:space="0" w:color="auto"/>
              <w:bottom w:val="single" w:sz="4" w:space="0" w:color="auto"/>
              <w:right w:val="single" w:sz="4" w:space="0" w:color="auto"/>
            </w:tcBorders>
          </w:tcPr>
          <w:p w14:paraId="4BB4EAFB" w14:textId="77777777" w:rsidR="00E17F67" w:rsidRDefault="00E17F67" w:rsidP="0094379A">
            <w:pPr>
              <w:pStyle w:val="11521"/>
              <w:spacing w:beforeLines="20" w:before="62"/>
              <w:ind w:leftChars="0" w:left="0" w:firstLineChars="0" w:firstLine="0"/>
              <w:jc w:val="center"/>
              <w:rPr>
                <w:rFonts w:cs="Arial"/>
                <w:b/>
                <w:bCs/>
                <w:sz w:val="21"/>
                <w:szCs w:val="21"/>
              </w:rPr>
            </w:pPr>
            <w:r w:rsidRPr="00F1314F">
              <w:rPr>
                <w:rFonts w:cs="Arial"/>
                <w:b/>
                <w:bCs/>
                <w:sz w:val="21"/>
                <w:szCs w:val="21"/>
              </w:rPr>
              <w:t>噪声水平（</w:t>
            </w:r>
            <w:r w:rsidRPr="00F1314F">
              <w:rPr>
                <w:rFonts w:cs="Arial"/>
                <w:b/>
                <w:bCs/>
                <w:sz w:val="21"/>
                <w:szCs w:val="21"/>
              </w:rPr>
              <w:t>dB(A)</w:t>
            </w:r>
            <w:r w:rsidRPr="00F1314F">
              <w:rPr>
                <w:rFonts w:cs="Arial"/>
                <w:b/>
                <w:bCs/>
                <w:sz w:val="21"/>
                <w:szCs w:val="21"/>
              </w:rPr>
              <w:t>）</w:t>
            </w:r>
          </w:p>
          <w:p w14:paraId="6F78754E" w14:textId="5454CAD9" w:rsidR="00E17F67" w:rsidRPr="00F1314F" w:rsidRDefault="00E17F67" w:rsidP="0094379A">
            <w:pPr>
              <w:pStyle w:val="11521"/>
              <w:spacing w:beforeLines="20" w:before="62"/>
              <w:ind w:leftChars="0" w:left="0" w:firstLineChars="0" w:firstLine="0"/>
              <w:jc w:val="center"/>
              <w:rPr>
                <w:rFonts w:cs="Arial"/>
                <w:b/>
                <w:bCs/>
                <w:sz w:val="21"/>
                <w:szCs w:val="21"/>
              </w:rPr>
            </w:pPr>
            <w:r>
              <w:rPr>
                <w:rFonts w:cs="Arial" w:hint="eastAsia"/>
                <w:b/>
                <w:bCs/>
                <w:sz w:val="21"/>
                <w:szCs w:val="21"/>
              </w:rPr>
              <w:t>Noise Level</w:t>
            </w:r>
          </w:p>
        </w:tc>
        <w:tc>
          <w:tcPr>
            <w:tcW w:w="0" w:type="auto"/>
            <w:tcBorders>
              <w:top w:val="single" w:sz="4" w:space="0" w:color="auto"/>
              <w:left w:val="single" w:sz="4" w:space="0" w:color="auto"/>
              <w:bottom w:val="single" w:sz="4" w:space="0" w:color="auto"/>
              <w:right w:val="single" w:sz="4" w:space="0" w:color="auto"/>
            </w:tcBorders>
          </w:tcPr>
          <w:p w14:paraId="3EABBCBD" w14:textId="77777777" w:rsidR="00E17F67" w:rsidRDefault="00E17F67" w:rsidP="0094379A">
            <w:pPr>
              <w:pStyle w:val="11521"/>
              <w:spacing w:beforeLines="20" w:before="62"/>
              <w:ind w:leftChars="0" w:left="0" w:firstLineChars="0" w:firstLine="0"/>
              <w:jc w:val="center"/>
              <w:rPr>
                <w:rFonts w:cs="Arial"/>
                <w:b/>
                <w:bCs/>
                <w:sz w:val="21"/>
                <w:szCs w:val="21"/>
              </w:rPr>
            </w:pPr>
            <w:r w:rsidRPr="00F1314F">
              <w:rPr>
                <w:rFonts w:cs="Arial"/>
                <w:b/>
                <w:bCs/>
                <w:sz w:val="21"/>
                <w:szCs w:val="21"/>
              </w:rPr>
              <w:t>备注</w:t>
            </w:r>
          </w:p>
          <w:p w14:paraId="7B3918BC" w14:textId="6DA402F4" w:rsidR="00E17F67" w:rsidRPr="00F1314F" w:rsidRDefault="00E17F67" w:rsidP="0094379A">
            <w:pPr>
              <w:pStyle w:val="11521"/>
              <w:spacing w:beforeLines="20" w:before="62"/>
              <w:ind w:leftChars="0" w:left="0" w:firstLineChars="0" w:firstLine="0"/>
              <w:jc w:val="center"/>
              <w:rPr>
                <w:rFonts w:cs="Arial"/>
                <w:b/>
                <w:bCs/>
                <w:sz w:val="21"/>
                <w:szCs w:val="21"/>
              </w:rPr>
            </w:pPr>
            <w:r>
              <w:rPr>
                <w:rFonts w:cs="Arial" w:hint="eastAsia"/>
                <w:b/>
                <w:bCs/>
                <w:sz w:val="21"/>
                <w:szCs w:val="21"/>
              </w:rPr>
              <w:t>Remark</w:t>
            </w:r>
          </w:p>
        </w:tc>
      </w:tr>
      <w:tr w:rsidR="00E17F67" w:rsidRPr="00F1314F" w14:paraId="0A53B762" w14:textId="77777777" w:rsidTr="0094379A">
        <w:trPr>
          <w:trHeight w:val="20"/>
        </w:trPr>
        <w:tc>
          <w:tcPr>
            <w:tcW w:w="0" w:type="auto"/>
            <w:tcBorders>
              <w:top w:val="single" w:sz="4" w:space="0" w:color="auto"/>
              <w:left w:val="single" w:sz="4" w:space="0" w:color="auto"/>
              <w:bottom w:val="single" w:sz="4" w:space="0" w:color="auto"/>
              <w:right w:val="single" w:sz="4" w:space="0" w:color="auto"/>
            </w:tcBorders>
          </w:tcPr>
          <w:p w14:paraId="623A6A7D" w14:textId="77777777" w:rsidR="00E17F67" w:rsidRPr="00F1314F" w:rsidRDefault="00E17F67" w:rsidP="0094379A">
            <w:pPr>
              <w:pStyle w:val="11521"/>
              <w:spacing w:beforeLines="20" w:before="62"/>
              <w:ind w:leftChars="0" w:left="0" w:firstLineChars="0" w:firstLine="0"/>
              <w:jc w:val="center"/>
              <w:rPr>
                <w:rFonts w:cs="Arial"/>
                <w:sz w:val="21"/>
                <w:szCs w:val="21"/>
              </w:rPr>
            </w:pPr>
          </w:p>
        </w:tc>
        <w:tc>
          <w:tcPr>
            <w:tcW w:w="0" w:type="auto"/>
            <w:tcBorders>
              <w:top w:val="single" w:sz="4" w:space="0" w:color="auto"/>
              <w:left w:val="single" w:sz="4" w:space="0" w:color="auto"/>
              <w:bottom w:val="single" w:sz="4" w:space="0" w:color="auto"/>
              <w:right w:val="single" w:sz="4" w:space="0" w:color="auto"/>
            </w:tcBorders>
          </w:tcPr>
          <w:p w14:paraId="7614300C" w14:textId="77777777" w:rsidR="00E17F67" w:rsidRPr="00F1314F" w:rsidRDefault="00E17F67" w:rsidP="0094379A">
            <w:pPr>
              <w:pStyle w:val="11521"/>
              <w:spacing w:beforeLines="20" w:before="62"/>
              <w:ind w:leftChars="0" w:left="0" w:firstLineChars="0" w:firstLine="0"/>
              <w:jc w:val="center"/>
              <w:rPr>
                <w:rFonts w:cs="Arial"/>
                <w:sz w:val="21"/>
                <w:szCs w:val="21"/>
              </w:rPr>
            </w:pPr>
          </w:p>
        </w:tc>
        <w:tc>
          <w:tcPr>
            <w:tcW w:w="0" w:type="auto"/>
            <w:tcBorders>
              <w:top w:val="single" w:sz="4" w:space="0" w:color="auto"/>
              <w:left w:val="single" w:sz="4" w:space="0" w:color="auto"/>
              <w:bottom w:val="single" w:sz="4" w:space="0" w:color="auto"/>
              <w:right w:val="single" w:sz="4" w:space="0" w:color="auto"/>
            </w:tcBorders>
          </w:tcPr>
          <w:p w14:paraId="7F84391D" w14:textId="77777777" w:rsidR="00E17F67" w:rsidRPr="00F1314F" w:rsidRDefault="00E17F67" w:rsidP="0094379A">
            <w:pPr>
              <w:pStyle w:val="11521"/>
              <w:spacing w:beforeLines="20" w:before="62"/>
              <w:ind w:leftChars="0" w:left="0" w:firstLineChars="0" w:firstLine="0"/>
              <w:jc w:val="center"/>
              <w:rPr>
                <w:rFonts w:cs="Arial"/>
                <w:sz w:val="21"/>
                <w:szCs w:val="21"/>
              </w:rPr>
            </w:pPr>
          </w:p>
        </w:tc>
        <w:tc>
          <w:tcPr>
            <w:tcW w:w="0" w:type="auto"/>
            <w:tcBorders>
              <w:top w:val="single" w:sz="4" w:space="0" w:color="auto"/>
              <w:left w:val="single" w:sz="4" w:space="0" w:color="auto"/>
              <w:bottom w:val="single" w:sz="4" w:space="0" w:color="auto"/>
              <w:right w:val="single" w:sz="4" w:space="0" w:color="auto"/>
            </w:tcBorders>
          </w:tcPr>
          <w:p w14:paraId="0E8FF803" w14:textId="77777777" w:rsidR="00E17F67" w:rsidRPr="00F1314F" w:rsidRDefault="00E17F67" w:rsidP="0094379A">
            <w:pPr>
              <w:pStyle w:val="11521"/>
              <w:spacing w:beforeLines="20" w:before="62"/>
              <w:ind w:leftChars="0" w:left="0" w:firstLineChars="0" w:firstLine="0"/>
              <w:jc w:val="center"/>
              <w:rPr>
                <w:rFonts w:cs="Arial"/>
                <w:sz w:val="21"/>
                <w:szCs w:val="21"/>
              </w:rPr>
            </w:pPr>
          </w:p>
        </w:tc>
        <w:tc>
          <w:tcPr>
            <w:tcW w:w="0" w:type="auto"/>
            <w:tcBorders>
              <w:top w:val="single" w:sz="4" w:space="0" w:color="auto"/>
              <w:left w:val="single" w:sz="4" w:space="0" w:color="auto"/>
              <w:bottom w:val="single" w:sz="4" w:space="0" w:color="auto"/>
              <w:right w:val="single" w:sz="4" w:space="0" w:color="auto"/>
            </w:tcBorders>
          </w:tcPr>
          <w:p w14:paraId="442A42E9" w14:textId="77777777" w:rsidR="00E17F67" w:rsidRPr="00F1314F" w:rsidRDefault="00E17F67" w:rsidP="0094379A">
            <w:pPr>
              <w:pStyle w:val="11521"/>
              <w:spacing w:beforeLines="20" w:before="62"/>
              <w:ind w:leftChars="0" w:left="0" w:firstLineChars="0" w:firstLine="0"/>
              <w:jc w:val="center"/>
              <w:rPr>
                <w:rFonts w:cs="Arial"/>
                <w:sz w:val="21"/>
                <w:szCs w:val="21"/>
              </w:rPr>
            </w:pPr>
          </w:p>
        </w:tc>
        <w:tc>
          <w:tcPr>
            <w:tcW w:w="0" w:type="auto"/>
            <w:tcBorders>
              <w:top w:val="single" w:sz="4" w:space="0" w:color="auto"/>
              <w:left w:val="single" w:sz="4" w:space="0" w:color="auto"/>
              <w:bottom w:val="single" w:sz="4" w:space="0" w:color="auto"/>
              <w:right w:val="single" w:sz="4" w:space="0" w:color="auto"/>
            </w:tcBorders>
          </w:tcPr>
          <w:p w14:paraId="2455CAD9" w14:textId="77777777" w:rsidR="00E17F67" w:rsidRPr="00F1314F" w:rsidRDefault="00E17F67" w:rsidP="0094379A">
            <w:pPr>
              <w:pStyle w:val="11521"/>
              <w:spacing w:beforeLines="20" w:before="62"/>
              <w:ind w:leftChars="0" w:left="0" w:firstLineChars="0" w:firstLine="0"/>
              <w:jc w:val="center"/>
              <w:rPr>
                <w:rFonts w:cs="Arial"/>
                <w:sz w:val="21"/>
                <w:szCs w:val="21"/>
              </w:rPr>
            </w:pPr>
          </w:p>
        </w:tc>
      </w:tr>
      <w:tr w:rsidR="00E17F67" w:rsidRPr="00F1314F" w14:paraId="11AC4D21" w14:textId="77777777" w:rsidTr="0094379A">
        <w:trPr>
          <w:trHeight w:val="20"/>
        </w:trPr>
        <w:tc>
          <w:tcPr>
            <w:tcW w:w="0" w:type="auto"/>
            <w:tcBorders>
              <w:top w:val="single" w:sz="4" w:space="0" w:color="auto"/>
              <w:left w:val="single" w:sz="4" w:space="0" w:color="auto"/>
              <w:bottom w:val="single" w:sz="4" w:space="0" w:color="auto"/>
              <w:right w:val="single" w:sz="4" w:space="0" w:color="auto"/>
            </w:tcBorders>
          </w:tcPr>
          <w:p w14:paraId="48AEE831" w14:textId="77777777" w:rsidR="00E17F67" w:rsidRPr="00F1314F" w:rsidRDefault="00E17F67" w:rsidP="0094379A">
            <w:pPr>
              <w:pStyle w:val="11521"/>
              <w:spacing w:beforeLines="20" w:before="62"/>
              <w:ind w:leftChars="0" w:left="0" w:firstLineChars="0" w:firstLine="0"/>
              <w:jc w:val="center"/>
              <w:rPr>
                <w:rFonts w:cs="Arial"/>
                <w:sz w:val="21"/>
                <w:szCs w:val="21"/>
              </w:rPr>
            </w:pPr>
          </w:p>
        </w:tc>
        <w:tc>
          <w:tcPr>
            <w:tcW w:w="0" w:type="auto"/>
            <w:tcBorders>
              <w:top w:val="single" w:sz="4" w:space="0" w:color="auto"/>
              <w:left w:val="single" w:sz="4" w:space="0" w:color="auto"/>
              <w:bottom w:val="single" w:sz="4" w:space="0" w:color="auto"/>
              <w:right w:val="single" w:sz="4" w:space="0" w:color="auto"/>
            </w:tcBorders>
          </w:tcPr>
          <w:p w14:paraId="790E857A" w14:textId="77777777" w:rsidR="00E17F67" w:rsidRPr="00F1314F" w:rsidRDefault="00E17F67" w:rsidP="0094379A">
            <w:pPr>
              <w:pStyle w:val="11521"/>
              <w:spacing w:beforeLines="20" w:before="62"/>
              <w:ind w:leftChars="0" w:left="0" w:firstLineChars="0" w:firstLine="0"/>
              <w:jc w:val="center"/>
              <w:rPr>
                <w:rFonts w:cs="Arial"/>
                <w:sz w:val="21"/>
                <w:szCs w:val="21"/>
              </w:rPr>
            </w:pPr>
          </w:p>
        </w:tc>
        <w:tc>
          <w:tcPr>
            <w:tcW w:w="0" w:type="auto"/>
            <w:tcBorders>
              <w:top w:val="single" w:sz="4" w:space="0" w:color="auto"/>
              <w:left w:val="single" w:sz="4" w:space="0" w:color="auto"/>
              <w:bottom w:val="single" w:sz="4" w:space="0" w:color="auto"/>
              <w:right w:val="single" w:sz="4" w:space="0" w:color="auto"/>
            </w:tcBorders>
          </w:tcPr>
          <w:p w14:paraId="3D2385D1" w14:textId="77777777" w:rsidR="00E17F67" w:rsidRPr="00F1314F" w:rsidRDefault="00E17F67" w:rsidP="0094379A">
            <w:pPr>
              <w:pStyle w:val="11521"/>
              <w:spacing w:beforeLines="20" w:before="62"/>
              <w:ind w:leftChars="0" w:left="0" w:firstLineChars="0" w:firstLine="0"/>
              <w:jc w:val="center"/>
              <w:rPr>
                <w:rFonts w:cs="Arial"/>
                <w:sz w:val="21"/>
                <w:szCs w:val="21"/>
              </w:rPr>
            </w:pPr>
          </w:p>
        </w:tc>
        <w:tc>
          <w:tcPr>
            <w:tcW w:w="0" w:type="auto"/>
            <w:tcBorders>
              <w:top w:val="single" w:sz="4" w:space="0" w:color="auto"/>
              <w:left w:val="single" w:sz="4" w:space="0" w:color="auto"/>
              <w:bottom w:val="single" w:sz="4" w:space="0" w:color="auto"/>
              <w:right w:val="single" w:sz="4" w:space="0" w:color="auto"/>
            </w:tcBorders>
          </w:tcPr>
          <w:p w14:paraId="16D17D5E" w14:textId="77777777" w:rsidR="00E17F67" w:rsidRPr="00F1314F" w:rsidRDefault="00E17F67" w:rsidP="0094379A">
            <w:pPr>
              <w:pStyle w:val="11521"/>
              <w:spacing w:beforeLines="20" w:before="62"/>
              <w:ind w:leftChars="0" w:left="0" w:firstLineChars="0" w:firstLine="0"/>
              <w:jc w:val="center"/>
              <w:rPr>
                <w:rFonts w:cs="Arial"/>
                <w:sz w:val="21"/>
                <w:szCs w:val="21"/>
              </w:rPr>
            </w:pPr>
          </w:p>
        </w:tc>
        <w:tc>
          <w:tcPr>
            <w:tcW w:w="0" w:type="auto"/>
            <w:tcBorders>
              <w:top w:val="single" w:sz="4" w:space="0" w:color="auto"/>
              <w:left w:val="single" w:sz="4" w:space="0" w:color="auto"/>
              <w:bottom w:val="single" w:sz="4" w:space="0" w:color="auto"/>
              <w:right w:val="single" w:sz="4" w:space="0" w:color="auto"/>
            </w:tcBorders>
          </w:tcPr>
          <w:p w14:paraId="7DC33BD6" w14:textId="77777777" w:rsidR="00E17F67" w:rsidRPr="00F1314F" w:rsidRDefault="00E17F67" w:rsidP="0094379A">
            <w:pPr>
              <w:pStyle w:val="11521"/>
              <w:spacing w:beforeLines="20" w:before="62"/>
              <w:ind w:leftChars="0" w:left="0" w:firstLineChars="0" w:firstLine="0"/>
              <w:jc w:val="center"/>
              <w:rPr>
                <w:rFonts w:cs="Arial"/>
                <w:sz w:val="21"/>
                <w:szCs w:val="21"/>
              </w:rPr>
            </w:pPr>
          </w:p>
        </w:tc>
        <w:tc>
          <w:tcPr>
            <w:tcW w:w="0" w:type="auto"/>
            <w:tcBorders>
              <w:top w:val="single" w:sz="4" w:space="0" w:color="auto"/>
              <w:left w:val="single" w:sz="4" w:space="0" w:color="auto"/>
              <w:bottom w:val="single" w:sz="4" w:space="0" w:color="auto"/>
              <w:right w:val="single" w:sz="4" w:space="0" w:color="auto"/>
            </w:tcBorders>
          </w:tcPr>
          <w:p w14:paraId="45DB85E4" w14:textId="77777777" w:rsidR="00E17F67" w:rsidRPr="00F1314F" w:rsidRDefault="00E17F67" w:rsidP="0094379A">
            <w:pPr>
              <w:pStyle w:val="11521"/>
              <w:spacing w:beforeLines="20" w:before="62"/>
              <w:ind w:leftChars="0" w:left="0" w:firstLineChars="0" w:firstLine="0"/>
              <w:jc w:val="center"/>
              <w:rPr>
                <w:rFonts w:cs="Arial"/>
                <w:sz w:val="21"/>
                <w:szCs w:val="21"/>
              </w:rPr>
            </w:pPr>
          </w:p>
        </w:tc>
      </w:tr>
    </w:tbl>
    <w:p w14:paraId="38BBEC59" w14:textId="7F6F4CFE" w:rsidR="00B50232" w:rsidRPr="001070D3" w:rsidRDefault="00B50232" w:rsidP="00C07F36">
      <w:pPr>
        <w:rPr>
          <w:rFonts w:ascii="Arial" w:hAnsi="Arial" w:cs="Arial"/>
          <w:sz w:val="24"/>
          <w:szCs w:val="28"/>
        </w:rPr>
      </w:pPr>
    </w:p>
    <w:sectPr w:rsidR="00B50232" w:rsidRPr="001070D3" w:rsidSect="00F04787">
      <w:footerReference w:type="default" r:id="rId11"/>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3E131" w14:textId="77777777" w:rsidR="00A518D1" w:rsidRDefault="00A518D1">
      <w:r>
        <w:separator/>
      </w:r>
    </w:p>
  </w:endnote>
  <w:endnote w:type="continuationSeparator" w:id="0">
    <w:p w14:paraId="547A156A" w14:textId="77777777" w:rsidR="00A518D1" w:rsidRDefault="00A518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6470B" w14:textId="77777777" w:rsidR="00F04787" w:rsidRPr="00BD68DC" w:rsidRDefault="00F04787">
    <w:pPr>
      <w:pStyle w:val="af5"/>
      <w:jc w:val="center"/>
      <w:rPr>
        <w:rFonts w:ascii="Arial" w:hAnsi="Arial" w:cs="Arial"/>
        <w:color w:val="FFFFFF" w:themeColor="background1"/>
      </w:rPr>
    </w:pPr>
    <w:r w:rsidRPr="00BD68DC">
      <w:rPr>
        <w:rFonts w:ascii="Arial" w:hAnsi="Arial" w:cs="Arial"/>
        <w:color w:val="FFFFFF" w:themeColor="background1"/>
        <w:lang w:val="zh-CN"/>
      </w:rPr>
      <w:t xml:space="preserve"> </w:t>
    </w:r>
    <w:r w:rsidRPr="00BD68DC">
      <w:rPr>
        <w:rFonts w:ascii="Arial" w:hAnsi="Arial" w:cs="Arial"/>
        <w:color w:val="FFFFFF" w:themeColor="background1"/>
      </w:rPr>
      <w:fldChar w:fldCharType="begin"/>
    </w:r>
    <w:r w:rsidRPr="00BD68DC">
      <w:rPr>
        <w:rFonts w:ascii="Arial" w:hAnsi="Arial" w:cs="Arial"/>
        <w:color w:val="FFFFFF" w:themeColor="background1"/>
      </w:rPr>
      <w:instrText>PAGE  \* Arabic  \* MERGEFORMAT</w:instrText>
    </w:r>
    <w:r w:rsidRPr="00BD68DC">
      <w:rPr>
        <w:rFonts w:ascii="Arial" w:hAnsi="Arial" w:cs="Arial"/>
        <w:color w:val="FFFFFF" w:themeColor="background1"/>
      </w:rPr>
      <w:fldChar w:fldCharType="separate"/>
    </w:r>
    <w:r w:rsidRPr="00BD68DC">
      <w:rPr>
        <w:rFonts w:ascii="Arial" w:hAnsi="Arial" w:cs="Arial"/>
        <w:color w:val="FFFFFF" w:themeColor="background1"/>
        <w:lang w:val="zh-CN"/>
      </w:rPr>
      <w:t>2</w:t>
    </w:r>
    <w:r w:rsidRPr="00BD68DC">
      <w:rPr>
        <w:rFonts w:ascii="Arial" w:hAnsi="Arial" w:cs="Arial"/>
        <w:color w:val="FFFFFF" w:themeColor="background1"/>
      </w:rPr>
      <w:fldChar w:fldCharType="end"/>
    </w:r>
    <w:r w:rsidRPr="00BD68DC">
      <w:rPr>
        <w:rFonts w:ascii="Arial" w:hAnsi="Arial" w:cs="Arial"/>
        <w:color w:val="FFFFFF" w:themeColor="background1"/>
        <w:lang w:val="zh-CN"/>
      </w:rPr>
      <w:t xml:space="preserve"> / </w:t>
    </w:r>
    <w:r w:rsidRPr="00BD68DC">
      <w:rPr>
        <w:rFonts w:ascii="Arial" w:hAnsi="Arial" w:cs="Arial"/>
        <w:color w:val="FFFFFF" w:themeColor="background1"/>
      </w:rPr>
      <w:fldChar w:fldCharType="begin"/>
    </w:r>
    <w:r w:rsidRPr="00BD68DC">
      <w:rPr>
        <w:rFonts w:ascii="Arial" w:hAnsi="Arial" w:cs="Arial"/>
        <w:color w:val="FFFFFF" w:themeColor="background1"/>
      </w:rPr>
      <w:instrText>NUMPAGES  \* Arabic  \* MERGEFORMAT</w:instrText>
    </w:r>
    <w:r w:rsidRPr="00BD68DC">
      <w:rPr>
        <w:rFonts w:ascii="Arial" w:hAnsi="Arial" w:cs="Arial"/>
        <w:color w:val="FFFFFF" w:themeColor="background1"/>
      </w:rPr>
      <w:fldChar w:fldCharType="separate"/>
    </w:r>
    <w:r w:rsidRPr="00BD68DC">
      <w:rPr>
        <w:rFonts w:ascii="Arial" w:hAnsi="Arial" w:cs="Arial"/>
        <w:color w:val="FFFFFF" w:themeColor="background1"/>
        <w:lang w:val="zh-CN"/>
      </w:rPr>
      <w:t>2</w:t>
    </w:r>
    <w:r w:rsidRPr="00BD68DC">
      <w:rPr>
        <w:rFonts w:ascii="Arial" w:hAnsi="Arial" w:cs="Arial"/>
        <w:color w:val="FFFFFF" w:themeColor="background1"/>
      </w:rPr>
      <w:fldChar w:fldCharType="end"/>
    </w:r>
  </w:p>
  <w:p w14:paraId="22BF0FB4" w14:textId="77777777" w:rsidR="00F04787" w:rsidRDefault="00F04787">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78E7E" w14:textId="77777777" w:rsidR="00F04787" w:rsidRPr="00F04787" w:rsidRDefault="00F04787">
    <w:pPr>
      <w:pStyle w:val="af5"/>
      <w:jc w:val="center"/>
      <w:rPr>
        <w:rFonts w:ascii="Arial" w:hAnsi="Arial" w:cs="Arial"/>
        <w:color w:val="000000" w:themeColor="text1"/>
      </w:rPr>
    </w:pPr>
    <w:r w:rsidRPr="00F04787">
      <w:rPr>
        <w:color w:val="000000" w:themeColor="text1"/>
        <w:lang w:val="zh-CN"/>
      </w:rPr>
      <w:t xml:space="preserve"> </w:t>
    </w:r>
    <w:r w:rsidRPr="00F04787">
      <w:rPr>
        <w:rFonts w:ascii="Arial" w:hAnsi="Arial" w:cs="Arial"/>
        <w:color w:val="000000" w:themeColor="text1"/>
      </w:rPr>
      <w:fldChar w:fldCharType="begin"/>
    </w:r>
    <w:r w:rsidRPr="00F04787">
      <w:rPr>
        <w:rFonts w:ascii="Arial" w:hAnsi="Arial" w:cs="Arial"/>
        <w:color w:val="000000" w:themeColor="text1"/>
      </w:rPr>
      <w:instrText>PAGE  \* Arabic  \* MERGEFORMAT</w:instrText>
    </w:r>
    <w:r w:rsidRPr="00F04787">
      <w:rPr>
        <w:rFonts w:ascii="Arial" w:hAnsi="Arial" w:cs="Arial"/>
        <w:color w:val="000000" w:themeColor="text1"/>
      </w:rPr>
      <w:fldChar w:fldCharType="separate"/>
    </w:r>
    <w:r w:rsidRPr="00F04787">
      <w:rPr>
        <w:rFonts w:ascii="Arial" w:hAnsi="Arial" w:cs="Arial"/>
        <w:color w:val="000000" w:themeColor="text1"/>
        <w:lang w:val="zh-CN"/>
      </w:rPr>
      <w:t>2</w:t>
    </w:r>
    <w:r w:rsidRPr="00F04787">
      <w:rPr>
        <w:rFonts w:ascii="Arial" w:hAnsi="Arial" w:cs="Arial"/>
        <w:color w:val="000000" w:themeColor="text1"/>
      </w:rPr>
      <w:fldChar w:fldCharType="end"/>
    </w:r>
    <w:r w:rsidRPr="00F04787">
      <w:rPr>
        <w:rFonts w:ascii="Arial" w:hAnsi="Arial" w:cs="Arial"/>
        <w:color w:val="000000" w:themeColor="text1"/>
        <w:lang w:val="zh-CN"/>
      </w:rPr>
      <w:t xml:space="preserve"> / </w:t>
    </w:r>
    <w:r w:rsidRPr="00F04787">
      <w:rPr>
        <w:rFonts w:ascii="Arial" w:hAnsi="Arial" w:cs="Arial"/>
        <w:color w:val="000000" w:themeColor="text1"/>
      </w:rPr>
      <w:fldChar w:fldCharType="begin"/>
    </w:r>
    <w:r w:rsidRPr="00F04787">
      <w:rPr>
        <w:rFonts w:ascii="Arial" w:hAnsi="Arial" w:cs="Arial"/>
        <w:color w:val="000000" w:themeColor="text1"/>
      </w:rPr>
      <w:instrText>NUMPAGES  \* Arabic  \* MERGEFORMAT</w:instrText>
    </w:r>
    <w:r w:rsidRPr="00F04787">
      <w:rPr>
        <w:rFonts w:ascii="Arial" w:hAnsi="Arial" w:cs="Arial"/>
        <w:color w:val="000000" w:themeColor="text1"/>
      </w:rPr>
      <w:fldChar w:fldCharType="separate"/>
    </w:r>
    <w:r w:rsidRPr="00F04787">
      <w:rPr>
        <w:rFonts w:ascii="Arial" w:hAnsi="Arial" w:cs="Arial"/>
        <w:color w:val="000000" w:themeColor="text1"/>
        <w:lang w:val="zh-CN"/>
      </w:rPr>
      <w:t>2</w:t>
    </w:r>
    <w:r w:rsidRPr="00F04787">
      <w:rPr>
        <w:rFonts w:ascii="Arial" w:hAnsi="Arial" w:cs="Arial"/>
        <w:color w:val="000000" w:themeColor="text1"/>
      </w:rPr>
      <w:fldChar w:fldCharType="end"/>
    </w:r>
  </w:p>
  <w:p w14:paraId="799EEA01" w14:textId="77777777" w:rsidR="00646F56" w:rsidRDefault="00646F56">
    <w:pPr>
      <w:pStyle w:val="af5"/>
      <w:tabs>
        <w:tab w:val="clear" w:pos="4153"/>
        <w:tab w:val="clear" w:pos="8306"/>
        <w:tab w:val="center" w:pos="4873"/>
        <w:tab w:val="right" w:pos="974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D6E88" w14:textId="77777777" w:rsidR="00F04787" w:rsidRPr="00F04787" w:rsidRDefault="00F04787">
    <w:pPr>
      <w:pStyle w:val="af5"/>
      <w:jc w:val="center"/>
      <w:rPr>
        <w:rFonts w:ascii="Arial" w:hAnsi="Arial" w:cs="Arial"/>
        <w:color w:val="4F81BD" w:themeColor="accent1"/>
      </w:rPr>
    </w:pPr>
    <w:r>
      <w:rPr>
        <w:color w:val="4F81BD" w:themeColor="accent1"/>
        <w:lang w:val="zh-CN"/>
      </w:rPr>
      <w:t xml:space="preserve"> </w:t>
    </w:r>
    <w:r w:rsidRPr="00F04787">
      <w:rPr>
        <w:rFonts w:ascii="Arial" w:hAnsi="Arial" w:cs="Arial"/>
        <w:color w:val="000000" w:themeColor="text1"/>
      </w:rPr>
      <w:fldChar w:fldCharType="begin"/>
    </w:r>
    <w:r w:rsidRPr="00F04787">
      <w:rPr>
        <w:rFonts w:ascii="Arial" w:hAnsi="Arial" w:cs="Arial"/>
        <w:color w:val="000000" w:themeColor="text1"/>
      </w:rPr>
      <w:instrText>PAGE  \* Arabic  \* MERGEFORMAT</w:instrText>
    </w:r>
    <w:r w:rsidRPr="00F04787">
      <w:rPr>
        <w:rFonts w:ascii="Arial" w:hAnsi="Arial" w:cs="Arial"/>
        <w:color w:val="000000" w:themeColor="text1"/>
      </w:rPr>
      <w:fldChar w:fldCharType="separate"/>
    </w:r>
    <w:r w:rsidRPr="00F04787">
      <w:rPr>
        <w:rFonts w:ascii="Arial" w:hAnsi="Arial" w:cs="Arial"/>
        <w:color w:val="000000" w:themeColor="text1"/>
        <w:lang w:val="zh-CN"/>
      </w:rPr>
      <w:t>2</w:t>
    </w:r>
    <w:r w:rsidRPr="00F04787">
      <w:rPr>
        <w:rFonts w:ascii="Arial" w:hAnsi="Arial" w:cs="Arial"/>
        <w:color w:val="000000" w:themeColor="text1"/>
      </w:rPr>
      <w:fldChar w:fldCharType="end"/>
    </w:r>
    <w:r w:rsidRPr="00F04787">
      <w:rPr>
        <w:rFonts w:ascii="Arial" w:hAnsi="Arial" w:cs="Arial"/>
        <w:color w:val="000000" w:themeColor="text1"/>
        <w:lang w:val="zh-CN"/>
      </w:rPr>
      <w:t xml:space="preserve"> / </w:t>
    </w:r>
    <w:r w:rsidRPr="00F04787">
      <w:rPr>
        <w:rFonts w:ascii="Arial" w:hAnsi="Arial" w:cs="Arial"/>
        <w:color w:val="000000" w:themeColor="text1"/>
      </w:rPr>
      <w:fldChar w:fldCharType="begin"/>
    </w:r>
    <w:r w:rsidRPr="00F04787">
      <w:rPr>
        <w:rFonts w:ascii="Arial" w:hAnsi="Arial" w:cs="Arial"/>
        <w:color w:val="000000" w:themeColor="text1"/>
      </w:rPr>
      <w:instrText>NUMPAGES  \* Arabic  \* MERGEFORMAT</w:instrText>
    </w:r>
    <w:r w:rsidRPr="00F04787">
      <w:rPr>
        <w:rFonts w:ascii="Arial" w:hAnsi="Arial" w:cs="Arial"/>
        <w:color w:val="000000" w:themeColor="text1"/>
      </w:rPr>
      <w:fldChar w:fldCharType="separate"/>
    </w:r>
    <w:r w:rsidRPr="00F04787">
      <w:rPr>
        <w:rFonts w:ascii="Arial" w:hAnsi="Arial" w:cs="Arial"/>
        <w:color w:val="000000" w:themeColor="text1"/>
        <w:lang w:val="zh-CN"/>
      </w:rPr>
      <w:t>2</w:t>
    </w:r>
    <w:r w:rsidRPr="00F04787">
      <w:rPr>
        <w:rFonts w:ascii="Arial" w:hAnsi="Arial" w:cs="Arial"/>
        <w:color w:val="000000" w:themeColor="text1"/>
      </w:rPr>
      <w:fldChar w:fldCharType="end"/>
    </w:r>
  </w:p>
  <w:p w14:paraId="452FA139" w14:textId="30BC47DB" w:rsidR="00646F56" w:rsidRDefault="00646F56">
    <w:pPr>
      <w:pStyle w:val="af5"/>
      <w:tabs>
        <w:tab w:val="clear" w:pos="4153"/>
        <w:tab w:val="clear" w:pos="8306"/>
        <w:tab w:val="center" w:pos="4873"/>
        <w:tab w:val="right" w:pos="9746"/>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D98ED" w14:textId="77777777" w:rsidR="00A518D1" w:rsidRDefault="00A518D1">
      <w:r>
        <w:separator/>
      </w:r>
    </w:p>
  </w:footnote>
  <w:footnote w:type="continuationSeparator" w:id="0">
    <w:p w14:paraId="0DB504D2" w14:textId="77777777" w:rsidR="00A518D1" w:rsidRDefault="00A518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B4465" w14:textId="3F06B8A7" w:rsidR="00646F56" w:rsidRDefault="00000000" w:rsidP="00EC4334">
    <w:pPr>
      <w:pStyle w:val="af7"/>
      <w:pBdr>
        <w:bottom w:val="single" w:sz="6" w:space="0" w:color="auto"/>
      </w:pBdr>
      <w:jc w:val="right"/>
    </w:pPr>
    <w:r>
      <w:rPr>
        <w:noProof/>
      </w:rPr>
      <w:drawing>
        <wp:inline distT="0" distB="0" distL="0" distR="0" wp14:anchorId="0F27D70A" wp14:editId="06714EB6">
          <wp:extent cx="1076325" cy="342900"/>
          <wp:effectExtent l="0" t="0" r="9525" b="0"/>
          <wp:docPr id="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rsidR="00F04787">
      <w:rPr>
        <w:rFonts w:hint="eastAsia"/>
      </w:rPr>
      <w:t xml:space="preserve">                                                            </w:t>
    </w:r>
    <w:r w:rsidR="00C07F36">
      <w:rPr>
        <w:rFonts w:hint="eastAsia"/>
      </w:rPr>
      <w:t xml:space="preserve">              </w:t>
    </w:r>
    <w:r w:rsidR="00C07F36" w:rsidRPr="00C07F36">
      <w:rPr>
        <w:rFonts w:hint="eastAsia"/>
        <w:sz w:val="21"/>
        <w:szCs w:val="21"/>
      </w:rPr>
      <w:t>噪声管理制度</w:t>
    </w:r>
    <w:r w:rsidR="00EC4334">
      <w:rPr>
        <w:rFonts w:hint="eastAsia"/>
        <w:sz w:val="21"/>
        <w:szCs w:val="21"/>
      </w:rPr>
      <w:t xml:space="preserve">Noise </w:t>
    </w:r>
    <w:r w:rsidR="00344A36">
      <w:rPr>
        <w:rFonts w:hint="eastAsia"/>
        <w:sz w:val="21"/>
        <w:szCs w:val="21"/>
      </w:rPr>
      <w:t>M</w:t>
    </w:r>
    <w:r w:rsidR="00EC4334">
      <w:rPr>
        <w:rFonts w:hint="eastAsia"/>
        <w:sz w:val="21"/>
        <w:szCs w:val="21"/>
      </w:rPr>
      <w:t xml:space="preserve">anagement </w:t>
    </w:r>
    <w:r w:rsidR="00344A36">
      <w:rPr>
        <w:rFonts w:hint="eastAsia"/>
        <w:sz w:val="21"/>
        <w:szCs w:val="21"/>
      </w:rPr>
      <w:t>S</w:t>
    </w:r>
    <w:r w:rsidR="00EC4334">
      <w:rPr>
        <w:rFonts w:hint="eastAsia"/>
        <w:sz w:val="21"/>
        <w:szCs w:val="21"/>
      </w:rPr>
      <w:t>ystem</w:t>
    </w:r>
    <w:r>
      <w:rPr>
        <w:rFonts w:hint="eastAsia"/>
      </w:rPr>
      <w:t xml:space="preserve">                      </w:t>
    </w:r>
    <w:r>
      <w:t xml:space="preserve">               </w:t>
    </w:r>
    <w:r>
      <w:rPr>
        <w:rFonts w:hint="eastAsia"/>
      </w:rPr>
      <w:t xml:space="preserve">               </w:t>
    </w:r>
    <w:r>
      <w:t xml:space="preserve">      </w:t>
    </w:r>
    <w:r>
      <w:rPr>
        <w:rFonts w:hint="eastAsia"/>
      </w:rPr>
      <w:t xml:space="preserve"> </w:t>
    </w:r>
    <w:r w:rsidR="0036430C">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C0DD30"/>
    <w:multiLevelType w:val="singleLevel"/>
    <w:tmpl w:val="93C0DD30"/>
    <w:lvl w:ilvl="0">
      <w:start w:val="1"/>
      <w:numFmt w:val="decimal"/>
      <w:suff w:val="space"/>
      <w:lvlText w:val="%1"/>
      <w:lvlJc w:val="left"/>
      <w:pPr>
        <w:ind w:left="425" w:hanging="425"/>
      </w:pPr>
      <w:rPr>
        <w:rFonts w:hint="default"/>
      </w:rPr>
    </w:lvl>
  </w:abstractNum>
  <w:abstractNum w:abstractNumId="1" w15:restartNumberingAfterBreak="0">
    <w:nsid w:val="AFFCB934"/>
    <w:multiLevelType w:val="singleLevel"/>
    <w:tmpl w:val="AFFCB934"/>
    <w:lvl w:ilvl="0">
      <w:start w:val="1"/>
      <w:numFmt w:val="bullet"/>
      <w:lvlText w:val=""/>
      <w:lvlJc w:val="left"/>
      <w:pPr>
        <w:ind w:left="4247" w:hanging="420"/>
      </w:pPr>
      <w:rPr>
        <w:rFonts w:ascii="Wingdings" w:hAnsi="Wingdings" w:hint="default"/>
      </w:rPr>
    </w:lvl>
  </w:abstractNum>
  <w:abstractNum w:abstractNumId="2"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3" w15:restartNumberingAfterBreak="0">
    <w:nsid w:val="02301DDF"/>
    <w:multiLevelType w:val="hybridMultilevel"/>
    <w:tmpl w:val="55D65328"/>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15:restartNumberingAfterBreak="0">
    <w:nsid w:val="12433653"/>
    <w:multiLevelType w:val="hybridMultilevel"/>
    <w:tmpl w:val="92E6E928"/>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7"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8" w15:restartNumberingAfterBreak="0">
    <w:nsid w:val="344E449C"/>
    <w:multiLevelType w:val="hybridMultilevel"/>
    <w:tmpl w:val="C116E3AA"/>
    <w:lvl w:ilvl="0" w:tplc="FFFFFFFF">
      <w:start w:val="1"/>
      <w:numFmt w:val="lowerLetter"/>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3CE26220"/>
    <w:multiLevelType w:val="hybridMultilevel"/>
    <w:tmpl w:val="D6F4F73E"/>
    <w:lvl w:ilvl="0" w:tplc="0388E286">
      <w:start w:val="1"/>
      <w:numFmt w:val="japaneseCounting"/>
      <w:lvlText w:val="第%1章"/>
      <w:lvlJc w:val="left"/>
      <w:pPr>
        <w:ind w:left="840" w:hanging="8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DE94A98"/>
    <w:multiLevelType w:val="hybridMultilevel"/>
    <w:tmpl w:val="D178818E"/>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33C299A"/>
    <w:multiLevelType w:val="hybridMultilevel"/>
    <w:tmpl w:val="AC0857A2"/>
    <w:lvl w:ilvl="0" w:tplc="FFFFFFFF">
      <w:start w:val="1"/>
      <w:numFmt w:val="lowerLetter"/>
      <w:lvlText w:val="%1)"/>
      <w:lvlJc w:val="left"/>
      <w:pPr>
        <w:ind w:left="1859"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500F1A9C"/>
    <w:multiLevelType w:val="hybridMultilevel"/>
    <w:tmpl w:val="F9909BA2"/>
    <w:lvl w:ilvl="0" w:tplc="14F2FBF8">
      <w:start w:val="1"/>
      <w:numFmt w:val="japaneseCounting"/>
      <w:lvlText w:val="第%1条"/>
      <w:lvlJc w:val="left"/>
      <w:pPr>
        <w:ind w:left="1680" w:hanging="84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3" w15:restartNumberingAfterBreak="0">
    <w:nsid w:val="51BA0F5F"/>
    <w:multiLevelType w:val="hybridMultilevel"/>
    <w:tmpl w:val="AC0857A2"/>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3DA1F56"/>
    <w:multiLevelType w:val="hybridMultilevel"/>
    <w:tmpl w:val="C116E3AA"/>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56611D9B"/>
    <w:multiLevelType w:val="hybridMultilevel"/>
    <w:tmpl w:val="18EED5E6"/>
    <w:lvl w:ilvl="0" w:tplc="04090019">
      <w:start w:val="1"/>
      <w:numFmt w:val="lowerLetter"/>
      <w:lvlText w:val="%1)"/>
      <w:lvlJc w:val="left"/>
      <w:pPr>
        <w:ind w:left="724" w:hanging="440"/>
      </w:pPr>
    </w:lvl>
    <w:lvl w:ilvl="1" w:tplc="04090019" w:tentative="1">
      <w:start w:val="1"/>
      <w:numFmt w:val="lowerLetter"/>
      <w:lvlText w:val="%2)"/>
      <w:lvlJc w:val="left"/>
      <w:pPr>
        <w:ind w:left="597" w:hanging="440"/>
      </w:pPr>
    </w:lvl>
    <w:lvl w:ilvl="2" w:tplc="0409001B" w:tentative="1">
      <w:start w:val="1"/>
      <w:numFmt w:val="lowerRoman"/>
      <w:lvlText w:val="%3."/>
      <w:lvlJc w:val="right"/>
      <w:pPr>
        <w:ind w:left="1037" w:hanging="440"/>
      </w:pPr>
    </w:lvl>
    <w:lvl w:ilvl="3" w:tplc="0409000F" w:tentative="1">
      <w:start w:val="1"/>
      <w:numFmt w:val="decimal"/>
      <w:lvlText w:val="%4."/>
      <w:lvlJc w:val="left"/>
      <w:pPr>
        <w:ind w:left="1477" w:hanging="440"/>
      </w:pPr>
    </w:lvl>
    <w:lvl w:ilvl="4" w:tplc="04090019" w:tentative="1">
      <w:start w:val="1"/>
      <w:numFmt w:val="lowerLetter"/>
      <w:lvlText w:val="%5)"/>
      <w:lvlJc w:val="left"/>
      <w:pPr>
        <w:ind w:left="1917" w:hanging="440"/>
      </w:pPr>
    </w:lvl>
    <w:lvl w:ilvl="5" w:tplc="0409001B" w:tentative="1">
      <w:start w:val="1"/>
      <w:numFmt w:val="lowerRoman"/>
      <w:lvlText w:val="%6."/>
      <w:lvlJc w:val="right"/>
      <w:pPr>
        <w:ind w:left="2357" w:hanging="440"/>
      </w:pPr>
    </w:lvl>
    <w:lvl w:ilvl="6" w:tplc="0409000F" w:tentative="1">
      <w:start w:val="1"/>
      <w:numFmt w:val="decimal"/>
      <w:lvlText w:val="%7."/>
      <w:lvlJc w:val="left"/>
      <w:pPr>
        <w:ind w:left="2797" w:hanging="440"/>
      </w:pPr>
    </w:lvl>
    <w:lvl w:ilvl="7" w:tplc="04090019" w:tentative="1">
      <w:start w:val="1"/>
      <w:numFmt w:val="lowerLetter"/>
      <w:lvlText w:val="%8)"/>
      <w:lvlJc w:val="left"/>
      <w:pPr>
        <w:ind w:left="3237" w:hanging="440"/>
      </w:pPr>
    </w:lvl>
    <w:lvl w:ilvl="8" w:tplc="0409001B" w:tentative="1">
      <w:start w:val="1"/>
      <w:numFmt w:val="lowerRoman"/>
      <w:lvlText w:val="%9."/>
      <w:lvlJc w:val="right"/>
      <w:pPr>
        <w:ind w:left="3677" w:hanging="440"/>
      </w:pPr>
    </w:lvl>
  </w:abstractNum>
  <w:abstractNum w:abstractNumId="16" w15:restartNumberingAfterBreak="0">
    <w:nsid w:val="58C96487"/>
    <w:multiLevelType w:val="hybridMultilevel"/>
    <w:tmpl w:val="92E6E928"/>
    <w:lvl w:ilvl="0" w:tplc="FFFFFFFF">
      <w:start w:val="1"/>
      <w:numFmt w:val="lowerLetter"/>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5DE8561F"/>
    <w:multiLevelType w:val="hybridMultilevel"/>
    <w:tmpl w:val="18EED5E6"/>
    <w:lvl w:ilvl="0" w:tplc="FFFFFFFF">
      <w:start w:val="1"/>
      <w:numFmt w:val="lowerLetter"/>
      <w:lvlText w:val="%1)"/>
      <w:lvlJc w:val="left"/>
      <w:pPr>
        <w:ind w:left="724" w:hanging="440"/>
      </w:pPr>
    </w:lvl>
    <w:lvl w:ilvl="1" w:tplc="FFFFFFFF" w:tentative="1">
      <w:start w:val="1"/>
      <w:numFmt w:val="lowerLetter"/>
      <w:lvlText w:val="%2)"/>
      <w:lvlJc w:val="left"/>
      <w:pPr>
        <w:ind w:left="597" w:hanging="440"/>
      </w:pPr>
    </w:lvl>
    <w:lvl w:ilvl="2" w:tplc="FFFFFFFF" w:tentative="1">
      <w:start w:val="1"/>
      <w:numFmt w:val="lowerRoman"/>
      <w:lvlText w:val="%3."/>
      <w:lvlJc w:val="right"/>
      <w:pPr>
        <w:ind w:left="1037" w:hanging="440"/>
      </w:pPr>
    </w:lvl>
    <w:lvl w:ilvl="3" w:tplc="FFFFFFFF" w:tentative="1">
      <w:start w:val="1"/>
      <w:numFmt w:val="decimal"/>
      <w:lvlText w:val="%4."/>
      <w:lvlJc w:val="left"/>
      <w:pPr>
        <w:ind w:left="1477" w:hanging="440"/>
      </w:pPr>
    </w:lvl>
    <w:lvl w:ilvl="4" w:tplc="FFFFFFFF" w:tentative="1">
      <w:start w:val="1"/>
      <w:numFmt w:val="lowerLetter"/>
      <w:lvlText w:val="%5)"/>
      <w:lvlJc w:val="left"/>
      <w:pPr>
        <w:ind w:left="1917" w:hanging="440"/>
      </w:pPr>
    </w:lvl>
    <w:lvl w:ilvl="5" w:tplc="FFFFFFFF" w:tentative="1">
      <w:start w:val="1"/>
      <w:numFmt w:val="lowerRoman"/>
      <w:lvlText w:val="%6."/>
      <w:lvlJc w:val="right"/>
      <w:pPr>
        <w:ind w:left="2357" w:hanging="440"/>
      </w:pPr>
    </w:lvl>
    <w:lvl w:ilvl="6" w:tplc="FFFFFFFF" w:tentative="1">
      <w:start w:val="1"/>
      <w:numFmt w:val="decimal"/>
      <w:lvlText w:val="%7."/>
      <w:lvlJc w:val="left"/>
      <w:pPr>
        <w:ind w:left="2797" w:hanging="440"/>
      </w:pPr>
    </w:lvl>
    <w:lvl w:ilvl="7" w:tplc="FFFFFFFF" w:tentative="1">
      <w:start w:val="1"/>
      <w:numFmt w:val="lowerLetter"/>
      <w:lvlText w:val="%8)"/>
      <w:lvlJc w:val="left"/>
      <w:pPr>
        <w:ind w:left="3237" w:hanging="440"/>
      </w:pPr>
    </w:lvl>
    <w:lvl w:ilvl="8" w:tplc="FFFFFFFF" w:tentative="1">
      <w:start w:val="1"/>
      <w:numFmt w:val="lowerRoman"/>
      <w:lvlText w:val="%9."/>
      <w:lvlJc w:val="right"/>
      <w:pPr>
        <w:ind w:left="3677" w:hanging="440"/>
      </w:pPr>
    </w:lvl>
  </w:abstractNum>
  <w:abstractNum w:abstractNumId="18" w15:restartNumberingAfterBreak="0">
    <w:nsid w:val="603C1CB8"/>
    <w:multiLevelType w:val="hybridMultilevel"/>
    <w:tmpl w:val="36689A88"/>
    <w:lvl w:ilvl="0" w:tplc="877E8DB6">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0" w15:restartNumberingAfterBreak="0">
    <w:nsid w:val="6EBD2187"/>
    <w:multiLevelType w:val="multilevel"/>
    <w:tmpl w:val="6EBD2187"/>
    <w:lvl w:ilvl="0">
      <w:start w:val="1"/>
      <w:numFmt w:val="bullet"/>
      <w:lvlText w:val=""/>
      <w:lvlJc w:val="left"/>
      <w:pPr>
        <w:ind w:left="987" w:hanging="420"/>
      </w:pPr>
      <w:rPr>
        <w:rFonts w:ascii="Symbol" w:hAnsi="Symbol" w:hint="default"/>
      </w:rPr>
    </w:lvl>
    <w:lvl w:ilvl="1">
      <w:start w:val="1"/>
      <w:numFmt w:val="bullet"/>
      <w:lvlText w:val=""/>
      <w:lvlJc w:val="left"/>
      <w:pPr>
        <w:ind w:left="1407" w:hanging="420"/>
      </w:pPr>
      <w:rPr>
        <w:rFonts w:ascii="Wingdings" w:hAnsi="Wingdings" w:hint="default"/>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21" w15:restartNumberingAfterBreak="0">
    <w:nsid w:val="76D22F54"/>
    <w:multiLevelType w:val="hybridMultilevel"/>
    <w:tmpl w:val="92E6E928"/>
    <w:lvl w:ilvl="0" w:tplc="FFFFFFFF">
      <w:start w:val="1"/>
      <w:numFmt w:val="lowerLetter"/>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748385051">
    <w:abstractNumId w:val="6"/>
  </w:num>
  <w:num w:numId="2" w16cid:durableId="612711167">
    <w:abstractNumId w:val="7"/>
  </w:num>
  <w:num w:numId="3" w16cid:durableId="925728575">
    <w:abstractNumId w:val="19"/>
  </w:num>
  <w:num w:numId="4" w16cid:durableId="528759752">
    <w:abstractNumId w:val="2"/>
  </w:num>
  <w:num w:numId="5" w16cid:durableId="486169261">
    <w:abstractNumId w:val="4"/>
  </w:num>
  <w:num w:numId="6" w16cid:durableId="671031555">
    <w:abstractNumId w:val="1"/>
  </w:num>
  <w:num w:numId="7" w16cid:durableId="2012290745">
    <w:abstractNumId w:val="20"/>
  </w:num>
  <w:num w:numId="8" w16cid:durableId="2026439579">
    <w:abstractNumId w:val="9"/>
  </w:num>
  <w:num w:numId="9" w16cid:durableId="386417548">
    <w:abstractNumId w:val="12"/>
  </w:num>
  <w:num w:numId="10" w16cid:durableId="770735618">
    <w:abstractNumId w:val="18"/>
  </w:num>
  <w:num w:numId="11" w16cid:durableId="1023434849">
    <w:abstractNumId w:val="10"/>
  </w:num>
  <w:num w:numId="12" w16cid:durableId="1507861613">
    <w:abstractNumId w:val="0"/>
  </w:num>
  <w:num w:numId="13" w16cid:durableId="29842196">
    <w:abstractNumId w:val="15"/>
  </w:num>
  <w:num w:numId="14" w16cid:durableId="1069307859">
    <w:abstractNumId w:val="5"/>
  </w:num>
  <w:num w:numId="15" w16cid:durableId="1159270549">
    <w:abstractNumId w:val="13"/>
  </w:num>
  <w:num w:numId="16" w16cid:durableId="1564874157">
    <w:abstractNumId w:val="14"/>
  </w:num>
  <w:num w:numId="17" w16cid:durableId="846333711">
    <w:abstractNumId w:val="3"/>
  </w:num>
  <w:num w:numId="18" w16cid:durableId="1015571243">
    <w:abstractNumId w:val="17"/>
  </w:num>
  <w:num w:numId="19" w16cid:durableId="1979140316">
    <w:abstractNumId w:val="21"/>
  </w:num>
  <w:num w:numId="20" w16cid:durableId="911428072">
    <w:abstractNumId w:val="11"/>
  </w:num>
  <w:num w:numId="21" w16cid:durableId="1402865912">
    <w:abstractNumId w:val="8"/>
  </w:num>
  <w:num w:numId="22" w16cid:durableId="17554665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HorizontalSpacing w:val="105"/>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4ABB"/>
    <w:rsid w:val="97FB5AAB"/>
    <w:rsid w:val="A7FF39FB"/>
    <w:rsid w:val="BBEEF55D"/>
    <w:rsid w:val="BDFF55D7"/>
    <w:rsid w:val="C5B47A43"/>
    <w:rsid w:val="CFBB4056"/>
    <w:rsid w:val="D55DDFAF"/>
    <w:rsid w:val="D62FB985"/>
    <w:rsid w:val="D6DCFA5C"/>
    <w:rsid w:val="D7EFCFFC"/>
    <w:rsid w:val="DABF722B"/>
    <w:rsid w:val="DBFDEC44"/>
    <w:rsid w:val="DFFB5534"/>
    <w:rsid w:val="ECE40CAF"/>
    <w:rsid w:val="EF56626D"/>
    <w:rsid w:val="EF7FCBEF"/>
    <w:rsid w:val="EFADD51F"/>
    <w:rsid w:val="F3AFF630"/>
    <w:rsid w:val="F7DD078A"/>
    <w:rsid w:val="F8D5C26E"/>
    <w:rsid w:val="F8FE3255"/>
    <w:rsid w:val="FBAFDF88"/>
    <w:rsid w:val="FCEFEB30"/>
    <w:rsid w:val="FD3788E2"/>
    <w:rsid w:val="FD7F1AD1"/>
    <w:rsid w:val="FEFDEC78"/>
    <w:rsid w:val="FFE792D1"/>
    <w:rsid w:val="FFEB62F4"/>
    <w:rsid w:val="00001138"/>
    <w:rsid w:val="0000256A"/>
    <w:rsid w:val="00002576"/>
    <w:rsid w:val="000028FF"/>
    <w:rsid w:val="00010383"/>
    <w:rsid w:val="000107C3"/>
    <w:rsid w:val="0001313F"/>
    <w:rsid w:val="0001446F"/>
    <w:rsid w:val="00015B9C"/>
    <w:rsid w:val="00021C44"/>
    <w:rsid w:val="00025394"/>
    <w:rsid w:val="000311F5"/>
    <w:rsid w:val="00032A30"/>
    <w:rsid w:val="00035528"/>
    <w:rsid w:val="00035B41"/>
    <w:rsid w:val="00036112"/>
    <w:rsid w:val="0003673D"/>
    <w:rsid w:val="00037217"/>
    <w:rsid w:val="00044282"/>
    <w:rsid w:val="000448F4"/>
    <w:rsid w:val="00046B46"/>
    <w:rsid w:val="0004785B"/>
    <w:rsid w:val="00051812"/>
    <w:rsid w:val="000521A6"/>
    <w:rsid w:val="0005375C"/>
    <w:rsid w:val="000563F8"/>
    <w:rsid w:val="00057888"/>
    <w:rsid w:val="00060541"/>
    <w:rsid w:val="00060F1C"/>
    <w:rsid w:val="00062D6B"/>
    <w:rsid w:val="00062E9D"/>
    <w:rsid w:val="00065097"/>
    <w:rsid w:val="000650CF"/>
    <w:rsid w:val="00065F0C"/>
    <w:rsid w:val="000671F3"/>
    <w:rsid w:val="00070AD8"/>
    <w:rsid w:val="000719F8"/>
    <w:rsid w:val="00075177"/>
    <w:rsid w:val="0007549F"/>
    <w:rsid w:val="000904FB"/>
    <w:rsid w:val="00091A1A"/>
    <w:rsid w:val="00096A81"/>
    <w:rsid w:val="000A2231"/>
    <w:rsid w:val="000A7A5F"/>
    <w:rsid w:val="000B107A"/>
    <w:rsid w:val="000B30AF"/>
    <w:rsid w:val="000B5CA8"/>
    <w:rsid w:val="000B6635"/>
    <w:rsid w:val="000C0FA4"/>
    <w:rsid w:val="000C1A94"/>
    <w:rsid w:val="000C31A6"/>
    <w:rsid w:val="000C592D"/>
    <w:rsid w:val="000C5A29"/>
    <w:rsid w:val="000D04A8"/>
    <w:rsid w:val="000D2E2C"/>
    <w:rsid w:val="000D6951"/>
    <w:rsid w:val="000D76F4"/>
    <w:rsid w:val="000D7FE9"/>
    <w:rsid w:val="000E056B"/>
    <w:rsid w:val="000E1F22"/>
    <w:rsid w:val="000E69B0"/>
    <w:rsid w:val="000E708E"/>
    <w:rsid w:val="000F06DB"/>
    <w:rsid w:val="000F69BF"/>
    <w:rsid w:val="00100F2E"/>
    <w:rsid w:val="00103863"/>
    <w:rsid w:val="00104A41"/>
    <w:rsid w:val="00104E7C"/>
    <w:rsid w:val="0010623A"/>
    <w:rsid w:val="001070D3"/>
    <w:rsid w:val="00112779"/>
    <w:rsid w:val="00117814"/>
    <w:rsid w:val="0012110E"/>
    <w:rsid w:val="00121BF2"/>
    <w:rsid w:val="00122844"/>
    <w:rsid w:val="00125FE5"/>
    <w:rsid w:val="00126BE7"/>
    <w:rsid w:val="001276B6"/>
    <w:rsid w:val="0013337D"/>
    <w:rsid w:val="0013573D"/>
    <w:rsid w:val="00135795"/>
    <w:rsid w:val="00136025"/>
    <w:rsid w:val="00137EF2"/>
    <w:rsid w:val="00140FE8"/>
    <w:rsid w:val="00144F41"/>
    <w:rsid w:val="00145C1D"/>
    <w:rsid w:val="00150088"/>
    <w:rsid w:val="001503E6"/>
    <w:rsid w:val="00151498"/>
    <w:rsid w:val="00151531"/>
    <w:rsid w:val="00151DD5"/>
    <w:rsid w:val="0015241A"/>
    <w:rsid w:val="001525BE"/>
    <w:rsid w:val="00163688"/>
    <w:rsid w:val="001643B2"/>
    <w:rsid w:val="00165B41"/>
    <w:rsid w:val="00166B3B"/>
    <w:rsid w:val="001670EA"/>
    <w:rsid w:val="001677B5"/>
    <w:rsid w:val="00167A2D"/>
    <w:rsid w:val="00170CEA"/>
    <w:rsid w:val="00170DBE"/>
    <w:rsid w:val="00173F71"/>
    <w:rsid w:val="0017400C"/>
    <w:rsid w:val="00174894"/>
    <w:rsid w:val="001763D2"/>
    <w:rsid w:val="00180A4E"/>
    <w:rsid w:val="00180A83"/>
    <w:rsid w:val="001827D3"/>
    <w:rsid w:val="00184063"/>
    <w:rsid w:val="0018696F"/>
    <w:rsid w:val="00186C1A"/>
    <w:rsid w:val="00186CE7"/>
    <w:rsid w:val="00187559"/>
    <w:rsid w:val="00187B31"/>
    <w:rsid w:val="00187D55"/>
    <w:rsid w:val="00187FCE"/>
    <w:rsid w:val="00192932"/>
    <w:rsid w:val="00195657"/>
    <w:rsid w:val="001A00B7"/>
    <w:rsid w:val="001A017A"/>
    <w:rsid w:val="001A0643"/>
    <w:rsid w:val="001A1768"/>
    <w:rsid w:val="001A53FD"/>
    <w:rsid w:val="001A63D9"/>
    <w:rsid w:val="001A66D2"/>
    <w:rsid w:val="001A7071"/>
    <w:rsid w:val="001B53A7"/>
    <w:rsid w:val="001C2255"/>
    <w:rsid w:val="001C2494"/>
    <w:rsid w:val="001C3021"/>
    <w:rsid w:val="001C6674"/>
    <w:rsid w:val="001C78C5"/>
    <w:rsid w:val="001D0F9D"/>
    <w:rsid w:val="001D20E3"/>
    <w:rsid w:val="001D3853"/>
    <w:rsid w:val="001D44EC"/>
    <w:rsid w:val="001D6181"/>
    <w:rsid w:val="001D6461"/>
    <w:rsid w:val="001E2373"/>
    <w:rsid w:val="001E3A33"/>
    <w:rsid w:val="001E6323"/>
    <w:rsid w:val="001E6F4E"/>
    <w:rsid w:val="001E79D8"/>
    <w:rsid w:val="001F27A0"/>
    <w:rsid w:val="001F287D"/>
    <w:rsid w:val="001F4DA1"/>
    <w:rsid w:val="001F50E4"/>
    <w:rsid w:val="001F6DFD"/>
    <w:rsid w:val="002018FC"/>
    <w:rsid w:val="00202222"/>
    <w:rsid w:val="002022EA"/>
    <w:rsid w:val="00203E6A"/>
    <w:rsid w:val="002063D8"/>
    <w:rsid w:val="002079DB"/>
    <w:rsid w:val="00207B77"/>
    <w:rsid w:val="00212F0C"/>
    <w:rsid w:val="0022056D"/>
    <w:rsid w:val="00225B3A"/>
    <w:rsid w:val="00230F05"/>
    <w:rsid w:val="00233614"/>
    <w:rsid w:val="00233B69"/>
    <w:rsid w:val="00235529"/>
    <w:rsid w:val="00235DA9"/>
    <w:rsid w:val="002365CA"/>
    <w:rsid w:val="00250483"/>
    <w:rsid w:val="00251700"/>
    <w:rsid w:val="002528AC"/>
    <w:rsid w:val="0025351A"/>
    <w:rsid w:val="0025428C"/>
    <w:rsid w:val="00254290"/>
    <w:rsid w:val="002550A3"/>
    <w:rsid w:val="00255F93"/>
    <w:rsid w:val="002570BC"/>
    <w:rsid w:val="00265A5F"/>
    <w:rsid w:val="00265FC8"/>
    <w:rsid w:val="002700B7"/>
    <w:rsid w:val="0027064C"/>
    <w:rsid w:val="00274562"/>
    <w:rsid w:val="00274A9C"/>
    <w:rsid w:val="00275231"/>
    <w:rsid w:val="002754F2"/>
    <w:rsid w:val="00275B24"/>
    <w:rsid w:val="00285CAC"/>
    <w:rsid w:val="00285D3E"/>
    <w:rsid w:val="00290702"/>
    <w:rsid w:val="00290C37"/>
    <w:rsid w:val="0029228C"/>
    <w:rsid w:val="0029382D"/>
    <w:rsid w:val="00293869"/>
    <w:rsid w:val="00295F54"/>
    <w:rsid w:val="002A1D13"/>
    <w:rsid w:val="002A35C6"/>
    <w:rsid w:val="002A6D31"/>
    <w:rsid w:val="002A7FE1"/>
    <w:rsid w:val="002B04F0"/>
    <w:rsid w:val="002B4E26"/>
    <w:rsid w:val="002C16D1"/>
    <w:rsid w:val="002C2BED"/>
    <w:rsid w:val="002C411A"/>
    <w:rsid w:val="002C6B5C"/>
    <w:rsid w:val="002C71B1"/>
    <w:rsid w:val="002C7E1B"/>
    <w:rsid w:val="002D13BA"/>
    <w:rsid w:val="002D591A"/>
    <w:rsid w:val="002D727B"/>
    <w:rsid w:val="002D7559"/>
    <w:rsid w:val="002D7731"/>
    <w:rsid w:val="002E2366"/>
    <w:rsid w:val="002E4C15"/>
    <w:rsid w:val="002E57E0"/>
    <w:rsid w:val="002F0054"/>
    <w:rsid w:val="002F3584"/>
    <w:rsid w:val="002F3B4F"/>
    <w:rsid w:val="002F5531"/>
    <w:rsid w:val="002F6C34"/>
    <w:rsid w:val="003004CA"/>
    <w:rsid w:val="0031161E"/>
    <w:rsid w:val="00311E30"/>
    <w:rsid w:val="00312D6E"/>
    <w:rsid w:val="00314869"/>
    <w:rsid w:val="003152A4"/>
    <w:rsid w:val="0031640B"/>
    <w:rsid w:val="00316DA0"/>
    <w:rsid w:val="00321D2E"/>
    <w:rsid w:val="00322942"/>
    <w:rsid w:val="00323266"/>
    <w:rsid w:val="003241FC"/>
    <w:rsid w:val="00324FC8"/>
    <w:rsid w:val="00325544"/>
    <w:rsid w:val="003266BF"/>
    <w:rsid w:val="0032688F"/>
    <w:rsid w:val="0033037B"/>
    <w:rsid w:val="0033065A"/>
    <w:rsid w:val="00332661"/>
    <w:rsid w:val="00332FD3"/>
    <w:rsid w:val="0033335E"/>
    <w:rsid w:val="00333E97"/>
    <w:rsid w:val="00334F49"/>
    <w:rsid w:val="003426D5"/>
    <w:rsid w:val="00344A36"/>
    <w:rsid w:val="003450E8"/>
    <w:rsid w:val="003473CC"/>
    <w:rsid w:val="00347D75"/>
    <w:rsid w:val="00351877"/>
    <w:rsid w:val="00351A28"/>
    <w:rsid w:val="003520EA"/>
    <w:rsid w:val="003522E6"/>
    <w:rsid w:val="00353A49"/>
    <w:rsid w:val="003545EB"/>
    <w:rsid w:val="0035634C"/>
    <w:rsid w:val="00362638"/>
    <w:rsid w:val="0036430C"/>
    <w:rsid w:val="00364515"/>
    <w:rsid w:val="003661A8"/>
    <w:rsid w:val="00370354"/>
    <w:rsid w:val="003729F4"/>
    <w:rsid w:val="00373443"/>
    <w:rsid w:val="00373C2E"/>
    <w:rsid w:val="003766EC"/>
    <w:rsid w:val="00381AB8"/>
    <w:rsid w:val="00386198"/>
    <w:rsid w:val="003901C9"/>
    <w:rsid w:val="003918F1"/>
    <w:rsid w:val="00392235"/>
    <w:rsid w:val="00395389"/>
    <w:rsid w:val="00395C33"/>
    <w:rsid w:val="003A0328"/>
    <w:rsid w:val="003A0960"/>
    <w:rsid w:val="003A4ECA"/>
    <w:rsid w:val="003A6819"/>
    <w:rsid w:val="003A7D0D"/>
    <w:rsid w:val="003B05E5"/>
    <w:rsid w:val="003B35C6"/>
    <w:rsid w:val="003B4A5E"/>
    <w:rsid w:val="003B4EAB"/>
    <w:rsid w:val="003C2012"/>
    <w:rsid w:val="003C21D6"/>
    <w:rsid w:val="003C44C8"/>
    <w:rsid w:val="003C4D44"/>
    <w:rsid w:val="003D0241"/>
    <w:rsid w:val="003D6B4B"/>
    <w:rsid w:val="003E2A2A"/>
    <w:rsid w:val="003E3D10"/>
    <w:rsid w:val="003E5C94"/>
    <w:rsid w:val="003E68E6"/>
    <w:rsid w:val="003E6CAB"/>
    <w:rsid w:val="003E7774"/>
    <w:rsid w:val="003F0D97"/>
    <w:rsid w:val="003F1CEA"/>
    <w:rsid w:val="003F44B1"/>
    <w:rsid w:val="003F4902"/>
    <w:rsid w:val="003F73D5"/>
    <w:rsid w:val="003F7506"/>
    <w:rsid w:val="0040080A"/>
    <w:rsid w:val="00400EAD"/>
    <w:rsid w:val="0040168E"/>
    <w:rsid w:val="004039EB"/>
    <w:rsid w:val="00406DE1"/>
    <w:rsid w:val="004102FD"/>
    <w:rsid w:val="00412F79"/>
    <w:rsid w:val="00414684"/>
    <w:rsid w:val="00416B95"/>
    <w:rsid w:val="00417E8B"/>
    <w:rsid w:val="00420168"/>
    <w:rsid w:val="00422011"/>
    <w:rsid w:val="004228EC"/>
    <w:rsid w:val="004233E3"/>
    <w:rsid w:val="0043262B"/>
    <w:rsid w:val="00433438"/>
    <w:rsid w:val="0044164A"/>
    <w:rsid w:val="004416A5"/>
    <w:rsid w:val="00442045"/>
    <w:rsid w:val="00443275"/>
    <w:rsid w:val="00443703"/>
    <w:rsid w:val="00443CF2"/>
    <w:rsid w:val="00450781"/>
    <w:rsid w:val="004512F6"/>
    <w:rsid w:val="00455B62"/>
    <w:rsid w:val="00456F26"/>
    <w:rsid w:val="00460A2E"/>
    <w:rsid w:val="00460E7A"/>
    <w:rsid w:val="0046200D"/>
    <w:rsid w:val="00464761"/>
    <w:rsid w:val="00465645"/>
    <w:rsid w:val="00465B62"/>
    <w:rsid w:val="00467175"/>
    <w:rsid w:val="004700F6"/>
    <w:rsid w:val="00472A9B"/>
    <w:rsid w:val="00474A9B"/>
    <w:rsid w:val="00475F65"/>
    <w:rsid w:val="0047671C"/>
    <w:rsid w:val="00476B86"/>
    <w:rsid w:val="0048025E"/>
    <w:rsid w:val="00480979"/>
    <w:rsid w:val="004816F4"/>
    <w:rsid w:val="004817D0"/>
    <w:rsid w:val="00482FC2"/>
    <w:rsid w:val="00486940"/>
    <w:rsid w:val="00487EB3"/>
    <w:rsid w:val="0049077C"/>
    <w:rsid w:val="004935CB"/>
    <w:rsid w:val="004952ED"/>
    <w:rsid w:val="004A2097"/>
    <w:rsid w:val="004A2E52"/>
    <w:rsid w:val="004A34DD"/>
    <w:rsid w:val="004A38F6"/>
    <w:rsid w:val="004A4F84"/>
    <w:rsid w:val="004B037B"/>
    <w:rsid w:val="004B084E"/>
    <w:rsid w:val="004B107F"/>
    <w:rsid w:val="004B443B"/>
    <w:rsid w:val="004B5A35"/>
    <w:rsid w:val="004B5DF9"/>
    <w:rsid w:val="004C02F6"/>
    <w:rsid w:val="004C18E3"/>
    <w:rsid w:val="004C32B8"/>
    <w:rsid w:val="004C340E"/>
    <w:rsid w:val="004C5E53"/>
    <w:rsid w:val="004C60A2"/>
    <w:rsid w:val="004D2612"/>
    <w:rsid w:val="004D526F"/>
    <w:rsid w:val="004D5DF7"/>
    <w:rsid w:val="004D6EDB"/>
    <w:rsid w:val="004D74FA"/>
    <w:rsid w:val="004E209C"/>
    <w:rsid w:val="004E2EA6"/>
    <w:rsid w:val="004E4289"/>
    <w:rsid w:val="004E7CE7"/>
    <w:rsid w:val="004F0349"/>
    <w:rsid w:val="004F0469"/>
    <w:rsid w:val="004F1910"/>
    <w:rsid w:val="004F1D73"/>
    <w:rsid w:val="004F3EB3"/>
    <w:rsid w:val="0050005B"/>
    <w:rsid w:val="005007FF"/>
    <w:rsid w:val="00505C39"/>
    <w:rsid w:val="005076F7"/>
    <w:rsid w:val="0051048B"/>
    <w:rsid w:val="00511DA3"/>
    <w:rsid w:val="005123F4"/>
    <w:rsid w:val="00514836"/>
    <w:rsid w:val="0051728E"/>
    <w:rsid w:val="005206C4"/>
    <w:rsid w:val="00523E80"/>
    <w:rsid w:val="00527F45"/>
    <w:rsid w:val="00532D45"/>
    <w:rsid w:val="0053624B"/>
    <w:rsid w:val="0053715E"/>
    <w:rsid w:val="00537289"/>
    <w:rsid w:val="005372AF"/>
    <w:rsid w:val="00557586"/>
    <w:rsid w:val="00560340"/>
    <w:rsid w:val="00561437"/>
    <w:rsid w:val="00561B10"/>
    <w:rsid w:val="00562C5F"/>
    <w:rsid w:val="0056322C"/>
    <w:rsid w:val="0056623B"/>
    <w:rsid w:val="005675AB"/>
    <w:rsid w:val="005679F4"/>
    <w:rsid w:val="00571180"/>
    <w:rsid w:val="00572C92"/>
    <w:rsid w:val="00573B7B"/>
    <w:rsid w:val="005816A1"/>
    <w:rsid w:val="00581907"/>
    <w:rsid w:val="00583C2F"/>
    <w:rsid w:val="005843F1"/>
    <w:rsid w:val="00585822"/>
    <w:rsid w:val="00586B8A"/>
    <w:rsid w:val="00587E45"/>
    <w:rsid w:val="005910A9"/>
    <w:rsid w:val="00591D61"/>
    <w:rsid w:val="0059249C"/>
    <w:rsid w:val="005935D6"/>
    <w:rsid w:val="00595272"/>
    <w:rsid w:val="00596F05"/>
    <w:rsid w:val="005972E2"/>
    <w:rsid w:val="005A00B4"/>
    <w:rsid w:val="005B45FD"/>
    <w:rsid w:val="005B67B1"/>
    <w:rsid w:val="005C1EB0"/>
    <w:rsid w:val="005C33F9"/>
    <w:rsid w:val="005C5E24"/>
    <w:rsid w:val="005C644B"/>
    <w:rsid w:val="005C730B"/>
    <w:rsid w:val="005D4D0B"/>
    <w:rsid w:val="005E32D0"/>
    <w:rsid w:val="005E49B2"/>
    <w:rsid w:val="005E570E"/>
    <w:rsid w:val="005E668E"/>
    <w:rsid w:val="005F037F"/>
    <w:rsid w:val="005F20D7"/>
    <w:rsid w:val="005F2D4E"/>
    <w:rsid w:val="005F4F4D"/>
    <w:rsid w:val="005F4FE2"/>
    <w:rsid w:val="00603289"/>
    <w:rsid w:val="006032F3"/>
    <w:rsid w:val="006039F7"/>
    <w:rsid w:val="006049D0"/>
    <w:rsid w:val="00605B1A"/>
    <w:rsid w:val="00607A6E"/>
    <w:rsid w:val="00610018"/>
    <w:rsid w:val="006110D7"/>
    <w:rsid w:val="00611316"/>
    <w:rsid w:val="00612E35"/>
    <w:rsid w:val="00621AF8"/>
    <w:rsid w:val="00621EC4"/>
    <w:rsid w:val="00622B39"/>
    <w:rsid w:val="00625AE9"/>
    <w:rsid w:val="00627A58"/>
    <w:rsid w:val="00633588"/>
    <w:rsid w:val="0063378D"/>
    <w:rsid w:val="00633C71"/>
    <w:rsid w:val="006350E9"/>
    <w:rsid w:val="0063558A"/>
    <w:rsid w:val="00635DD6"/>
    <w:rsid w:val="00636C5A"/>
    <w:rsid w:val="00636ED4"/>
    <w:rsid w:val="00637219"/>
    <w:rsid w:val="00640098"/>
    <w:rsid w:val="00641B55"/>
    <w:rsid w:val="006459B6"/>
    <w:rsid w:val="00646F56"/>
    <w:rsid w:val="00650BC5"/>
    <w:rsid w:val="006517E9"/>
    <w:rsid w:val="00651923"/>
    <w:rsid w:val="00652A09"/>
    <w:rsid w:val="0065408F"/>
    <w:rsid w:val="00655572"/>
    <w:rsid w:val="006578C9"/>
    <w:rsid w:val="006613EE"/>
    <w:rsid w:val="00663E1A"/>
    <w:rsid w:val="00664279"/>
    <w:rsid w:val="0066529A"/>
    <w:rsid w:val="006658E1"/>
    <w:rsid w:val="00667A58"/>
    <w:rsid w:val="00670AF1"/>
    <w:rsid w:val="00670BC7"/>
    <w:rsid w:val="00672220"/>
    <w:rsid w:val="00672944"/>
    <w:rsid w:val="006729ED"/>
    <w:rsid w:val="0067476B"/>
    <w:rsid w:val="00674DCD"/>
    <w:rsid w:val="00677F14"/>
    <w:rsid w:val="00680800"/>
    <w:rsid w:val="00685603"/>
    <w:rsid w:val="00687E7E"/>
    <w:rsid w:val="00691F8B"/>
    <w:rsid w:val="00692670"/>
    <w:rsid w:val="00692A7E"/>
    <w:rsid w:val="00693BD0"/>
    <w:rsid w:val="00694E75"/>
    <w:rsid w:val="0069650E"/>
    <w:rsid w:val="0069793C"/>
    <w:rsid w:val="006A2AA0"/>
    <w:rsid w:val="006A49CC"/>
    <w:rsid w:val="006A52FA"/>
    <w:rsid w:val="006A61F2"/>
    <w:rsid w:val="006A6519"/>
    <w:rsid w:val="006A6898"/>
    <w:rsid w:val="006B0606"/>
    <w:rsid w:val="006B22EF"/>
    <w:rsid w:val="006B31C4"/>
    <w:rsid w:val="006B4638"/>
    <w:rsid w:val="006B4A92"/>
    <w:rsid w:val="006B6955"/>
    <w:rsid w:val="006C02D8"/>
    <w:rsid w:val="006C1DDA"/>
    <w:rsid w:val="006C27B1"/>
    <w:rsid w:val="006C37D7"/>
    <w:rsid w:val="006C45A5"/>
    <w:rsid w:val="006D0AEB"/>
    <w:rsid w:val="006D3868"/>
    <w:rsid w:val="006D40D6"/>
    <w:rsid w:val="006D5922"/>
    <w:rsid w:val="006E14B4"/>
    <w:rsid w:val="006E2FC9"/>
    <w:rsid w:val="006E6CEC"/>
    <w:rsid w:val="006E6DDB"/>
    <w:rsid w:val="006F067E"/>
    <w:rsid w:val="006F259D"/>
    <w:rsid w:val="006F2C61"/>
    <w:rsid w:val="00702D08"/>
    <w:rsid w:val="00703FA2"/>
    <w:rsid w:val="00704EEF"/>
    <w:rsid w:val="0070628C"/>
    <w:rsid w:val="0070745E"/>
    <w:rsid w:val="00710C3A"/>
    <w:rsid w:val="00711031"/>
    <w:rsid w:val="007145DC"/>
    <w:rsid w:val="007168CA"/>
    <w:rsid w:val="00716C02"/>
    <w:rsid w:val="00716FF6"/>
    <w:rsid w:val="00720938"/>
    <w:rsid w:val="00721262"/>
    <w:rsid w:val="007233F0"/>
    <w:rsid w:val="00725005"/>
    <w:rsid w:val="0072715B"/>
    <w:rsid w:val="00730F9B"/>
    <w:rsid w:val="0073143C"/>
    <w:rsid w:val="0073210B"/>
    <w:rsid w:val="00733EB9"/>
    <w:rsid w:val="00735EC0"/>
    <w:rsid w:val="00740D25"/>
    <w:rsid w:val="00740EE6"/>
    <w:rsid w:val="00740F5A"/>
    <w:rsid w:val="00741FBE"/>
    <w:rsid w:val="00742319"/>
    <w:rsid w:val="00744C27"/>
    <w:rsid w:val="00745580"/>
    <w:rsid w:val="00747710"/>
    <w:rsid w:val="00747FF2"/>
    <w:rsid w:val="00752958"/>
    <w:rsid w:val="00754AA9"/>
    <w:rsid w:val="00756BD5"/>
    <w:rsid w:val="00757B37"/>
    <w:rsid w:val="00765EC9"/>
    <w:rsid w:val="00771679"/>
    <w:rsid w:val="0077398E"/>
    <w:rsid w:val="00774BFA"/>
    <w:rsid w:val="007751AC"/>
    <w:rsid w:val="007801C6"/>
    <w:rsid w:val="00785EB5"/>
    <w:rsid w:val="007869D3"/>
    <w:rsid w:val="00787BCA"/>
    <w:rsid w:val="00787F77"/>
    <w:rsid w:val="0079103B"/>
    <w:rsid w:val="00792DA6"/>
    <w:rsid w:val="007A0262"/>
    <w:rsid w:val="007A1469"/>
    <w:rsid w:val="007A2197"/>
    <w:rsid w:val="007A3A56"/>
    <w:rsid w:val="007A5B68"/>
    <w:rsid w:val="007A6509"/>
    <w:rsid w:val="007A7A98"/>
    <w:rsid w:val="007B1B87"/>
    <w:rsid w:val="007B1D70"/>
    <w:rsid w:val="007B281E"/>
    <w:rsid w:val="007B562C"/>
    <w:rsid w:val="007B5CD1"/>
    <w:rsid w:val="007C1427"/>
    <w:rsid w:val="007C2A70"/>
    <w:rsid w:val="007C588D"/>
    <w:rsid w:val="007C5E57"/>
    <w:rsid w:val="007C764B"/>
    <w:rsid w:val="007D1338"/>
    <w:rsid w:val="007D19ED"/>
    <w:rsid w:val="007D1BBF"/>
    <w:rsid w:val="007D3CE3"/>
    <w:rsid w:val="007D3D41"/>
    <w:rsid w:val="007D50C8"/>
    <w:rsid w:val="007D5520"/>
    <w:rsid w:val="007D6300"/>
    <w:rsid w:val="007D7950"/>
    <w:rsid w:val="007D7EBA"/>
    <w:rsid w:val="007E0094"/>
    <w:rsid w:val="007E4A09"/>
    <w:rsid w:val="007E6CC4"/>
    <w:rsid w:val="007F0781"/>
    <w:rsid w:val="007F32EE"/>
    <w:rsid w:val="008003B7"/>
    <w:rsid w:val="008006E5"/>
    <w:rsid w:val="008036D3"/>
    <w:rsid w:val="008040A4"/>
    <w:rsid w:val="00804903"/>
    <w:rsid w:val="00805E2C"/>
    <w:rsid w:val="00810DA6"/>
    <w:rsid w:val="00812378"/>
    <w:rsid w:val="008139D0"/>
    <w:rsid w:val="008141BE"/>
    <w:rsid w:val="0082559B"/>
    <w:rsid w:val="00826CEA"/>
    <w:rsid w:val="00833FE5"/>
    <w:rsid w:val="00835BAC"/>
    <w:rsid w:val="00835F8E"/>
    <w:rsid w:val="00842B27"/>
    <w:rsid w:val="00844BED"/>
    <w:rsid w:val="00844C52"/>
    <w:rsid w:val="0084650C"/>
    <w:rsid w:val="00850D29"/>
    <w:rsid w:val="00851648"/>
    <w:rsid w:val="0085558E"/>
    <w:rsid w:val="008570D8"/>
    <w:rsid w:val="00861235"/>
    <w:rsid w:val="00871A70"/>
    <w:rsid w:val="00872012"/>
    <w:rsid w:val="00874FD0"/>
    <w:rsid w:val="00876611"/>
    <w:rsid w:val="00877567"/>
    <w:rsid w:val="00877F5D"/>
    <w:rsid w:val="008817F6"/>
    <w:rsid w:val="008840BB"/>
    <w:rsid w:val="008856DF"/>
    <w:rsid w:val="00885E5E"/>
    <w:rsid w:val="00890815"/>
    <w:rsid w:val="00894D80"/>
    <w:rsid w:val="0089570B"/>
    <w:rsid w:val="0089659D"/>
    <w:rsid w:val="00897C13"/>
    <w:rsid w:val="008A1602"/>
    <w:rsid w:val="008A207E"/>
    <w:rsid w:val="008A7C40"/>
    <w:rsid w:val="008B119A"/>
    <w:rsid w:val="008B2E1E"/>
    <w:rsid w:val="008B37CB"/>
    <w:rsid w:val="008B7B7E"/>
    <w:rsid w:val="008C1273"/>
    <w:rsid w:val="008C23C8"/>
    <w:rsid w:val="008C24FD"/>
    <w:rsid w:val="008C64D9"/>
    <w:rsid w:val="008C6E4B"/>
    <w:rsid w:val="008D07C1"/>
    <w:rsid w:val="008D485D"/>
    <w:rsid w:val="008D5247"/>
    <w:rsid w:val="008D5A4C"/>
    <w:rsid w:val="008D6989"/>
    <w:rsid w:val="008E0308"/>
    <w:rsid w:val="008E46C4"/>
    <w:rsid w:val="008E4E02"/>
    <w:rsid w:val="008E6FE7"/>
    <w:rsid w:val="008F29BB"/>
    <w:rsid w:val="008F3A8A"/>
    <w:rsid w:val="008F4D02"/>
    <w:rsid w:val="0090173E"/>
    <w:rsid w:val="00904220"/>
    <w:rsid w:val="00910101"/>
    <w:rsid w:val="00911061"/>
    <w:rsid w:val="00913A94"/>
    <w:rsid w:val="0091462C"/>
    <w:rsid w:val="00914B4F"/>
    <w:rsid w:val="0092016D"/>
    <w:rsid w:val="009246D0"/>
    <w:rsid w:val="009274D7"/>
    <w:rsid w:val="00930502"/>
    <w:rsid w:val="0093069E"/>
    <w:rsid w:val="0093210A"/>
    <w:rsid w:val="0094379A"/>
    <w:rsid w:val="009478AB"/>
    <w:rsid w:val="00947D9A"/>
    <w:rsid w:val="00952DE7"/>
    <w:rsid w:val="00952E1C"/>
    <w:rsid w:val="009548C6"/>
    <w:rsid w:val="00955583"/>
    <w:rsid w:val="00955AC6"/>
    <w:rsid w:val="00961A9D"/>
    <w:rsid w:val="00961EA1"/>
    <w:rsid w:val="00971511"/>
    <w:rsid w:val="00973F04"/>
    <w:rsid w:val="00975FEB"/>
    <w:rsid w:val="0097760A"/>
    <w:rsid w:val="0098089F"/>
    <w:rsid w:val="009809BE"/>
    <w:rsid w:val="00982613"/>
    <w:rsid w:val="00983CA3"/>
    <w:rsid w:val="00990014"/>
    <w:rsid w:val="009907C0"/>
    <w:rsid w:val="0099412C"/>
    <w:rsid w:val="00994835"/>
    <w:rsid w:val="009962C4"/>
    <w:rsid w:val="00997332"/>
    <w:rsid w:val="00997973"/>
    <w:rsid w:val="009A0F25"/>
    <w:rsid w:val="009A4054"/>
    <w:rsid w:val="009A6F04"/>
    <w:rsid w:val="009B0988"/>
    <w:rsid w:val="009B12CC"/>
    <w:rsid w:val="009B1686"/>
    <w:rsid w:val="009B1C11"/>
    <w:rsid w:val="009B341A"/>
    <w:rsid w:val="009B3DEB"/>
    <w:rsid w:val="009B59BA"/>
    <w:rsid w:val="009C3C3D"/>
    <w:rsid w:val="009C4688"/>
    <w:rsid w:val="009C6D5F"/>
    <w:rsid w:val="009D12B3"/>
    <w:rsid w:val="009D3CAA"/>
    <w:rsid w:val="009D425D"/>
    <w:rsid w:val="009D66FA"/>
    <w:rsid w:val="009E5968"/>
    <w:rsid w:val="009E5C4A"/>
    <w:rsid w:val="009F041E"/>
    <w:rsid w:val="009F1DBF"/>
    <w:rsid w:val="009F2708"/>
    <w:rsid w:val="009F47FF"/>
    <w:rsid w:val="009F4E95"/>
    <w:rsid w:val="009F6427"/>
    <w:rsid w:val="00A019D8"/>
    <w:rsid w:val="00A02FB1"/>
    <w:rsid w:val="00A05F4C"/>
    <w:rsid w:val="00A12812"/>
    <w:rsid w:val="00A146B4"/>
    <w:rsid w:val="00A14930"/>
    <w:rsid w:val="00A1593B"/>
    <w:rsid w:val="00A15FDB"/>
    <w:rsid w:val="00A17866"/>
    <w:rsid w:val="00A20A7F"/>
    <w:rsid w:val="00A221DA"/>
    <w:rsid w:val="00A23052"/>
    <w:rsid w:val="00A23FEA"/>
    <w:rsid w:val="00A24C9F"/>
    <w:rsid w:val="00A254A3"/>
    <w:rsid w:val="00A27713"/>
    <w:rsid w:val="00A30A87"/>
    <w:rsid w:val="00A311A8"/>
    <w:rsid w:val="00A31B04"/>
    <w:rsid w:val="00A33025"/>
    <w:rsid w:val="00A361A5"/>
    <w:rsid w:val="00A404F6"/>
    <w:rsid w:val="00A408E1"/>
    <w:rsid w:val="00A40EA7"/>
    <w:rsid w:val="00A41475"/>
    <w:rsid w:val="00A41841"/>
    <w:rsid w:val="00A41BB4"/>
    <w:rsid w:val="00A421E8"/>
    <w:rsid w:val="00A42999"/>
    <w:rsid w:val="00A42E4A"/>
    <w:rsid w:val="00A43A98"/>
    <w:rsid w:val="00A43CD9"/>
    <w:rsid w:val="00A443F8"/>
    <w:rsid w:val="00A4682F"/>
    <w:rsid w:val="00A4692E"/>
    <w:rsid w:val="00A4729F"/>
    <w:rsid w:val="00A50EF3"/>
    <w:rsid w:val="00A518D1"/>
    <w:rsid w:val="00A52534"/>
    <w:rsid w:val="00A62DB0"/>
    <w:rsid w:val="00A6730F"/>
    <w:rsid w:val="00A673AC"/>
    <w:rsid w:val="00A676F0"/>
    <w:rsid w:val="00A72CBA"/>
    <w:rsid w:val="00A736E7"/>
    <w:rsid w:val="00A7583C"/>
    <w:rsid w:val="00A75D2B"/>
    <w:rsid w:val="00A7798C"/>
    <w:rsid w:val="00A82544"/>
    <w:rsid w:val="00A83A47"/>
    <w:rsid w:val="00A90112"/>
    <w:rsid w:val="00A92BCE"/>
    <w:rsid w:val="00A971AE"/>
    <w:rsid w:val="00A972E6"/>
    <w:rsid w:val="00AA0B1D"/>
    <w:rsid w:val="00AA7702"/>
    <w:rsid w:val="00AB1815"/>
    <w:rsid w:val="00AB2363"/>
    <w:rsid w:val="00AB4F92"/>
    <w:rsid w:val="00AB58BE"/>
    <w:rsid w:val="00AB638D"/>
    <w:rsid w:val="00AB78EE"/>
    <w:rsid w:val="00AC1332"/>
    <w:rsid w:val="00AC39D2"/>
    <w:rsid w:val="00AC4A0D"/>
    <w:rsid w:val="00AC7D3B"/>
    <w:rsid w:val="00AD076C"/>
    <w:rsid w:val="00AD3413"/>
    <w:rsid w:val="00AD3A12"/>
    <w:rsid w:val="00AD3AD5"/>
    <w:rsid w:val="00AD48CB"/>
    <w:rsid w:val="00AD62B4"/>
    <w:rsid w:val="00AE3339"/>
    <w:rsid w:val="00AE4E16"/>
    <w:rsid w:val="00AE5F59"/>
    <w:rsid w:val="00AE62B2"/>
    <w:rsid w:val="00AE6F41"/>
    <w:rsid w:val="00AF1ED0"/>
    <w:rsid w:val="00AF3F4F"/>
    <w:rsid w:val="00AF56A8"/>
    <w:rsid w:val="00B02EED"/>
    <w:rsid w:val="00B035EF"/>
    <w:rsid w:val="00B0373D"/>
    <w:rsid w:val="00B04B48"/>
    <w:rsid w:val="00B05F47"/>
    <w:rsid w:val="00B07D2F"/>
    <w:rsid w:val="00B07F19"/>
    <w:rsid w:val="00B155EF"/>
    <w:rsid w:val="00B166F3"/>
    <w:rsid w:val="00B21A36"/>
    <w:rsid w:val="00B22E15"/>
    <w:rsid w:val="00B255BD"/>
    <w:rsid w:val="00B26382"/>
    <w:rsid w:val="00B31E5D"/>
    <w:rsid w:val="00B34684"/>
    <w:rsid w:val="00B3632B"/>
    <w:rsid w:val="00B401BA"/>
    <w:rsid w:val="00B429A4"/>
    <w:rsid w:val="00B45EFF"/>
    <w:rsid w:val="00B46FC0"/>
    <w:rsid w:val="00B47494"/>
    <w:rsid w:val="00B50232"/>
    <w:rsid w:val="00B60117"/>
    <w:rsid w:val="00B6034B"/>
    <w:rsid w:val="00B6085C"/>
    <w:rsid w:val="00B62671"/>
    <w:rsid w:val="00B628AC"/>
    <w:rsid w:val="00B6297C"/>
    <w:rsid w:val="00B644C0"/>
    <w:rsid w:val="00B66EAF"/>
    <w:rsid w:val="00B67073"/>
    <w:rsid w:val="00B70759"/>
    <w:rsid w:val="00B70E83"/>
    <w:rsid w:val="00B7190F"/>
    <w:rsid w:val="00B735AC"/>
    <w:rsid w:val="00B7624B"/>
    <w:rsid w:val="00B76F5C"/>
    <w:rsid w:val="00B815B4"/>
    <w:rsid w:val="00B821C8"/>
    <w:rsid w:val="00B858C2"/>
    <w:rsid w:val="00B85E37"/>
    <w:rsid w:val="00B8690D"/>
    <w:rsid w:val="00B87946"/>
    <w:rsid w:val="00B879BC"/>
    <w:rsid w:val="00B91B74"/>
    <w:rsid w:val="00B921D7"/>
    <w:rsid w:val="00B94C5F"/>
    <w:rsid w:val="00B94F2C"/>
    <w:rsid w:val="00B95FC6"/>
    <w:rsid w:val="00B960D0"/>
    <w:rsid w:val="00BA006C"/>
    <w:rsid w:val="00BA0304"/>
    <w:rsid w:val="00BA03CF"/>
    <w:rsid w:val="00BA34F1"/>
    <w:rsid w:val="00BA440D"/>
    <w:rsid w:val="00BA46E8"/>
    <w:rsid w:val="00BA7D60"/>
    <w:rsid w:val="00BB06D8"/>
    <w:rsid w:val="00BB0801"/>
    <w:rsid w:val="00BB1429"/>
    <w:rsid w:val="00BB4C4F"/>
    <w:rsid w:val="00BB532A"/>
    <w:rsid w:val="00BB5456"/>
    <w:rsid w:val="00BB588E"/>
    <w:rsid w:val="00BB7426"/>
    <w:rsid w:val="00BB7F20"/>
    <w:rsid w:val="00BC32B9"/>
    <w:rsid w:val="00BC501D"/>
    <w:rsid w:val="00BD1DB3"/>
    <w:rsid w:val="00BD1E7F"/>
    <w:rsid w:val="00BD2C13"/>
    <w:rsid w:val="00BD36DC"/>
    <w:rsid w:val="00BD3FB5"/>
    <w:rsid w:val="00BD5A6F"/>
    <w:rsid w:val="00BD6271"/>
    <w:rsid w:val="00BD68DC"/>
    <w:rsid w:val="00BE209A"/>
    <w:rsid w:val="00BE4AC5"/>
    <w:rsid w:val="00BE6C69"/>
    <w:rsid w:val="00BE7665"/>
    <w:rsid w:val="00BF00E6"/>
    <w:rsid w:val="00BF36B0"/>
    <w:rsid w:val="00BF3D31"/>
    <w:rsid w:val="00BF5C8B"/>
    <w:rsid w:val="00BF7475"/>
    <w:rsid w:val="00C056F4"/>
    <w:rsid w:val="00C06A18"/>
    <w:rsid w:val="00C07F36"/>
    <w:rsid w:val="00C121E2"/>
    <w:rsid w:val="00C17FDE"/>
    <w:rsid w:val="00C20033"/>
    <w:rsid w:val="00C249FE"/>
    <w:rsid w:val="00C2626F"/>
    <w:rsid w:val="00C305E7"/>
    <w:rsid w:val="00C3146E"/>
    <w:rsid w:val="00C31C89"/>
    <w:rsid w:val="00C31FD3"/>
    <w:rsid w:val="00C32602"/>
    <w:rsid w:val="00C33E4A"/>
    <w:rsid w:val="00C342AC"/>
    <w:rsid w:val="00C34FED"/>
    <w:rsid w:val="00C40CEC"/>
    <w:rsid w:val="00C41DF0"/>
    <w:rsid w:val="00C42243"/>
    <w:rsid w:val="00C4227A"/>
    <w:rsid w:val="00C600C3"/>
    <w:rsid w:val="00C62B7C"/>
    <w:rsid w:val="00C6418D"/>
    <w:rsid w:val="00C644D7"/>
    <w:rsid w:val="00C65422"/>
    <w:rsid w:val="00C65A4D"/>
    <w:rsid w:val="00C67DDF"/>
    <w:rsid w:val="00C70771"/>
    <w:rsid w:val="00C71F2F"/>
    <w:rsid w:val="00C724C4"/>
    <w:rsid w:val="00C73672"/>
    <w:rsid w:val="00C74668"/>
    <w:rsid w:val="00C74903"/>
    <w:rsid w:val="00C77E95"/>
    <w:rsid w:val="00C77FF9"/>
    <w:rsid w:val="00C810DB"/>
    <w:rsid w:val="00C817C1"/>
    <w:rsid w:val="00C8297D"/>
    <w:rsid w:val="00C82A65"/>
    <w:rsid w:val="00C83BE3"/>
    <w:rsid w:val="00C83D45"/>
    <w:rsid w:val="00C87904"/>
    <w:rsid w:val="00C91699"/>
    <w:rsid w:val="00C91A5E"/>
    <w:rsid w:val="00C93E77"/>
    <w:rsid w:val="00C9456B"/>
    <w:rsid w:val="00C94D11"/>
    <w:rsid w:val="00C95748"/>
    <w:rsid w:val="00CA1C97"/>
    <w:rsid w:val="00CA34F6"/>
    <w:rsid w:val="00CA4F4A"/>
    <w:rsid w:val="00CA64B1"/>
    <w:rsid w:val="00CB463C"/>
    <w:rsid w:val="00CB4934"/>
    <w:rsid w:val="00CB6032"/>
    <w:rsid w:val="00CC0992"/>
    <w:rsid w:val="00CC2571"/>
    <w:rsid w:val="00CC31A6"/>
    <w:rsid w:val="00CC420E"/>
    <w:rsid w:val="00CC5BAA"/>
    <w:rsid w:val="00CD18EA"/>
    <w:rsid w:val="00CD6BCD"/>
    <w:rsid w:val="00CD6DBE"/>
    <w:rsid w:val="00CE59D1"/>
    <w:rsid w:val="00CE6B30"/>
    <w:rsid w:val="00CE7CFD"/>
    <w:rsid w:val="00CF078A"/>
    <w:rsid w:val="00CF12F7"/>
    <w:rsid w:val="00CF3121"/>
    <w:rsid w:val="00CF45F3"/>
    <w:rsid w:val="00D01E2E"/>
    <w:rsid w:val="00D05169"/>
    <w:rsid w:val="00D05BA6"/>
    <w:rsid w:val="00D05E38"/>
    <w:rsid w:val="00D06448"/>
    <w:rsid w:val="00D0735A"/>
    <w:rsid w:val="00D1075D"/>
    <w:rsid w:val="00D11016"/>
    <w:rsid w:val="00D11F5A"/>
    <w:rsid w:val="00D14F31"/>
    <w:rsid w:val="00D23B04"/>
    <w:rsid w:val="00D25D3E"/>
    <w:rsid w:val="00D25F0B"/>
    <w:rsid w:val="00D264E4"/>
    <w:rsid w:val="00D3067F"/>
    <w:rsid w:val="00D31B90"/>
    <w:rsid w:val="00D332DC"/>
    <w:rsid w:val="00D35270"/>
    <w:rsid w:val="00D35ACE"/>
    <w:rsid w:val="00D420F3"/>
    <w:rsid w:val="00D42761"/>
    <w:rsid w:val="00D50810"/>
    <w:rsid w:val="00D51636"/>
    <w:rsid w:val="00D52BA3"/>
    <w:rsid w:val="00D53683"/>
    <w:rsid w:val="00D55840"/>
    <w:rsid w:val="00D56112"/>
    <w:rsid w:val="00D5630C"/>
    <w:rsid w:val="00D56C85"/>
    <w:rsid w:val="00D62B46"/>
    <w:rsid w:val="00D64ABB"/>
    <w:rsid w:val="00D656DA"/>
    <w:rsid w:val="00D676F3"/>
    <w:rsid w:val="00D70C9B"/>
    <w:rsid w:val="00D72605"/>
    <w:rsid w:val="00D730F0"/>
    <w:rsid w:val="00D741F0"/>
    <w:rsid w:val="00D759E4"/>
    <w:rsid w:val="00D775EF"/>
    <w:rsid w:val="00D77D53"/>
    <w:rsid w:val="00D82182"/>
    <w:rsid w:val="00D83747"/>
    <w:rsid w:val="00D83D6D"/>
    <w:rsid w:val="00D87D39"/>
    <w:rsid w:val="00D915A4"/>
    <w:rsid w:val="00D92DBB"/>
    <w:rsid w:val="00D94B59"/>
    <w:rsid w:val="00D9603A"/>
    <w:rsid w:val="00D9766A"/>
    <w:rsid w:val="00DB1471"/>
    <w:rsid w:val="00DB2307"/>
    <w:rsid w:val="00DB2A69"/>
    <w:rsid w:val="00DB43D3"/>
    <w:rsid w:val="00DB5D4D"/>
    <w:rsid w:val="00DB6CC2"/>
    <w:rsid w:val="00DC2C5B"/>
    <w:rsid w:val="00DC2F43"/>
    <w:rsid w:val="00DC783D"/>
    <w:rsid w:val="00DC7F03"/>
    <w:rsid w:val="00DD083D"/>
    <w:rsid w:val="00DD3CCD"/>
    <w:rsid w:val="00DD5BAC"/>
    <w:rsid w:val="00DD793E"/>
    <w:rsid w:val="00DE2344"/>
    <w:rsid w:val="00DE338F"/>
    <w:rsid w:val="00DE5E0C"/>
    <w:rsid w:val="00DE72BF"/>
    <w:rsid w:val="00DE7302"/>
    <w:rsid w:val="00DF0271"/>
    <w:rsid w:val="00DF0F37"/>
    <w:rsid w:val="00DF3EF5"/>
    <w:rsid w:val="00DF6541"/>
    <w:rsid w:val="00E029A4"/>
    <w:rsid w:val="00E07288"/>
    <w:rsid w:val="00E12AC6"/>
    <w:rsid w:val="00E130BD"/>
    <w:rsid w:val="00E14E5D"/>
    <w:rsid w:val="00E17486"/>
    <w:rsid w:val="00E17F67"/>
    <w:rsid w:val="00E20D4D"/>
    <w:rsid w:val="00E25B69"/>
    <w:rsid w:val="00E2706F"/>
    <w:rsid w:val="00E3108E"/>
    <w:rsid w:val="00E33C87"/>
    <w:rsid w:val="00E3580F"/>
    <w:rsid w:val="00E36051"/>
    <w:rsid w:val="00E36AC2"/>
    <w:rsid w:val="00E37D31"/>
    <w:rsid w:val="00E43858"/>
    <w:rsid w:val="00E43CCB"/>
    <w:rsid w:val="00E45F13"/>
    <w:rsid w:val="00E508FD"/>
    <w:rsid w:val="00E52267"/>
    <w:rsid w:val="00E529D8"/>
    <w:rsid w:val="00E53681"/>
    <w:rsid w:val="00E55819"/>
    <w:rsid w:val="00E6396F"/>
    <w:rsid w:val="00E66382"/>
    <w:rsid w:val="00E7159A"/>
    <w:rsid w:val="00E7450C"/>
    <w:rsid w:val="00E752BF"/>
    <w:rsid w:val="00E807BC"/>
    <w:rsid w:val="00E830EA"/>
    <w:rsid w:val="00E83FDE"/>
    <w:rsid w:val="00E84357"/>
    <w:rsid w:val="00E861C9"/>
    <w:rsid w:val="00E87654"/>
    <w:rsid w:val="00E87E4A"/>
    <w:rsid w:val="00E929E1"/>
    <w:rsid w:val="00E93622"/>
    <w:rsid w:val="00E965F6"/>
    <w:rsid w:val="00EA0CBF"/>
    <w:rsid w:val="00EA23C7"/>
    <w:rsid w:val="00EA30E0"/>
    <w:rsid w:val="00EA4F34"/>
    <w:rsid w:val="00EA586B"/>
    <w:rsid w:val="00EA63A6"/>
    <w:rsid w:val="00EB0BFD"/>
    <w:rsid w:val="00EB219C"/>
    <w:rsid w:val="00EB2688"/>
    <w:rsid w:val="00EB4079"/>
    <w:rsid w:val="00EB4ED5"/>
    <w:rsid w:val="00EB5111"/>
    <w:rsid w:val="00EB5434"/>
    <w:rsid w:val="00EB620D"/>
    <w:rsid w:val="00EC0A7C"/>
    <w:rsid w:val="00EC3DDE"/>
    <w:rsid w:val="00EC4334"/>
    <w:rsid w:val="00EC70C9"/>
    <w:rsid w:val="00ED142F"/>
    <w:rsid w:val="00ED1D44"/>
    <w:rsid w:val="00ED43B9"/>
    <w:rsid w:val="00ED6127"/>
    <w:rsid w:val="00ED63DF"/>
    <w:rsid w:val="00EE0440"/>
    <w:rsid w:val="00EE08F2"/>
    <w:rsid w:val="00EE0B8D"/>
    <w:rsid w:val="00EE0F12"/>
    <w:rsid w:val="00EE1303"/>
    <w:rsid w:val="00EE301A"/>
    <w:rsid w:val="00EE367F"/>
    <w:rsid w:val="00EE3F23"/>
    <w:rsid w:val="00EE6486"/>
    <w:rsid w:val="00EF1E9B"/>
    <w:rsid w:val="00EF3004"/>
    <w:rsid w:val="00EF3212"/>
    <w:rsid w:val="00EF5C56"/>
    <w:rsid w:val="00EF65F2"/>
    <w:rsid w:val="00F00585"/>
    <w:rsid w:val="00F03E80"/>
    <w:rsid w:val="00F04787"/>
    <w:rsid w:val="00F05C7D"/>
    <w:rsid w:val="00F1314F"/>
    <w:rsid w:val="00F1391E"/>
    <w:rsid w:val="00F141C1"/>
    <w:rsid w:val="00F14C95"/>
    <w:rsid w:val="00F1676E"/>
    <w:rsid w:val="00F21C39"/>
    <w:rsid w:val="00F21CEB"/>
    <w:rsid w:val="00F22E68"/>
    <w:rsid w:val="00F24CE4"/>
    <w:rsid w:val="00F27D3C"/>
    <w:rsid w:val="00F324DB"/>
    <w:rsid w:val="00F32971"/>
    <w:rsid w:val="00F32E7D"/>
    <w:rsid w:val="00F3485C"/>
    <w:rsid w:val="00F35421"/>
    <w:rsid w:val="00F35727"/>
    <w:rsid w:val="00F41A4A"/>
    <w:rsid w:val="00F4366D"/>
    <w:rsid w:val="00F43CEB"/>
    <w:rsid w:val="00F46D38"/>
    <w:rsid w:val="00F50013"/>
    <w:rsid w:val="00F51239"/>
    <w:rsid w:val="00F525B9"/>
    <w:rsid w:val="00F605FB"/>
    <w:rsid w:val="00F6175C"/>
    <w:rsid w:val="00F62071"/>
    <w:rsid w:val="00F63860"/>
    <w:rsid w:val="00F63CCF"/>
    <w:rsid w:val="00F63D3F"/>
    <w:rsid w:val="00F63FFC"/>
    <w:rsid w:val="00F64588"/>
    <w:rsid w:val="00F65262"/>
    <w:rsid w:val="00F659CA"/>
    <w:rsid w:val="00F7036F"/>
    <w:rsid w:val="00F70699"/>
    <w:rsid w:val="00F727AA"/>
    <w:rsid w:val="00F73688"/>
    <w:rsid w:val="00F844B3"/>
    <w:rsid w:val="00F844E9"/>
    <w:rsid w:val="00F86B0F"/>
    <w:rsid w:val="00F86F15"/>
    <w:rsid w:val="00F87854"/>
    <w:rsid w:val="00F87BCD"/>
    <w:rsid w:val="00F90AFF"/>
    <w:rsid w:val="00F93170"/>
    <w:rsid w:val="00F93BAC"/>
    <w:rsid w:val="00F979A0"/>
    <w:rsid w:val="00FA1BF3"/>
    <w:rsid w:val="00FA2FD6"/>
    <w:rsid w:val="00FA5D82"/>
    <w:rsid w:val="00FA7575"/>
    <w:rsid w:val="00FB0D81"/>
    <w:rsid w:val="00FB60AC"/>
    <w:rsid w:val="00FB67AD"/>
    <w:rsid w:val="00FB7995"/>
    <w:rsid w:val="00FB7C6D"/>
    <w:rsid w:val="00FC2C82"/>
    <w:rsid w:val="00FC5D50"/>
    <w:rsid w:val="00FC60C8"/>
    <w:rsid w:val="00FD0FC2"/>
    <w:rsid w:val="00FE1467"/>
    <w:rsid w:val="00FE26F8"/>
    <w:rsid w:val="00FE4BCD"/>
    <w:rsid w:val="00FE63CD"/>
    <w:rsid w:val="00FE6BA9"/>
    <w:rsid w:val="00FF17FC"/>
    <w:rsid w:val="00FF32CD"/>
    <w:rsid w:val="00FF389D"/>
    <w:rsid w:val="00FF4AF3"/>
    <w:rsid w:val="00FF5F1E"/>
    <w:rsid w:val="00FF6DF0"/>
    <w:rsid w:val="00FF7D21"/>
    <w:rsid w:val="0C8049A6"/>
    <w:rsid w:val="0F7D6E2C"/>
    <w:rsid w:val="124B0E2E"/>
    <w:rsid w:val="139859F5"/>
    <w:rsid w:val="17B3615D"/>
    <w:rsid w:val="18CE23B0"/>
    <w:rsid w:val="1E0C4321"/>
    <w:rsid w:val="203274E4"/>
    <w:rsid w:val="25E734D7"/>
    <w:rsid w:val="27115310"/>
    <w:rsid w:val="2CDE59C2"/>
    <w:rsid w:val="2DDE6075"/>
    <w:rsid w:val="2EAB4DF9"/>
    <w:rsid w:val="32DE40CB"/>
    <w:rsid w:val="32E84C0C"/>
    <w:rsid w:val="33D77C0E"/>
    <w:rsid w:val="341B5DBD"/>
    <w:rsid w:val="3BF546A1"/>
    <w:rsid w:val="3DFFBF4C"/>
    <w:rsid w:val="3E58C3ED"/>
    <w:rsid w:val="3EFBD830"/>
    <w:rsid w:val="3FB1F4DE"/>
    <w:rsid w:val="3FBB2D22"/>
    <w:rsid w:val="429B0AF3"/>
    <w:rsid w:val="4335573C"/>
    <w:rsid w:val="45637410"/>
    <w:rsid w:val="467757B1"/>
    <w:rsid w:val="48AB4281"/>
    <w:rsid w:val="4B5CD2EB"/>
    <w:rsid w:val="4F3BD96C"/>
    <w:rsid w:val="4FEDA799"/>
    <w:rsid w:val="570C652B"/>
    <w:rsid w:val="57DE4E6E"/>
    <w:rsid w:val="57FF0D59"/>
    <w:rsid w:val="5BDD2C8B"/>
    <w:rsid w:val="5F555A3F"/>
    <w:rsid w:val="5F9C849B"/>
    <w:rsid w:val="5FCD51F8"/>
    <w:rsid w:val="67FE8EB8"/>
    <w:rsid w:val="692F7713"/>
    <w:rsid w:val="69C5694F"/>
    <w:rsid w:val="6AD50387"/>
    <w:rsid w:val="6C1C2A31"/>
    <w:rsid w:val="6D7889AF"/>
    <w:rsid w:val="6EF57013"/>
    <w:rsid w:val="713E11AD"/>
    <w:rsid w:val="71D84454"/>
    <w:rsid w:val="736D2204"/>
    <w:rsid w:val="73C979D4"/>
    <w:rsid w:val="73FF7F27"/>
    <w:rsid w:val="74C3064A"/>
    <w:rsid w:val="75DB6432"/>
    <w:rsid w:val="77FF8117"/>
    <w:rsid w:val="79BE9429"/>
    <w:rsid w:val="7A2442E0"/>
    <w:rsid w:val="7AC10EF3"/>
    <w:rsid w:val="7B7DA3BD"/>
    <w:rsid w:val="7C32465F"/>
    <w:rsid w:val="7CB450E6"/>
    <w:rsid w:val="7D53105D"/>
    <w:rsid w:val="7DABD892"/>
    <w:rsid w:val="7DCC23E9"/>
    <w:rsid w:val="7DDD709F"/>
    <w:rsid w:val="7E5C7C84"/>
    <w:rsid w:val="7FEF59C3"/>
    <w:rsid w:val="7FFE39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CDBFC"/>
  <w15:docId w15:val="{E84BE917-3FDC-4D20-9330-9DA90E69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 w:type="character" w:styleId="afff3">
    <w:name w:val="Strong"/>
    <w:basedOn w:val="a2"/>
    <w:uiPriority w:val="22"/>
    <w:qFormat/>
    <w:rsid w:val="00774B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818769">
      <w:bodyDiv w:val="1"/>
      <w:marLeft w:val="0"/>
      <w:marRight w:val="0"/>
      <w:marTop w:val="0"/>
      <w:marBottom w:val="0"/>
      <w:divBdr>
        <w:top w:val="none" w:sz="0" w:space="0" w:color="auto"/>
        <w:left w:val="none" w:sz="0" w:space="0" w:color="auto"/>
        <w:bottom w:val="none" w:sz="0" w:space="0" w:color="auto"/>
        <w:right w:val="none" w:sz="0" w:space="0" w:color="auto"/>
      </w:divBdr>
    </w:div>
    <w:div w:id="1226143744">
      <w:bodyDiv w:val="1"/>
      <w:marLeft w:val="0"/>
      <w:marRight w:val="0"/>
      <w:marTop w:val="0"/>
      <w:marBottom w:val="0"/>
      <w:divBdr>
        <w:top w:val="none" w:sz="0" w:space="0" w:color="auto"/>
        <w:left w:val="none" w:sz="0" w:space="0" w:color="auto"/>
        <w:bottom w:val="none" w:sz="0" w:space="0" w:color="auto"/>
        <w:right w:val="none" w:sz="0" w:space="0" w:color="auto"/>
      </w:divBdr>
    </w:div>
    <w:div w:id="1798570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1012</TotalTime>
  <Pages>1</Pages>
  <Words>2349</Words>
  <Characters>13395</Characters>
  <Application>Microsoft Office Word</Application>
  <DocSecurity>0</DocSecurity>
  <Lines>111</Lines>
  <Paragraphs>31</Paragraphs>
  <ScaleCrop>false</ScaleCrop>
  <Company/>
  <LinksUpToDate>false</LinksUpToDate>
  <CharactersWithSpaces>15713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521</cp:revision>
  <cp:lastPrinted>2025-03-26T06:51:00Z</cp:lastPrinted>
  <dcterms:created xsi:type="dcterms:W3CDTF">2016-03-26T12:34:00Z</dcterms:created>
  <dcterms:modified xsi:type="dcterms:W3CDTF">2025-04-16T03:05:00Z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34280957C6FCD47E86DB3965BD5FD2CD_43</vt:lpwstr>
  </property>
</Properties>
</file>