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一、需要修改的文件</w:t>
      </w:r>
    </w:p>
    <w:p>
      <w:pPr>
        <w:numPr>
          <w:ilvl w:val="0"/>
          <w:numId w:val="0"/>
        </w:numPr>
        <w:ind w:firstLine="420" w:firstLineChars="0"/>
      </w:pPr>
      <w:r>
        <w:t>文档以user-center为例,先介绍下需要修改的文件</w:t>
      </w:r>
    </w:p>
    <w:p>
      <w:pPr>
        <w:numPr>
          <w:ilvl w:val="0"/>
          <w:numId w:val="0"/>
        </w:numPr>
      </w:pPr>
      <w:r>
        <w:drawing>
          <wp:inline distT="0" distB="0" distL="114300" distR="114300">
            <wp:extent cx="5278755" cy="4418965"/>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5278755" cy="4418965"/>
                    </a:xfrm>
                    <a:prstGeom prst="rect">
                      <a:avLst/>
                    </a:prstGeom>
                    <a:noFill/>
                    <a:ln w="9525">
                      <a:noFill/>
                    </a:ln>
                  </pic:spPr>
                </pic:pic>
              </a:graphicData>
            </a:graphic>
          </wp:inline>
        </w:drawing>
      </w:r>
    </w:p>
    <w:p>
      <w:pPr>
        <w:numPr>
          <w:ilvl w:val="0"/>
          <w:numId w:val="0"/>
        </w:numPr>
      </w:pPr>
      <w:r>
        <w:t>单模块项目可以把想当作用户中心的user-center-service模块</w:t>
      </w:r>
    </w:p>
    <w:p>
      <w:pPr>
        <w:pStyle w:val="3"/>
      </w:pPr>
      <w:r>
        <w:t>二、pom.xml修改</w:t>
      </w:r>
    </w:p>
    <w:p>
      <w:pPr>
        <w:pStyle w:val="9"/>
        <w:keepNext w:val="0"/>
        <w:keepLines w:val="0"/>
        <w:widowControl/>
        <w:suppressLineNumbers w:val="0"/>
        <w:ind w:firstLine="420" w:firstLineChars="0"/>
        <w:rPr>
          <w:rFonts w:asciiTheme="minorHAnsi" w:hAnsiTheme="minorHAnsi" w:eastAsiaTheme="minorEastAsia" w:cstheme="minorBidi"/>
          <w:b w:val="0"/>
          <w:bCs w:val="0"/>
          <w:kern w:val="2"/>
          <w:sz w:val="21"/>
          <w:szCs w:val="24"/>
          <w:lang w:val="en-US" w:eastAsia="zh-CN" w:bidi="ar-SA"/>
        </w:rPr>
      </w:pPr>
      <w:r>
        <w:rPr>
          <w:rFonts w:asciiTheme="minorHAnsi" w:hAnsiTheme="minorHAnsi" w:eastAsiaTheme="minorEastAsia" w:cstheme="minorBidi"/>
          <w:b w:val="0"/>
          <w:bCs w:val="0"/>
          <w:kern w:val="2"/>
          <w:sz w:val="21"/>
          <w:szCs w:val="24"/>
          <w:lang w:val="en-US" w:eastAsia="zh-CN" w:bidi="ar-SA"/>
        </w:rPr>
        <w:t>1、打包方式修改为jar:&lt;packaging&gt;</w:t>
      </w:r>
      <w:r>
        <w:rPr>
          <w:rFonts w:asciiTheme="minorHAnsi" w:hAnsiTheme="minorHAnsi" w:eastAsiaTheme="minorEastAsia" w:cstheme="minorBidi"/>
          <w:b w:val="0"/>
          <w:bCs w:val="0"/>
          <w:kern w:val="2"/>
          <w:sz w:val="21"/>
          <w:szCs w:val="24"/>
          <w:highlight w:val="red"/>
          <w:lang w:val="en-US" w:eastAsia="zh-CN" w:bidi="ar-SA"/>
        </w:rPr>
        <w:t>jar</w:t>
      </w:r>
      <w:r>
        <w:rPr>
          <w:rFonts w:asciiTheme="minorHAnsi" w:hAnsiTheme="minorHAnsi" w:eastAsiaTheme="minorEastAsia" w:cstheme="minorBidi"/>
          <w:b w:val="0"/>
          <w:bCs w:val="0"/>
          <w:kern w:val="2"/>
          <w:sz w:val="21"/>
          <w:szCs w:val="24"/>
          <w:lang w:val="en-US" w:eastAsia="zh-CN" w:bidi="ar-SA"/>
        </w:rPr>
        <w:t>&lt;/packaging&gt;</w:t>
      </w:r>
    </w:p>
    <w:p>
      <w:pPr>
        <w:numPr>
          <w:ilvl w:val="0"/>
          <w:numId w:val="0"/>
        </w:numPr>
        <w:ind w:firstLine="420" w:firstLineChars="0"/>
        <w:rPr>
          <w:b w:val="0"/>
          <w:bCs w:val="0"/>
        </w:rPr>
      </w:pPr>
      <w:r>
        <w:rPr>
          <w:b w:val="0"/>
          <w:bCs w:val="0"/>
        </w:rPr>
        <w:t>2、添加docker构建插件及Spring打包插件:</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b w:val="0"/>
          <w:bCs w:val="0"/>
          <w:color w:val="4E9192"/>
          <w:kern w:val="2"/>
          <w:sz w:val="21"/>
          <w:szCs w:val="24"/>
          <w:lang w:val="en-US" w:eastAsia="zh-CN" w:bidi="ar-SA"/>
        </w:rPr>
      </w:pPr>
      <w:r>
        <w:rPr>
          <w:rFonts w:hint="default" w:asciiTheme="minorHAnsi" w:hAnsiTheme="minorHAnsi" w:eastAsiaTheme="minorEastAsia" w:cstheme="minorBidi"/>
          <w:b w:val="0"/>
          <w:bCs w:val="0"/>
          <w:color w:val="4E9192"/>
          <w:kern w:val="2"/>
          <w:sz w:val="21"/>
          <w:szCs w:val="24"/>
          <w:lang w:val="en-US" w:eastAsia="zh-CN" w:bidi="ar-SA"/>
        </w:rPr>
        <w:t>&lt;plugin&gt;</w:t>
      </w:r>
    </w:p>
    <w:p>
      <w:pPr>
        <w:pStyle w:val="15"/>
        <w:keepNext w:val="0"/>
        <w:keepLines w:val="0"/>
        <w:widowControl/>
        <w:suppressLineNumbers w:val="0"/>
        <w:rPr>
          <w:rFonts w:asciiTheme="minorHAnsi" w:hAnsiTheme="minorHAnsi" w:eastAsiaTheme="minorEastAsia" w:cstheme="minorBidi"/>
          <w:b w:val="0"/>
          <w:bCs w:val="0"/>
          <w:color w:val="4E9192"/>
          <w:kern w:val="2"/>
          <w:sz w:val="21"/>
          <w:szCs w:val="24"/>
          <w:lang w:val="en-US" w:eastAsia="zh-CN" w:bidi="ar-SA"/>
        </w:rPr>
      </w:pPr>
      <w:r>
        <w:rPr>
          <w:rFonts w:asciiTheme="minorHAnsi" w:hAnsiTheme="minorHAnsi" w:eastAsiaTheme="minorEastAsia" w:cstheme="minorBidi"/>
          <w:b w:val="0"/>
          <w:bCs w:val="0"/>
          <w:color w:val="4E9192"/>
          <w:kern w:val="2"/>
          <w:sz w:val="21"/>
          <w:szCs w:val="24"/>
          <w:lang w:val="en-US" w:eastAsia="zh-CN" w:bidi="ar-SA"/>
        </w:rPr>
        <w:t>&lt;groupId&gt;com.spotify&lt;/groupId&gt;</w:t>
      </w:r>
    </w:p>
    <w:p>
      <w:pPr>
        <w:pStyle w:val="15"/>
        <w:keepNext w:val="0"/>
        <w:keepLines w:val="0"/>
        <w:widowControl/>
        <w:suppressLineNumbers w:val="0"/>
        <w:rPr>
          <w:rFonts w:asciiTheme="minorHAnsi" w:hAnsiTheme="minorHAnsi" w:eastAsiaTheme="minorEastAsia" w:cstheme="minorBidi"/>
          <w:b w:val="0"/>
          <w:bCs w:val="0"/>
          <w:color w:val="4E9192"/>
          <w:kern w:val="2"/>
          <w:sz w:val="21"/>
          <w:szCs w:val="24"/>
          <w:lang w:val="en-US" w:eastAsia="zh-CN" w:bidi="ar-SA"/>
        </w:rPr>
      </w:pPr>
      <w:r>
        <w:rPr>
          <w:rFonts w:asciiTheme="minorHAnsi" w:hAnsiTheme="minorHAnsi" w:eastAsiaTheme="minorEastAsia" w:cstheme="minorBidi"/>
          <w:b w:val="0"/>
          <w:bCs w:val="0"/>
          <w:color w:val="4E9192"/>
          <w:kern w:val="2"/>
          <w:sz w:val="21"/>
          <w:szCs w:val="24"/>
          <w:lang w:val="en-US" w:eastAsia="zh-CN" w:bidi="ar-SA"/>
        </w:rPr>
        <w:t>&lt;artifactId&gt;docker-maven-plugin&lt;/artifactId&gt;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&lt;version&gt;</w:t>
      </w:r>
      <w:r>
        <w:rPr>
          <w:rFonts w:asciiTheme="minorHAnsi" w:hAnsiTheme="minorHAnsi" w:eastAsiaTheme="minorEastAsia" w:cstheme="minorBidi"/>
          <w:color w:val="4E9192"/>
          <w:kern w:val="2"/>
          <w:sz w:val="21"/>
          <w:szCs w:val="24"/>
          <w:lang w:val="en-US" w:eastAsia="zh-CN" w:bidi="ar-SA"/>
        </w:rPr>
        <w:t>0.4.12</w:t>
      </w:r>
      <w:r>
        <w:rPr>
          <w:rFonts w:hint="default" w:asciiTheme="minorHAnsi" w:hAnsiTheme="minorHAnsi" w:eastAsiaTheme="minorEastAsia" w:cstheme="minorBidi"/>
          <w:color w:val="4E9192"/>
          <w:kern w:val="2"/>
          <w:sz w:val="21"/>
          <w:szCs w:val="24"/>
          <w:lang w:val="en-US" w:eastAsia="zh-CN" w:bidi="ar-SA"/>
        </w:rPr>
        <w:t>&lt;/version&gt;</w:t>
      </w:r>
    </w:p>
    <w:p>
      <w:pPr>
        <w:pStyle w:val="13"/>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&lt;!--docker镜像相关的配置信息 --&gt;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&lt;configuration&gt;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&lt;forceTags&gt;</w:t>
      </w:r>
      <w:r>
        <w:rPr>
          <w:rFonts w:asciiTheme="minorHAnsi" w:hAnsiTheme="minorHAnsi" w:eastAsiaTheme="minorEastAsia" w:cstheme="minorBidi"/>
          <w:color w:val="4E9192"/>
          <w:kern w:val="2"/>
          <w:sz w:val="21"/>
          <w:szCs w:val="24"/>
          <w:lang w:val="en-US" w:eastAsia="zh-CN" w:bidi="ar-SA"/>
        </w:rPr>
        <w:t>true</w:t>
      </w:r>
      <w:r>
        <w:rPr>
          <w:rFonts w:hint="default" w:asciiTheme="minorHAnsi" w:hAnsiTheme="minorHAnsi" w:eastAsiaTheme="minorEastAsia" w:cstheme="minorBidi"/>
          <w:color w:val="4E9192"/>
          <w:kern w:val="2"/>
          <w:sz w:val="21"/>
          <w:szCs w:val="24"/>
          <w:lang w:val="en-US" w:eastAsia="zh-CN" w:bidi="ar-SA"/>
        </w:rPr>
        <w:t>&lt;/forceTags&gt;</w:t>
      </w:r>
    </w:p>
    <w:p>
      <w:pPr>
        <w:pStyle w:val="13"/>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&lt;!--镜像名，这里用工程名 --&gt;</w:t>
      </w:r>
    </w:p>
    <w:p>
      <w:pPr>
        <w:pStyle w:val="15"/>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&lt;imageName&gt;120.77.213.135:5000/${project.artifactId}&lt;/imageName&gt;</w:t>
      </w:r>
    </w:p>
    <w:p>
      <w:pPr>
        <w:pStyle w:val="13"/>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&lt;!--Dockerfile文件所在目录 --&gt;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&lt;dockerDirectory&gt;</w:t>
      </w:r>
      <w:r>
        <w:rPr>
          <w:rFonts w:asciiTheme="minorHAnsi" w:hAnsiTheme="minorHAnsi" w:eastAsiaTheme="minorEastAsia" w:cstheme="minorBidi"/>
          <w:color w:val="4E9192"/>
          <w:kern w:val="2"/>
          <w:sz w:val="21"/>
          <w:szCs w:val="24"/>
          <w:lang w:val="en-US" w:eastAsia="zh-CN" w:bidi="ar-SA"/>
        </w:rPr>
        <w:t>${project.basedir}</w:t>
      </w:r>
      <w:r>
        <w:rPr>
          <w:rFonts w:hint="default" w:asciiTheme="minorHAnsi" w:hAnsiTheme="minorHAnsi" w:eastAsiaTheme="minorEastAsia" w:cstheme="minorBidi"/>
          <w:color w:val="4E9192"/>
          <w:kern w:val="2"/>
          <w:sz w:val="21"/>
          <w:szCs w:val="24"/>
          <w:lang w:val="en-US" w:eastAsia="zh-CN" w:bidi="ar-SA"/>
        </w:rPr>
        <w:t>&lt;/dockerDirectory&gt;</w:t>
      </w:r>
    </w:p>
    <w:p>
      <w:pPr>
        <w:pStyle w:val="13"/>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&lt;!--TAG,这里用工程版本号 --&gt;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&lt;imageTags&gt;</w:t>
      </w:r>
    </w:p>
    <w:p>
      <w:pPr>
        <w:pStyle w:val="15"/>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&lt;imageTag&gt;${project.version}&lt;/imageTag&gt;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&lt;/imageTags&gt;</w:t>
      </w:r>
    </w:p>
    <w:p>
      <w:pPr>
        <w:pStyle w:val="13"/>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&lt;!--构建镜像的配置信息 --&gt;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&lt;resources&gt;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&lt;resource&gt;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&lt;targetPath&gt;</w:t>
      </w:r>
      <w:r>
        <w:rPr>
          <w:rFonts w:asciiTheme="minorHAnsi" w:hAnsiTheme="minorHAnsi" w:eastAsiaTheme="minorEastAsia" w:cstheme="minorBidi"/>
          <w:color w:val="4E9192"/>
          <w:kern w:val="2"/>
          <w:sz w:val="21"/>
          <w:szCs w:val="24"/>
          <w:lang w:val="en-US" w:eastAsia="zh-CN" w:bidi="ar-SA"/>
        </w:rPr>
        <w:t>/</w:t>
      </w:r>
      <w:r>
        <w:rPr>
          <w:rFonts w:hint="default" w:asciiTheme="minorHAnsi" w:hAnsiTheme="minorHAnsi" w:eastAsiaTheme="minorEastAsia" w:cstheme="minorBidi"/>
          <w:color w:val="4E9192"/>
          <w:kern w:val="2"/>
          <w:sz w:val="21"/>
          <w:szCs w:val="24"/>
          <w:lang w:val="en-US" w:eastAsia="zh-CN" w:bidi="ar-SA"/>
        </w:rPr>
        <w:t>&lt;/targetPath&gt;</w:t>
      </w:r>
    </w:p>
    <w:p>
      <w:pPr>
        <w:pStyle w:val="15"/>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&lt;directory&gt;${project.build.directory}&lt;/directory&gt;</w:t>
      </w:r>
    </w:p>
    <w:p>
      <w:pPr>
        <w:pStyle w:val="15"/>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&lt;include&gt;${project.build.finalName}.jar&lt;/include&gt;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&lt;/resource&gt;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&lt;/resources&gt;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&lt;/configuration&gt;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&lt;/plugin&gt;</w:t>
      </w:r>
    </w:p>
    <w:p>
      <w:pPr>
        <w:pStyle w:val="5"/>
        <w:keepNext w:val="0"/>
        <w:keepLines w:val="0"/>
        <w:widowControl/>
        <w:suppressLineNumbers w:val="0"/>
        <w:spacing w:before="0" w:beforeAutospacing="0" w:after="0" w:afterAutospacing="0"/>
        <w:ind w:left="0" w:right="0"/>
        <w:jc w:val="left"/>
        <w:rPr>
          <w:rFonts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&lt;plugin&gt;</w:t>
      </w:r>
    </w:p>
    <w:p>
      <w:pPr>
        <w:pStyle w:val="15"/>
        <w:keepNext w:val="0"/>
        <w:keepLines w:val="0"/>
        <w:widowControl/>
        <w:suppressLineNumbers w:val="0"/>
        <w:rPr>
          <w:rFonts w:asciiTheme="minorHAnsi" w:hAnsiTheme="minorHAnsi" w:eastAsiaTheme="minorEastAsia" w:cstheme="minorBidi"/>
          <w:color w:val="4E9192"/>
          <w:kern w:val="2"/>
          <w:sz w:val="21"/>
          <w:szCs w:val="24"/>
          <w:lang w:val="en-US" w:eastAsia="zh-CN" w:bidi="ar-SA"/>
        </w:rPr>
      </w:pPr>
      <w:r>
        <w:rPr>
          <w:rFonts w:asciiTheme="minorHAnsi" w:hAnsiTheme="minorHAnsi" w:eastAsiaTheme="minorEastAsia" w:cstheme="minorBidi"/>
          <w:color w:val="4E9192"/>
          <w:kern w:val="2"/>
          <w:sz w:val="21"/>
          <w:szCs w:val="24"/>
          <w:lang w:val="en-US" w:eastAsia="zh-CN" w:bidi="ar-SA"/>
        </w:rPr>
        <w:t>&lt;groupId&gt;org.springframework.boot&lt;/groupId&gt;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&lt;artifactId&gt;spring-boot-maven-plugin&lt;/artifactId&gt;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&lt;executions&gt;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&lt;execution&gt;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&lt;goals&gt;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&lt;goal&gt;repackage&lt;/goal&gt;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&lt;/goals&gt;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&lt;/execution&gt;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&lt;/executions&gt;</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color w:val="4E9192"/>
          <w:kern w:val="2"/>
          <w:sz w:val="21"/>
          <w:szCs w:val="24"/>
          <w:lang w:val="en-US" w:eastAsia="zh-CN" w:bidi="ar-SA"/>
        </w:rPr>
      </w:pPr>
      <w:r>
        <w:rPr>
          <w:rFonts w:hint="default" w:asciiTheme="minorHAnsi" w:hAnsiTheme="minorHAnsi" w:eastAsiaTheme="minorEastAsia" w:cstheme="minorBidi"/>
          <w:color w:val="4E9192"/>
          <w:kern w:val="2"/>
          <w:sz w:val="21"/>
          <w:szCs w:val="24"/>
          <w:lang w:val="en-US" w:eastAsia="zh-CN" w:bidi="ar-SA"/>
        </w:rPr>
        <w:t>&lt;/plugin&gt;</w:t>
      </w:r>
    </w:p>
    <w:p>
      <w:pPr>
        <w:pStyle w:val="3"/>
      </w:pPr>
      <w:r>
        <w:t>三、修改application-test.properties</w:t>
      </w:r>
    </w:p>
    <w:p>
      <w:pPr>
        <w:numPr>
          <w:ilvl w:val="0"/>
          <w:numId w:val="0"/>
        </w:numPr>
        <w:ind w:firstLine="420" w:firstLineChars="0"/>
      </w:pPr>
      <w:r>
        <w:t>#宿主机IP,与容器启动参数</w:t>
      </w:r>
      <w:r>
        <w:rPr>
          <w:rFonts w:hint="eastAsia"/>
        </w:rPr>
        <w:t>--net="bridge"</w:t>
      </w:r>
      <w:r>
        <w:rPr>
          <w:rFonts w:hint="default"/>
        </w:rPr>
        <w:t>配合解决docker在注册中心注册虚拟IP导致不能访问的问题</w:t>
      </w:r>
    </w:p>
    <w:p>
      <w:pPr>
        <w:keepNext w:val="0"/>
        <w:keepLines w:val="0"/>
        <w:widowControl/>
        <w:suppressLineNumbers w:val="0"/>
        <w:jc w:val="left"/>
      </w:pPr>
      <w:r>
        <w:rPr>
          <w:rFonts w:cstheme="minorBidi"/>
          <w:kern w:val="2"/>
          <w:sz w:val="21"/>
          <w:szCs w:val="24"/>
          <w:lang w:eastAsia="zh-CN" w:bidi="ar-SA"/>
        </w:rPr>
        <w:t>增加</w:t>
      </w:r>
      <w:r>
        <w:rPr>
          <w:rFonts w:asciiTheme="minorHAnsi" w:hAnsiTheme="minorHAnsi" w:eastAsiaTheme="minorEastAsia" w:cstheme="minorBidi"/>
          <w:kern w:val="2"/>
          <w:sz w:val="21"/>
          <w:szCs w:val="24"/>
          <w:highlight w:val="green"/>
          <w:lang w:val="en-US" w:eastAsia="zh-CN" w:bidi="ar-SA"/>
        </w:rPr>
        <w:t>eureka</w:t>
      </w:r>
      <w:r>
        <w:rPr>
          <w:rFonts w:asciiTheme="minorHAnsi" w:hAnsiTheme="minorHAnsi" w:eastAsiaTheme="minorEastAsia" w:cstheme="minorBidi"/>
          <w:kern w:val="2"/>
          <w:sz w:val="21"/>
          <w:szCs w:val="24"/>
          <w:highlight w:val="green"/>
          <w:lang w:eastAsia="zh-CN" w:bidi="ar-SA"/>
        </w:rPr>
        <w:t>.</w:t>
      </w:r>
      <w:r>
        <w:rPr>
          <w:rFonts w:asciiTheme="minorHAnsi" w:hAnsiTheme="minorHAnsi" w:eastAsiaTheme="minorEastAsia" w:cstheme="minorBidi"/>
          <w:kern w:val="2"/>
          <w:sz w:val="21"/>
          <w:szCs w:val="24"/>
          <w:highlight w:val="green"/>
          <w:lang w:val="en-US" w:eastAsia="zh-CN" w:bidi="ar-SA"/>
        </w:rPr>
        <w:t>instance</w:t>
      </w:r>
      <w:r>
        <w:rPr>
          <w:rFonts w:asciiTheme="minorHAnsi" w:hAnsiTheme="minorHAnsi" w:eastAsiaTheme="minorEastAsia" w:cstheme="minorBidi"/>
          <w:kern w:val="2"/>
          <w:sz w:val="21"/>
          <w:szCs w:val="24"/>
          <w:highlight w:val="green"/>
          <w:lang w:eastAsia="zh-CN" w:bidi="ar-SA"/>
        </w:rPr>
        <w:t>.</w:t>
      </w:r>
      <w:r>
        <w:rPr>
          <w:rFonts w:asciiTheme="minorHAnsi" w:hAnsiTheme="minorHAnsi" w:eastAsiaTheme="minorEastAsia" w:cstheme="minorBidi"/>
          <w:kern w:val="2"/>
          <w:sz w:val="21"/>
          <w:szCs w:val="24"/>
          <w:highlight w:val="green"/>
          <w:lang w:val="en-US" w:eastAsia="zh-CN" w:bidi="ar-SA"/>
        </w:rPr>
        <w:t xml:space="preserve">ip-address: </w:t>
      </w:r>
      <w:r>
        <w:rPr>
          <w:rFonts w:ascii="Helvetica Neue" w:hAnsi="Helvetica Neue" w:eastAsia="Helvetica Neue" w:cs="Helvetica Neue"/>
          <w:b w:val="0"/>
          <w:i w:val="0"/>
          <w:caps w:val="0"/>
          <w:color w:val="393939"/>
          <w:spacing w:val="0"/>
          <w:kern w:val="0"/>
          <w:sz w:val="20"/>
          <w:szCs w:val="20"/>
          <w:highlight w:val="green"/>
          <w:u w:val="none"/>
          <w:shd w:val="clear" w:fill="FFFFFF"/>
          <w:lang w:val="en-US" w:eastAsia="zh-CN" w:bidi="ar"/>
        </w:rPr>
        <w:t>192.168.0.186</w:t>
      </w:r>
    </w:p>
    <w:p>
      <w:pPr>
        <w:pStyle w:val="3"/>
      </w:pPr>
      <w:r>
        <w:t>四、安装docke(本地可以不安装)</w:t>
      </w:r>
    </w:p>
    <w:p>
      <w:pPr>
        <w:numPr>
          <w:ilvl w:val="0"/>
          <w:numId w:val="0"/>
        </w:numPr>
        <w:ind w:firstLine="420" w:firstLineChars="0"/>
      </w:pPr>
      <w:r>
        <w:t>测试环境服务器上已经安装,本地测试构建可以安装一个docker在本地,也可以直接在Jenkins上配置构建任务测试镜像构建,配置方式在后面描述.</w:t>
      </w:r>
    </w:p>
    <w:p>
      <w:pPr>
        <w:pStyle w:val="3"/>
        <w:rPr>
          <w:rFonts w:hint="eastAsia"/>
        </w:rPr>
      </w:pPr>
      <w:r>
        <w:t>五、增加</w:t>
      </w:r>
      <w:r>
        <w:rPr>
          <w:rFonts w:hint="eastAsia"/>
        </w:rPr>
        <w:t>Dockerfile</w:t>
      </w:r>
    </w:p>
    <w:p>
      <w:pPr>
        <w:numPr>
          <w:ilvl w:val="0"/>
          <w:numId w:val="0"/>
        </w:numPr>
        <w:ind w:firstLine="420" w:firstLineChars="0"/>
        <w:rPr>
          <w:rFonts w:hint="default"/>
          <w:highlight w:val="green"/>
        </w:rPr>
      </w:pPr>
      <w:r>
        <w:rPr>
          <w:rFonts w:hint="default"/>
        </w:rPr>
        <w:t>在需要构建镜像的目录下增加文件(user-center放在user-center-service下),文件名为</w:t>
      </w:r>
      <w:r>
        <w:rPr>
          <w:rFonts w:hint="eastAsia"/>
          <w:highlight w:val="green"/>
        </w:rPr>
        <w:t>Dockerfile</w:t>
      </w:r>
      <w:r>
        <w:rPr>
          <w:rFonts w:hint="default"/>
          <w:highlight w:val="green"/>
        </w:rPr>
        <w:t>,内容:</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kern w:val="2"/>
          <w:sz w:val="21"/>
          <w:szCs w:val="24"/>
          <w:highlight w:val="green"/>
          <w:lang w:val="en-US" w:eastAsia="zh-CN" w:bidi="ar-SA"/>
        </w:rPr>
      </w:pPr>
      <w:r>
        <w:rPr>
          <w:rFonts w:hint="default" w:asciiTheme="minorHAnsi" w:hAnsiTheme="minorHAnsi" w:eastAsiaTheme="minorEastAsia" w:cstheme="minorBidi"/>
          <w:kern w:val="2"/>
          <w:sz w:val="21"/>
          <w:szCs w:val="24"/>
          <w:highlight w:val="green"/>
          <w:lang w:val="en-US" w:eastAsia="zh-CN" w:bidi="ar-SA"/>
        </w:rPr>
        <w:t>FROM openjdk:8-jdk-alpine</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kern w:val="2"/>
          <w:sz w:val="21"/>
          <w:szCs w:val="24"/>
          <w:highlight w:val="green"/>
          <w:lang w:val="en-US" w:eastAsia="zh-CN" w:bidi="ar-SA"/>
        </w:rPr>
      </w:pPr>
      <w:r>
        <w:rPr>
          <w:rFonts w:hint="default" w:asciiTheme="minorHAnsi" w:hAnsiTheme="minorHAnsi" w:eastAsiaTheme="minorEastAsia" w:cstheme="minorBidi"/>
          <w:kern w:val="2"/>
          <w:sz w:val="21"/>
          <w:szCs w:val="24"/>
          <w:highlight w:val="green"/>
          <w:lang w:val="en-US" w:eastAsia="zh-CN" w:bidi="ar-SA"/>
        </w:rPr>
        <w:t>VOLUME /tmp</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kern w:val="2"/>
          <w:sz w:val="21"/>
          <w:szCs w:val="24"/>
          <w:highlight w:val="green"/>
          <w:lang w:val="en-US" w:eastAsia="zh-CN" w:bidi="ar-SA"/>
        </w:rPr>
      </w:pPr>
      <w:r>
        <w:rPr>
          <w:rFonts w:hint="default" w:asciiTheme="minorHAnsi" w:hAnsiTheme="minorHAnsi" w:eastAsiaTheme="minorEastAsia" w:cstheme="minorBidi"/>
          <w:kern w:val="2"/>
          <w:sz w:val="21"/>
          <w:szCs w:val="24"/>
          <w:highlight w:val="green"/>
          <w:lang w:val="en-US" w:eastAsia="zh-CN" w:bidi="ar-SA"/>
        </w:rPr>
        <w:t xml:space="preserve">COPY </w:t>
      </w:r>
      <w:r>
        <w:rPr>
          <w:rFonts w:hint="default" w:asciiTheme="minorHAnsi" w:hAnsiTheme="minorHAnsi" w:eastAsiaTheme="minorEastAsia" w:cstheme="minorBidi"/>
          <w:kern w:val="2"/>
          <w:sz w:val="21"/>
          <w:szCs w:val="24"/>
          <w:highlight w:val="red"/>
          <w:lang w:val="en-US" w:eastAsia="zh-CN" w:bidi="ar-SA"/>
        </w:rPr>
        <w:t>target/user-center-0.0.1-SNAPSHOT.jar</w:t>
      </w:r>
      <w:r>
        <w:rPr>
          <w:rFonts w:hint="default" w:asciiTheme="minorHAnsi" w:hAnsiTheme="minorHAnsi" w:eastAsiaTheme="minorEastAsia" w:cstheme="minorBidi"/>
          <w:kern w:val="2"/>
          <w:sz w:val="21"/>
          <w:szCs w:val="24"/>
          <w:highlight w:val="green"/>
          <w:lang w:val="en-US" w:eastAsia="zh-CN" w:bidi="ar-SA"/>
        </w:rPr>
        <w:t>  app.jar</w:t>
      </w:r>
    </w:p>
    <w:p>
      <w:pPr>
        <w:pStyle w:val="5"/>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kern w:val="2"/>
          <w:sz w:val="21"/>
          <w:szCs w:val="24"/>
          <w:highlight w:val="green"/>
          <w:lang w:val="en-US" w:eastAsia="zh-CN" w:bidi="ar-SA"/>
        </w:rPr>
      </w:pPr>
      <w:r>
        <w:rPr>
          <w:rFonts w:hint="default" w:asciiTheme="minorHAnsi" w:hAnsiTheme="minorHAnsi" w:eastAsiaTheme="minorEastAsia" w:cstheme="minorBidi"/>
          <w:kern w:val="2"/>
          <w:sz w:val="21"/>
          <w:szCs w:val="24"/>
          <w:highlight w:val="green"/>
          <w:lang w:val="en-US" w:eastAsia="zh-CN" w:bidi="ar-SA"/>
        </w:rPr>
        <w:t>ENTRYPOINT ["java","-Djava.security.egd=file:/dev/./urandom","-jar","/app.jar"]</w:t>
      </w:r>
    </w:p>
    <w:p>
      <w:pPr>
        <w:numPr>
          <w:ilvl w:val="0"/>
          <w:numId w:val="0"/>
        </w:numPr>
        <w:ind w:firstLine="420" w:firstLineChars="0"/>
        <w:rPr>
          <w:rFonts w:hint="eastAsia"/>
        </w:rPr>
      </w:pPr>
      <w:r>
        <w:rPr>
          <w:rFonts w:hint="default"/>
        </w:rPr>
        <w:t>红色部分修改为镜像jar包相对于Dockerfile文件的相对路径</w:t>
      </w:r>
    </w:p>
    <w:p>
      <w:pPr>
        <w:pStyle w:val="3"/>
      </w:pPr>
      <w:r>
        <w:t>六、构建镜像</w:t>
      </w:r>
    </w:p>
    <w:p>
      <w:pPr>
        <w:numPr>
          <w:ilvl w:val="0"/>
          <w:numId w:val="0"/>
        </w:numPr>
        <w:ind w:firstLine="420" w:firstLineChars="0"/>
        <w:rPr>
          <w:rFonts w:hint="default"/>
          <w:lang w:val="en-US" w:eastAsia="zh-CN"/>
        </w:rPr>
      </w:pPr>
      <w:r>
        <w:t>执行</w:t>
      </w:r>
      <w:r>
        <w:rPr>
          <w:highlight w:val="green"/>
        </w:rPr>
        <w:t xml:space="preserve">mvn </w:t>
      </w:r>
      <w:r>
        <w:rPr>
          <w:rFonts w:hint="eastAsia"/>
          <w:highlight w:val="green"/>
        </w:rPr>
        <w:t>clean package docker:build -Dmaven.test.skip -DpushImage -U</w:t>
      </w:r>
      <w:r>
        <w:rPr>
          <w:rFonts w:hint="default"/>
        </w:rPr>
        <w:t xml:space="preserve"> 构建并上传镜像到镜像私服1</w:t>
      </w:r>
      <w:r>
        <w:rPr>
          <w:rFonts w:hint="default"/>
          <w:lang w:val="en-US" w:eastAsia="zh-CN"/>
        </w:rPr>
        <w:t>20.77.213.135:5000</w:t>
      </w:r>
    </w:p>
    <w:p>
      <w:pPr>
        <w:pStyle w:val="3"/>
        <w:rPr>
          <w:rFonts w:hint="default"/>
          <w:lang w:eastAsia="zh-CN"/>
        </w:rPr>
      </w:pPr>
      <w:r>
        <w:rPr>
          <w:rFonts w:hint="default"/>
          <w:lang w:eastAsia="zh-CN"/>
        </w:rPr>
        <w:t>七、登录私服服务器查看镜像是否上传成功</w:t>
      </w:r>
    </w:p>
    <w:p>
      <w:pPr>
        <w:numPr>
          <w:ilvl w:val="0"/>
          <w:numId w:val="0"/>
        </w:numPr>
        <w:ind w:firstLine="420" w:firstLineChars="0"/>
        <w:rPr>
          <w:rFonts w:hint="eastAsia"/>
        </w:rPr>
      </w:pPr>
      <w:r>
        <w:rPr>
          <w:rFonts w:hint="default"/>
          <w:lang w:eastAsia="zh-CN"/>
        </w:rPr>
        <w:t>在135服务器执行docker images</w:t>
      </w:r>
    </w:p>
    <w:p>
      <w:pPr>
        <w:pStyle w:val="3"/>
      </w:pPr>
      <w:r>
        <w:t>八、使用构建出的镜像启动容器</w:t>
      </w:r>
    </w:p>
    <w:p>
      <w:pPr>
        <w:numPr>
          <w:ilvl w:val="0"/>
          <w:numId w:val="0"/>
        </w:numPr>
        <w:ind w:firstLine="420" w:firstLineChars="0"/>
        <w:rPr>
          <w:rFonts w:hint="eastAsia"/>
          <w:highlight w:val="green"/>
        </w:rPr>
      </w:pPr>
      <w:r>
        <w:rPr>
          <w:rFonts w:hint="eastAsia"/>
          <w:highlight w:val="green"/>
        </w:rPr>
        <w:t>docker run -d -p 8401:8401  -v /data/docker_files/tmp/:/tmp --name=user-center 120.77.213.135:5000/user-center-service --net="bridge" --spring.profiles.active=test</w:t>
      </w:r>
    </w:p>
    <w:p>
      <w:pPr>
        <w:numPr>
          <w:ilvl w:val="0"/>
          <w:numId w:val="0"/>
        </w:numPr>
        <w:ind w:firstLine="420" w:firstLineChars="0"/>
        <w:rPr>
          <w:rFonts w:hint="eastAsia"/>
        </w:rPr>
      </w:pPr>
    </w:p>
    <w:p>
      <w:pPr>
        <w:numPr>
          <w:ilvl w:val="0"/>
          <w:numId w:val="0"/>
        </w:numPr>
        <w:ind w:firstLine="420" w:firstLineChars="0"/>
        <w:rPr>
          <w:rFonts w:hint="default"/>
        </w:rPr>
      </w:pPr>
      <w:r>
        <w:rPr>
          <w:rFonts w:hint="default"/>
        </w:rPr>
        <w:t>-d 为后台运行</w:t>
      </w:r>
    </w:p>
    <w:p>
      <w:pPr>
        <w:numPr>
          <w:ilvl w:val="0"/>
          <w:numId w:val="0"/>
        </w:numPr>
        <w:ind w:firstLine="420" w:firstLineChars="0"/>
        <w:rPr>
          <w:rFonts w:hint="default"/>
        </w:rPr>
      </w:pPr>
      <w:r>
        <w:rPr>
          <w:rFonts w:hint="default"/>
        </w:rPr>
        <w:t>-p为从映射出的端口,配置项目直接访问的端口</w:t>
      </w:r>
    </w:p>
    <w:p>
      <w:pPr>
        <w:numPr>
          <w:ilvl w:val="0"/>
          <w:numId w:val="0"/>
        </w:numPr>
        <w:ind w:firstLine="420" w:firstLineChars="0"/>
        <w:rPr>
          <w:rFonts w:hint="default"/>
        </w:rPr>
      </w:pPr>
      <w:r>
        <w:rPr>
          <w:rFonts w:hint="default"/>
        </w:rPr>
        <w:t>-v 挂载宿主机的目录到容器</w:t>
      </w:r>
    </w:p>
    <w:p>
      <w:pPr>
        <w:numPr>
          <w:ilvl w:val="0"/>
          <w:numId w:val="0"/>
        </w:numPr>
        <w:ind w:firstLine="420" w:firstLineChars="0"/>
        <w:rPr>
          <w:rFonts w:hint="default"/>
        </w:rPr>
      </w:pPr>
      <w:r>
        <w:rPr>
          <w:rFonts w:hint="default"/>
        </w:rPr>
        <w:t>--name 给运行的容器一个指定的名字</w:t>
      </w:r>
    </w:p>
    <w:p>
      <w:pPr>
        <w:numPr>
          <w:ilvl w:val="0"/>
          <w:numId w:val="0"/>
        </w:numPr>
        <w:ind w:firstLine="420" w:firstLineChars="0"/>
        <w:rPr>
          <w:rFonts w:hint="default"/>
        </w:rPr>
      </w:pPr>
      <w:r>
        <w:rPr>
          <w:rFonts w:hint="eastAsia"/>
        </w:rPr>
        <w:t>120.77.213.135:5000/user-center-service</w:t>
      </w:r>
      <w:r>
        <w:rPr>
          <w:rFonts w:hint="default"/>
        </w:rPr>
        <w:t xml:space="preserve"> 镜像</w:t>
      </w:r>
    </w:p>
    <w:p>
      <w:pPr>
        <w:numPr>
          <w:ilvl w:val="0"/>
          <w:numId w:val="0"/>
        </w:numPr>
        <w:ind w:firstLine="420" w:firstLineChars="0"/>
      </w:pPr>
      <w:r>
        <w:rPr>
          <w:rFonts w:hint="eastAsia"/>
        </w:rPr>
        <w:t>--net="bridge"</w:t>
      </w:r>
      <w:r>
        <w:rPr>
          <w:rFonts w:hint="default"/>
        </w:rPr>
        <w:t xml:space="preserve"> 网络桥接模式,与</w:t>
      </w:r>
      <w:r>
        <w:rPr>
          <w:rFonts w:hint="default"/>
          <w:lang w:val="en-US" w:eastAsia="zh-CN"/>
        </w:rPr>
        <w:t>eureka</w:t>
      </w:r>
      <w:r>
        <w:rPr>
          <w:rFonts w:hint="default"/>
          <w:lang w:eastAsia="zh-CN"/>
        </w:rPr>
        <w:t>.</w:t>
      </w:r>
      <w:r>
        <w:rPr>
          <w:rFonts w:hint="default"/>
          <w:lang w:val="en-US" w:eastAsia="zh-CN"/>
        </w:rPr>
        <w:t>instance</w:t>
      </w:r>
      <w:r>
        <w:rPr>
          <w:rFonts w:hint="default"/>
          <w:lang w:eastAsia="zh-CN"/>
        </w:rPr>
        <w:t>.</w:t>
      </w:r>
      <w:r>
        <w:rPr>
          <w:rFonts w:hint="default"/>
          <w:lang w:val="en-US" w:eastAsia="zh-CN"/>
        </w:rPr>
        <w:t>ip-address</w:t>
      </w:r>
      <w:r>
        <w:rPr>
          <w:rFonts w:hint="default"/>
          <w:lang w:eastAsia="zh-CN"/>
        </w:rPr>
        <w:t>配合解决</w:t>
      </w:r>
      <w:r>
        <w:rPr>
          <w:rFonts w:hint="default"/>
        </w:rPr>
        <w:t>docker在注册</w:t>
      </w:r>
      <w:r>
        <w:rPr>
          <w:rFonts w:hint="default"/>
        </w:rPr>
        <w:tab/>
      </w:r>
      <w:r>
        <w:rPr>
          <w:rFonts w:hint="default"/>
        </w:rPr>
        <w:tab/>
      </w:r>
      <w:r>
        <w:rPr>
          <w:rFonts w:hint="default"/>
        </w:rPr>
        <w:tab/>
      </w:r>
      <w:r>
        <w:rPr>
          <w:rFonts w:hint="default"/>
        </w:rPr>
        <w:t>中心注册虚拟IP导致不能访问的问题</w:t>
      </w:r>
    </w:p>
    <w:p>
      <w:pPr>
        <w:numPr>
          <w:ilvl w:val="0"/>
          <w:numId w:val="0"/>
        </w:numPr>
        <w:ind w:firstLine="420" w:firstLineChars="0"/>
        <w:rPr>
          <w:rFonts w:hint="default"/>
        </w:rPr>
      </w:pPr>
      <w:r>
        <w:rPr>
          <w:rFonts w:hint="eastAsia"/>
        </w:rPr>
        <w:t>--spring.profiles.active</w:t>
      </w:r>
      <w:r>
        <w:rPr>
          <w:rFonts w:hint="default"/>
        </w:rPr>
        <w:t xml:space="preserve"> 启动环境</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启动后命令返回一个容器id,或者用docker ps查看当前运行的容器信息,里面包含容器ID.</w:t>
      </w:r>
    </w:p>
    <w:p>
      <w:pPr>
        <w:numPr>
          <w:ilvl w:val="0"/>
          <w:numId w:val="0"/>
        </w:numPr>
        <w:ind w:firstLine="420" w:firstLineChars="0"/>
        <w:rPr>
          <w:rFonts w:hint="eastAsia"/>
        </w:rPr>
      </w:pPr>
      <w:r>
        <w:rPr>
          <w:rFonts w:hint="default"/>
        </w:rPr>
        <w:t>用</w:t>
      </w:r>
      <w:r>
        <w:rPr>
          <w:rFonts w:hint="default"/>
          <w:highlight w:val="green"/>
          <w:lang w:val="en-US" w:eastAsia="zh-CN"/>
        </w:rPr>
        <w:t>docker logs -f -t --tail 10</w:t>
      </w:r>
      <w:r>
        <w:rPr>
          <w:rFonts w:hint="default"/>
          <w:highlight w:val="green"/>
        </w:rPr>
        <w:t xml:space="preserve"> + 容器id </w:t>
      </w:r>
      <w:r>
        <w:rPr>
          <w:rFonts w:hint="default"/>
        </w:rPr>
        <w:t>可以查看日志最后10行</w:t>
      </w:r>
    </w:p>
    <w:p>
      <w:pPr>
        <w:pStyle w:val="3"/>
        <w:rPr>
          <w:rFonts w:hint="default"/>
        </w:rPr>
      </w:pPr>
      <w:r>
        <w:rPr>
          <w:rFonts w:hint="default"/>
        </w:rPr>
        <w:t>九、重新部署步骤</w:t>
      </w:r>
    </w:p>
    <w:p>
      <w:pPr>
        <w:numPr>
          <w:ilvl w:val="0"/>
          <w:numId w:val="0"/>
        </w:numPr>
        <w:ind w:firstLine="420" w:firstLineChars="0"/>
        <w:rPr>
          <w:rFonts w:hint="default"/>
        </w:rPr>
      </w:pPr>
      <w:r>
        <w:rPr>
          <w:rFonts w:hint="default"/>
        </w:rPr>
        <w:t>重新部署需要移除旧容器实例,移除前需要先停止.为了避免镜像占用太多空间所以现在构建也先移除旧镜像然后上传新镜像,移除镜像前要先把容器实例移除.</w:t>
      </w:r>
    </w:p>
    <w:p>
      <w:pPr>
        <w:numPr>
          <w:ilvl w:val="0"/>
          <w:numId w:val="0"/>
        </w:numPr>
        <w:ind w:firstLine="420" w:firstLineChars="0"/>
        <w:rPr>
          <w:rFonts w:hint="default"/>
        </w:rPr>
      </w:pPr>
      <w:r>
        <w:rPr>
          <w:rFonts w:hint="default"/>
        </w:rPr>
        <w:t>容器停止:docker stop + 容器名称(run命令指定的--name)</w:t>
      </w:r>
    </w:p>
    <w:p>
      <w:pPr>
        <w:numPr>
          <w:ilvl w:val="0"/>
          <w:numId w:val="0"/>
        </w:numPr>
        <w:ind w:firstLine="420" w:firstLineChars="0"/>
        <w:rPr>
          <w:rFonts w:hint="default"/>
        </w:rPr>
      </w:pPr>
      <w:r>
        <w:rPr>
          <w:rFonts w:hint="default"/>
        </w:rPr>
        <w:t>容器移除:docker rm + 容器名称</w:t>
      </w:r>
    </w:p>
    <w:p>
      <w:pPr>
        <w:numPr>
          <w:ilvl w:val="0"/>
          <w:numId w:val="0"/>
        </w:numPr>
        <w:ind w:firstLine="420" w:firstLineChars="0"/>
        <w:rPr>
          <w:rFonts w:hint="default"/>
        </w:rPr>
      </w:pPr>
      <w:r>
        <w:rPr>
          <w:rFonts w:hint="default"/>
        </w:rPr>
        <w:t>删除旧镜像:docker rmi + 镜像名称:tag</w:t>
      </w:r>
    </w:p>
    <w:p>
      <w:pPr>
        <w:numPr>
          <w:ilvl w:val="0"/>
          <w:numId w:val="0"/>
        </w:numPr>
        <w:ind w:firstLine="420" w:firstLineChars="0"/>
        <w:rPr>
          <w:rFonts w:hint="default"/>
        </w:rPr>
      </w:pPr>
      <w:r>
        <w:rPr>
          <w:rFonts w:hint="default"/>
        </w:rPr>
        <w:t>构建/上传新镜像</w:t>
      </w:r>
    </w:p>
    <w:p>
      <w:pPr>
        <w:numPr>
          <w:ilvl w:val="0"/>
          <w:numId w:val="0"/>
        </w:numPr>
        <w:ind w:firstLine="420" w:firstLineChars="0"/>
        <w:rPr>
          <w:rFonts w:hint="default"/>
        </w:rPr>
      </w:pPr>
      <w:r>
        <w:rPr>
          <w:rFonts w:hint="default"/>
        </w:rPr>
        <w:t>启动容器</w:t>
      </w:r>
    </w:p>
    <w:p>
      <w:pPr>
        <w:pStyle w:val="3"/>
        <w:numPr>
          <w:ilvl w:val="0"/>
          <w:numId w:val="1"/>
        </w:numPr>
        <w:rPr>
          <w:rFonts w:hint="default"/>
        </w:rPr>
      </w:pPr>
      <w:r>
        <w:rPr>
          <w:rFonts w:hint="default"/>
        </w:rPr>
        <w:t>Jenkins构建部署配置</w:t>
      </w:r>
    </w:p>
    <w:p>
      <w:pPr>
        <w:numPr>
          <w:ilvl w:val="0"/>
          <w:numId w:val="0"/>
        </w:numPr>
        <w:rPr>
          <w:rFonts w:hint="default"/>
        </w:rPr>
      </w:pPr>
      <w:r>
        <w:rPr>
          <w:rFonts w:hint="default"/>
        </w:rPr>
        <w:t>jenkins地址:http://120.77.213.135:8888/</w:t>
      </w:r>
    </w:p>
    <w:p>
      <w:pPr>
        <w:numPr>
          <w:ilvl w:val="0"/>
          <w:numId w:val="0"/>
        </w:numPr>
        <w:rPr>
          <w:rFonts w:hint="default"/>
        </w:rPr>
      </w:pPr>
    </w:p>
    <w:p>
      <w:pPr>
        <w:numPr>
          <w:ilvl w:val="0"/>
          <w:numId w:val="0"/>
        </w:numPr>
      </w:pPr>
      <w:r>
        <w:drawing>
          <wp:inline distT="0" distB="0" distL="114300" distR="114300">
            <wp:extent cx="5274310" cy="25628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562860"/>
                    </a:xfrm>
                    <a:prstGeom prst="rect">
                      <a:avLst/>
                    </a:prstGeom>
                    <a:noFill/>
                    <a:ln w="9525">
                      <a:noFill/>
                    </a:ln>
                  </pic:spPr>
                </pic:pic>
              </a:graphicData>
            </a:graphic>
          </wp:inline>
        </w:drawing>
      </w:r>
    </w:p>
    <w:p>
      <w:pPr>
        <w:numPr>
          <w:ilvl w:val="0"/>
          <w:numId w:val="0"/>
        </w:numPr>
      </w:pPr>
      <w:r>
        <w:drawing>
          <wp:inline distT="0" distB="0" distL="114300" distR="114300">
            <wp:extent cx="5261610" cy="2797175"/>
            <wp:effectExtent l="0" t="0" r="21590" b="222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1610" cy="2797175"/>
                    </a:xfrm>
                    <a:prstGeom prst="rect">
                      <a:avLst/>
                    </a:prstGeom>
                    <a:noFill/>
                    <a:ln w="9525">
                      <a:noFill/>
                    </a:ln>
                  </pic:spPr>
                </pic:pic>
              </a:graphicData>
            </a:graphic>
          </wp:inline>
        </w:drawing>
      </w:r>
    </w:p>
    <w:p>
      <w:pPr>
        <w:numPr>
          <w:ilvl w:val="0"/>
          <w:numId w:val="0"/>
        </w:numPr>
      </w:pPr>
      <w:r>
        <w:drawing>
          <wp:inline distT="0" distB="0" distL="114300" distR="114300">
            <wp:extent cx="5256530" cy="2343785"/>
            <wp:effectExtent l="0" t="0" r="127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56530" cy="2343785"/>
                    </a:xfrm>
                    <a:prstGeom prst="rect">
                      <a:avLst/>
                    </a:prstGeom>
                    <a:noFill/>
                    <a:ln w="9525">
                      <a:noFill/>
                    </a:ln>
                  </pic:spPr>
                </pic:pic>
              </a:graphicData>
            </a:graphic>
          </wp:inline>
        </w:drawing>
      </w:r>
    </w:p>
    <w:p>
      <w:pPr>
        <w:numPr>
          <w:ilvl w:val="0"/>
          <w:numId w:val="0"/>
        </w:numPr>
      </w:pPr>
      <w:r>
        <w:drawing>
          <wp:inline distT="0" distB="0" distL="114300" distR="114300">
            <wp:extent cx="5255260" cy="2753360"/>
            <wp:effectExtent l="0" t="0" r="254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55260" cy="2753360"/>
                    </a:xfrm>
                    <a:prstGeom prst="rect">
                      <a:avLst/>
                    </a:prstGeom>
                    <a:noFill/>
                    <a:ln w="9525">
                      <a:noFill/>
                    </a:ln>
                  </pic:spPr>
                </pic:pic>
              </a:graphicData>
            </a:graphic>
          </wp:inline>
        </w:drawing>
      </w:r>
    </w:p>
    <w:p>
      <w:pPr>
        <w:numPr>
          <w:ilvl w:val="0"/>
          <w:numId w:val="0"/>
        </w:numPr>
      </w:pPr>
    </w:p>
    <w:p>
      <w:pPr>
        <w:numPr>
          <w:ilvl w:val="0"/>
          <w:numId w:val="0"/>
        </w:numPr>
        <w:rPr>
          <w:rFonts w:hint="default"/>
        </w:rPr>
      </w:pPr>
      <w:r>
        <w:rPr>
          <w:rFonts w:hint="default"/>
        </w:rPr>
        <w:t>多模块项目需要配置pre steps,用来构建发布所有依赖的API工程,pom.xml是父级pom.</w:t>
      </w:r>
    </w:p>
    <w:p>
      <w:pPr>
        <w:numPr>
          <w:ilvl w:val="0"/>
          <w:numId w:val="0"/>
        </w:numPr>
        <w:rPr>
          <w:rFonts w:hint="eastAsia"/>
          <w:highlight w:val="green"/>
        </w:rPr>
      </w:pPr>
      <w:r>
        <w:rPr>
          <w:rFonts w:hint="eastAsia"/>
          <w:highlight w:val="green"/>
        </w:rPr>
        <w:t>clean package deploy -Dmaven.test.skip=true</w:t>
      </w:r>
      <w:r>
        <w:rPr>
          <w:rFonts w:hint="default"/>
          <w:highlight w:val="green"/>
        </w:rPr>
        <w:t xml:space="preserve"> </w:t>
      </w:r>
      <w:r>
        <w:rPr>
          <w:rFonts w:hint="eastAsia"/>
          <w:highlight w:val="green"/>
        </w:rPr>
        <w:t>-U</w:t>
      </w:r>
    </w:p>
    <w:p>
      <w:pPr>
        <w:numPr>
          <w:ilvl w:val="0"/>
          <w:numId w:val="0"/>
        </w:numPr>
        <w:rPr>
          <w:rFonts w:hint="eastAsia"/>
          <w:highlight w:val="green"/>
        </w:rPr>
      </w:pPr>
      <w:r>
        <w:rPr>
          <w:rFonts w:hint="eastAsia"/>
          <w:highlight w:val="green"/>
        </w:rPr>
        <w:t>/usr/local/maven/apache-maven-3.5.4/conf/settings.xml</w:t>
      </w:r>
    </w:p>
    <w:p>
      <w:pPr>
        <w:numPr>
          <w:ilvl w:val="0"/>
          <w:numId w:val="0"/>
        </w:numPr>
        <w:rPr>
          <w:rFonts w:hint="eastAsia"/>
        </w:rPr>
      </w:pPr>
    </w:p>
    <w:p>
      <w:pPr>
        <w:numPr>
          <w:ilvl w:val="0"/>
          <w:numId w:val="0"/>
        </w:numPr>
      </w:pPr>
      <w:r>
        <w:drawing>
          <wp:inline distT="0" distB="0" distL="114300" distR="114300">
            <wp:extent cx="5270500" cy="2995930"/>
            <wp:effectExtent l="0" t="0" r="1270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0500" cy="2995930"/>
                    </a:xfrm>
                    <a:prstGeom prst="rect">
                      <a:avLst/>
                    </a:prstGeom>
                    <a:noFill/>
                    <a:ln w="9525">
                      <a:noFill/>
                    </a:ln>
                  </pic:spPr>
                </pic:pic>
              </a:graphicData>
            </a:graphic>
          </wp:inline>
        </w:drawing>
      </w:r>
    </w:p>
    <w:p>
      <w:pPr>
        <w:numPr>
          <w:ilvl w:val="0"/>
          <w:numId w:val="0"/>
        </w:numPr>
        <w:rPr>
          <w:rFonts w:hint="default"/>
        </w:rPr>
      </w:pPr>
      <w:r>
        <w:rPr>
          <w:rFonts w:hint="default"/>
        </w:rPr>
        <w:t>构建上传镜像到私库.</w:t>
      </w:r>
    </w:p>
    <w:p>
      <w:pPr>
        <w:numPr>
          <w:ilvl w:val="0"/>
          <w:numId w:val="0"/>
        </w:numPr>
        <w:rPr>
          <w:rFonts w:hint="default"/>
        </w:rPr>
      </w:pPr>
      <w:r>
        <w:rPr>
          <w:rFonts w:hint="default"/>
        </w:rPr>
        <w:t>因为user-center的包是在service模块中打的,docker插件也配置在这个pom中,所以配置的user-center-service/pom.xml</w:t>
      </w:r>
    </w:p>
    <w:p>
      <w:pPr>
        <w:numPr>
          <w:ilvl w:val="0"/>
          <w:numId w:val="0"/>
        </w:numPr>
        <w:rPr>
          <w:rFonts w:hint="eastAsia"/>
        </w:rPr>
      </w:pPr>
      <w:r>
        <w:rPr>
          <w:rFonts w:hint="eastAsia"/>
        </w:rPr>
        <w:t>clean package docker:build -Dmaven.test.skip -DpushImage -U</w:t>
      </w:r>
    </w:p>
    <w:p>
      <w:pPr>
        <w:numPr>
          <w:ilvl w:val="0"/>
          <w:numId w:val="0"/>
        </w:numPr>
        <w:rPr>
          <w:rFonts w:hint="default"/>
        </w:rPr>
      </w:pPr>
      <w:r>
        <w:rPr>
          <w:rFonts w:hint="default"/>
        </w:rPr>
        <w:t>其中</w:t>
      </w:r>
      <w:r>
        <w:rPr>
          <w:rFonts w:hint="eastAsia"/>
        </w:rPr>
        <w:t>docker:build</w:t>
      </w:r>
      <w:r>
        <w:rPr>
          <w:rFonts w:hint="default"/>
        </w:rPr>
        <w:t>是构建镜像命令,</w:t>
      </w:r>
      <w:r>
        <w:rPr>
          <w:rFonts w:hint="eastAsia"/>
        </w:rPr>
        <w:t>-Dmaven.test.skip</w:t>
      </w:r>
      <w:r>
        <w:rPr>
          <w:rFonts w:hint="default"/>
        </w:rPr>
        <w:t>默认true,也可以写</w:t>
      </w:r>
      <w:r>
        <w:rPr>
          <w:rFonts w:hint="eastAsia"/>
        </w:rPr>
        <w:t>-Dmaven.test.skip</w:t>
      </w:r>
      <w:r>
        <w:rPr>
          <w:rFonts w:hint="default"/>
        </w:rPr>
        <w:t>=true.</w:t>
      </w:r>
    </w:p>
    <w:p>
      <w:pPr>
        <w:numPr>
          <w:ilvl w:val="0"/>
          <w:numId w:val="0"/>
        </w:numPr>
        <w:rPr>
          <w:rFonts w:hint="default"/>
        </w:rPr>
      </w:pPr>
      <w:r>
        <w:rPr>
          <w:rFonts w:hint="default"/>
        </w:rPr>
        <w:t>这一步配置完成后即可点击保存.返回视图页面点立即构建,当镜像可以成功上传到135服务器上到私服中时,配置下面到部署流程.</w:t>
      </w:r>
    </w:p>
    <w:p>
      <w:pPr>
        <w:numPr>
          <w:ilvl w:val="0"/>
          <w:numId w:val="0"/>
        </w:numPr>
      </w:pPr>
      <w:r>
        <w:drawing>
          <wp:inline distT="0" distB="0" distL="114300" distR="114300">
            <wp:extent cx="5260340" cy="2350770"/>
            <wp:effectExtent l="0" t="0" r="2286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0340" cy="2350770"/>
                    </a:xfrm>
                    <a:prstGeom prst="rect">
                      <a:avLst/>
                    </a:prstGeom>
                    <a:noFill/>
                    <a:ln w="9525">
                      <a:noFill/>
                    </a:ln>
                  </pic:spPr>
                </pic:pic>
              </a:graphicData>
            </a:graphic>
          </wp:inline>
        </w:drawing>
      </w:r>
    </w:p>
    <w:p>
      <w:pPr>
        <w:numPr>
          <w:ilvl w:val="0"/>
          <w:numId w:val="0"/>
        </w:numPr>
        <w:rPr>
          <w:rFonts w:hint="eastAsia"/>
          <w:highlight w:val="green"/>
        </w:rPr>
      </w:pPr>
      <w:r>
        <w:rPr>
          <w:rFonts w:hint="eastAsia"/>
          <w:highlight w:val="green"/>
        </w:rPr>
        <w:t>docker stop user-center</w:t>
      </w:r>
    </w:p>
    <w:p>
      <w:pPr>
        <w:numPr>
          <w:ilvl w:val="0"/>
          <w:numId w:val="0"/>
        </w:numPr>
        <w:rPr>
          <w:rFonts w:hint="eastAsia"/>
          <w:highlight w:val="green"/>
        </w:rPr>
      </w:pPr>
      <w:r>
        <w:rPr>
          <w:rFonts w:hint="eastAsia"/>
          <w:highlight w:val="green"/>
        </w:rPr>
        <w:t>echo "容器停止操作结束..."</w:t>
      </w:r>
    </w:p>
    <w:p>
      <w:pPr>
        <w:numPr>
          <w:ilvl w:val="0"/>
          <w:numId w:val="0"/>
        </w:numPr>
        <w:rPr>
          <w:rFonts w:hint="eastAsia"/>
          <w:highlight w:val="green"/>
        </w:rPr>
      </w:pPr>
      <w:r>
        <w:rPr>
          <w:rFonts w:hint="eastAsia"/>
          <w:highlight w:val="green"/>
        </w:rPr>
        <w:t>docker rm user-center</w:t>
      </w:r>
    </w:p>
    <w:p>
      <w:pPr>
        <w:numPr>
          <w:ilvl w:val="0"/>
          <w:numId w:val="0"/>
        </w:numPr>
        <w:rPr>
          <w:rFonts w:hint="eastAsia"/>
          <w:highlight w:val="green"/>
        </w:rPr>
      </w:pPr>
      <w:r>
        <w:rPr>
          <w:rFonts w:hint="eastAsia"/>
          <w:highlight w:val="green"/>
        </w:rPr>
        <w:t>echo "容器删除操作结束..."</w:t>
      </w:r>
    </w:p>
    <w:p>
      <w:pPr>
        <w:numPr>
          <w:ilvl w:val="0"/>
          <w:numId w:val="0"/>
        </w:numPr>
        <w:rPr>
          <w:rFonts w:hint="eastAsia"/>
          <w:highlight w:val="green"/>
        </w:rPr>
      </w:pPr>
      <w:r>
        <w:rPr>
          <w:rFonts w:hint="eastAsia"/>
          <w:highlight w:val="green"/>
        </w:rPr>
        <w:t>docker rmi 120.77.213.135:5000/user-center-service</w:t>
      </w:r>
    </w:p>
    <w:p>
      <w:pPr>
        <w:numPr>
          <w:ilvl w:val="0"/>
          <w:numId w:val="0"/>
        </w:numPr>
        <w:rPr>
          <w:rFonts w:hint="eastAsia"/>
          <w:highlight w:val="green"/>
        </w:rPr>
      </w:pPr>
      <w:r>
        <w:rPr>
          <w:rFonts w:hint="eastAsia"/>
          <w:highlight w:val="green"/>
        </w:rPr>
        <w:t>echo "镜像删除操作结束..."</w:t>
      </w:r>
    </w:p>
    <w:p>
      <w:pPr>
        <w:numPr>
          <w:ilvl w:val="0"/>
          <w:numId w:val="0"/>
        </w:numPr>
        <w:rPr>
          <w:rFonts w:hint="eastAsia"/>
          <w:highlight w:val="green"/>
        </w:rPr>
      </w:pPr>
      <w:r>
        <w:rPr>
          <w:rFonts w:hint="eastAsia"/>
          <w:highlight w:val="green"/>
        </w:rPr>
        <w:t>docker pull 120.77.213.135:5000/user-center-service</w:t>
      </w:r>
    </w:p>
    <w:p>
      <w:pPr>
        <w:numPr>
          <w:ilvl w:val="0"/>
          <w:numId w:val="0"/>
        </w:numPr>
        <w:rPr>
          <w:rFonts w:hint="eastAsia"/>
          <w:highlight w:val="green"/>
        </w:rPr>
      </w:pPr>
      <w:r>
        <w:rPr>
          <w:rFonts w:hint="eastAsia"/>
          <w:highlight w:val="green"/>
        </w:rPr>
        <w:t>echo "镜像拉取操作结束..."</w:t>
      </w:r>
    </w:p>
    <w:p>
      <w:pPr>
        <w:numPr>
          <w:ilvl w:val="0"/>
          <w:numId w:val="0"/>
        </w:numPr>
        <w:rPr>
          <w:rFonts w:hint="eastAsia"/>
          <w:highlight w:val="green"/>
        </w:rPr>
      </w:pPr>
      <w:r>
        <w:rPr>
          <w:rFonts w:hint="eastAsia"/>
          <w:highlight w:val="green"/>
        </w:rPr>
        <w:t>docker run -d -p 8401:8401  -v /data/docker_files/tmp/:/tmp --name=user-center 120.77.213.135:5000/user-center-service --net="bridge" --spring.profiles.active=test</w:t>
      </w:r>
    </w:p>
    <w:p>
      <w:pPr>
        <w:numPr>
          <w:ilvl w:val="0"/>
          <w:numId w:val="0"/>
        </w:numPr>
        <w:rPr>
          <w:rFonts w:hint="eastAsia"/>
          <w:highlight w:val="green"/>
        </w:rPr>
      </w:pPr>
      <w:r>
        <w:rPr>
          <w:rFonts w:hint="eastAsia"/>
          <w:highlight w:val="green"/>
        </w:rPr>
        <w:t>echo "部署操作结束..."</w:t>
      </w:r>
    </w:p>
    <w:p>
      <w:pPr>
        <w:numPr>
          <w:ilvl w:val="0"/>
          <w:numId w:val="0"/>
        </w:numPr>
        <w:rPr>
          <w:rFonts w:hint="eastAsia"/>
        </w:rPr>
      </w:pPr>
    </w:p>
    <w:p>
      <w:pPr>
        <w:numPr>
          <w:ilvl w:val="0"/>
          <w:numId w:val="0"/>
        </w:numPr>
        <w:rPr>
          <w:rFonts w:hint="default"/>
        </w:rPr>
      </w:pPr>
      <w:r>
        <w:rPr>
          <w:rFonts w:hint="default"/>
        </w:rPr>
        <w:t>这里的输出只表示上一步操作完成,不代表成功状态.如果构建部署中出现问题需要到控制台日志输出查看,并且可以查看历史构建记录</w:t>
      </w:r>
    </w:p>
    <w:p>
      <w:pPr>
        <w:numPr>
          <w:ilvl w:val="0"/>
          <w:numId w:val="0"/>
        </w:numPr>
        <w:rPr>
          <w:rFonts w:hint="default"/>
        </w:rPr>
      </w:pPr>
      <w:r>
        <w:drawing>
          <wp:inline distT="0" distB="0" distL="114300" distR="114300">
            <wp:extent cx="5253990" cy="2546350"/>
            <wp:effectExtent l="0" t="0" r="3810" b="190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53990" cy="2546350"/>
                    </a:xfrm>
                    <a:prstGeom prst="rect">
                      <a:avLst/>
                    </a:prstGeom>
                    <a:noFill/>
                    <a:ln w="9525">
                      <a:noFill/>
                    </a:ln>
                  </pic:spPr>
                </pic:pic>
              </a:graphicData>
            </a:graphic>
          </wp:inline>
        </w:drawing>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highlight w:val="green"/>
        </w:rPr>
      </w:pPr>
      <w:r>
        <w:rPr>
          <w:rFonts w:hint="eastAsia"/>
          <w:highlight w:val="green"/>
        </w:rPr>
        <w:t>docker rmi $(docker images|grep 120.77.213.135:5000/user-center-service|awk 'NR==</w:t>
      </w:r>
      <w:r>
        <w:rPr>
          <w:rFonts w:hint="default"/>
          <w:highlight w:val="green"/>
        </w:rPr>
        <w:t>1</w:t>
      </w:r>
      <w:r>
        <w:rPr>
          <w:rFonts w:hint="eastAsia"/>
          <w:highlight w:val="green"/>
        </w:rPr>
        <w:t>{print $3 }')</w:t>
      </w:r>
    </w:p>
    <w:p>
      <w:pPr>
        <w:numPr>
          <w:ilvl w:val="0"/>
          <w:numId w:val="0"/>
        </w:numPr>
        <w:rPr>
          <w:rFonts w:hint="default"/>
        </w:rPr>
      </w:pPr>
      <w:r>
        <w:rPr>
          <w:rFonts w:hint="default"/>
        </w:rPr>
        <w:t>删除旧镜像</w:t>
      </w:r>
    </w:p>
    <w:p>
      <w:pPr>
        <w:numPr>
          <w:ilvl w:val="0"/>
          <w:numId w:val="0"/>
        </w:numPr>
        <w:rPr>
          <w:rFonts w:hint="default"/>
        </w:rPr>
      </w:pPr>
    </w:p>
    <w:p>
      <w:pPr>
        <w:numPr>
          <w:ilvl w:val="0"/>
          <w:numId w:val="0"/>
        </w:numPr>
      </w:pPr>
      <w:r>
        <w:drawing>
          <wp:inline distT="0" distB="0" distL="114300" distR="114300">
            <wp:extent cx="5269230" cy="1839595"/>
            <wp:effectExtent l="0" t="0" r="1397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9230" cy="1839595"/>
                    </a:xfrm>
                    <a:prstGeom prst="rect">
                      <a:avLst/>
                    </a:prstGeom>
                    <a:noFill/>
                    <a:ln w="9525">
                      <a:noFill/>
                    </a:ln>
                  </pic:spPr>
                </pic:pic>
              </a:graphicData>
            </a:graphic>
          </wp:inline>
        </w:drawing>
      </w:r>
    </w:p>
    <w:p>
      <w:pPr>
        <w:numPr>
          <w:ilvl w:val="0"/>
          <w:numId w:val="0"/>
        </w:numPr>
        <w:ind w:firstLine="420" w:firstLineChars="0"/>
      </w:pPr>
      <w:r>
        <w:rPr>
          <w:rFonts w:hint="default"/>
        </w:rPr>
        <w:t>调试通过后部署只需要点击立即构建,就可以自动构建依赖-》构建镜像-》上传镜像-》ssh远程pull镜像-》启动容器</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ssh连接目前配置了两个,分别是内网186和187,这部分暂时不需要新增.现有配置:</w:t>
      </w:r>
    </w:p>
    <w:p>
      <w:pPr>
        <w:numPr>
          <w:ilvl w:val="0"/>
          <w:numId w:val="0"/>
        </w:numPr>
        <w:ind w:firstLine="420" w:firstLineChars="0"/>
        <w:rPr>
          <w:rFonts w:hint="default"/>
        </w:rPr>
      </w:pPr>
      <w:r>
        <w:rPr>
          <w:rFonts w:hint="default"/>
        </w:rPr>
        <w:t>系统管理-》系统设置:</w:t>
      </w:r>
    </w:p>
    <w:p>
      <w:pPr>
        <w:numPr>
          <w:ilvl w:val="0"/>
          <w:numId w:val="0"/>
        </w:numPr>
      </w:pPr>
      <w:r>
        <w:drawing>
          <wp:inline distT="0" distB="0" distL="114300" distR="114300">
            <wp:extent cx="5264785" cy="2712085"/>
            <wp:effectExtent l="0" t="0" r="1841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4785" cy="2712085"/>
                    </a:xfrm>
                    <a:prstGeom prst="rect">
                      <a:avLst/>
                    </a:prstGeom>
                    <a:noFill/>
                    <a:ln w="9525">
                      <a:noFill/>
                    </a:ln>
                  </pic:spPr>
                </pic:pic>
              </a:graphicData>
            </a:graphic>
          </wp:inline>
        </w:drawing>
      </w:r>
    </w:p>
    <w:p>
      <w:pPr>
        <w:numPr>
          <w:ilvl w:val="0"/>
          <w:numId w:val="1"/>
        </w:numPr>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同步docker时间与宿主机时间</w:t>
      </w:r>
    </w:p>
    <w:p>
      <w:pPr>
        <w:pStyle w:val="5"/>
        <w:keepNext w:val="0"/>
        <w:keepLines w:val="0"/>
        <w:widowControl/>
        <w:suppressLineNumbers w:val="0"/>
        <w:spacing w:before="0" w:beforeAutospacing="0" w:after="0" w:afterAutospacing="0"/>
        <w:ind w:left="0" w:right="0"/>
        <w:jc w:val="left"/>
      </w:pPr>
      <w:r>
        <w:rPr>
          <w:rFonts w:hint="default"/>
        </w:rPr>
        <w:t xml:space="preserve">Dockerfile </w:t>
      </w:r>
      <w:r>
        <w:rPr>
          <w:rFonts w:hint="default" w:asciiTheme="minorHAnsi" w:hAnsiTheme="minorHAnsi" w:eastAsiaTheme="minorEastAsia" w:cstheme="minorBidi"/>
          <w:kern w:val="2"/>
          <w:sz w:val="24"/>
          <w:szCs w:val="24"/>
          <w:lang w:eastAsia="zh-CN" w:bidi="ar-SA"/>
        </w:rPr>
        <w:t xml:space="preserve">中增加环境变量: </w:t>
      </w:r>
      <w:r>
        <w:rPr>
          <w:rFonts w:hint="default" w:asciiTheme="minorHAnsi" w:hAnsiTheme="minorHAnsi" w:eastAsiaTheme="minorEastAsia" w:cstheme="minorBidi"/>
          <w:kern w:val="2"/>
          <w:sz w:val="24"/>
          <w:szCs w:val="24"/>
          <w:highlight w:val="green"/>
          <w:lang w:val="en-US" w:eastAsia="zh-CN" w:bidi="ar-SA"/>
        </w:rPr>
        <w:t>ENV TZ='Asia/Shanghai'</w:t>
      </w:r>
    </w:p>
    <w:p>
      <w:pPr>
        <w:numPr>
          <w:numId w:val="0"/>
        </w:numPr>
        <w:rPr>
          <w:rFonts w:hint="default"/>
          <w:highlight w:val="green"/>
        </w:rPr>
      </w:pPr>
      <w:r>
        <w:rPr>
          <w:rFonts w:hint="default"/>
        </w:rPr>
        <w:t xml:space="preserve">启动命令增加: </w:t>
      </w:r>
      <w:r>
        <w:rPr>
          <w:rFonts w:hint="default"/>
          <w:highlight w:val="green"/>
        </w:rPr>
        <w:t xml:space="preserve"> -v /etc/timezone:/etc/timezone:ro -v /etc/localtime:/etc/localtime:ro </w:t>
      </w:r>
    </w:p>
    <w:p>
      <w:pPr>
        <w:numPr>
          <w:ilvl w:val="0"/>
          <w:numId w:val="1"/>
        </w:numPr>
        <w:rPr>
          <w:rFonts w:hint="eastAsia"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挂载日志目录</w:t>
      </w:r>
      <w:bookmarkStart w:id="0" w:name="_GoBack"/>
      <w:bookmarkEnd w:id="0"/>
      <w:r>
        <w:rPr>
          <w:rFonts w:hint="default" w:ascii="DejaVu Sans" w:hAnsi="DejaVu Sans" w:eastAsia="方正黑体_GBK" w:cstheme="minorBidi"/>
          <w:b/>
          <w:kern w:val="2"/>
          <w:sz w:val="32"/>
          <w:szCs w:val="24"/>
          <w:lang w:eastAsia="zh-CN" w:bidi="ar-SA"/>
        </w:rPr>
        <w:t>到宿主机</w:t>
      </w:r>
    </w:p>
    <w:p>
      <w:pPr>
        <w:pStyle w:val="5"/>
        <w:keepNext w:val="0"/>
        <w:keepLines w:val="0"/>
        <w:widowControl/>
        <w:suppressLineNumbers w:val="0"/>
        <w:spacing w:before="0" w:beforeAutospacing="0" w:after="0" w:afterAutospacing="0"/>
        <w:ind w:left="0" w:right="0"/>
        <w:jc w:val="left"/>
        <w:rPr>
          <w:rFonts w:hint="default"/>
        </w:rPr>
      </w:pPr>
      <w:r>
        <w:rPr>
          <w:rFonts w:hint="default"/>
          <w:lang w:eastAsia="zh-CN"/>
        </w:rPr>
        <w:t>修改logbook文件:</w:t>
      </w:r>
      <w:r>
        <w:rPr>
          <w:rFonts w:hint="default"/>
          <w:lang w:val="en-US" w:eastAsia="zh-CN"/>
        </w:rPr>
        <w:t>&lt;property name="logback.logdir" value="</w:t>
      </w:r>
      <w:r>
        <w:rPr>
          <w:rFonts w:hint="default"/>
          <w:highlight w:val="red"/>
          <w:lang w:val="en-US" w:eastAsia="zh-CN"/>
        </w:rPr>
        <w:t>/tmp/share/logs</w:t>
      </w:r>
      <w:r>
        <w:rPr>
          <w:rFonts w:hint="default"/>
          <w:lang w:val="en-US" w:eastAsia="zh-CN"/>
        </w:rPr>
        <w:t>"/&gt;</w:t>
      </w:r>
    </w:p>
    <w:p>
      <w:pPr>
        <w:numPr>
          <w:numId w:val="0"/>
        </w:numPr>
        <w:rPr>
          <w:rFonts w:hint="eastAsia" w:ascii="DejaVu Sans" w:hAnsi="DejaVu Sans" w:eastAsia="方正黑体_GBK" w:cstheme="minorBidi"/>
          <w:b/>
          <w:kern w:val="2"/>
          <w:sz w:val="32"/>
          <w:szCs w:val="24"/>
          <w:highlight w:val="green"/>
          <w:lang w:eastAsia="zh-CN" w:bidi="ar-SA"/>
        </w:rPr>
      </w:pPr>
      <w:r>
        <w:rPr>
          <w:rFonts w:hint="default" w:asciiTheme="minorHAnsi" w:hAnsiTheme="minorHAnsi" w:eastAsiaTheme="minorEastAsia" w:cstheme="minorBidi"/>
          <w:kern w:val="2"/>
          <w:sz w:val="24"/>
          <w:szCs w:val="24"/>
          <w:lang w:eastAsia="zh-CN" w:bidi="ar-SA"/>
        </w:rPr>
        <w:t>启动命令</w:t>
      </w:r>
      <w:r>
        <w:rPr>
          <w:rFonts w:hint="default" w:asciiTheme="minorHAnsi" w:hAnsiTheme="minorHAnsi" w:eastAsiaTheme="minorEastAsia" w:cstheme="minorBidi"/>
          <w:kern w:val="2"/>
          <w:sz w:val="24"/>
          <w:szCs w:val="24"/>
          <w:lang w:eastAsia="zh-CN" w:bidi="ar-SA"/>
        </w:rPr>
        <w:t xml:space="preserve">增加: </w:t>
      </w:r>
      <w:r>
        <w:rPr>
          <w:rFonts w:hint="default" w:asciiTheme="minorHAnsi" w:hAnsiTheme="minorHAnsi" w:eastAsiaTheme="minorEastAsia" w:cstheme="minorBidi"/>
          <w:kern w:val="2"/>
          <w:sz w:val="24"/>
          <w:szCs w:val="24"/>
          <w:highlight w:val="green"/>
          <w:lang w:eastAsia="zh-CN" w:bidi="ar-SA"/>
        </w:rPr>
        <w:t>-v /data/docker_files:/tmp/share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62DDB"/>
    <w:multiLevelType w:val="singleLevel"/>
    <w:tmpl w:val="5C062DDB"/>
    <w:lvl w:ilvl="0" w:tentative="0">
      <w:start w:val="10"/>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7ABDD"/>
    <w:rsid w:val="017E2014"/>
    <w:rsid w:val="05BC4160"/>
    <w:rsid w:val="07FE7956"/>
    <w:rsid w:val="0BB73CFD"/>
    <w:rsid w:val="0DFFEC81"/>
    <w:rsid w:val="0FB7C60B"/>
    <w:rsid w:val="12F56E20"/>
    <w:rsid w:val="151218D4"/>
    <w:rsid w:val="15E7B3DF"/>
    <w:rsid w:val="17A74382"/>
    <w:rsid w:val="17EFBD1E"/>
    <w:rsid w:val="17FF0448"/>
    <w:rsid w:val="1977CF98"/>
    <w:rsid w:val="1B7BE430"/>
    <w:rsid w:val="1BCC38DC"/>
    <w:rsid w:val="1D4DDC02"/>
    <w:rsid w:val="1DBBE434"/>
    <w:rsid w:val="1DCB9A3D"/>
    <w:rsid w:val="1ECA9B6D"/>
    <w:rsid w:val="1EFFD271"/>
    <w:rsid w:val="1F6E111B"/>
    <w:rsid w:val="1F77D0B1"/>
    <w:rsid w:val="1F7D959F"/>
    <w:rsid w:val="1F8E2672"/>
    <w:rsid w:val="1F9E93B8"/>
    <w:rsid w:val="1F9F81F5"/>
    <w:rsid w:val="1FBFBF92"/>
    <w:rsid w:val="1FDE702F"/>
    <w:rsid w:val="1FF69643"/>
    <w:rsid w:val="1FF85A11"/>
    <w:rsid w:val="1FFF2A68"/>
    <w:rsid w:val="2325E701"/>
    <w:rsid w:val="23D949B9"/>
    <w:rsid w:val="259F4562"/>
    <w:rsid w:val="25F68F68"/>
    <w:rsid w:val="27378D6D"/>
    <w:rsid w:val="27AF38EC"/>
    <w:rsid w:val="27F5EA8E"/>
    <w:rsid w:val="29B7FC03"/>
    <w:rsid w:val="29FF2496"/>
    <w:rsid w:val="2AC494F0"/>
    <w:rsid w:val="2AFFB672"/>
    <w:rsid w:val="2BD99487"/>
    <w:rsid w:val="2CBFBE3F"/>
    <w:rsid w:val="2CDEFF0E"/>
    <w:rsid w:val="2D9D9E81"/>
    <w:rsid w:val="2DFCE71D"/>
    <w:rsid w:val="2EBFB80C"/>
    <w:rsid w:val="2EFF17D7"/>
    <w:rsid w:val="2F3B7A35"/>
    <w:rsid w:val="2F773A3B"/>
    <w:rsid w:val="2FDB6BC4"/>
    <w:rsid w:val="2FDF4B6A"/>
    <w:rsid w:val="2FEBC29A"/>
    <w:rsid w:val="2FEF26C4"/>
    <w:rsid w:val="2FFB6C9A"/>
    <w:rsid w:val="2FFFB334"/>
    <w:rsid w:val="2FFFC097"/>
    <w:rsid w:val="316AC6F1"/>
    <w:rsid w:val="31B4AA53"/>
    <w:rsid w:val="31FC8096"/>
    <w:rsid w:val="32F76621"/>
    <w:rsid w:val="337E07D0"/>
    <w:rsid w:val="33FF372C"/>
    <w:rsid w:val="35B19FDC"/>
    <w:rsid w:val="35BFCC04"/>
    <w:rsid w:val="36773B35"/>
    <w:rsid w:val="36FE0DC5"/>
    <w:rsid w:val="373F992C"/>
    <w:rsid w:val="375A9E59"/>
    <w:rsid w:val="377F7AB9"/>
    <w:rsid w:val="379F7EBF"/>
    <w:rsid w:val="37AC30AB"/>
    <w:rsid w:val="37B306DF"/>
    <w:rsid w:val="37DD90E2"/>
    <w:rsid w:val="37DFF16C"/>
    <w:rsid w:val="37E683CD"/>
    <w:rsid w:val="37F74DE6"/>
    <w:rsid w:val="37F798DE"/>
    <w:rsid w:val="37FE8840"/>
    <w:rsid w:val="37FF940A"/>
    <w:rsid w:val="38B73988"/>
    <w:rsid w:val="3AEF5B74"/>
    <w:rsid w:val="3AFB2145"/>
    <w:rsid w:val="3B5CAC8C"/>
    <w:rsid w:val="3B7E1211"/>
    <w:rsid w:val="3B7E3C71"/>
    <w:rsid w:val="3BFDFA94"/>
    <w:rsid w:val="3CBB2ADD"/>
    <w:rsid w:val="3CFECE0E"/>
    <w:rsid w:val="3D5F83BA"/>
    <w:rsid w:val="3DBD126B"/>
    <w:rsid w:val="3DD5F8A9"/>
    <w:rsid w:val="3DF72298"/>
    <w:rsid w:val="3DFF4AFD"/>
    <w:rsid w:val="3DFF61BE"/>
    <w:rsid w:val="3DFF92FD"/>
    <w:rsid w:val="3E5676F6"/>
    <w:rsid w:val="3E99AED1"/>
    <w:rsid w:val="3EEF1ABC"/>
    <w:rsid w:val="3EF7CE9B"/>
    <w:rsid w:val="3EFF4DDE"/>
    <w:rsid w:val="3F1985D4"/>
    <w:rsid w:val="3F5D4518"/>
    <w:rsid w:val="3F5F77F7"/>
    <w:rsid w:val="3F65D879"/>
    <w:rsid w:val="3F6AFB67"/>
    <w:rsid w:val="3F6F9C8E"/>
    <w:rsid w:val="3F74E05E"/>
    <w:rsid w:val="3F7FCCAC"/>
    <w:rsid w:val="3FA33850"/>
    <w:rsid w:val="3FAB1A94"/>
    <w:rsid w:val="3FAF15D8"/>
    <w:rsid w:val="3FB7F103"/>
    <w:rsid w:val="3FBAB4A3"/>
    <w:rsid w:val="3FBB6021"/>
    <w:rsid w:val="3FBCA225"/>
    <w:rsid w:val="3FBF150D"/>
    <w:rsid w:val="3FBF5719"/>
    <w:rsid w:val="3FC5B6FB"/>
    <w:rsid w:val="3FCF2106"/>
    <w:rsid w:val="3FCFD386"/>
    <w:rsid w:val="3FDD3AC4"/>
    <w:rsid w:val="3FDFABC5"/>
    <w:rsid w:val="3FE708BE"/>
    <w:rsid w:val="3FEDD4AB"/>
    <w:rsid w:val="3FF26291"/>
    <w:rsid w:val="3FF35EA3"/>
    <w:rsid w:val="3FF99855"/>
    <w:rsid w:val="3FFB9131"/>
    <w:rsid w:val="3FFBFA3E"/>
    <w:rsid w:val="3FFD36E9"/>
    <w:rsid w:val="3FFDDF0A"/>
    <w:rsid w:val="3FFE4044"/>
    <w:rsid w:val="3FFF05DE"/>
    <w:rsid w:val="3FFF5FF2"/>
    <w:rsid w:val="3FFFBCE0"/>
    <w:rsid w:val="45776012"/>
    <w:rsid w:val="467FD117"/>
    <w:rsid w:val="47CE46F4"/>
    <w:rsid w:val="493CE173"/>
    <w:rsid w:val="499F30BB"/>
    <w:rsid w:val="49F71FC3"/>
    <w:rsid w:val="49F7E079"/>
    <w:rsid w:val="4ABF93E7"/>
    <w:rsid w:val="4AF95B7C"/>
    <w:rsid w:val="4D7FB935"/>
    <w:rsid w:val="4EDF7F0C"/>
    <w:rsid w:val="4EF3CF9D"/>
    <w:rsid w:val="4EFA6770"/>
    <w:rsid w:val="4EFBA4F3"/>
    <w:rsid w:val="4EFBC365"/>
    <w:rsid w:val="4EFD3BAD"/>
    <w:rsid w:val="4EFF704B"/>
    <w:rsid w:val="4EFFF5CC"/>
    <w:rsid w:val="4F3455E0"/>
    <w:rsid w:val="4F3B5CD3"/>
    <w:rsid w:val="4FEE075B"/>
    <w:rsid w:val="4FEE1701"/>
    <w:rsid w:val="4FFE58F9"/>
    <w:rsid w:val="4FFF20EF"/>
    <w:rsid w:val="4FFF374E"/>
    <w:rsid w:val="527F8D34"/>
    <w:rsid w:val="537FDF5D"/>
    <w:rsid w:val="538BF271"/>
    <w:rsid w:val="53AF7E49"/>
    <w:rsid w:val="53BF7EB2"/>
    <w:rsid w:val="53EF372B"/>
    <w:rsid w:val="53F3DA81"/>
    <w:rsid w:val="53F5511D"/>
    <w:rsid w:val="53F7ABDD"/>
    <w:rsid w:val="54FF6885"/>
    <w:rsid w:val="55ADA447"/>
    <w:rsid w:val="55BD8703"/>
    <w:rsid w:val="55BF5CBC"/>
    <w:rsid w:val="55CD2B56"/>
    <w:rsid w:val="55DDF3FF"/>
    <w:rsid w:val="55FFD067"/>
    <w:rsid w:val="565FB52B"/>
    <w:rsid w:val="56769575"/>
    <w:rsid w:val="567E065F"/>
    <w:rsid w:val="56DE0EE5"/>
    <w:rsid w:val="56F67AA5"/>
    <w:rsid w:val="57BFBFA6"/>
    <w:rsid w:val="57D18613"/>
    <w:rsid w:val="57EF8316"/>
    <w:rsid w:val="57FF555D"/>
    <w:rsid w:val="599FFB6A"/>
    <w:rsid w:val="59FC9ED7"/>
    <w:rsid w:val="5A5F812B"/>
    <w:rsid w:val="5AD53AA0"/>
    <w:rsid w:val="5AFC651D"/>
    <w:rsid w:val="5B7A9015"/>
    <w:rsid w:val="5B7D3017"/>
    <w:rsid w:val="5B8314B4"/>
    <w:rsid w:val="5B931980"/>
    <w:rsid w:val="5BAE8954"/>
    <w:rsid w:val="5BE68847"/>
    <w:rsid w:val="5BF79638"/>
    <w:rsid w:val="5BFD31F7"/>
    <w:rsid w:val="5BFF1CC7"/>
    <w:rsid w:val="5CFDAB2A"/>
    <w:rsid w:val="5D1A9A21"/>
    <w:rsid w:val="5D3F7CFF"/>
    <w:rsid w:val="5D7BAAF7"/>
    <w:rsid w:val="5D7FBD41"/>
    <w:rsid w:val="5D97DC03"/>
    <w:rsid w:val="5D9F15AD"/>
    <w:rsid w:val="5DBB75D2"/>
    <w:rsid w:val="5DCB7AFB"/>
    <w:rsid w:val="5DEF5E7B"/>
    <w:rsid w:val="5DF76CC6"/>
    <w:rsid w:val="5DFF38D9"/>
    <w:rsid w:val="5E27D36E"/>
    <w:rsid w:val="5EF50B07"/>
    <w:rsid w:val="5EFEBE40"/>
    <w:rsid w:val="5F2F5A0E"/>
    <w:rsid w:val="5F3F3A2B"/>
    <w:rsid w:val="5F6FD589"/>
    <w:rsid w:val="5F7E2009"/>
    <w:rsid w:val="5F7E3171"/>
    <w:rsid w:val="5F7FA118"/>
    <w:rsid w:val="5FAB7D64"/>
    <w:rsid w:val="5FBCE04D"/>
    <w:rsid w:val="5FBDC438"/>
    <w:rsid w:val="5FBFC974"/>
    <w:rsid w:val="5FCBA002"/>
    <w:rsid w:val="5FDF9E5D"/>
    <w:rsid w:val="5FE51548"/>
    <w:rsid w:val="5FE7DC22"/>
    <w:rsid w:val="5FEF936E"/>
    <w:rsid w:val="5FF73F8D"/>
    <w:rsid w:val="5FFB556F"/>
    <w:rsid w:val="5FFCDAD7"/>
    <w:rsid w:val="5FFD2FD5"/>
    <w:rsid w:val="5FFF52A7"/>
    <w:rsid w:val="5FFFB99E"/>
    <w:rsid w:val="60FF4586"/>
    <w:rsid w:val="61FBD5FA"/>
    <w:rsid w:val="633F6DF6"/>
    <w:rsid w:val="635B1E24"/>
    <w:rsid w:val="64FEE7CD"/>
    <w:rsid w:val="65BAEB27"/>
    <w:rsid w:val="66B7B169"/>
    <w:rsid w:val="677B5186"/>
    <w:rsid w:val="67CEB99E"/>
    <w:rsid w:val="67EE4B00"/>
    <w:rsid w:val="67F7D959"/>
    <w:rsid w:val="67FDF322"/>
    <w:rsid w:val="67FF6E60"/>
    <w:rsid w:val="67FF9155"/>
    <w:rsid w:val="68F16752"/>
    <w:rsid w:val="69938D36"/>
    <w:rsid w:val="69D62619"/>
    <w:rsid w:val="69EA6ACF"/>
    <w:rsid w:val="6A56B7D2"/>
    <w:rsid w:val="6A7F5110"/>
    <w:rsid w:val="6A9FC068"/>
    <w:rsid w:val="6AFE66E8"/>
    <w:rsid w:val="6B7F39EE"/>
    <w:rsid w:val="6BB73194"/>
    <w:rsid w:val="6BEF909D"/>
    <w:rsid w:val="6BF82B9B"/>
    <w:rsid w:val="6BFF62E7"/>
    <w:rsid w:val="6CBF5041"/>
    <w:rsid w:val="6CF114FE"/>
    <w:rsid w:val="6CFD1766"/>
    <w:rsid w:val="6D771DB4"/>
    <w:rsid w:val="6DC6CDA6"/>
    <w:rsid w:val="6DD79EB7"/>
    <w:rsid w:val="6DF44132"/>
    <w:rsid w:val="6DFE1FCF"/>
    <w:rsid w:val="6E1F36EA"/>
    <w:rsid w:val="6E7CC402"/>
    <w:rsid w:val="6EF7AE09"/>
    <w:rsid w:val="6EFA88E8"/>
    <w:rsid w:val="6EFB044B"/>
    <w:rsid w:val="6EFB2827"/>
    <w:rsid w:val="6EFF9847"/>
    <w:rsid w:val="6F32980B"/>
    <w:rsid w:val="6F356CE8"/>
    <w:rsid w:val="6F36DA0C"/>
    <w:rsid w:val="6F3F7E81"/>
    <w:rsid w:val="6F7B3984"/>
    <w:rsid w:val="6F7B652D"/>
    <w:rsid w:val="6F7FC1D0"/>
    <w:rsid w:val="6F7FD9EC"/>
    <w:rsid w:val="6F93B70E"/>
    <w:rsid w:val="6FBE8954"/>
    <w:rsid w:val="6FDE99AD"/>
    <w:rsid w:val="6FDF56AF"/>
    <w:rsid w:val="6FDFFD4A"/>
    <w:rsid w:val="6FE88C1B"/>
    <w:rsid w:val="6FE95296"/>
    <w:rsid w:val="6FEE147C"/>
    <w:rsid w:val="6FF399BD"/>
    <w:rsid w:val="6FF6C284"/>
    <w:rsid w:val="6FFD7BD2"/>
    <w:rsid w:val="6FFE77C9"/>
    <w:rsid w:val="6FFF5E97"/>
    <w:rsid w:val="71F7C3AF"/>
    <w:rsid w:val="71FEC979"/>
    <w:rsid w:val="729FB30C"/>
    <w:rsid w:val="72D7A910"/>
    <w:rsid w:val="7319F3A2"/>
    <w:rsid w:val="733F2800"/>
    <w:rsid w:val="7377CC33"/>
    <w:rsid w:val="73ABF892"/>
    <w:rsid w:val="73BBA27B"/>
    <w:rsid w:val="73BC9004"/>
    <w:rsid w:val="73BF5394"/>
    <w:rsid w:val="73C3F86B"/>
    <w:rsid w:val="73DBE43D"/>
    <w:rsid w:val="73FBC40E"/>
    <w:rsid w:val="73FC4FE4"/>
    <w:rsid w:val="73FD0E53"/>
    <w:rsid w:val="73FD1753"/>
    <w:rsid w:val="73FD4723"/>
    <w:rsid w:val="73FE5FB3"/>
    <w:rsid w:val="73FF5757"/>
    <w:rsid w:val="74FDFC0E"/>
    <w:rsid w:val="75FB2876"/>
    <w:rsid w:val="764D1A57"/>
    <w:rsid w:val="767F6358"/>
    <w:rsid w:val="76DBC7BC"/>
    <w:rsid w:val="76E795D7"/>
    <w:rsid w:val="76EF99DC"/>
    <w:rsid w:val="76FE7071"/>
    <w:rsid w:val="76FF330B"/>
    <w:rsid w:val="76FFDCDA"/>
    <w:rsid w:val="775D1002"/>
    <w:rsid w:val="775DFE3F"/>
    <w:rsid w:val="775E2EE6"/>
    <w:rsid w:val="778E7E2B"/>
    <w:rsid w:val="779D7B55"/>
    <w:rsid w:val="779EE4C0"/>
    <w:rsid w:val="77B5D3DC"/>
    <w:rsid w:val="77BF0DC1"/>
    <w:rsid w:val="77BF144D"/>
    <w:rsid w:val="77BFEE10"/>
    <w:rsid w:val="77CB95A0"/>
    <w:rsid w:val="77CF60B5"/>
    <w:rsid w:val="77D5128E"/>
    <w:rsid w:val="77DE6A01"/>
    <w:rsid w:val="77EFE52E"/>
    <w:rsid w:val="77F79208"/>
    <w:rsid w:val="77F7DB7B"/>
    <w:rsid w:val="77F7DFA2"/>
    <w:rsid w:val="77FEF5DB"/>
    <w:rsid w:val="77FF1F85"/>
    <w:rsid w:val="77FF8153"/>
    <w:rsid w:val="77FFC13C"/>
    <w:rsid w:val="77FFF4D2"/>
    <w:rsid w:val="78134677"/>
    <w:rsid w:val="787FC085"/>
    <w:rsid w:val="78D35FF3"/>
    <w:rsid w:val="78D631D8"/>
    <w:rsid w:val="792BF818"/>
    <w:rsid w:val="79332220"/>
    <w:rsid w:val="797FED16"/>
    <w:rsid w:val="79FDB618"/>
    <w:rsid w:val="79FE9AEC"/>
    <w:rsid w:val="79FF3908"/>
    <w:rsid w:val="79FF449B"/>
    <w:rsid w:val="7A5A04D9"/>
    <w:rsid w:val="7A7B1CB0"/>
    <w:rsid w:val="7A7F8E5C"/>
    <w:rsid w:val="7A9E62AD"/>
    <w:rsid w:val="7ACE18FC"/>
    <w:rsid w:val="7AE55924"/>
    <w:rsid w:val="7AF7B697"/>
    <w:rsid w:val="7AFC1961"/>
    <w:rsid w:val="7B1F69D8"/>
    <w:rsid w:val="7B3BEC3A"/>
    <w:rsid w:val="7B7D34F7"/>
    <w:rsid w:val="7B7F29B5"/>
    <w:rsid w:val="7B8D372C"/>
    <w:rsid w:val="7BB71D8E"/>
    <w:rsid w:val="7BB9A03E"/>
    <w:rsid w:val="7BCB50A4"/>
    <w:rsid w:val="7BCE2DE9"/>
    <w:rsid w:val="7BDE409E"/>
    <w:rsid w:val="7BFBD9CA"/>
    <w:rsid w:val="7BFD6741"/>
    <w:rsid w:val="7BFF28C4"/>
    <w:rsid w:val="7BFF9ADE"/>
    <w:rsid w:val="7C7F0A1A"/>
    <w:rsid w:val="7CAF5ECD"/>
    <w:rsid w:val="7CD5FC56"/>
    <w:rsid w:val="7CE7531F"/>
    <w:rsid w:val="7CEFA283"/>
    <w:rsid w:val="7CFF08CB"/>
    <w:rsid w:val="7CFF2AF8"/>
    <w:rsid w:val="7CFF421C"/>
    <w:rsid w:val="7D3F9BC4"/>
    <w:rsid w:val="7D73461A"/>
    <w:rsid w:val="7D7A25C4"/>
    <w:rsid w:val="7D7B2E00"/>
    <w:rsid w:val="7D83E6C8"/>
    <w:rsid w:val="7DAE4524"/>
    <w:rsid w:val="7DBA46D9"/>
    <w:rsid w:val="7DBEF137"/>
    <w:rsid w:val="7DBFB00E"/>
    <w:rsid w:val="7DD647B3"/>
    <w:rsid w:val="7DDD1A28"/>
    <w:rsid w:val="7DDDF2B3"/>
    <w:rsid w:val="7DDE9677"/>
    <w:rsid w:val="7DE6D225"/>
    <w:rsid w:val="7DF3F9AB"/>
    <w:rsid w:val="7DF73757"/>
    <w:rsid w:val="7DFBE878"/>
    <w:rsid w:val="7DFD32E9"/>
    <w:rsid w:val="7DFE82C8"/>
    <w:rsid w:val="7DFEBE90"/>
    <w:rsid w:val="7DFF8EB6"/>
    <w:rsid w:val="7E1EC82A"/>
    <w:rsid w:val="7E1F82CD"/>
    <w:rsid w:val="7E3FA7E7"/>
    <w:rsid w:val="7E5B1533"/>
    <w:rsid w:val="7E5DBACA"/>
    <w:rsid w:val="7E75530F"/>
    <w:rsid w:val="7E75BE48"/>
    <w:rsid w:val="7E7927E2"/>
    <w:rsid w:val="7E7F36FC"/>
    <w:rsid w:val="7E7F38B5"/>
    <w:rsid w:val="7E7F8544"/>
    <w:rsid w:val="7E7FB3C5"/>
    <w:rsid w:val="7E945F4B"/>
    <w:rsid w:val="7E9C202F"/>
    <w:rsid w:val="7EAFD5A1"/>
    <w:rsid w:val="7EB4821C"/>
    <w:rsid w:val="7EB65134"/>
    <w:rsid w:val="7ECC43D1"/>
    <w:rsid w:val="7ED9F114"/>
    <w:rsid w:val="7EE57689"/>
    <w:rsid w:val="7EE9E83A"/>
    <w:rsid w:val="7EEAEFC8"/>
    <w:rsid w:val="7EF9CB69"/>
    <w:rsid w:val="7EFD8933"/>
    <w:rsid w:val="7EFDF1C6"/>
    <w:rsid w:val="7EFEAA3B"/>
    <w:rsid w:val="7EFED68F"/>
    <w:rsid w:val="7EFEEF00"/>
    <w:rsid w:val="7EFF2F25"/>
    <w:rsid w:val="7EFF4BB0"/>
    <w:rsid w:val="7EFFC85B"/>
    <w:rsid w:val="7F1533AC"/>
    <w:rsid w:val="7F1D576F"/>
    <w:rsid w:val="7F1E93FB"/>
    <w:rsid w:val="7F1F7BAB"/>
    <w:rsid w:val="7F3BC438"/>
    <w:rsid w:val="7F3F1C6D"/>
    <w:rsid w:val="7F3F5A92"/>
    <w:rsid w:val="7F5F6FF9"/>
    <w:rsid w:val="7F6F0E81"/>
    <w:rsid w:val="7F71370A"/>
    <w:rsid w:val="7F731C1F"/>
    <w:rsid w:val="7F775D86"/>
    <w:rsid w:val="7F7A6AC4"/>
    <w:rsid w:val="7F7D35F3"/>
    <w:rsid w:val="7F7E3B19"/>
    <w:rsid w:val="7F7F0C20"/>
    <w:rsid w:val="7F7F118D"/>
    <w:rsid w:val="7F7F71D5"/>
    <w:rsid w:val="7F7FD02C"/>
    <w:rsid w:val="7F8CBD81"/>
    <w:rsid w:val="7F917DB9"/>
    <w:rsid w:val="7F97649C"/>
    <w:rsid w:val="7FABFE6E"/>
    <w:rsid w:val="7FADCF82"/>
    <w:rsid w:val="7FAF1897"/>
    <w:rsid w:val="7FB5453F"/>
    <w:rsid w:val="7FB57347"/>
    <w:rsid w:val="7FB5BA46"/>
    <w:rsid w:val="7FB636BF"/>
    <w:rsid w:val="7FB7E17B"/>
    <w:rsid w:val="7FB7FF8B"/>
    <w:rsid w:val="7FBE2237"/>
    <w:rsid w:val="7FBE37A2"/>
    <w:rsid w:val="7FBE9278"/>
    <w:rsid w:val="7FBF24DE"/>
    <w:rsid w:val="7FBF49CD"/>
    <w:rsid w:val="7FCAF8EF"/>
    <w:rsid w:val="7FCF3627"/>
    <w:rsid w:val="7FD3CCA5"/>
    <w:rsid w:val="7FD53446"/>
    <w:rsid w:val="7FD7EC82"/>
    <w:rsid w:val="7FDC7363"/>
    <w:rsid w:val="7FDEC6FA"/>
    <w:rsid w:val="7FDED309"/>
    <w:rsid w:val="7FDF529E"/>
    <w:rsid w:val="7FDF59E3"/>
    <w:rsid w:val="7FE3B81C"/>
    <w:rsid w:val="7FECD708"/>
    <w:rsid w:val="7FEE5DAD"/>
    <w:rsid w:val="7FEF42F2"/>
    <w:rsid w:val="7FEF68B5"/>
    <w:rsid w:val="7FEF8A44"/>
    <w:rsid w:val="7FF61175"/>
    <w:rsid w:val="7FF70AAA"/>
    <w:rsid w:val="7FF715C6"/>
    <w:rsid w:val="7FF7457E"/>
    <w:rsid w:val="7FF749E9"/>
    <w:rsid w:val="7FF7A76A"/>
    <w:rsid w:val="7FF7E864"/>
    <w:rsid w:val="7FF8AB2D"/>
    <w:rsid w:val="7FFA4DA4"/>
    <w:rsid w:val="7FFA659E"/>
    <w:rsid w:val="7FFA8C64"/>
    <w:rsid w:val="7FFAB066"/>
    <w:rsid w:val="7FFB21A1"/>
    <w:rsid w:val="7FFB3327"/>
    <w:rsid w:val="7FFBF368"/>
    <w:rsid w:val="7FFD547B"/>
    <w:rsid w:val="7FFDAE60"/>
    <w:rsid w:val="7FFDEE1C"/>
    <w:rsid w:val="7FFE8BC9"/>
    <w:rsid w:val="7FFEC20D"/>
    <w:rsid w:val="7FFEFBC1"/>
    <w:rsid w:val="7FFF5816"/>
    <w:rsid w:val="7FFF7F91"/>
    <w:rsid w:val="7FFFB04B"/>
    <w:rsid w:val="7FFFEB46"/>
    <w:rsid w:val="86FF77FD"/>
    <w:rsid w:val="89EF8079"/>
    <w:rsid w:val="8BE926E5"/>
    <w:rsid w:val="8DFF8B80"/>
    <w:rsid w:val="8F39ACF3"/>
    <w:rsid w:val="8F5B4EF8"/>
    <w:rsid w:val="8F7F88CE"/>
    <w:rsid w:val="8FF90505"/>
    <w:rsid w:val="8FFB0461"/>
    <w:rsid w:val="8FFB0B34"/>
    <w:rsid w:val="8FFF3A6C"/>
    <w:rsid w:val="93FF273B"/>
    <w:rsid w:val="95F7F7D8"/>
    <w:rsid w:val="96FD085F"/>
    <w:rsid w:val="97FDE17C"/>
    <w:rsid w:val="99EF7BA9"/>
    <w:rsid w:val="99FE242B"/>
    <w:rsid w:val="9AF7B26F"/>
    <w:rsid w:val="9AFEBC88"/>
    <w:rsid w:val="9B39A261"/>
    <w:rsid w:val="9BC3AF38"/>
    <w:rsid w:val="9BDEDB22"/>
    <w:rsid w:val="9CDF8027"/>
    <w:rsid w:val="9CE7E589"/>
    <w:rsid w:val="9DB7CA03"/>
    <w:rsid w:val="9DE9A64B"/>
    <w:rsid w:val="9DEF6A63"/>
    <w:rsid w:val="9F2DADB2"/>
    <w:rsid w:val="9F535122"/>
    <w:rsid w:val="9F7C6D6F"/>
    <w:rsid w:val="9FD3FB0B"/>
    <w:rsid w:val="9FEB12BE"/>
    <w:rsid w:val="9FF4C9B9"/>
    <w:rsid w:val="9FF74D86"/>
    <w:rsid w:val="9FFD291E"/>
    <w:rsid w:val="9FFF3BA0"/>
    <w:rsid w:val="9FFF6495"/>
    <w:rsid w:val="9FFFBAB4"/>
    <w:rsid w:val="A156FD50"/>
    <w:rsid w:val="A17F26D9"/>
    <w:rsid w:val="A2D69DFE"/>
    <w:rsid w:val="A3BF954B"/>
    <w:rsid w:val="A5DFA028"/>
    <w:rsid w:val="A671910F"/>
    <w:rsid w:val="A6BFB35D"/>
    <w:rsid w:val="A7BFEAED"/>
    <w:rsid w:val="A7C78F5F"/>
    <w:rsid w:val="A7E514B1"/>
    <w:rsid w:val="AA7B127C"/>
    <w:rsid w:val="AABB9295"/>
    <w:rsid w:val="AB5F2A3F"/>
    <w:rsid w:val="AB96BF4E"/>
    <w:rsid w:val="ABBF4FB7"/>
    <w:rsid w:val="ABFB8C01"/>
    <w:rsid w:val="ABFBAFA5"/>
    <w:rsid w:val="AC8DCDF1"/>
    <w:rsid w:val="ACD9428A"/>
    <w:rsid w:val="ACFE73C9"/>
    <w:rsid w:val="AD6F769A"/>
    <w:rsid w:val="AD9F2443"/>
    <w:rsid w:val="ADDF36B8"/>
    <w:rsid w:val="ADEE5F58"/>
    <w:rsid w:val="ADFBBE12"/>
    <w:rsid w:val="ADFF977D"/>
    <w:rsid w:val="ADFFDB2A"/>
    <w:rsid w:val="AE3640AB"/>
    <w:rsid w:val="AE639A27"/>
    <w:rsid w:val="AE9DD64E"/>
    <w:rsid w:val="AEE5287F"/>
    <w:rsid w:val="AEF6DFF2"/>
    <w:rsid w:val="AEFEA609"/>
    <w:rsid w:val="AEFF3497"/>
    <w:rsid w:val="AF0B8A1D"/>
    <w:rsid w:val="AF7C0EBD"/>
    <w:rsid w:val="AFAF32CE"/>
    <w:rsid w:val="AFE7F979"/>
    <w:rsid w:val="AFFDD4AD"/>
    <w:rsid w:val="AFFE2BFB"/>
    <w:rsid w:val="B2EB10DB"/>
    <w:rsid w:val="B31C2D30"/>
    <w:rsid w:val="B3BBB4A4"/>
    <w:rsid w:val="B3BC3861"/>
    <w:rsid w:val="B3EE8375"/>
    <w:rsid w:val="B3F43800"/>
    <w:rsid w:val="B3F98FAD"/>
    <w:rsid w:val="B3FFD495"/>
    <w:rsid w:val="B5F7C9BD"/>
    <w:rsid w:val="B5FD50FF"/>
    <w:rsid w:val="B6AE192C"/>
    <w:rsid w:val="B6BFBE26"/>
    <w:rsid w:val="B6E70779"/>
    <w:rsid w:val="B6E769F6"/>
    <w:rsid w:val="B6FDEC48"/>
    <w:rsid w:val="B75EE24F"/>
    <w:rsid w:val="B7734568"/>
    <w:rsid w:val="B77B2FF9"/>
    <w:rsid w:val="B77F646F"/>
    <w:rsid w:val="B77F64CC"/>
    <w:rsid w:val="B7ADECDD"/>
    <w:rsid w:val="B7AF3C2C"/>
    <w:rsid w:val="B7BBE15D"/>
    <w:rsid w:val="B7DCA934"/>
    <w:rsid w:val="B7EE5BD0"/>
    <w:rsid w:val="B7F378E3"/>
    <w:rsid w:val="B7F64DDF"/>
    <w:rsid w:val="B7FD8A60"/>
    <w:rsid w:val="B7FF8138"/>
    <w:rsid w:val="B9DF4DE0"/>
    <w:rsid w:val="B9DF7C9A"/>
    <w:rsid w:val="BB3DF685"/>
    <w:rsid w:val="BB4EE71F"/>
    <w:rsid w:val="BB53805A"/>
    <w:rsid w:val="BB5DDB9E"/>
    <w:rsid w:val="BBA1D394"/>
    <w:rsid w:val="BBAF4C62"/>
    <w:rsid w:val="BBB6543E"/>
    <w:rsid w:val="BBBE28CD"/>
    <w:rsid w:val="BBFF7A6D"/>
    <w:rsid w:val="BCDB54B7"/>
    <w:rsid w:val="BCF7F679"/>
    <w:rsid w:val="BD3EBFD2"/>
    <w:rsid w:val="BD73481D"/>
    <w:rsid w:val="BD7E4FA8"/>
    <w:rsid w:val="BD7F3B23"/>
    <w:rsid w:val="BD863CA5"/>
    <w:rsid w:val="BDAFF0FD"/>
    <w:rsid w:val="BDBFF1E8"/>
    <w:rsid w:val="BDCE459A"/>
    <w:rsid w:val="BDD68DC2"/>
    <w:rsid w:val="BDD73D88"/>
    <w:rsid w:val="BDDBD3D2"/>
    <w:rsid w:val="BDDFF9EF"/>
    <w:rsid w:val="BDEFB37C"/>
    <w:rsid w:val="BDFBFD6F"/>
    <w:rsid w:val="BDFFDA8E"/>
    <w:rsid w:val="BE5F6841"/>
    <w:rsid w:val="BE6FA261"/>
    <w:rsid w:val="BEAF812C"/>
    <w:rsid w:val="BEAFB0F9"/>
    <w:rsid w:val="BEB78284"/>
    <w:rsid w:val="BECFEEE0"/>
    <w:rsid w:val="BEE79156"/>
    <w:rsid w:val="BEF9DA1D"/>
    <w:rsid w:val="BF2E84E0"/>
    <w:rsid w:val="BF4B63FA"/>
    <w:rsid w:val="BF4FF773"/>
    <w:rsid w:val="BF72B212"/>
    <w:rsid w:val="BF75B63E"/>
    <w:rsid w:val="BF776398"/>
    <w:rsid w:val="BF7B68B2"/>
    <w:rsid w:val="BF7BFF66"/>
    <w:rsid w:val="BF7D6DF8"/>
    <w:rsid w:val="BF9FDEFD"/>
    <w:rsid w:val="BFAF2B9E"/>
    <w:rsid w:val="BFAF5944"/>
    <w:rsid w:val="BFB26C0C"/>
    <w:rsid w:val="BFB9BD34"/>
    <w:rsid w:val="BFCBF93B"/>
    <w:rsid w:val="BFDF4B74"/>
    <w:rsid w:val="BFDFE494"/>
    <w:rsid w:val="BFEF4215"/>
    <w:rsid w:val="BFF0EB57"/>
    <w:rsid w:val="BFF7DA5F"/>
    <w:rsid w:val="BFF945C5"/>
    <w:rsid w:val="BFF97E20"/>
    <w:rsid w:val="BFFADEF5"/>
    <w:rsid w:val="BFFB9DB8"/>
    <w:rsid w:val="BFFBA5EE"/>
    <w:rsid w:val="BFFBB31F"/>
    <w:rsid w:val="BFFD1C7A"/>
    <w:rsid w:val="BFFD5F3D"/>
    <w:rsid w:val="BFFF2DB8"/>
    <w:rsid w:val="BFFF5C0E"/>
    <w:rsid w:val="BFFFFA54"/>
    <w:rsid w:val="C4FD3EA5"/>
    <w:rsid w:val="C6EE03CA"/>
    <w:rsid w:val="C74B6D29"/>
    <w:rsid w:val="C77AEA85"/>
    <w:rsid w:val="C7BA5FF1"/>
    <w:rsid w:val="C7C54560"/>
    <w:rsid w:val="C7EFBB16"/>
    <w:rsid w:val="C85B3334"/>
    <w:rsid w:val="CB6A09ED"/>
    <w:rsid w:val="CB9DB553"/>
    <w:rsid w:val="CBAAE3E1"/>
    <w:rsid w:val="CBE573B1"/>
    <w:rsid w:val="CBEBC14D"/>
    <w:rsid w:val="CBEFE575"/>
    <w:rsid w:val="CC7E3533"/>
    <w:rsid w:val="CD79C66F"/>
    <w:rsid w:val="CD9E9D72"/>
    <w:rsid w:val="CDAFE790"/>
    <w:rsid w:val="CE1F4087"/>
    <w:rsid w:val="CE3E2F14"/>
    <w:rsid w:val="CEDF14D0"/>
    <w:rsid w:val="CEF743DE"/>
    <w:rsid w:val="CF2FE98E"/>
    <w:rsid w:val="CF3643B6"/>
    <w:rsid w:val="CF7539FC"/>
    <w:rsid w:val="CF7C09AF"/>
    <w:rsid w:val="CF7E6C23"/>
    <w:rsid w:val="CF7F3940"/>
    <w:rsid w:val="CF9DD6B4"/>
    <w:rsid w:val="CFB3FF08"/>
    <w:rsid w:val="CFBED5E4"/>
    <w:rsid w:val="CFED44DC"/>
    <w:rsid w:val="CFEFB55B"/>
    <w:rsid w:val="D0B7108C"/>
    <w:rsid w:val="D2DEF359"/>
    <w:rsid w:val="D3794FB3"/>
    <w:rsid w:val="D4BAC4C1"/>
    <w:rsid w:val="D4FB1915"/>
    <w:rsid w:val="D52D9E5B"/>
    <w:rsid w:val="D56F5A8B"/>
    <w:rsid w:val="D5F7FC4E"/>
    <w:rsid w:val="D69F25BC"/>
    <w:rsid w:val="D6E672A1"/>
    <w:rsid w:val="D6EEF741"/>
    <w:rsid w:val="D76F7B8E"/>
    <w:rsid w:val="D7ABF43D"/>
    <w:rsid w:val="D7BFB359"/>
    <w:rsid w:val="D7DA2E1E"/>
    <w:rsid w:val="D7EED14E"/>
    <w:rsid w:val="D7EF5C1E"/>
    <w:rsid w:val="D7FF2A53"/>
    <w:rsid w:val="D95A697E"/>
    <w:rsid w:val="D9B9E3D5"/>
    <w:rsid w:val="D9BE3B17"/>
    <w:rsid w:val="D9DE0329"/>
    <w:rsid w:val="D9DF31A3"/>
    <w:rsid w:val="DAEFC32D"/>
    <w:rsid w:val="DAF729DE"/>
    <w:rsid w:val="DAFA1D6C"/>
    <w:rsid w:val="DAFF4DF4"/>
    <w:rsid w:val="DB23BF80"/>
    <w:rsid w:val="DBDFC7F1"/>
    <w:rsid w:val="DBEC6884"/>
    <w:rsid w:val="DBEF2897"/>
    <w:rsid w:val="DBF56F47"/>
    <w:rsid w:val="DBF7567B"/>
    <w:rsid w:val="DBF7F148"/>
    <w:rsid w:val="DBF9CB4B"/>
    <w:rsid w:val="DBFF2941"/>
    <w:rsid w:val="DC7B0802"/>
    <w:rsid w:val="DCFF1D3E"/>
    <w:rsid w:val="DD679E5C"/>
    <w:rsid w:val="DD6D3117"/>
    <w:rsid w:val="DDD77F4D"/>
    <w:rsid w:val="DDEF3354"/>
    <w:rsid w:val="DDEFBAA1"/>
    <w:rsid w:val="DDF50D47"/>
    <w:rsid w:val="DDF76DF8"/>
    <w:rsid w:val="DDFDEBD7"/>
    <w:rsid w:val="DDFE79BE"/>
    <w:rsid w:val="DDFFE5C4"/>
    <w:rsid w:val="DDFFF90D"/>
    <w:rsid w:val="DE8F11D1"/>
    <w:rsid w:val="DEDE47D4"/>
    <w:rsid w:val="DEDF7752"/>
    <w:rsid w:val="DEE88940"/>
    <w:rsid w:val="DEEFAA3E"/>
    <w:rsid w:val="DEFEB786"/>
    <w:rsid w:val="DEFF124A"/>
    <w:rsid w:val="DEFF8C09"/>
    <w:rsid w:val="DF37E06B"/>
    <w:rsid w:val="DF3D87AE"/>
    <w:rsid w:val="DF5B2B6C"/>
    <w:rsid w:val="DF6EFED6"/>
    <w:rsid w:val="DF77F6EA"/>
    <w:rsid w:val="DF7F26B6"/>
    <w:rsid w:val="DF955325"/>
    <w:rsid w:val="DF9D8711"/>
    <w:rsid w:val="DFA94592"/>
    <w:rsid w:val="DFBA68A6"/>
    <w:rsid w:val="DFBBE050"/>
    <w:rsid w:val="DFBFADF9"/>
    <w:rsid w:val="DFBFCC35"/>
    <w:rsid w:val="DFBFEB6B"/>
    <w:rsid w:val="DFC728F0"/>
    <w:rsid w:val="DFCA3E7A"/>
    <w:rsid w:val="DFCF9899"/>
    <w:rsid w:val="DFD5ACD9"/>
    <w:rsid w:val="DFD70D17"/>
    <w:rsid w:val="DFDDA7EC"/>
    <w:rsid w:val="DFDE9C2B"/>
    <w:rsid w:val="DFDEA252"/>
    <w:rsid w:val="DFDF2544"/>
    <w:rsid w:val="DFF37C25"/>
    <w:rsid w:val="DFF5B8FF"/>
    <w:rsid w:val="DFFA0368"/>
    <w:rsid w:val="DFFB4AF4"/>
    <w:rsid w:val="DFFD994A"/>
    <w:rsid w:val="DFFE26DA"/>
    <w:rsid w:val="DFFE3B18"/>
    <w:rsid w:val="DFFFD134"/>
    <w:rsid w:val="E3266879"/>
    <w:rsid w:val="E327C07E"/>
    <w:rsid w:val="E39BEB20"/>
    <w:rsid w:val="E3AF2FA0"/>
    <w:rsid w:val="E3EEA247"/>
    <w:rsid w:val="E3FD771C"/>
    <w:rsid w:val="E4BF61BC"/>
    <w:rsid w:val="E57074F5"/>
    <w:rsid w:val="E5F99E8F"/>
    <w:rsid w:val="E65E1B93"/>
    <w:rsid w:val="E7973CAD"/>
    <w:rsid w:val="E7C54A19"/>
    <w:rsid w:val="E7CF03FC"/>
    <w:rsid w:val="E7D911C0"/>
    <w:rsid w:val="E7DD6B2A"/>
    <w:rsid w:val="E7DE5BA9"/>
    <w:rsid w:val="E7F71164"/>
    <w:rsid w:val="E7FDB819"/>
    <w:rsid w:val="E7FDBF10"/>
    <w:rsid w:val="E8DB4966"/>
    <w:rsid w:val="E8F0FD68"/>
    <w:rsid w:val="E9BB97C7"/>
    <w:rsid w:val="EA7FB979"/>
    <w:rsid w:val="EABF6AB8"/>
    <w:rsid w:val="EAFBB342"/>
    <w:rsid w:val="EAFF222C"/>
    <w:rsid w:val="EB3D3B23"/>
    <w:rsid w:val="EBC24414"/>
    <w:rsid w:val="EBDEAA51"/>
    <w:rsid w:val="EBFB9414"/>
    <w:rsid w:val="EC3E4985"/>
    <w:rsid w:val="EC7965B7"/>
    <w:rsid w:val="ECB7D5A6"/>
    <w:rsid w:val="ECE6E3C6"/>
    <w:rsid w:val="ECF7C876"/>
    <w:rsid w:val="EDDD1208"/>
    <w:rsid w:val="EDE582EC"/>
    <w:rsid w:val="EDFB73F4"/>
    <w:rsid w:val="EDFD2436"/>
    <w:rsid w:val="EDFD9EF5"/>
    <w:rsid w:val="EE7BA837"/>
    <w:rsid w:val="EEBF0A90"/>
    <w:rsid w:val="EEEF5029"/>
    <w:rsid w:val="EEF7AB94"/>
    <w:rsid w:val="EEF83EEF"/>
    <w:rsid w:val="EEFE9548"/>
    <w:rsid w:val="EEFFD2D6"/>
    <w:rsid w:val="EF2CA9A2"/>
    <w:rsid w:val="EF75A7B7"/>
    <w:rsid w:val="EF77E67E"/>
    <w:rsid w:val="EF7A88A7"/>
    <w:rsid w:val="EF7E8682"/>
    <w:rsid w:val="EF7FC180"/>
    <w:rsid w:val="EF933EC0"/>
    <w:rsid w:val="EFA7678E"/>
    <w:rsid w:val="EFB7A40D"/>
    <w:rsid w:val="EFBFD6D7"/>
    <w:rsid w:val="EFCE4F9F"/>
    <w:rsid w:val="EFCFC220"/>
    <w:rsid w:val="EFDBABA9"/>
    <w:rsid w:val="EFDF0254"/>
    <w:rsid w:val="EFDF57DE"/>
    <w:rsid w:val="EFDFD4A5"/>
    <w:rsid w:val="EFE70592"/>
    <w:rsid w:val="EFE8F930"/>
    <w:rsid w:val="EFEB4A44"/>
    <w:rsid w:val="EFEBE9A9"/>
    <w:rsid w:val="EFEFBE9B"/>
    <w:rsid w:val="EFF1A66E"/>
    <w:rsid w:val="EFF7156D"/>
    <w:rsid w:val="EFF7EE1D"/>
    <w:rsid w:val="EFF9BBBA"/>
    <w:rsid w:val="EFFD36EB"/>
    <w:rsid w:val="EFFD5267"/>
    <w:rsid w:val="EFFDED3B"/>
    <w:rsid w:val="EFFF0E64"/>
    <w:rsid w:val="EFFF3205"/>
    <w:rsid w:val="EFFF6643"/>
    <w:rsid w:val="F127BB32"/>
    <w:rsid w:val="F1B5DC89"/>
    <w:rsid w:val="F1CF36EB"/>
    <w:rsid w:val="F26DB30C"/>
    <w:rsid w:val="F27FB72C"/>
    <w:rsid w:val="F32DEEE3"/>
    <w:rsid w:val="F3559153"/>
    <w:rsid w:val="F3675609"/>
    <w:rsid w:val="F37FCE05"/>
    <w:rsid w:val="F397617D"/>
    <w:rsid w:val="F3B7B190"/>
    <w:rsid w:val="F3BAC5AB"/>
    <w:rsid w:val="F3DD443C"/>
    <w:rsid w:val="F3DD4B3D"/>
    <w:rsid w:val="F3E1097B"/>
    <w:rsid w:val="F3E5519C"/>
    <w:rsid w:val="F3FDAC6E"/>
    <w:rsid w:val="F4F78379"/>
    <w:rsid w:val="F5508B18"/>
    <w:rsid w:val="F5AE1470"/>
    <w:rsid w:val="F5BB0479"/>
    <w:rsid w:val="F5CC656D"/>
    <w:rsid w:val="F5EAF598"/>
    <w:rsid w:val="F5EE3DE8"/>
    <w:rsid w:val="F5FF55B4"/>
    <w:rsid w:val="F67E0F81"/>
    <w:rsid w:val="F6DDF63C"/>
    <w:rsid w:val="F6DE9698"/>
    <w:rsid w:val="F6E6A3D8"/>
    <w:rsid w:val="F6EF87FF"/>
    <w:rsid w:val="F6F90E0E"/>
    <w:rsid w:val="F6FB5E89"/>
    <w:rsid w:val="F6FF5810"/>
    <w:rsid w:val="F6FF8E2B"/>
    <w:rsid w:val="F6FFC2BC"/>
    <w:rsid w:val="F71F89FA"/>
    <w:rsid w:val="F76BED01"/>
    <w:rsid w:val="F77B75E4"/>
    <w:rsid w:val="F77D37EA"/>
    <w:rsid w:val="F77DFA8F"/>
    <w:rsid w:val="F79D60E6"/>
    <w:rsid w:val="F7ACF705"/>
    <w:rsid w:val="F7B71AF8"/>
    <w:rsid w:val="F7B7B737"/>
    <w:rsid w:val="F7BDB3E9"/>
    <w:rsid w:val="F7C708A2"/>
    <w:rsid w:val="F7CE8571"/>
    <w:rsid w:val="F7D39C10"/>
    <w:rsid w:val="F7E7E811"/>
    <w:rsid w:val="F7EC15B4"/>
    <w:rsid w:val="F7ED84A7"/>
    <w:rsid w:val="F7EDC5B3"/>
    <w:rsid w:val="F7F32B1D"/>
    <w:rsid w:val="F7F6A9C8"/>
    <w:rsid w:val="F7F9665D"/>
    <w:rsid w:val="F7F9A0FA"/>
    <w:rsid w:val="F7FF40B3"/>
    <w:rsid w:val="F7FFB9F8"/>
    <w:rsid w:val="F8BE667A"/>
    <w:rsid w:val="F8BF1CE8"/>
    <w:rsid w:val="F8CE8281"/>
    <w:rsid w:val="F95312CA"/>
    <w:rsid w:val="F9CF7A23"/>
    <w:rsid w:val="F9D75F41"/>
    <w:rsid w:val="F9EF3F78"/>
    <w:rsid w:val="F9F05838"/>
    <w:rsid w:val="F9FCAA12"/>
    <w:rsid w:val="F9FF15DF"/>
    <w:rsid w:val="FA2BFADC"/>
    <w:rsid w:val="FA30066C"/>
    <w:rsid w:val="FA57481B"/>
    <w:rsid w:val="FA7D0548"/>
    <w:rsid w:val="FAB73ED4"/>
    <w:rsid w:val="FABF4AB6"/>
    <w:rsid w:val="FABF9A96"/>
    <w:rsid w:val="FAED6010"/>
    <w:rsid w:val="FB0BEC4A"/>
    <w:rsid w:val="FB1760C7"/>
    <w:rsid w:val="FB27EE5F"/>
    <w:rsid w:val="FB3746D7"/>
    <w:rsid w:val="FB49661F"/>
    <w:rsid w:val="FB7B2759"/>
    <w:rsid w:val="FB7B38EB"/>
    <w:rsid w:val="FB7D366F"/>
    <w:rsid w:val="FB7D8317"/>
    <w:rsid w:val="FB7FBB77"/>
    <w:rsid w:val="FBBA6581"/>
    <w:rsid w:val="FBBB009E"/>
    <w:rsid w:val="FBBC91A9"/>
    <w:rsid w:val="FBBF7FC7"/>
    <w:rsid w:val="FBD7BEC9"/>
    <w:rsid w:val="FBDE0730"/>
    <w:rsid w:val="FBEE394C"/>
    <w:rsid w:val="FBF37FC7"/>
    <w:rsid w:val="FBF700B2"/>
    <w:rsid w:val="FBF70E15"/>
    <w:rsid w:val="FBF998C8"/>
    <w:rsid w:val="FBFD0AD0"/>
    <w:rsid w:val="FBFF6476"/>
    <w:rsid w:val="FBFFE592"/>
    <w:rsid w:val="FCBF04AF"/>
    <w:rsid w:val="FCD7D6E2"/>
    <w:rsid w:val="FCDF1849"/>
    <w:rsid w:val="FCF24410"/>
    <w:rsid w:val="FCFD61A2"/>
    <w:rsid w:val="FD1F9D3E"/>
    <w:rsid w:val="FD656069"/>
    <w:rsid w:val="FD6BED18"/>
    <w:rsid w:val="FDA4EA13"/>
    <w:rsid w:val="FDAF0BB4"/>
    <w:rsid w:val="FDAFFDBE"/>
    <w:rsid w:val="FDBB74F5"/>
    <w:rsid w:val="FDBF26FE"/>
    <w:rsid w:val="FDC7CF90"/>
    <w:rsid w:val="FDD351EA"/>
    <w:rsid w:val="FDD38C6E"/>
    <w:rsid w:val="FDD74B8F"/>
    <w:rsid w:val="FDDF446B"/>
    <w:rsid w:val="FDE46176"/>
    <w:rsid w:val="FDEFAE30"/>
    <w:rsid w:val="FDF72979"/>
    <w:rsid w:val="FDFA8A9A"/>
    <w:rsid w:val="FDFB4AB6"/>
    <w:rsid w:val="FDFDA7F5"/>
    <w:rsid w:val="FDFE87CA"/>
    <w:rsid w:val="FDFF3FBC"/>
    <w:rsid w:val="FDFF9F2A"/>
    <w:rsid w:val="FE1382F6"/>
    <w:rsid w:val="FE3D22EC"/>
    <w:rsid w:val="FE4D7AC3"/>
    <w:rsid w:val="FE76931D"/>
    <w:rsid w:val="FE7A3180"/>
    <w:rsid w:val="FEACE45A"/>
    <w:rsid w:val="FEBE13CC"/>
    <w:rsid w:val="FEBF1AD1"/>
    <w:rsid w:val="FEBF559A"/>
    <w:rsid w:val="FEC7786A"/>
    <w:rsid w:val="FECB1695"/>
    <w:rsid w:val="FEDB3089"/>
    <w:rsid w:val="FEDBC4FC"/>
    <w:rsid w:val="FEDD25F4"/>
    <w:rsid w:val="FEDEAEF7"/>
    <w:rsid w:val="FEE56FB9"/>
    <w:rsid w:val="FEEF0AC0"/>
    <w:rsid w:val="FEF67F1A"/>
    <w:rsid w:val="FEF71E23"/>
    <w:rsid w:val="FEF7B577"/>
    <w:rsid w:val="FEF7BD95"/>
    <w:rsid w:val="FEFB893B"/>
    <w:rsid w:val="FEFBDCD6"/>
    <w:rsid w:val="FEFCCC29"/>
    <w:rsid w:val="FEFDB873"/>
    <w:rsid w:val="FEFF0A19"/>
    <w:rsid w:val="FEFF40EA"/>
    <w:rsid w:val="FEFF88B8"/>
    <w:rsid w:val="FF071F0A"/>
    <w:rsid w:val="FF0E286B"/>
    <w:rsid w:val="FF177C78"/>
    <w:rsid w:val="FF3DF0C4"/>
    <w:rsid w:val="FF3F58FF"/>
    <w:rsid w:val="FF575676"/>
    <w:rsid w:val="FF5FF160"/>
    <w:rsid w:val="FF6DB624"/>
    <w:rsid w:val="FF6F6356"/>
    <w:rsid w:val="FF6FDB0F"/>
    <w:rsid w:val="FF6FFCEA"/>
    <w:rsid w:val="FF762B0A"/>
    <w:rsid w:val="FF778FDB"/>
    <w:rsid w:val="FF7FC8DE"/>
    <w:rsid w:val="FF8E4E07"/>
    <w:rsid w:val="FF8F928D"/>
    <w:rsid w:val="FF9F7481"/>
    <w:rsid w:val="FF9F98C8"/>
    <w:rsid w:val="FFA81E4E"/>
    <w:rsid w:val="FFAFA4F5"/>
    <w:rsid w:val="FFB3507E"/>
    <w:rsid w:val="FFB9CD6D"/>
    <w:rsid w:val="FFBB5710"/>
    <w:rsid w:val="FFBBA572"/>
    <w:rsid w:val="FFBBD6A0"/>
    <w:rsid w:val="FFBC6245"/>
    <w:rsid w:val="FFBE51F4"/>
    <w:rsid w:val="FFBE58EF"/>
    <w:rsid w:val="FFBF0D79"/>
    <w:rsid w:val="FFCB5455"/>
    <w:rsid w:val="FFD2BEBE"/>
    <w:rsid w:val="FFD3A51F"/>
    <w:rsid w:val="FFD68843"/>
    <w:rsid w:val="FFD6E396"/>
    <w:rsid w:val="FFDE8CD1"/>
    <w:rsid w:val="FFDF0F74"/>
    <w:rsid w:val="FFDF212B"/>
    <w:rsid w:val="FFE3F26C"/>
    <w:rsid w:val="FFE5757B"/>
    <w:rsid w:val="FFEB450F"/>
    <w:rsid w:val="FFEE6C5D"/>
    <w:rsid w:val="FFF27540"/>
    <w:rsid w:val="FFF4F304"/>
    <w:rsid w:val="FFF6075E"/>
    <w:rsid w:val="FFF652ED"/>
    <w:rsid w:val="FFF67927"/>
    <w:rsid w:val="FFF74D57"/>
    <w:rsid w:val="FFF7D999"/>
    <w:rsid w:val="FFF7E13D"/>
    <w:rsid w:val="FFF908E5"/>
    <w:rsid w:val="FFF96CC7"/>
    <w:rsid w:val="FFF98CD4"/>
    <w:rsid w:val="FFF9B7D3"/>
    <w:rsid w:val="FFFB1235"/>
    <w:rsid w:val="FFFBBC7C"/>
    <w:rsid w:val="FFFC3CED"/>
    <w:rsid w:val="FFFC7D3E"/>
    <w:rsid w:val="FFFD9A90"/>
    <w:rsid w:val="FFFE0CEA"/>
    <w:rsid w:val="FFFE2B02"/>
    <w:rsid w:val="FFFE31AD"/>
    <w:rsid w:val="FFFE3F38"/>
    <w:rsid w:val="FFFE9447"/>
    <w:rsid w:val="FFFE9F79"/>
    <w:rsid w:val="FFFF0176"/>
    <w:rsid w:val="FFFF0A75"/>
    <w:rsid w:val="FFFF33E8"/>
    <w:rsid w:val="FFFF8F2B"/>
    <w:rsid w:val="FFFFA86E"/>
    <w:rsid w:val="FFFFB896"/>
    <w:rsid w:val="FFFFF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rPr>
      <w:sz w:val="24"/>
    </w:rPr>
  </w:style>
  <w:style w:type="character" w:customStyle="1" w:styleId="8">
    <w:name w:val="s2"/>
    <w:basedOn w:val="6"/>
    <w:qFormat/>
    <w:uiPriority w:val="0"/>
    <w:rPr>
      <w:color w:val="000000"/>
    </w:rPr>
  </w:style>
  <w:style w:type="paragraph" w:customStyle="1" w:styleId="9">
    <w:name w:val="p1"/>
    <w:basedOn w:val="1"/>
    <w:qFormat/>
    <w:uiPriority w:val="0"/>
    <w:pPr>
      <w:spacing w:before="0" w:beforeAutospacing="0" w:after="0" w:afterAutospacing="0"/>
      <w:ind w:left="0" w:right="0"/>
      <w:jc w:val="left"/>
    </w:pPr>
    <w:rPr>
      <w:rFonts w:ascii="Menlo" w:hAnsi="Menlo" w:eastAsia="Menlo" w:cs="Menlo"/>
      <w:color w:val="4E9192"/>
      <w:kern w:val="0"/>
      <w:sz w:val="28"/>
      <w:szCs w:val="28"/>
      <w:lang w:val="en-US" w:eastAsia="zh-CN" w:bidi="ar"/>
    </w:rPr>
  </w:style>
  <w:style w:type="character" w:customStyle="1" w:styleId="10">
    <w:name w:val="s1"/>
    <w:basedOn w:val="6"/>
    <w:qFormat/>
    <w:uiPriority w:val="0"/>
    <w:rPr>
      <w:color w:val="009193"/>
    </w:rPr>
  </w:style>
  <w:style w:type="character" w:customStyle="1" w:styleId="11">
    <w:name w:val="apple-tab-span"/>
    <w:basedOn w:val="6"/>
    <w:qFormat/>
    <w:uiPriority w:val="0"/>
  </w:style>
  <w:style w:type="character" w:customStyle="1" w:styleId="12">
    <w:name w:val="s4"/>
    <w:basedOn w:val="6"/>
    <w:qFormat/>
    <w:uiPriority w:val="0"/>
    <w:rPr>
      <w:u w:val="single"/>
    </w:rPr>
  </w:style>
  <w:style w:type="paragraph" w:customStyle="1" w:styleId="13">
    <w:name w:val="p3"/>
    <w:basedOn w:val="1"/>
    <w:qFormat/>
    <w:uiPriority w:val="0"/>
    <w:pPr>
      <w:spacing w:before="0" w:beforeAutospacing="0" w:after="0" w:afterAutospacing="0"/>
      <w:ind w:left="0" w:right="0"/>
      <w:jc w:val="left"/>
    </w:pPr>
    <w:rPr>
      <w:rFonts w:ascii="Menlo" w:hAnsi="Menlo" w:eastAsia="Menlo" w:cs="Menlo"/>
      <w:color w:val="4F76CB"/>
      <w:kern w:val="0"/>
      <w:sz w:val="28"/>
      <w:szCs w:val="28"/>
      <w:lang w:val="en-US" w:eastAsia="zh-CN" w:bidi="ar"/>
    </w:rPr>
  </w:style>
  <w:style w:type="character" w:customStyle="1" w:styleId="14">
    <w:name w:val="s3"/>
    <w:basedOn w:val="6"/>
    <w:qFormat/>
    <w:uiPriority w:val="0"/>
    <w:rPr>
      <w:color w:val="000000"/>
    </w:rPr>
  </w:style>
  <w:style w:type="paragraph" w:customStyle="1" w:styleId="15">
    <w:name w:val="p2"/>
    <w:basedOn w:val="1"/>
    <w:qFormat/>
    <w:uiPriority w:val="0"/>
    <w:pPr>
      <w:spacing w:before="0" w:beforeAutospacing="0" w:after="0" w:afterAutospacing="0"/>
      <w:ind w:left="0" w:right="0"/>
      <w:jc w:val="left"/>
    </w:pPr>
    <w:rPr>
      <w:rFonts w:hint="default" w:ascii="Menlo" w:hAnsi="Menlo" w:eastAsia="Menlo" w:cs="Menlo"/>
      <w:kern w:val="0"/>
      <w:sz w:val="28"/>
      <w:szCs w:val="28"/>
      <w:lang w:val="en-US" w:eastAsia="zh-CN" w:bidi="ar"/>
    </w:rPr>
  </w:style>
  <w:style w:type="character" w:customStyle="1" w:styleId="16">
    <w:name w:val="标题 2 Char"/>
    <w:link w:val="3"/>
    <w:qFormat/>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Words>
  <Characters>956</Characters>
  <Lines>0</Lines>
  <Paragraphs>0</Paragraphs>
  <ScaleCrop>false</ScaleCrop>
  <LinksUpToDate>false</LinksUpToDate>
  <CharactersWithSpaces>963</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2018-12-06T02:15:00Z</dcterms:created>
  <dc:creator>dingwenchao</dc:creator>
  <cp:lastModifiedBy>dingwenchao</cp:lastModifiedBy>
  <dcterms:modified xsi:type="dcterms:W3CDTF">2018-12-12T14:44:41Z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