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F5037" w14:textId="5905E526" w:rsidR="0078763F" w:rsidRDefault="0078763F" w:rsidP="005D31AB">
      <w:pPr>
        <w:jc w:val="both"/>
      </w:pPr>
    </w:p>
    <w:p w14:paraId="7A352246" w14:textId="77777777" w:rsidR="0078763F" w:rsidRDefault="0078763F" w:rsidP="005D31AB">
      <w:pPr>
        <w:jc w:val="both"/>
        <w:rPr>
          <w:b/>
          <w:bCs/>
          <w:color w:val="791632"/>
          <w:sz w:val="24"/>
          <w:szCs w:val="24"/>
        </w:rPr>
      </w:pPr>
    </w:p>
    <w:p w14:paraId="6370BE87" w14:textId="77777777" w:rsidR="0078763F" w:rsidRDefault="0078763F" w:rsidP="005D31AB">
      <w:pPr>
        <w:jc w:val="both"/>
      </w:pPr>
    </w:p>
    <w:p w14:paraId="774A3ED8" w14:textId="77777777" w:rsidR="00924FFD" w:rsidRDefault="00924FFD" w:rsidP="005D31AB">
      <w:pPr>
        <w:jc w:val="both"/>
      </w:pPr>
    </w:p>
    <w:p w14:paraId="20C2B65E" w14:textId="20D14C0D" w:rsidR="00380A6A" w:rsidRPr="009C2CA7" w:rsidRDefault="00380A6A" w:rsidP="00380A6A">
      <w:pPr>
        <w:spacing w:line="240" w:lineRule="auto"/>
        <w:jc w:val="center"/>
        <w:rPr>
          <w:rFonts w:ascii="Georgia" w:hAnsi="Georgia"/>
          <w:b/>
          <w:bCs/>
          <w:color w:val="943634" w:themeColor="accent2" w:themeShade="BF"/>
          <w:sz w:val="40"/>
          <w:szCs w:val="40"/>
          <w:lang w:val="es-EC"/>
        </w:rPr>
      </w:pPr>
      <w:r w:rsidRPr="00CD4859">
        <w:rPr>
          <w:rFonts w:ascii="Georgia" w:hAnsi="Georgia"/>
          <w:b/>
          <w:bCs/>
          <w:color w:val="943634" w:themeColor="accent2" w:themeShade="BF"/>
          <w:sz w:val="40"/>
          <w:szCs w:val="40"/>
        </w:rPr>
        <w:t>IN</w:t>
      </w:r>
      <w:r>
        <w:rPr>
          <w:rFonts w:ascii="Georgia" w:hAnsi="Georgia"/>
          <w:b/>
          <w:bCs/>
          <w:color w:val="943634" w:themeColor="accent2" w:themeShade="BF"/>
          <w:sz w:val="40"/>
          <w:szCs w:val="40"/>
        </w:rPr>
        <w:t>GENIERÍA DE SOFTWARE I</w:t>
      </w:r>
      <w:r w:rsidR="009C2CA7">
        <w:rPr>
          <w:rFonts w:ascii="Georgia" w:hAnsi="Georgia"/>
          <w:b/>
          <w:bCs/>
          <w:color w:val="943634" w:themeColor="accent2" w:themeShade="BF"/>
          <w:sz w:val="40"/>
          <w:szCs w:val="40"/>
        </w:rPr>
        <w:t xml:space="preserve"> (</w:t>
      </w:r>
      <w:r w:rsidR="009C2CA7" w:rsidRPr="009C2CA7">
        <w:rPr>
          <w:rFonts w:ascii="Georgia" w:hAnsi="Georgia"/>
          <w:b/>
          <w:bCs/>
          <w:color w:val="943634" w:themeColor="accent2" w:themeShade="BF"/>
          <w:sz w:val="40"/>
          <w:szCs w:val="40"/>
          <w:lang w:val="es-EC"/>
        </w:rPr>
        <w:t>UCOM304)</w:t>
      </w:r>
    </w:p>
    <w:p w14:paraId="6AB4724F" w14:textId="77777777" w:rsidR="00924FFD" w:rsidRDefault="00924FFD" w:rsidP="005D31AB">
      <w:pPr>
        <w:jc w:val="both"/>
      </w:pPr>
    </w:p>
    <w:p w14:paraId="6F4E460E" w14:textId="69B7DA33" w:rsidR="00CD4859" w:rsidRDefault="00CD4859" w:rsidP="005D31AB">
      <w:pPr>
        <w:jc w:val="both"/>
      </w:pPr>
    </w:p>
    <w:p w14:paraId="3FB5B17D" w14:textId="6701415B" w:rsidR="00B52B19" w:rsidRDefault="00B52B19" w:rsidP="00B52B19">
      <w:pPr>
        <w:jc w:val="center"/>
        <w:rPr>
          <w:sz w:val="32"/>
          <w:szCs w:val="32"/>
        </w:rPr>
      </w:pPr>
      <w:r>
        <w:rPr>
          <w:noProof/>
          <w:sz w:val="32"/>
          <w:szCs w:val="32"/>
          <w:lang w:val="en-US"/>
        </w:rPr>
        <mc:AlternateContent>
          <mc:Choice Requires="wps">
            <w:drawing>
              <wp:anchor distT="0" distB="0" distL="114300" distR="114300" simplePos="0" relativeHeight="251659264" behindDoc="0" locked="0" layoutInCell="1" allowOverlap="1" wp14:anchorId="33AC0B9C" wp14:editId="64470BCA">
                <wp:simplePos x="0" y="0"/>
                <wp:positionH relativeFrom="column">
                  <wp:posOffset>120650</wp:posOffset>
                </wp:positionH>
                <wp:positionV relativeFrom="paragraph">
                  <wp:posOffset>196528</wp:posOffset>
                </wp:positionV>
                <wp:extent cx="5443268" cy="0"/>
                <wp:effectExtent l="38100" t="38100" r="62230" b="57150"/>
                <wp:wrapNone/>
                <wp:docPr id="1446781048" name="Conector recto 3"/>
                <wp:cNvGraphicFramePr/>
                <a:graphic xmlns:a="http://schemas.openxmlformats.org/drawingml/2006/main">
                  <a:graphicData uri="http://schemas.microsoft.com/office/word/2010/wordprocessingShape">
                    <wps:wsp>
                      <wps:cNvCnPr/>
                      <wps:spPr>
                        <a:xfrm>
                          <a:off x="0" y="0"/>
                          <a:ext cx="5443268" cy="0"/>
                        </a:xfrm>
                        <a:prstGeom prst="line">
                          <a:avLst/>
                        </a:prstGeom>
                        <a:ln>
                          <a:solidFill>
                            <a:schemeClr val="accent2">
                              <a:lumMod val="75000"/>
                            </a:schemeClr>
                          </a:solidFill>
                          <a:headEnd type="oval"/>
                          <a:tailEnd type="oval"/>
                        </a:ln>
                        <a:effec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467CE2C0" id="Conector recto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5pt,15.45pt" to="438.1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" strokecolor="#943634 [2405]" strokeweight="2pt">
                <v:stroke startarrow="oval" endarrow="oval"/>
              </v:line>
            </w:pict>
          </mc:Fallback>
        </mc:AlternateContent>
      </w:r>
    </w:p>
    <w:p w14:paraId="3AC69A53" w14:textId="77777777" w:rsidR="00B52B19" w:rsidRDefault="00B52B19" w:rsidP="00B52B19">
      <w:pPr>
        <w:jc w:val="center"/>
        <w:rPr>
          <w:sz w:val="32"/>
          <w:szCs w:val="32"/>
        </w:rPr>
      </w:pPr>
    </w:p>
    <w:p w14:paraId="0B85616C" w14:textId="77777777" w:rsidR="00FD7F5C" w:rsidRDefault="000B6340" w:rsidP="00FD7F5C">
      <w:pPr>
        <w:spacing w:line="240" w:lineRule="auto"/>
        <w:jc w:val="center"/>
        <w:rPr>
          <w:rFonts w:asciiTheme="majorHAnsi" w:hAnsiTheme="majorHAnsi" w:cstheme="majorHAnsi"/>
          <w:sz w:val="32"/>
          <w:szCs w:val="36"/>
          <w:lang w:val="es-EC"/>
        </w:rPr>
      </w:pPr>
      <w:r w:rsidRPr="000B6340">
        <w:rPr>
          <w:rFonts w:asciiTheme="majorHAnsi" w:hAnsiTheme="majorHAnsi" w:cstheme="majorHAnsi"/>
          <w:sz w:val="32"/>
          <w:szCs w:val="36"/>
          <w:lang w:val="es-EC"/>
        </w:rPr>
        <w:t xml:space="preserve">Actividad 3. </w:t>
      </w:r>
      <w:r w:rsidR="00FD7F5C" w:rsidRPr="00FD7F5C">
        <w:rPr>
          <w:rFonts w:asciiTheme="majorHAnsi" w:hAnsiTheme="majorHAnsi" w:cstheme="majorHAnsi"/>
          <w:sz w:val="32"/>
          <w:szCs w:val="36"/>
          <w:lang w:val="es-EC"/>
        </w:rPr>
        <w:t xml:space="preserve">Ae5 | Paquete de modelos UML con justificación y trazabilidad </w:t>
      </w:r>
    </w:p>
    <w:p w14:paraId="3FACF274" w14:textId="2701CF95" w:rsidR="00EC15EB" w:rsidRPr="00423588" w:rsidRDefault="00EC15EB" w:rsidP="00FD7F5C">
      <w:pPr>
        <w:spacing w:line="240" w:lineRule="auto"/>
        <w:jc w:val="center"/>
        <w:rPr>
          <w:rFonts w:asciiTheme="majorHAnsi" w:hAnsiTheme="majorHAnsi" w:cstheme="majorHAnsi"/>
          <w:sz w:val="32"/>
          <w:szCs w:val="36"/>
          <w:lang w:val="es-EC"/>
        </w:rPr>
      </w:pPr>
      <w:r w:rsidRPr="00EC15EB">
        <w:rPr>
          <w:rFonts w:asciiTheme="majorHAnsi" w:hAnsiTheme="majorHAnsi" w:cstheme="majorHAnsi"/>
          <w:sz w:val="32"/>
          <w:szCs w:val="36"/>
          <w:lang w:val="es-EC"/>
        </w:rPr>
        <w:t>Sistema de Facturación para Restaurante</w:t>
      </w:r>
    </w:p>
    <w:p w14:paraId="6548360F" w14:textId="588C3F7D" w:rsidR="00924FFD" w:rsidRPr="00380A6A" w:rsidRDefault="00924FFD" w:rsidP="009A1507">
      <w:pPr>
        <w:spacing w:line="240" w:lineRule="auto"/>
        <w:jc w:val="center"/>
        <w:rPr>
          <w:lang w:val="es-EC"/>
        </w:rPr>
      </w:pPr>
    </w:p>
    <w:p w14:paraId="1E4EC022" w14:textId="7E02067B" w:rsidR="00924FFD" w:rsidRDefault="00B52B19" w:rsidP="005D31AB">
      <w:pPr>
        <w:jc w:val="both"/>
      </w:pPr>
      <w:r>
        <w:rPr>
          <w:noProof/>
          <w:sz w:val="32"/>
          <w:szCs w:val="32"/>
          <w:lang w:val="en-US"/>
        </w:rPr>
        <mc:AlternateContent>
          <mc:Choice Requires="wps">
            <w:drawing>
              <wp:anchor distT="0" distB="0" distL="114300" distR="114300" simplePos="0" relativeHeight="251661312" behindDoc="0" locked="0" layoutInCell="1" allowOverlap="1" wp14:anchorId="039B6106" wp14:editId="273F578C">
                <wp:simplePos x="0" y="0"/>
                <wp:positionH relativeFrom="column">
                  <wp:posOffset>117475</wp:posOffset>
                </wp:positionH>
                <wp:positionV relativeFrom="paragraph">
                  <wp:posOffset>135219</wp:posOffset>
                </wp:positionV>
                <wp:extent cx="5443268" cy="0"/>
                <wp:effectExtent l="38100" t="38100" r="62230" b="57150"/>
                <wp:wrapNone/>
                <wp:docPr id="667817347" name="Conector recto 3"/>
                <wp:cNvGraphicFramePr/>
                <a:graphic xmlns:a="http://schemas.openxmlformats.org/drawingml/2006/main">
                  <a:graphicData uri="http://schemas.microsoft.com/office/word/2010/wordprocessingShape">
                    <wps:wsp>
                      <wps:cNvCnPr/>
                      <wps:spPr>
                        <a:xfrm>
                          <a:off x="0" y="0"/>
                          <a:ext cx="5443268" cy="0"/>
                        </a:xfrm>
                        <a:prstGeom prst="line">
                          <a:avLst/>
                        </a:prstGeom>
                        <a:ln>
                          <a:solidFill>
                            <a:schemeClr val="accent2">
                              <a:lumMod val="75000"/>
                            </a:schemeClr>
                          </a:solidFill>
                          <a:headEnd type="oval"/>
                          <a:tailEnd type="oval"/>
                        </a:ln>
                        <a:effec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4DA8EC05" id="Conector recto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25pt,10.65pt" to="437.8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" strokecolor="#943634 [2405]" strokeweight="2pt">
                <v:stroke startarrow="oval" endarrow="oval"/>
              </v:line>
            </w:pict>
          </mc:Fallback>
        </mc:AlternateContent>
      </w:r>
    </w:p>
    <w:p w14:paraId="7844D38B" w14:textId="77777777" w:rsidR="0078763F" w:rsidRDefault="0078763F" w:rsidP="005D31AB">
      <w:pPr>
        <w:jc w:val="both"/>
      </w:pPr>
    </w:p>
    <w:p w14:paraId="3A2039AA" w14:textId="77777777" w:rsidR="00B52B19" w:rsidRDefault="00B52B19" w:rsidP="005D31AB">
      <w:pPr>
        <w:jc w:val="both"/>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6"/>
        <w:gridCol w:w="7513"/>
      </w:tblGrid>
      <w:tr w:rsidR="00B52B19" w:rsidRPr="00604204" w14:paraId="5DCEAB29" w14:textId="77777777" w:rsidTr="00846A32">
        <w:trPr>
          <w:trHeight w:val="576"/>
        </w:trPr>
        <w:tc>
          <w:tcPr>
            <w:tcW w:w="1506" w:type="dxa"/>
            <w:vMerge w:val="restart"/>
            <w:vAlign w:val="center"/>
          </w:tcPr>
          <w:p w14:paraId="3FE22DAA" w14:textId="11A79803" w:rsidR="00B52B19" w:rsidRPr="00604204" w:rsidRDefault="00B52B19" w:rsidP="00846A32">
            <w:pPr>
              <w:jc w:val="center"/>
              <w:rPr>
                <w:rFonts w:asciiTheme="majorHAnsi" w:hAnsiTheme="majorHAnsi" w:cstheme="majorHAnsi"/>
              </w:rPr>
            </w:pPr>
            <w:r w:rsidRPr="00604204">
              <w:rPr>
                <w:rFonts w:asciiTheme="majorHAnsi" w:hAnsiTheme="majorHAnsi" w:cstheme="majorHAnsi"/>
                <w:noProof/>
                <w:lang w:val="en-US"/>
              </w:rPr>
              <w:drawing>
                <wp:inline distT="0" distB="0" distL="0" distR="0" wp14:anchorId="0C86BAE0" wp14:editId="2B7297E3">
                  <wp:extent cx="650318" cy="641094"/>
                  <wp:effectExtent l="0" t="0" r="0" b="6985"/>
                  <wp:docPr id="17277250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6802" t="12128" r="26349" b="18591"/>
                          <a:stretch>
                            <a:fillRect/>
                          </a:stretch>
                        </pic:blipFill>
                        <pic:spPr bwMode="auto">
                          <a:xfrm>
                            <a:off x="0" y="0"/>
                            <a:ext cx="668756" cy="65927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513" w:type="dxa"/>
            <w:vAlign w:val="bottom"/>
          </w:tcPr>
          <w:p w14:paraId="62FEA361" w14:textId="49A82265" w:rsidR="00B52B19" w:rsidRPr="00604204" w:rsidRDefault="00B52B19" w:rsidP="00B52B19">
            <w:pPr>
              <w:rPr>
                <w:rFonts w:asciiTheme="majorHAnsi" w:hAnsiTheme="majorHAnsi" w:cstheme="majorHAnsi"/>
                <w:sz w:val="28"/>
                <w:szCs w:val="28"/>
              </w:rPr>
            </w:pPr>
            <w:r w:rsidRPr="00604204">
              <w:rPr>
                <w:rFonts w:asciiTheme="majorHAnsi" w:hAnsiTheme="majorHAnsi" w:cstheme="majorHAnsi"/>
                <w:color w:val="943634" w:themeColor="accent2" w:themeShade="BF"/>
                <w:sz w:val="28"/>
                <w:szCs w:val="28"/>
              </w:rPr>
              <w:t>DOCENTE</w:t>
            </w:r>
          </w:p>
        </w:tc>
      </w:tr>
      <w:tr w:rsidR="00B52B19" w:rsidRPr="000B1452" w14:paraId="72094C38" w14:textId="77777777" w:rsidTr="00846A32">
        <w:trPr>
          <w:trHeight w:val="556"/>
        </w:trPr>
        <w:tc>
          <w:tcPr>
            <w:tcW w:w="1506" w:type="dxa"/>
            <w:vMerge/>
            <w:vAlign w:val="center"/>
          </w:tcPr>
          <w:p w14:paraId="5C892573" w14:textId="77777777" w:rsidR="00B52B19" w:rsidRPr="00604204" w:rsidRDefault="00B52B19" w:rsidP="00B52B19">
            <w:pPr>
              <w:rPr>
                <w:rFonts w:asciiTheme="majorHAnsi" w:hAnsiTheme="majorHAnsi" w:cstheme="majorHAnsi"/>
              </w:rPr>
            </w:pPr>
          </w:p>
        </w:tc>
        <w:tc>
          <w:tcPr>
            <w:tcW w:w="7513" w:type="dxa"/>
          </w:tcPr>
          <w:p w14:paraId="146E99A7" w14:textId="5A191A19" w:rsidR="00B52B19" w:rsidRPr="00380A6A" w:rsidRDefault="00380A6A" w:rsidP="00B52B19">
            <w:pPr>
              <w:rPr>
                <w:rFonts w:asciiTheme="majorHAnsi" w:hAnsiTheme="majorHAnsi" w:cstheme="majorHAnsi"/>
                <w:sz w:val="28"/>
                <w:szCs w:val="28"/>
                <w:lang w:val="en-US"/>
              </w:rPr>
            </w:pPr>
            <w:r w:rsidRPr="00381EDE">
              <w:rPr>
                <w:rFonts w:asciiTheme="majorHAnsi" w:hAnsiTheme="majorHAnsi" w:cstheme="majorHAnsi"/>
                <w:sz w:val="28"/>
                <w:szCs w:val="28"/>
                <w:lang w:val="en-US"/>
              </w:rPr>
              <w:t>P</w:t>
            </w:r>
            <w:r w:rsidR="00AA5B78">
              <w:rPr>
                <w:rFonts w:asciiTheme="majorHAnsi" w:hAnsiTheme="majorHAnsi" w:cstheme="majorHAnsi"/>
                <w:sz w:val="28"/>
                <w:szCs w:val="28"/>
                <w:lang w:val="en-US"/>
              </w:rPr>
              <w:t>h</w:t>
            </w:r>
            <w:r w:rsidRPr="00381EDE">
              <w:rPr>
                <w:rFonts w:asciiTheme="majorHAnsi" w:hAnsiTheme="majorHAnsi" w:cstheme="majorHAnsi"/>
                <w:sz w:val="28"/>
                <w:szCs w:val="28"/>
                <w:lang w:val="en-US"/>
              </w:rPr>
              <w:t>.D. JAIME PAUL SAYAGO HEREDIA</w:t>
            </w:r>
          </w:p>
        </w:tc>
      </w:tr>
      <w:tr w:rsidR="00846A32" w:rsidRPr="00604204" w14:paraId="4C86B0B4" w14:textId="77777777" w:rsidTr="00846A32">
        <w:trPr>
          <w:trHeight w:val="692"/>
        </w:trPr>
        <w:tc>
          <w:tcPr>
            <w:tcW w:w="1506" w:type="dxa"/>
            <w:vMerge w:val="restart"/>
            <w:vAlign w:val="center"/>
          </w:tcPr>
          <w:p w14:paraId="64086F3D" w14:textId="77777777" w:rsidR="00846A32" w:rsidRPr="00604204" w:rsidRDefault="00846A32" w:rsidP="00846A32">
            <w:pPr>
              <w:jc w:val="center"/>
              <w:rPr>
                <w:rFonts w:asciiTheme="majorHAnsi" w:hAnsiTheme="majorHAnsi" w:cstheme="majorHAnsi"/>
              </w:rPr>
            </w:pPr>
            <w:r w:rsidRPr="00604204">
              <w:rPr>
                <w:rFonts w:asciiTheme="majorHAnsi" w:hAnsiTheme="majorHAnsi" w:cstheme="majorHAnsi"/>
                <w:noProof/>
                <w:lang w:val="en-US"/>
              </w:rPr>
              <w:drawing>
                <wp:inline distT="0" distB="0" distL="0" distR="0" wp14:anchorId="10672BE7" wp14:editId="10B92FFC">
                  <wp:extent cx="626533" cy="619591"/>
                  <wp:effectExtent l="0" t="0" r="2540" b="9525"/>
                  <wp:docPr id="200784393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6603" t="12475" r="26458" b="17849"/>
                          <a:stretch>
                            <a:fillRect/>
                          </a:stretch>
                        </pic:blipFill>
                        <pic:spPr bwMode="auto">
                          <a:xfrm>
                            <a:off x="0" y="0"/>
                            <a:ext cx="635998" cy="62895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513" w:type="dxa"/>
            <w:vAlign w:val="bottom"/>
          </w:tcPr>
          <w:p w14:paraId="32A05918" w14:textId="77777777" w:rsidR="00846A32" w:rsidRPr="00604204" w:rsidRDefault="00846A32" w:rsidP="00846A32">
            <w:pPr>
              <w:rPr>
                <w:rFonts w:asciiTheme="majorHAnsi" w:hAnsiTheme="majorHAnsi" w:cstheme="majorHAnsi"/>
                <w:sz w:val="28"/>
                <w:szCs w:val="28"/>
              </w:rPr>
            </w:pPr>
            <w:r w:rsidRPr="00604204">
              <w:rPr>
                <w:rFonts w:asciiTheme="majorHAnsi" w:hAnsiTheme="majorHAnsi" w:cstheme="majorHAnsi"/>
                <w:color w:val="943634" w:themeColor="accent2" w:themeShade="BF"/>
                <w:sz w:val="28"/>
                <w:szCs w:val="28"/>
              </w:rPr>
              <w:t>ESTUDIANTE</w:t>
            </w:r>
          </w:p>
        </w:tc>
      </w:tr>
      <w:tr w:rsidR="00846A32" w:rsidRPr="00604204" w14:paraId="61A84B8C" w14:textId="77777777" w:rsidTr="00846A32">
        <w:trPr>
          <w:trHeight w:val="694"/>
        </w:trPr>
        <w:tc>
          <w:tcPr>
            <w:tcW w:w="1506" w:type="dxa"/>
            <w:vMerge/>
          </w:tcPr>
          <w:p w14:paraId="6635D210" w14:textId="77777777" w:rsidR="00846A32" w:rsidRPr="00604204" w:rsidRDefault="00846A32" w:rsidP="00F15974">
            <w:pPr>
              <w:rPr>
                <w:rFonts w:asciiTheme="majorHAnsi" w:hAnsiTheme="majorHAnsi" w:cstheme="majorHAnsi"/>
              </w:rPr>
            </w:pPr>
          </w:p>
        </w:tc>
        <w:tc>
          <w:tcPr>
            <w:tcW w:w="7513" w:type="dxa"/>
          </w:tcPr>
          <w:p w14:paraId="39C8A680" w14:textId="77777777" w:rsidR="00846A32" w:rsidRPr="00604204" w:rsidRDefault="00846A32" w:rsidP="00F15974">
            <w:pPr>
              <w:rPr>
                <w:rFonts w:asciiTheme="majorHAnsi" w:hAnsiTheme="majorHAnsi" w:cstheme="majorHAnsi"/>
                <w:sz w:val="28"/>
                <w:szCs w:val="28"/>
              </w:rPr>
            </w:pPr>
            <w:r w:rsidRPr="00604204">
              <w:rPr>
                <w:rFonts w:asciiTheme="majorHAnsi" w:hAnsiTheme="majorHAnsi" w:cstheme="majorHAnsi"/>
                <w:sz w:val="28"/>
                <w:szCs w:val="28"/>
              </w:rPr>
              <w:t>TONY</w:t>
            </w:r>
            <w:r>
              <w:rPr>
                <w:rFonts w:asciiTheme="majorHAnsi" w:hAnsiTheme="majorHAnsi" w:cstheme="majorHAnsi"/>
                <w:sz w:val="28"/>
                <w:szCs w:val="28"/>
              </w:rPr>
              <w:t xml:space="preserve"> ADRIAN</w:t>
            </w:r>
            <w:r w:rsidRPr="00604204">
              <w:rPr>
                <w:rFonts w:asciiTheme="majorHAnsi" w:hAnsiTheme="majorHAnsi" w:cstheme="majorHAnsi"/>
                <w:sz w:val="28"/>
                <w:szCs w:val="28"/>
              </w:rPr>
              <w:t xml:space="preserve"> SANGINEZ MONTERO</w:t>
            </w:r>
          </w:p>
        </w:tc>
      </w:tr>
      <w:tr w:rsidR="00846A32" w:rsidRPr="00604204" w14:paraId="50B36A1E" w14:textId="77777777" w:rsidTr="00846A32">
        <w:trPr>
          <w:trHeight w:val="410"/>
        </w:trPr>
        <w:tc>
          <w:tcPr>
            <w:tcW w:w="1506" w:type="dxa"/>
            <w:vMerge w:val="restart"/>
            <w:vAlign w:val="center"/>
          </w:tcPr>
          <w:p w14:paraId="3F5E3EAD" w14:textId="5D6A6F84" w:rsidR="00846A32" w:rsidRPr="00604204" w:rsidRDefault="00846A32" w:rsidP="00846A32">
            <w:pPr>
              <w:jc w:val="center"/>
              <w:rPr>
                <w:rFonts w:asciiTheme="majorHAnsi" w:hAnsiTheme="majorHAnsi" w:cstheme="majorHAnsi"/>
              </w:rPr>
            </w:pPr>
            <w:r>
              <w:rPr>
                <w:rFonts w:asciiTheme="majorHAnsi" w:hAnsiTheme="majorHAnsi" w:cstheme="majorHAnsi"/>
                <w:noProof/>
                <w:lang w:val="en-US"/>
              </w:rPr>
              <w:drawing>
                <wp:inline distT="0" distB="0" distL="0" distR="0" wp14:anchorId="08E93A14" wp14:editId="281A36E8">
                  <wp:extent cx="812800" cy="812800"/>
                  <wp:effectExtent l="0" t="0" r="0" b="0"/>
                  <wp:docPr id="1061435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19619" cy="819619"/>
                          </a:xfrm>
                          <a:prstGeom prst="rect">
                            <a:avLst/>
                          </a:prstGeom>
                          <a:noFill/>
                          <a:ln>
                            <a:noFill/>
                          </a:ln>
                        </pic:spPr>
                      </pic:pic>
                    </a:graphicData>
                  </a:graphic>
                </wp:inline>
              </w:drawing>
            </w:r>
          </w:p>
        </w:tc>
        <w:tc>
          <w:tcPr>
            <w:tcW w:w="7513" w:type="dxa"/>
            <w:vAlign w:val="bottom"/>
          </w:tcPr>
          <w:p w14:paraId="1D974EB6" w14:textId="05392211" w:rsidR="00846A32" w:rsidRPr="00604204" w:rsidRDefault="00846A32" w:rsidP="00846A32">
            <w:pPr>
              <w:rPr>
                <w:rFonts w:asciiTheme="majorHAnsi" w:hAnsiTheme="majorHAnsi" w:cstheme="majorHAnsi"/>
                <w:sz w:val="28"/>
                <w:szCs w:val="28"/>
              </w:rPr>
            </w:pPr>
            <w:r w:rsidRPr="00846A32">
              <w:rPr>
                <w:rFonts w:asciiTheme="majorHAnsi" w:hAnsiTheme="majorHAnsi" w:cstheme="majorHAnsi"/>
                <w:color w:val="943634" w:themeColor="accent2" w:themeShade="BF"/>
                <w:sz w:val="28"/>
                <w:szCs w:val="28"/>
              </w:rPr>
              <w:t>REPOSITORIO GITHUB</w:t>
            </w:r>
          </w:p>
        </w:tc>
      </w:tr>
      <w:tr w:rsidR="00846A32" w:rsidRPr="00604204" w14:paraId="49AB7159" w14:textId="77777777" w:rsidTr="00846A32">
        <w:trPr>
          <w:trHeight w:val="558"/>
        </w:trPr>
        <w:tc>
          <w:tcPr>
            <w:tcW w:w="1506" w:type="dxa"/>
            <w:vMerge/>
          </w:tcPr>
          <w:p w14:paraId="0DFADE1D" w14:textId="77777777" w:rsidR="00846A32" w:rsidRPr="00604204" w:rsidRDefault="00846A32" w:rsidP="00F15974">
            <w:pPr>
              <w:rPr>
                <w:rFonts w:asciiTheme="majorHAnsi" w:hAnsiTheme="majorHAnsi" w:cstheme="majorHAnsi"/>
              </w:rPr>
            </w:pPr>
          </w:p>
        </w:tc>
        <w:tc>
          <w:tcPr>
            <w:tcW w:w="7513" w:type="dxa"/>
          </w:tcPr>
          <w:p w14:paraId="6C27B083" w14:textId="355A1299" w:rsidR="00846A32" w:rsidRPr="00604204" w:rsidRDefault="00846A32" w:rsidP="00846A32">
            <w:pPr>
              <w:rPr>
                <w:rFonts w:asciiTheme="majorHAnsi" w:hAnsiTheme="majorHAnsi" w:cstheme="majorHAnsi"/>
                <w:sz w:val="28"/>
                <w:szCs w:val="28"/>
              </w:rPr>
            </w:pPr>
            <w:hyperlink r:id="rId12" w:history="1">
              <w:r w:rsidRPr="00995ED5">
                <w:rPr>
                  <w:rStyle w:val="Hipervnculo"/>
                  <w:rFonts w:asciiTheme="majorHAnsi" w:hAnsiTheme="majorHAnsi" w:cstheme="majorHAnsi"/>
                  <w:sz w:val="28"/>
                  <w:szCs w:val="28"/>
                </w:rPr>
                <w:t>https://github.com/tonysanginez/UCOM304-Sistema-Facturacion-Sushi</w:t>
              </w:r>
            </w:hyperlink>
          </w:p>
        </w:tc>
      </w:tr>
      <w:tr w:rsidR="00846A32" w:rsidRPr="00604204" w14:paraId="3B8310D2" w14:textId="77777777" w:rsidTr="00846A32">
        <w:trPr>
          <w:trHeight w:val="546"/>
        </w:trPr>
        <w:tc>
          <w:tcPr>
            <w:tcW w:w="1506" w:type="dxa"/>
            <w:vMerge w:val="restart"/>
            <w:vAlign w:val="center"/>
          </w:tcPr>
          <w:p w14:paraId="1989116E" w14:textId="77777777" w:rsidR="00846A32" w:rsidRPr="00604204" w:rsidRDefault="00846A32" w:rsidP="00846A32">
            <w:pPr>
              <w:jc w:val="center"/>
              <w:rPr>
                <w:rFonts w:asciiTheme="majorHAnsi" w:hAnsiTheme="majorHAnsi" w:cstheme="majorHAnsi"/>
              </w:rPr>
            </w:pPr>
            <w:r w:rsidRPr="00604204">
              <w:rPr>
                <w:rFonts w:asciiTheme="majorHAnsi" w:hAnsiTheme="majorHAnsi" w:cstheme="majorHAnsi"/>
                <w:noProof/>
                <w:lang w:val="en-US"/>
              </w:rPr>
              <w:drawing>
                <wp:inline distT="0" distB="0" distL="0" distR="0" wp14:anchorId="5AE9FC08" wp14:editId="1446A03E">
                  <wp:extent cx="676203" cy="661384"/>
                  <wp:effectExtent l="0" t="0" r="0" b="5715"/>
                  <wp:docPr id="159998728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6735" t="12284" r="26323" b="18802"/>
                          <a:stretch>
                            <a:fillRect/>
                          </a:stretch>
                        </pic:blipFill>
                        <pic:spPr bwMode="auto">
                          <a:xfrm>
                            <a:off x="0" y="0"/>
                            <a:ext cx="690376" cy="6752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513" w:type="dxa"/>
            <w:vAlign w:val="bottom"/>
          </w:tcPr>
          <w:p w14:paraId="3A6E7B75" w14:textId="77777777" w:rsidR="00846A32" w:rsidRPr="00604204" w:rsidRDefault="00846A32" w:rsidP="00846A32">
            <w:pPr>
              <w:rPr>
                <w:rFonts w:asciiTheme="majorHAnsi" w:hAnsiTheme="majorHAnsi" w:cstheme="majorHAnsi"/>
                <w:sz w:val="28"/>
                <w:szCs w:val="28"/>
              </w:rPr>
            </w:pPr>
            <w:r w:rsidRPr="00604204">
              <w:rPr>
                <w:rFonts w:asciiTheme="majorHAnsi" w:hAnsiTheme="majorHAnsi" w:cstheme="majorHAnsi"/>
                <w:color w:val="943634" w:themeColor="accent2" w:themeShade="BF"/>
                <w:sz w:val="28"/>
                <w:szCs w:val="28"/>
              </w:rPr>
              <w:t>FECHA</w:t>
            </w:r>
          </w:p>
        </w:tc>
      </w:tr>
      <w:tr w:rsidR="00846A32" w:rsidRPr="00604204" w14:paraId="39BB20E6" w14:textId="77777777" w:rsidTr="00846A32">
        <w:trPr>
          <w:trHeight w:val="694"/>
        </w:trPr>
        <w:tc>
          <w:tcPr>
            <w:tcW w:w="1506" w:type="dxa"/>
            <w:vMerge/>
          </w:tcPr>
          <w:p w14:paraId="2E290F8C" w14:textId="77777777" w:rsidR="00846A32" w:rsidRPr="00604204" w:rsidRDefault="00846A32" w:rsidP="00F15974">
            <w:pPr>
              <w:rPr>
                <w:rFonts w:asciiTheme="majorHAnsi" w:hAnsiTheme="majorHAnsi" w:cstheme="majorHAnsi"/>
              </w:rPr>
            </w:pPr>
          </w:p>
        </w:tc>
        <w:tc>
          <w:tcPr>
            <w:tcW w:w="7513" w:type="dxa"/>
          </w:tcPr>
          <w:p w14:paraId="78463DBB" w14:textId="77777777" w:rsidR="00846A32" w:rsidRPr="00604204" w:rsidRDefault="00846A32" w:rsidP="00F15974">
            <w:pPr>
              <w:rPr>
                <w:rFonts w:asciiTheme="majorHAnsi" w:hAnsiTheme="majorHAnsi" w:cstheme="majorHAnsi"/>
                <w:sz w:val="28"/>
                <w:szCs w:val="28"/>
              </w:rPr>
            </w:pPr>
            <w:r>
              <w:rPr>
                <w:rFonts w:asciiTheme="majorHAnsi" w:hAnsiTheme="majorHAnsi" w:cstheme="majorHAnsi"/>
                <w:sz w:val="28"/>
                <w:szCs w:val="28"/>
              </w:rPr>
              <w:t>20</w:t>
            </w:r>
            <w:r w:rsidRPr="00604204">
              <w:rPr>
                <w:rFonts w:asciiTheme="majorHAnsi" w:hAnsiTheme="majorHAnsi" w:cstheme="majorHAnsi"/>
                <w:sz w:val="28"/>
                <w:szCs w:val="28"/>
              </w:rPr>
              <w:t xml:space="preserve"> de </w:t>
            </w:r>
            <w:r>
              <w:rPr>
                <w:rFonts w:asciiTheme="majorHAnsi" w:hAnsiTheme="majorHAnsi" w:cstheme="majorHAnsi"/>
                <w:sz w:val="28"/>
                <w:szCs w:val="28"/>
              </w:rPr>
              <w:t>septiembre</w:t>
            </w:r>
            <w:r w:rsidRPr="00604204">
              <w:rPr>
                <w:rFonts w:asciiTheme="majorHAnsi" w:hAnsiTheme="majorHAnsi" w:cstheme="majorHAnsi"/>
                <w:sz w:val="28"/>
                <w:szCs w:val="28"/>
              </w:rPr>
              <w:t xml:space="preserve"> de 2026</w:t>
            </w:r>
          </w:p>
        </w:tc>
      </w:tr>
      <w:tr w:rsidR="00846A32" w:rsidRPr="00604204" w14:paraId="06B3C257" w14:textId="77777777" w:rsidTr="00846A32">
        <w:trPr>
          <w:trHeight w:val="578"/>
        </w:trPr>
        <w:tc>
          <w:tcPr>
            <w:tcW w:w="1506" w:type="dxa"/>
            <w:vMerge w:val="restart"/>
            <w:vAlign w:val="center"/>
          </w:tcPr>
          <w:p w14:paraId="2127DAA0" w14:textId="77777777" w:rsidR="00846A32" w:rsidRPr="00604204" w:rsidRDefault="00846A32" w:rsidP="00846A32">
            <w:pPr>
              <w:jc w:val="center"/>
              <w:rPr>
                <w:rFonts w:asciiTheme="majorHAnsi" w:hAnsiTheme="majorHAnsi" w:cstheme="majorHAnsi"/>
              </w:rPr>
            </w:pPr>
            <w:r>
              <w:rPr>
                <w:rFonts w:asciiTheme="majorHAnsi" w:hAnsiTheme="majorHAnsi" w:cstheme="majorHAnsi"/>
                <w:noProof/>
                <w:lang w:val="en-US"/>
              </w:rPr>
              <w:drawing>
                <wp:inline distT="0" distB="0" distL="0" distR="0" wp14:anchorId="1CBB6AF5" wp14:editId="55605216">
                  <wp:extent cx="770890" cy="770890"/>
                  <wp:effectExtent l="0" t="0" r="0" b="0"/>
                  <wp:docPr id="41277122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74610" cy="774610"/>
                          </a:xfrm>
                          <a:prstGeom prst="rect">
                            <a:avLst/>
                          </a:prstGeom>
                          <a:noFill/>
                          <a:ln>
                            <a:noFill/>
                          </a:ln>
                        </pic:spPr>
                      </pic:pic>
                    </a:graphicData>
                  </a:graphic>
                </wp:inline>
              </w:drawing>
            </w:r>
          </w:p>
        </w:tc>
        <w:tc>
          <w:tcPr>
            <w:tcW w:w="7513" w:type="dxa"/>
            <w:vAlign w:val="bottom"/>
          </w:tcPr>
          <w:p w14:paraId="10FAF5C8" w14:textId="77777777" w:rsidR="00846A32" w:rsidRPr="00604204" w:rsidRDefault="00846A32" w:rsidP="00846A32">
            <w:pPr>
              <w:rPr>
                <w:rFonts w:asciiTheme="majorHAnsi" w:hAnsiTheme="majorHAnsi" w:cstheme="majorHAnsi"/>
                <w:sz w:val="28"/>
                <w:szCs w:val="28"/>
              </w:rPr>
            </w:pPr>
            <w:r>
              <w:rPr>
                <w:rFonts w:asciiTheme="majorHAnsi" w:hAnsiTheme="majorHAnsi" w:cstheme="majorHAnsi"/>
                <w:color w:val="943634" w:themeColor="accent2" w:themeShade="BF"/>
                <w:sz w:val="28"/>
                <w:szCs w:val="28"/>
              </w:rPr>
              <w:t>FACULTAD DE INGENIERÍA</w:t>
            </w:r>
          </w:p>
        </w:tc>
      </w:tr>
      <w:tr w:rsidR="00846A32" w:rsidRPr="00604204" w14:paraId="4754D6A6" w14:textId="77777777" w:rsidTr="00846A32">
        <w:trPr>
          <w:trHeight w:val="694"/>
        </w:trPr>
        <w:tc>
          <w:tcPr>
            <w:tcW w:w="1506" w:type="dxa"/>
            <w:vMerge/>
          </w:tcPr>
          <w:p w14:paraId="39333E6D" w14:textId="77777777" w:rsidR="00846A32" w:rsidRPr="00604204" w:rsidRDefault="00846A32" w:rsidP="00F15974">
            <w:pPr>
              <w:rPr>
                <w:rFonts w:asciiTheme="majorHAnsi" w:hAnsiTheme="majorHAnsi" w:cstheme="majorHAnsi"/>
              </w:rPr>
            </w:pPr>
          </w:p>
        </w:tc>
        <w:tc>
          <w:tcPr>
            <w:tcW w:w="7513" w:type="dxa"/>
          </w:tcPr>
          <w:p w14:paraId="7DEEA5A0" w14:textId="77777777" w:rsidR="00846A32" w:rsidRPr="00604204" w:rsidRDefault="00846A32" w:rsidP="00F15974">
            <w:pPr>
              <w:rPr>
                <w:rFonts w:asciiTheme="majorHAnsi" w:hAnsiTheme="majorHAnsi" w:cstheme="majorHAnsi"/>
                <w:sz w:val="28"/>
                <w:szCs w:val="28"/>
              </w:rPr>
            </w:pPr>
            <w:r>
              <w:rPr>
                <w:rFonts w:asciiTheme="majorHAnsi" w:hAnsiTheme="majorHAnsi" w:cstheme="majorHAnsi"/>
                <w:sz w:val="28"/>
                <w:szCs w:val="28"/>
              </w:rPr>
              <w:t>Carrera de Ciencias de la Computación – Paralelo 1</w:t>
            </w:r>
          </w:p>
        </w:tc>
      </w:tr>
    </w:tbl>
    <w:p w14:paraId="2B29B6CB" w14:textId="7B0AC4CC" w:rsidR="00B52B19" w:rsidRPr="00846A32" w:rsidRDefault="00604204" w:rsidP="005D31AB">
      <w:pPr>
        <w:jc w:val="both"/>
        <w:rPr>
          <w:rFonts w:asciiTheme="majorHAnsi" w:hAnsiTheme="majorHAnsi" w:cstheme="majorHAnsi"/>
          <w:lang w:val="es-EC"/>
        </w:rPr>
      </w:pPr>
      <w:r w:rsidRPr="00604204">
        <w:rPr>
          <w:rFonts w:asciiTheme="majorHAnsi" w:hAnsiTheme="majorHAnsi" w:cstheme="majorHAnsi"/>
          <w:noProof/>
          <w:sz w:val="32"/>
          <w:szCs w:val="32"/>
          <w:lang w:val="en-US"/>
        </w:rPr>
        <mc:AlternateContent>
          <mc:Choice Requires="wps">
            <w:drawing>
              <wp:anchor distT="0" distB="0" distL="114300" distR="114300" simplePos="0" relativeHeight="251663360" behindDoc="0" locked="0" layoutInCell="1" allowOverlap="1" wp14:anchorId="672CBFA4" wp14:editId="083432F3">
                <wp:simplePos x="0" y="0"/>
                <wp:positionH relativeFrom="column">
                  <wp:posOffset>0</wp:posOffset>
                </wp:positionH>
                <wp:positionV relativeFrom="paragraph">
                  <wp:posOffset>-635</wp:posOffset>
                </wp:positionV>
                <wp:extent cx="5443268" cy="0"/>
                <wp:effectExtent l="0" t="0" r="0" b="0"/>
                <wp:wrapNone/>
                <wp:docPr id="749253994" name="Conector recto 3"/>
                <wp:cNvGraphicFramePr/>
                <a:graphic xmlns:a="http://schemas.openxmlformats.org/drawingml/2006/main">
                  <a:graphicData uri="http://schemas.microsoft.com/office/word/2010/wordprocessingShape">
                    <wps:wsp>
                      <wps:cNvCnPr/>
                      <wps:spPr>
                        <a:xfrm>
                          <a:off x="0" y="0"/>
                          <a:ext cx="5443268" cy="0"/>
                        </a:xfrm>
                        <a:prstGeom prst="line">
                          <a:avLst/>
                        </a:prstGeom>
                        <a:ln w="3175">
                          <a:solidFill>
                            <a:schemeClr val="accent2">
                              <a:lumMod val="20000"/>
                              <a:lumOff val="80000"/>
                            </a:schemeClr>
                          </a:solidFill>
                        </a:ln>
                        <a:effec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4403FB39" id="Conector recto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2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" strokecolor="#f2dbdb [661]" strokeweight=".25pt"/>
            </w:pict>
          </mc:Fallback>
        </mc:AlternateContent>
      </w:r>
    </w:p>
    <w:p w14:paraId="73C7FB1D" w14:textId="1B654435" w:rsidR="00B52B19" w:rsidRPr="00604204" w:rsidRDefault="00B52B19" w:rsidP="005D31AB">
      <w:pPr>
        <w:jc w:val="both"/>
        <w:rPr>
          <w:rFonts w:asciiTheme="majorHAnsi" w:hAnsiTheme="majorHAnsi" w:cstheme="majorHAnsi"/>
        </w:rPr>
      </w:pPr>
    </w:p>
    <w:p w14:paraId="55016D98" w14:textId="77777777" w:rsidR="00B52B19" w:rsidRPr="00604204" w:rsidRDefault="00B52B19" w:rsidP="005D31AB">
      <w:pPr>
        <w:jc w:val="both"/>
        <w:rPr>
          <w:rFonts w:asciiTheme="majorHAnsi" w:hAnsiTheme="majorHAnsi" w:cstheme="majorHAnsi"/>
        </w:rPr>
      </w:pPr>
    </w:p>
    <w:p w14:paraId="63525705" w14:textId="77777777" w:rsidR="00B52B19" w:rsidRPr="00604204" w:rsidRDefault="00B52B19" w:rsidP="005D31AB">
      <w:pPr>
        <w:jc w:val="both"/>
        <w:rPr>
          <w:rFonts w:asciiTheme="majorHAnsi" w:hAnsiTheme="majorHAnsi" w:cstheme="majorHAnsi"/>
        </w:rPr>
      </w:pPr>
    </w:p>
    <w:p w14:paraId="03748093" w14:textId="77777777" w:rsidR="0078763F" w:rsidRPr="00604204" w:rsidRDefault="0078763F" w:rsidP="005D31AB">
      <w:pPr>
        <w:jc w:val="both"/>
        <w:rPr>
          <w:rFonts w:asciiTheme="majorHAnsi" w:hAnsiTheme="majorHAnsi" w:cstheme="majorHAnsi"/>
        </w:rPr>
      </w:pPr>
    </w:p>
    <w:p w14:paraId="600E1A7B" w14:textId="77777777" w:rsidR="0067549D" w:rsidRPr="00604204" w:rsidRDefault="0067549D" w:rsidP="005D31AB">
      <w:pPr>
        <w:jc w:val="both"/>
        <w:rPr>
          <w:rFonts w:asciiTheme="majorHAnsi" w:hAnsiTheme="majorHAnsi" w:cstheme="majorHAnsi"/>
          <w:b/>
          <w:bCs/>
          <w:color w:val="791632"/>
          <w:sz w:val="24"/>
          <w:szCs w:val="24"/>
        </w:rPr>
      </w:pPr>
    </w:p>
    <w:p w14:paraId="181ACB3C" w14:textId="77777777" w:rsidR="005D31AB" w:rsidRPr="00604204" w:rsidRDefault="004004A0">
      <w:pPr>
        <w:rPr>
          <w:rFonts w:asciiTheme="majorHAnsi" w:hAnsiTheme="majorHAnsi" w:cstheme="majorHAnsi"/>
          <w:b/>
          <w:bCs/>
          <w:color w:val="791632"/>
          <w:sz w:val="24"/>
          <w:szCs w:val="24"/>
        </w:rPr>
      </w:pPr>
      <w:r w:rsidRPr="00604204">
        <w:rPr>
          <w:rFonts w:asciiTheme="majorHAnsi" w:hAnsiTheme="majorHAnsi" w:cstheme="majorHAnsi"/>
          <w:b/>
          <w:bCs/>
          <w:color w:val="791632"/>
          <w:sz w:val="24"/>
          <w:szCs w:val="24"/>
        </w:rPr>
        <w:br w:type="page"/>
      </w:r>
    </w:p>
    <w:sdt>
      <w:sdtPr>
        <w:rPr>
          <w:rFonts w:ascii="Arial" w:eastAsia="Arial" w:hAnsi="Arial" w:cstheme="majorHAnsi"/>
          <w:color w:val="auto"/>
          <w:sz w:val="22"/>
          <w:szCs w:val="22"/>
          <w:lang w:val="es-ES"/>
        </w:rPr>
        <w:id w:val="607162272"/>
        <w:docPartObj>
          <w:docPartGallery w:val="Table of Contents"/>
          <w:docPartUnique/>
        </w:docPartObj>
      </w:sdtPr>
      <w:sdtEndPr>
        <w:rPr>
          <w:b/>
          <w:bCs/>
        </w:rPr>
      </w:sdtEndPr>
      <w:sdtContent>
        <w:p w14:paraId="56F37B83" w14:textId="77777777" w:rsidR="005D31AB" w:rsidRPr="00BA4CB4" w:rsidRDefault="005D31AB">
          <w:pPr>
            <w:pStyle w:val="TtuloTDC"/>
            <w:rPr>
              <w:rFonts w:cstheme="majorHAnsi"/>
              <w:color w:val="943634" w:themeColor="accent2" w:themeShade="BF"/>
            </w:rPr>
          </w:pPr>
          <w:r w:rsidRPr="00BA4CB4">
            <w:rPr>
              <w:rFonts w:cstheme="majorHAnsi"/>
              <w:color w:val="943634" w:themeColor="accent2" w:themeShade="BF"/>
              <w:lang w:val="es-ES"/>
            </w:rPr>
            <w:t>Contenido</w:t>
          </w:r>
        </w:p>
        <w:p w14:paraId="60850A7F" w14:textId="4E0C443F" w:rsidR="001C036A" w:rsidRDefault="005D31AB">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r w:rsidRPr="00F67BB2">
            <w:rPr>
              <w:rFonts w:asciiTheme="majorHAnsi" w:hAnsiTheme="majorHAnsi" w:cstheme="majorHAnsi"/>
            </w:rPr>
            <w:fldChar w:fldCharType="begin"/>
          </w:r>
          <w:r w:rsidRPr="00F67BB2">
            <w:rPr>
              <w:rFonts w:asciiTheme="majorHAnsi" w:hAnsiTheme="majorHAnsi" w:cstheme="majorHAnsi"/>
            </w:rPr>
            <w:instrText xml:space="preserve"> TOC \o "1-3" \h \z \u </w:instrText>
          </w:r>
          <w:r w:rsidRPr="00F67BB2">
            <w:rPr>
              <w:rFonts w:asciiTheme="majorHAnsi" w:hAnsiTheme="majorHAnsi" w:cstheme="majorHAnsi"/>
            </w:rPr>
            <w:fldChar w:fldCharType="separate"/>
          </w:r>
          <w:hyperlink w:anchor="_Toc240908195" w:history="1">
            <w:r w:rsidR="001C036A" w:rsidRPr="00F31001">
              <w:rPr>
                <w:rStyle w:val="Hipervnculo"/>
                <w:noProof/>
                <w:lang w:val="es-EC"/>
              </w:rPr>
              <w:t>1. Resumen del alcance del modelado</w:t>
            </w:r>
            <w:r w:rsidR="001C036A">
              <w:rPr>
                <w:noProof/>
                <w:webHidden/>
              </w:rPr>
              <w:tab/>
            </w:r>
            <w:r w:rsidR="001C036A">
              <w:rPr>
                <w:noProof/>
                <w:webHidden/>
              </w:rPr>
              <w:fldChar w:fldCharType="begin"/>
            </w:r>
            <w:r w:rsidR="001C036A">
              <w:rPr>
                <w:noProof/>
                <w:webHidden/>
              </w:rPr>
              <w:instrText xml:space="preserve"> PAGEREF _Toc240908195 \h </w:instrText>
            </w:r>
            <w:r w:rsidR="001C036A">
              <w:rPr>
                <w:noProof/>
                <w:webHidden/>
              </w:rPr>
            </w:r>
            <w:r w:rsidR="001C036A">
              <w:rPr>
                <w:noProof/>
                <w:webHidden/>
              </w:rPr>
              <w:fldChar w:fldCharType="separate"/>
            </w:r>
            <w:r w:rsidR="001C036A">
              <w:rPr>
                <w:noProof/>
                <w:webHidden/>
              </w:rPr>
              <w:t>3</w:t>
            </w:r>
            <w:r w:rsidR="001C036A">
              <w:rPr>
                <w:noProof/>
                <w:webHidden/>
              </w:rPr>
              <w:fldChar w:fldCharType="end"/>
            </w:r>
          </w:hyperlink>
        </w:p>
        <w:p w14:paraId="6AF084B9" w14:textId="54D642F0" w:rsidR="001C036A" w:rsidRDefault="001C036A">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908196" w:history="1">
            <w:r w:rsidRPr="00F31001">
              <w:rPr>
                <w:rStyle w:val="Hipervnculo"/>
                <w:noProof/>
              </w:rPr>
              <w:t>2. Requisitos seleccionados</w:t>
            </w:r>
            <w:r>
              <w:rPr>
                <w:noProof/>
                <w:webHidden/>
              </w:rPr>
              <w:tab/>
            </w:r>
            <w:r>
              <w:rPr>
                <w:noProof/>
                <w:webHidden/>
              </w:rPr>
              <w:fldChar w:fldCharType="begin"/>
            </w:r>
            <w:r>
              <w:rPr>
                <w:noProof/>
                <w:webHidden/>
              </w:rPr>
              <w:instrText xml:space="preserve"> PAGEREF _Toc240908196 \h </w:instrText>
            </w:r>
            <w:r>
              <w:rPr>
                <w:noProof/>
                <w:webHidden/>
              </w:rPr>
            </w:r>
            <w:r>
              <w:rPr>
                <w:noProof/>
                <w:webHidden/>
              </w:rPr>
              <w:fldChar w:fldCharType="separate"/>
            </w:r>
            <w:r>
              <w:rPr>
                <w:noProof/>
                <w:webHidden/>
              </w:rPr>
              <w:t>3</w:t>
            </w:r>
            <w:r>
              <w:rPr>
                <w:noProof/>
                <w:webHidden/>
              </w:rPr>
              <w:fldChar w:fldCharType="end"/>
            </w:r>
          </w:hyperlink>
        </w:p>
        <w:p w14:paraId="28209E33" w14:textId="4478B511" w:rsidR="001C036A" w:rsidRDefault="001C036A">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908197" w:history="1">
            <w:r w:rsidRPr="00F31001">
              <w:rPr>
                <w:rStyle w:val="Hipervnculo"/>
                <w:noProof/>
                <w:lang w:val="es-EC"/>
              </w:rPr>
              <w:t>3. Supuestos y decisiones de modelado</w:t>
            </w:r>
            <w:r>
              <w:rPr>
                <w:noProof/>
                <w:webHidden/>
              </w:rPr>
              <w:tab/>
            </w:r>
            <w:r>
              <w:rPr>
                <w:noProof/>
                <w:webHidden/>
              </w:rPr>
              <w:fldChar w:fldCharType="begin"/>
            </w:r>
            <w:r>
              <w:rPr>
                <w:noProof/>
                <w:webHidden/>
              </w:rPr>
              <w:instrText xml:space="preserve"> PAGEREF _Toc240908197 \h </w:instrText>
            </w:r>
            <w:r>
              <w:rPr>
                <w:noProof/>
                <w:webHidden/>
              </w:rPr>
            </w:r>
            <w:r>
              <w:rPr>
                <w:noProof/>
                <w:webHidden/>
              </w:rPr>
              <w:fldChar w:fldCharType="separate"/>
            </w:r>
            <w:r>
              <w:rPr>
                <w:noProof/>
                <w:webHidden/>
              </w:rPr>
              <w:t>4</w:t>
            </w:r>
            <w:r>
              <w:rPr>
                <w:noProof/>
                <w:webHidden/>
              </w:rPr>
              <w:fldChar w:fldCharType="end"/>
            </w:r>
          </w:hyperlink>
        </w:p>
        <w:p w14:paraId="0661E113" w14:textId="25756783" w:rsidR="001C036A" w:rsidRDefault="001C036A">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908198" w:history="1">
            <w:r w:rsidRPr="00F31001">
              <w:rPr>
                <w:rStyle w:val="Hipervnculo"/>
                <w:noProof/>
                <w:lang w:val="es-EC"/>
              </w:rPr>
              <w:t>4. Catálogo de clases</w:t>
            </w:r>
            <w:r>
              <w:rPr>
                <w:noProof/>
                <w:webHidden/>
              </w:rPr>
              <w:tab/>
            </w:r>
            <w:r>
              <w:rPr>
                <w:noProof/>
                <w:webHidden/>
              </w:rPr>
              <w:fldChar w:fldCharType="begin"/>
            </w:r>
            <w:r>
              <w:rPr>
                <w:noProof/>
                <w:webHidden/>
              </w:rPr>
              <w:instrText xml:space="preserve"> PAGEREF _Toc240908198 \h </w:instrText>
            </w:r>
            <w:r>
              <w:rPr>
                <w:noProof/>
                <w:webHidden/>
              </w:rPr>
            </w:r>
            <w:r>
              <w:rPr>
                <w:noProof/>
                <w:webHidden/>
              </w:rPr>
              <w:fldChar w:fldCharType="separate"/>
            </w:r>
            <w:r>
              <w:rPr>
                <w:noProof/>
                <w:webHidden/>
              </w:rPr>
              <w:t>7</w:t>
            </w:r>
            <w:r>
              <w:rPr>
                <w:noProof/>
                <w:webHidden/>
              </w:rPr>
              <w:fldChar w:fldCharType="end"/>
            </w:r>
          </w:hyperlink>
        </w:p>
        <w:p w14:paraId="74044182" w14:textId="36878597" w:rsidR="001C036A" w:rsidRDefault="001C036A">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908199" w:history="1">
            <w:r w:rsidRPr="00F31001">
              <w:rPr>
                <w:rStyle w:val="Hipervnculo"/>
                <w:noProof/>
                <w:lang w:val="es-EC"/>
              </w:rPr>
              <w:t>5. Diagrama de clases</w:t>
            </w:r>
            <w:r>
              <w:rPr>
                <w:noProof/>
                <w:webHidden/>
              </w:rPr>
              <w:tab/>
            </w:r>
            <w:r>
              <w:rPr>
                <w:noProof/>
                <w:webHidden/>
              </w:rPr>
              <w:fldChar w:fldCharType="begin"/>
            </w:r>
            <w:r>
              <w:rPr>
                <w:noProof/>
                <w:webHidden/>
              </w:rPr>
              <w:instrText xml:space="preserve"> PAGEREF _Toc240908199 \h </w:instrText>
            </w:r>
            <w:r>
              <w:rPr>
                <w:noProof/>
                <w:webHidden/>
              </w:rPr>
            </w:r>
            <w:r>
              <w:rPr>
                <w:noProof/>
                <w:webHidden/>
              </w:rPr>
              <w:fldChar w:fldCharType="separate"/>
            </w:r>
            <w:r>
              <w:rPr>
                <w:noProof/>
                <w:webHidden/>
              </w:rPr>
              <w:t>8</w:t>
            </w:r>
            <w:r>
              <w:rPr>
                <w:noProof/>
                <w:webHidden/>
              </w:rPr>
              <w:fldChar w:fldCharType="end"/>
            </w:r>
          </w:hyperlink>
        </w:p>
        <w:p w14:paraId="62520D7D" w14:textId="553D8C22" w:rsidR="001C036A" w:rsidRDefault="001C036A">
          <w:pPr>
            <w:pStyle w:val="TDC2"/>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908200" w:history="1">
            <w:r w:rsidRPr="00F31001">
              <w:rPr>
                <w:rStyle w:val="Hipervnculo"/>
                <w:noProof/>
                <w:lang w:val="es-EC"/>
              </w:rPr>
              <w:t>5.1 Justificación de relaciones</w:t>
            </w:r>
            <w:r>
              <w:rPr>
                <w:noProof/>
                <w:webHidden/>
              </w:rPr>
              <w:tab/>
            </w:r>
            <w:r>
              <w:rPr>
                <w:noProof/>
                <w:webHidden/>
              </w:rPr>
              <w:fldChar w:fldCharType="begin"/>
            </w:r>
            <w:r>
              <w:rPr>
                <w:noProof/>
                <w:webHidden/>
              </w:rPr>
              <w:instrText xml:space="preserve"> PAGEREF _Toc240908200 \h </w:instrText>
            </w:r>
            <w:r>
              <w:rPr>
                <w:noProof/>
                <w:webHidden/>
              </w:rPr>
            </w:r>
            <w:r>
              <w:rPr>
                <w:noProof/>
                <w:webHidden/>
              </w:rPr>
              <w:fldChar w:fldCharType="separate"/>
            </w:r>
            <w:r>
              <w:rPr>
                <w:noProof/>
                <w:webHidden/>
              </w:rPr>
              <w:t>9</w:t>
            </w:r>
            <w:r>
              <w:rPr>
                <w:noProof/>
                <w:webHidden/>
              </w:rPr>
              <w:fldChar w:fldCharType="end"/>
            </w:r>
          </w:hyperlink>
        </w:p>
        <w:p w14:paraId="00DC5898" w14:textId="703BF10B" w:rsidR="001C036A" w:rsidRDefault="001C036A">
          <w:pPr>
            <w:pStyle w:val="TDC2"/>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908201" w:history="1">
            <w:r w:rsidRPr="00F31001">
              <w:rPr>
                <w:rStyle w:val="Hipervnculo"/>
                <w:noProof/>
                <w:lang w:val="es-EC"/>
              </w:rPr>
              <w:t>5.2 Revisión del diagrama de clases</w:t>
            </w:r>
            <w:r>
              <w:rPr>
                <w:noProof/>
                <w:webHidden/>
              </w:rPr>
              <w:tab/>
            </w:r>
            <w:r>
              <w:rPr>
                <w:noProof/>
                <w:webHidden/>
              </w:rPr>
              <w:fldChar w:fldCharType="begin"/>
            </w:r>
            <w:r>
              <w:rPr>
                <w:noProof/>
                <w:webHidden/>
              </w:rPr>
              <w:instrText xml:space="preserve"> PAGEREF _Toc240908201 \h </w:instrText>
            </w:r>
            <w:r>
              <w:rPr>
                <w:noProof/>
                <w:webHidden/>
              </w:rPr>
            </w:r>
            <w:r>
              <w:rPr>
                <w:noProof/>
                <w:webHidden/>
              </w:rPr>
              <w:fldChar w:fldCharType="separate"/>
            </w:r>
            <w:r>
              <w:rPr>
                <w:noProof/>
                <w:webHidden/>
              </w:rPr>
              <w:t>10</w:t>
            </w:r>
            <w:r>
              <w:rPr>
                <w:noProof/>
                <w:webHidden/>
              </w:rPr>
              <w:fldChar w:fldCharType="end"/>
            </w:r>
          </w:hyperlink>
        </w:p>
        <w:p w14:paraId="203F6D14" w14:textId="47B8035A" w:rsidR="001C036A" w:rsidRDefault="001C036A">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908202" w:history="1">
            <w:r w:rsidRPr="00F31001">
              <w:rPr>
                <w:rStyle w:val="Hipervnculo"/>
                <w:noProof/>
                <w:lang w:val="es-EC"/>
              </w:rPr>
              <w:t>6. Diagrama de secuencia 1</w:t>
            </w:r>
            <w:r>
              <w:rPr>
                <w:noProof/>
                <w:webHidden/>
              </w:rPr>
              <w:tab/>
            </w:r>
            <w:r>
              <w:rPr>
                <w:noProof/>
                <w:webHidden/>
              </w:rPr>
              <w:fldChar w:fldCharType="begin"/>
            </w:r>
            <w:r>
              <w:rPr>
                <w:noProof/>
                <w:webHidden/>
              </w:rPr>
              <w:instrText xml:space="preserve"> PAGEREF _Toc240908202 \h </w:instrText>
            </w:r>
            <w:r>
              <w:rPr>
                <w:noProof/>
                <w:webHidden/>
              </w:rPr>
            </w:r>
            <w:r>
              <w:rPr>
                <w:noProof/>
                <w:webHidden/>
              </w:rPr>
              <w:fldChar w:fldCharType="separate"/>
            </w:r>
            <w:r>
              <w:rPr>
                <w:noProof/>
                <w:webHidden/>
              </w:rPr>
              <w:t>11</w:t>
            </w:r>
            <w:r>
              <w:rPr>
                <w:noProof/>
                <w:webHidden/>
              </w:rPr>
              <w:fldChar w:fldCharType="end"/>
            </w:r>
          </w:hyperlink>
        </w:p>
        <w:p w14:paraId="3C485209" w14:textId="414DA7C8" w:rsidR="001C036A" w:rsidRDefault="001C036A">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908203" w:history="1">
            <w:r w:rsidRPr="00F31001">
              <w:rPr>
                <w:rStyle w:val="Hipervnculo"/>
                <w:noProof/>
              </w:rPr>
              <w:t>7. Diagrama de secuencia 2</w:t>
            </w:r>
            <w:r>
              <w:rPr>
                <w:noProof/>
                <w:webHidden/>
              </w:rPr>
              <w:tab/>
            </w:r>
            <w:r>
              <w:rPr>
                <w:noProof/>
                <w:webHidden/>
              </w:rPr>
              <w:fldChar w:fldCharType="begin"/>
            </w:r>
            <w:r>
              <w:rPr>
                <w:noProof/>
                <w:webHidden/>
              </w:rPr>
              <w:instrText xml:space="preserve"> PAGEREF _Toc240908203 \h </w:instrText>
            </w:r>
            <w:r>
              <w:rPr>
                <w:noProof/>
                <w:webHidden/>
              </w:rPr>
            </w:r>
            <w:r>
              <w:rPr>
                <w:noProof/>
                <w:webHidden/>
              </w:rPr>
              <w:fldChar w:fldCharType="separate"/>
            </w:r>
            <w:r>
              <w:rPr>
                <w:noProof/>
                <w:webHidden/>
              </w:rPr>
              <w:t>13</w:t>
            </w:r>
            <w:r>
              <w:rPr>
                <w:noProof/>
                <w:webHidden/>
              </w:rPr>
              <w:fldChar w:fldCharType="end"/>
            </w:r>
          </w:hyperlink>
        </w:p>
        <w:p w14:paraId="3D800A55" w14:textId="067995B2" w:rsidR="001C036A" w:rsidRDefault="001C036A">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908204" w:history="1">
            <w:r w:rsidRPr="00F31001">
              <w:rPr>
                <w:rStyle w:val="Hipervnculo"/>
                <w:noProof/>
                <w:lang w:val="es-EC"/>
              </w:rPr>
              <w:t>8. Consistencia clases - secuencias</w:t>
            </w:r>
            <w:r>
              <w:rPr>
                <w:noProof/>
                <w:webHidden/>
              </w:rPr>
              <w:tab/>
            </w:r>
            <w:r>
              <w:rPr>
                <w:noProof/>
                <w:webHidden/>
              </w:rPr>
              <w:fldChar w:fldCharType="begin"/>
            </w:r>
            <w:r>
              <w:rPr>
                <w:noProof/>
                <w:webHidden/>
              </w:rPr>
              <w:instrText xml:space="preserve"> PAGEREF _Toc240908204 \h </w:instrText>
            </w:r>
            <w:r>
              <w:rPr>
                <w:noProof/>
                <w:webHidden/>
              </w:rPr>
            </w:r>
            <w:r>
              <w:rPr>
                <w:noProof/>
                <w:webHidden/>
              </w:rPr>
              <w:fldChar w:fldCharType="separate"/>
            </w:r>
            <w:r>
              <w:rPr>
                <w:noProof/>
                <w:webHidden/>
              </w:rPr>
              <w:t>15</w:t>
            </w:r>
            <w:r>
              <w:rPr>
                <w:noProof/>
                <w:webHidden/>
              </w:rPr>
              <w:fldChar w:fldCharType="end"/>
            </w:r>
          </w:hyperlink>
        </w:p>
        <w:p w14:paraId="741945FA" w14:textId="5234297A" w:rsidR="001C036A" w:rsidRDefault="001C036A">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908205" w:history="1">
            <w:r w:rsidRPr="00F31001">
              <w:rPr>
                <w:rStyle w:val="Hipervnculo"/>
                <w:noProof/>
                <w:lang w:val="es-EC"/>
              </w:rPr>
              <w:t>9. Matriz de trazabilidad</w:t>
            </w:r>
            <w:r>
              <w:rPr>
                <w:noProof/>
                <w:webHidden/>
              </w:rPr>
              <w:tab/>
            </w:r>
            <w:r>
              <w:rPr>
                <w:noProof/>
                <w:webHidden/>
              </w:rPr>
              <w:fldChar w:fldCharType="begin"/>
            </w:r>
            <w:r>
              <w:rPr>
                <w:noProof/>
                <w:webHidden/>
              </w:rPr>
              <w:instrText xml:space="preserve"> PAGEREF _Toc240908205 \h </w:instrText>
            </w:r>
            <w:r>
              <w:rPr>
                <w:noProof/>
                <w:webHidden/>
              </w:rPr>
            </w:r>
            <w:r>
              <w:rPr>
                <w:noProof/>
                <w:webHidden/>
              </w:rPr>
              <w:fldChar w:fldCharType="separate"/>
            </w:r>
            <w:r>
              <w:rPr>
                <w:noProof/>
                <w:webHidden/>
              </w:rPr>
              <w:t>17</w:t>
            </w:r>
            <w:r>
              <w:rPr>
                <w:noProof/>
                <w:webHidden/>
              </w:rPr>
              <w:fldChar w:fldCharType="end"/>
            </w:r>
          </w:hyperlink>
        </w:p>
        <w:p w14:paraId="089E85A1" w14:textId="38DB4AB4" w:rsidR="001C036A" w:rsidRDefault="001C036A">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908206" w:history="1">
            <w:r w:rsidRPr="00F31001">
              <w:rPr>
                <w:rStyle w:val="Hipervnculo"/>
                <w:noProof/>
              </w:rPr>
              <w:t>10. Análisis de un cambio</w:t>
            </w:r>
            <w:r>
              <w:rPr>
                <w:noProof/>
                <w:webHidden/>
              </w:rPr>
              <w:tab/>
            </w:r>
            <w:r>
              <w:rPr>
                <w:noProof/>
                <w:webHidden/>
              </w:rPr>
              <w:fldChar w:fldCharType="begin"/>
            </w:r>
            <w:r>
              <w:rPr>
                <w:noProof/>
                <w:webHidden/>
              </w:rPr>
              <w:instrText xml:space="preserve"> PAGEREF _Toc240908206 \h </w:instrText>
            </w:r>
            <w:r>
              <w:rPr>
                <w:noProof/>
                <w:webHidden/>
              </w:rPr>
            </w:r>
            <w:r>
              <w:rPr>
                <w:noProof/>
                <w:webHidden/>
              </w:rPr>
              <w:fldChar w:fldCharType="separate"/>
            </w:r>
            <w:r>
              <w:rPr>
                <w:noProof/>
                <w:webHidden/>
              </w:rPr>
              <w:t>18</w:t>
            </w:r>
            <w:r>
              <w:rPr>
                <w:noProof/>
                <w:webHidden/>
              </w:rPr>
              <w:fldChar w:fldCharType="end"/>
            </w:r>
          </w:hyperlink>
        </w:p>
        <w:p w14:paraId="44792411" w14:textId="20CB5453" w:rsidR="001C036A" w:rsidRDefault="001C036A">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908207" w:history="1">
            <w:r w:rsidRPr="00F31001">
              <w:rPr>
                <w:rStyle w:val="Hipervnculo"/>
                <w:noProof/>
                <w:lang w:val="es-EC"/>
              </w:rPr>
              <w:t>11. Revisión por pares / autoevaluación</w:t>
            </w:r>
            <w:r>
              <w:rPr>
                <w:noProof/>
                <w:webHidden/>
              </w:rPr>
              <w:tab/>
            </w:r>
            <w:r>
              <w:rPr>
                <w:noProof/>
                <w:webHidden/>
              </w:rPr>
              <w:fldChar w:fldCharType="begin"/>
            </w:r>
            <w:r>
              <w:rPr>
                <w:noProof/>
                <w:webHidden/>
              </w:rPr>
              <w:instrText xml:space="preserve"> PAGEREF _Toc240908207 \h </w:instrText>
            </w:r>
            <w:r>
              <w:rPr>
                <w:noProof/>
                <w:webHidden/>
              </w:rPr>
            </w:r>
            <w:r>
              <w:rPr>
                <w:noProof/>
                <w:webHidden/>
              </w:rPr>
              <w:fldChar w:fldCharType="separate"/>
            </w:r>
            <w:r>
              <w:rPr>
                <w:noProof/>
                <w:webHidden/>
              </w:rPr>
              <w:t>20</w:t>
            </w:r>
            <w:r>
              <w:rPr>
                <w:noProof/>
                <w:webHidden/>
              </w:rPr>
              <w:fldChar w:fldCharType="end"/>
            </w:r>
          </w:hyperlink>
        </w:p>
        <w:p w14:paraId="76696AF4" w14:textId="39DC1DBC" w:rsidR="001C036A" w:rsidRDefault="001C036A">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908208" w:history="1">
            <w:r w:rsidRPr="00F31001">
              <w:rPr>
                <w:rStyle w:val="Hipervnculo"/>
                <w:noProof/>
                <w:lang w:val="es-EC"/>
              </w:rPr>
              <w:t>12. Conclusiones</w:t>
            </w:r>
            <w:r>
              <w:rPr>
                <w:noProof/>
                <w:webHidden/>
              </w:rPr>
              <w:tab/>
            </w:r>
            <w:r>
              <w:rPr>
                <w:noProof/>
                <w:webHidden/>
              </w:rPr>
              <w:fldChar w:fldCharType="begin"/>
            </w:r>
            <w:r>
              <w:rPr>
                <w:noProof/>
                <w:webHidden/>
              </w:rPr>
              <w:instrText xml:space="preserve"> PAGEREF _Toc240908208 \h </w:instrText>
            </w:r>
            <w:r>
              <w:rPr>
                <w:noProof/>
                <w:webHidden/>
              </w:rPr>
            </w:r>
            <w:r>
              <w:rPr>
                <w:noProof/>
                <w:webHidden/>
              </w:rPr>
              <w:fldChar w:fldCharType="separate"/>
            </w:r>
            <w:r>
              <w:rPr>
                <w:noProof/>
                <w:webHidden/>
              </w:rPr>
              <w:t>21</w:t>
            </w:r>
            <w:r>
              <w:rPr>
                <w:noProof/>
                <w:webHidden/>
              </w:rPr>
              <w:fldChar w:fldCharType="end"/>
            </w:r>
          </w:hyperlink>
        </w:p>
        <w:p w14:paraId="4538F71F" w14:textId="216F6B05" w:rsidR="001C036A" w:rsidRDefault="001C036A">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908209" w:history="1">
            <w:r w:rsidRPr="00F31001">
              <w:rPr>
                <w:rStyle w:val="Hipervnculo"/>
                <w:noProof/>
              </w:rPr>
              <w:t>13. Referencias</w:t>
            </w:r>
            <w:r>
              <w:rPr>
                <w:noProof/>
                <w:webHidden/>
              </w:rPr>
              <w:tab/>
            </w:r>
            <w:r>
              <w:rPr>
                <w:noProof/>
                <w:webHidden/>
              </w:rPr>
              <w:fldChar w:fldCharType="begin"/>
            </w:r>
            <w:r>
              <w:rPr>
                <w:noProof/>
                <w:webHidden/>
              </w:rPr>
              <w:instrText xml:space="preserve"> PAGEREF _Toc240908209 \h </w:instrText>
            </w:r>
            <w:r>
              <w:rPr>
                <w:noProof/>
                <w:webHidden/>
              </w:rPr>
            </w:r>
            <w:r>
              <w:rPr>
                <w:noProof/>
                <w:webHidden/>
              </w:rPr>
              <w:fldChar w:fldCharType="separate"/>
            </w:r>
            <w:r>
              <w:rPr>
                <w:noProof/>
                <w:webHidden/>
              </w:rPr>
              <w:t>21</w:t>
            </w:r>
            <w:r>
              <w:rPr>
                <w:noProof/>
                <w:webHidden/>
              </w:rPr>
              <w:fldChar w:fldCharType="end"/>
            </w:r>
          </w:hyperlink>
        </w:p>
        <w:p w14:paraId="356D2A11" w14:textId="4766E352" w:rsidR="001C036A" w:rsidRDefault="001C036A">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908210" w:history="1">
            <w:r w:rsidRPr="00F31001">
              <w:rPr>
                <w:rStyle w:val="Hipervnculo"/>
                <w:b/>
                <w:bCs/>
                <w:noProof/>
              </w:rPr>
              <w:t>14. Declaración de uso de inteligencia artificial</w:t>
            </w:r>
            <w:r>
              <w:rPr>
                <w:noProof/>
                <w:webHidden/>
              </w:rPr>
              <w:tab/>
            </w:r>
            <w:r>
              <w:rPr>
                <w:noProof/>
                <w:webHidden/>
              </w:rPr>
              <w:fldChar w:fldCharType="begin"/>
            </w:r>
            <w:r>
              <w:rPr>
                <w:noProof/>
                <w:webHidden/>
              </w:rPr>
              <w:instrText xml:space="preserve"> PAGEREF _Toc240908210 \h </w:instrText>
            </w:r>
            <w:r>
              <w:rPr>
                <w:noProof/>
                <w:webHidden/>
              </w:rPr>
            </w:r>
            <w:r>
              <w:rPr>
                <w:noProof/>
                <w:webHidden/>
              </w:rPr>
              <w:fldChar w:fldCharType="separate"/>
            </w:r>
            <w:r>
              <w:rPr>
                <w:noProof/>
                <w:webHidden/>
              </w:rPr>
              <w:t>22</w:t>
            </w:r>
            <w:r>
              <w:rPr>
                <w:noProof/>
                <w:webHidden/>
              </w:rPr>
              <w:fldChar w:fldCharType="end"/>
            </w:r>
          </w:hyperlink>
        </w:p>
        <w:p w14:paraId="37F3A4CB" w14:textId="111FC0EE" w:rsidR="001C036A" w:rsidRDefault="001C036A">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908211" w:history="1">
            <w:r w:rsidRPr="00F31001">
              <w:rPr>
                <w:rStyle w:val="Hipervnculo"/>
                <w:noProof/>
                <w:lang w:val="es-EC"/>
              </w:rPr>
              <w:t>15. Artefactos en el repositorio</w:t>
            </w:r>
            <w:r>
              <w:rPr>
                <w:noProof/>
                <w:webHidden/>
              </w:rPr>
              <w:tab/>
            </w:r>
            <w:r>
              <w:rPr>
                <w:noProof/>
                <w:webHidden/>
              </w:rPr>
              <w:fldChar w:fldCharType="begin"/>
            </w:r>
            <w:r>
              <w:rPr>
                <w:noProof/>
                <w:webHidden/>
              </w:rPr>
              <w:instrText xml:space="preserve"> PAGEREF _Toc240908211 \h </w:instrText>
            </w:r>
            <w:r>
              <w:rPr>
                <w:noProof/>
                <w:webHidden/>
              </w:rPr>
            </w:r>
            <w:r>
              <w:rPr>
                <w:noProof/>
                <w:webHidden/>
              </w:rPr>
              <w:fldChar w:fldCharType="separate"/>
            </w:r>
            <w:r>
              <w:rPr>
                <w:noProof/>
                <w:webHidden/>
              </w:rPr>
              <w:t>22</w:t>
            </w:r>
            <w:r>
              <w:rPr>
                <w:noProof/>
                <w:webHidden/>
              </w:rPr>
              <w:fldChar w:fldCharType="end"/>
            </w:r>
          </w:hyperlink>
        </w:p>
        <w:p w14:paraId="1905D8B0" w14:textId="4DFBDDD0" w:rsidR="001C036A" w:rsidRDefault="001C036A">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908212" w:history="1">
            <w:r w:rsidRPr="00F31001">
              <w:rPr>
                <w:rStyle w:val="Hipervnculo"/>
                <w:noProof/>
                <w:lang w:val="es-EC"/>
              </w:rPr>
              <w:t>16. Checklist final</w:t>
            </w:r>
            <w:r>
              <w:rPr>
                <w:noProof/>
                <w:webHidden/>
              </w:rPr>
              <w:tab/>
            </w:r>
            <w:r>
              <w:rPr>
                <w:noProof/>
                <w:webHidden/>
              </w:rPr>
              <w:fldChar w:fldCharType="begin"/>
            </w:r>
            <w:r>
              <w:rPr>
                <w:noProof/>
                <w:webHidden/>
              </w:rPr>
              <w:instrText xml:space="preserve"> PAGEREF _Toc240908212 \h </w:instrText>
            </w:r>
            <w:r>
              <w:rPr>
                <w:noProof/>
                <w:webHidden/>
              </w:rPr>
            </w:r>
            <w:r>
              <w:rPr>
                <w:noProof/>
                <w:webHidden/>
              </w:rPr>
              <w:fldChar w:fldCharType="separate"/>
            </w:r>
            <w:r>
              <w:rPr>
                <w:noProof/>
                <w:webHidden/>
              </w:rPr>
              <w:t>22</w:t>
            </w:r>
            <w:r>
              <w:rPr>
                <w:noProof/>
                <w:webHidden/>
              </w:rPr>
              <w:fldChar w:fldCharType="end"/>
            </w:r>
          </w:hyperlink>
        </w:p>
        <w:p w14:paraId="1056A2B8" w14:textId="14B2E0B8" w:rsidR="001C036A" w:rsidRDefault="001C036A">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908213" w:history="1">
            <w:r w:rsidRPr="00F31001">
              <w:rPr>
                <w:rStyle w:val="Hipervnculo"/>
                <w:noProof/>
                <w:lang w:val="es-EC"/>
              </w:rPr>
              <w:t>Anexo A. Criterios de aceptación citados</w:t>
            </w:r>
            <w:r>
              <w:rPr>
                <w:noProof/>
                <w:webHidden/>
              </w:rPr>
              <w:tab/>
            </w:r>
            <w:r>
              <w:rPr>
                <w:noProof/>
                <w:webHidden/>
              </w:rPr>
              <w:fldChar w:fldCharType="begin"/>
            </w:r>
            <w:r>
              <w:rPr>
                <w:noProof/>
                <w:webHidden/>
              </w:rPr>
              <w:instrText xml:space="preserve"> PAGEREF _Toc240908213 \h </w:instrText>
            </w:r>
            <w:r>
              <w:rPr>
                <w:noProof/>
                <w:webHidden/>
              </w:rPr>
            </w:r>
            <w:r>
              <w:rPr>
                <w:noProof/>
                <w:webHidden/>
              </w:rPr>
              <w:fldChar w:fldCharType="separate"/>
            </w:r>
            <w:r>
              <w:rPr>
                <w:noProof/>
                <w:webHidden/>
              </w:rPr>
              <w:t>23</w:t>
            </w:r>
            <w:r>
              <w:rPr>
                <w:noProof/>
                <w:webHidden/>
              </w:rPr>
              <w:fldChar w:fldCharType="end"/>
            </w:r>
          </w:hyperlink>
        </w:p>
        <w:p w14:paraId="6D741879" w14:textId="66AD2AF5" w:rsidR="005D31AB" w:rsidRPr="00F67BB2" w:rsidRDefault="005D31AB">
          <w:pPr>
            <w:rPr>
              <w:rFonts w:asciiTheme="majorHAnsi" w:hAnsiTheme="majorHAnsi" w:cstheme="majorHAnsi"/>
            </w:rPr>
          </w:pPr>
          <w:r w:rsidRPr="00F67BB2">
            <w:rPr>
              <w:rFonts w:asciiTheme="majorHAnsi" w:hAnsiTheme="majorHAnsi" w:cstheme="majorHAnsi"/>
              <w:b/>
              <w:bCs/>
              <w:lang w:val="es-ES"/>
            </w:rPr>
            <w:fldChar w:fldCharType="end"/>
          </w:r>
        </w:p>
      </w:sdtContent>
    </w:sdt>
    <w:p w14:paraId="19DBBC6A" w14:textId="77777777" w:rsidR="005D31AB" w:rsidRPr="00F67BB2" w:rsidRDefault="005D31AB">
      <w:pPr>
        <w:rPr>
          <w:rFonts w:asciiTheme="majorHAnsi" w:hAnsiTheme="majorHAnsi" w:cstheme="majorHAnsi"/>
          <w:b/>
          <w:bCs/>
          <w:color w:val="791632"/>
          <w:sz w:val="24"/>
          <w:szCs w:val="24"/>
        </w:rPr>
      </w:pPr>
    </w:p>
    <w:p w14:paraId="24C44066" w14:textId="5F186A7C" w:rsidR="000B6340" w:rsidRPr="000B6340" w:rsidRDefault="005D31AB" w:rsidP="000C1C8B">
      <w:pPr>
        <w:pStyle w:val="Ttulo1"/>
        <w:spacing w:before="320" w:after="180"/>
        <w:rPr>
          <w:sz w:val="22"/>
          <w:szCs w:val="22"/>
        </w:rPr>
      </w:pPr>
      <w:r w:rsidRPr="00F67BB2">
        <w:rPr>
          <w:rFonts w:asciiTheme="majorHAnsi" w:hAnsiTheme="majorHAnsi" w:cstheme="majorHAnsi"/>
          <w:b/>
          <w:bCs/>
          <w:color w:val="791632"/>
          <w:sz w:val="24"/>
          <w:szCs w:val="24"/>
        </w:rPr>
        <w:br w:type="page"/>
      </w:r>
    </w:p>
    <w:p w14:paraId="25C4E211" w14:textId="77777777" w:rsidR="00CD0F06" w:rsidRPr="00672F82" w:rsidRDefault="00CD0F06" w:rsidP="00CD0F06">
      <w:pPr>
        <w:pStyle w:val="UEESH1"/>
        <w:outlineLvl w:val="0"/>
        <w:rPr>
          <w:sz w:val="22"/>
          <w:lang w:val="es-EC"/>
        </w:rPr>
      </w:pPr>
      <w:bookmarkStart w:id="0" w:name="_Toc240908195"/>
      <w:r w:rsidRPr="00672F82">
        <w:rPr>
          <w:sz w:val="22"/>
          <w:lang w:val="es-EC"/>
        </w:rPr>
        <w:lastRenderedPageBreak/>
        <w:t>1. Resumen del alcance del modelado</w:t>
      </w:r>
      <w:bookmarkEnd w:id="0"/>
    </w:p>
    <w:p w14:paraId="0D215FA6" w14:textId="77777777" w:rsidR="00CD0F06" w:rsidRPr="00C175E8" w:rsidRDefault="00CD0F06" w:rsidP="00CD0F06">
      <w:pPr>
        <w:spacing w:line="259" w:lineRule="auto"/>
        <w:jc w:val="both"/>
      </w:pPr>
      <w:r w:rsidRPr="00C175E8">
        <w:rPr>
          <w:color w:val="222222"/>
        </w:rPr>
        <w:t>El modelado de este paquete UML se centra en el proceso principal del restaurante: registrar una venta, generar su pedido para cocina y notificar al cajero cuando el pedido está listo. De los once requisitos del Incremento 1 se seleccionaron siete (RF01, RF02, RF03, RF04, RF05, RF08 y RF13), porque juntos cubren el recorrido completo de una orden, desde que el cajero elige los productos hasta que el cocinero la marca como lista.</w:t>
      </w:r>
    </w:p>
    <w:p w14:paraId="545F22FE" w14:textId="77777777" w:rsidR="00CD0F06" w:rsidRPr="00C175E8" w:rsidRDefault="00CD0F06" w:rsidP="00CD0F06">
      <w:pPr>
        <w:spacing w:line="259" w:lineRule="auto"/>
        <w:jc w:val="both"/>
      </w:pPr>
      <w:r w:rsidRPr="00C175E8">
        <w:rPr>
          <w:color w:val="222222"/>
        </w:rPr>
        <w:t xml:space="preserve">Con estos requisitos se construyó un diagrama de clases con seis clases de dominio: Venta, </w:t>
      </w:r>
      <w:proofErr w:type="spellStart"/>
      <w:r w:rsidRPr="00C175E8">
        <w:rPr>
          <w:color w:val="222222"/>
        </w:rPr>
        <w:t>DetalleVenta</w:t>
      </w:r>
      <w:proofErr w:type="spellEnd"/>
      <w:r w:rsidRPr="00C175E8">
        <w:rPr>
          <w:color w:val="222222"/>
        </w:rPr>
        <w:t>, Producto, Pedido, Cliente y Factura. Cliente y Factura entran al modelo porque sin ellas no se puede representar un sistema de facturación, aunque el caso de uso CU02 Emitir factura no se diagramó como secuencia.</w:t>
      </w:r>
    </w:p>
    <w:p w14:paraId="60CE533F" w14:textId="77777777" w:rsidR="00CD0F06" w:rsidRPr="00C175E8" w:rsidRDefault="00CD0F06" w:rsidP="00CD0F06">
      <w:pPr>
        <w:spacing w:line="259" w:lineRule="auto"/>
        <w:jc w:val="both"/>
      </w:pPr>
      <w:r w:rsidRPr="00C175E8">
        <w:rPr>
          <w:color w:val="222222"/>
        </w:rPr>
        <w:t>Las dos secuencias elegidas son SEQ01, que corresponde a CU01 Registrar venta, y SEQ02, que corresponde a CU05 Actualizar estado del pedido. Se eligieron porque tienen actores distintos, el cajero y el cocinero, cambian el estado de la información y se conectan entre sí: el pedido que nace en la venta es el mismo que el cocinero marca como listo.</w:t>
      </w:r>
    </w:p>
    <w:p w14:paraId="665C8415" w14:textId="77777777" w:rsidR="00CD0F06" w:rsidRPr="00C175E8" w:rsidRDefault="00CD0F06" w:rsidP="00CD0F06">
      <w:pPr>
        <w:spacing w:line="259" w:lineRule="auto"/>
        <w:jc w:val="both"/>
      </w:pPr>
      <w:r w:rsidRPr="00C175E8">
        <w:rPr>
          <w:color w:val="222222"/>
        </w:rPr>
        <w:t xml:space="preserve">Quedan fuera del modelo la integración con la plataforma de </w:t>
      </w:r>
      <w:proofErr w:type="spellStart"/>
      <w:r w:rsidRPr="00C175E8">
        <w:rPr>
          <w:color w:val="222222"/>
        </w:rPr>
        <w:t>delivery</w:t>
      </w:r>
      <w:proofErr w:type="spellEnd"/>
      <w:r w:rsidRPr="00C175E8">
        <w:rPr>
          <w:color w:val="222222"/>
        </w:rPr>
        <w:t>, el inventario, el cierre de caja, los reportes y la anulación de facturas. RF15 (factura a consumidor final) y CU03 Registrar cliente no se seleccionaron, pero RF15 se usa como regla de negocio en el supuesto D03.</w:t>
      </w:r>
    </w:p>
    <w:p w14:paraId="0643FE90" w14:textId="77777777" w:rsidR="00CD0F06" w:rsidRPr="00C175E8" w:rsidRDefault="00CD0F06" w:rsidP="00CD0F06">
      <w:pPr>
        <w:pStyle w:val="UEESH1"/>
        <w:pBdr>
          <w:bottom w:val="single" w:sz="14" w:space="1" w:color="7A0019"/>
        </w:pBdr>
        <w:outlineLvl w:val="0"/>
        <w:rPr>
          <w:rFonts w:cs="Arial"/>
          <w:sz w:val="22"/>
        </w:rPr>
      </w:pPr>
      <w:bookmarkStart w:id="1" w:name="_Toc240908196"/>
      <w:r w:rsidRPr="00C175E8">
        <w:rPr>
          <w:rFonts w:cs="Arial"/>
          <w:sz w:val="22"/>
        </w:rPr>
        <w:t xml:space="preserve">2. </w:t>
      </w:r>
      <w:proofErr w:type="spellStart"/>
      <w:r w:rsidRPr="00C175E8">
        <w:rPr>
          <w:rFonts w:cs="Arial"/>
          <w:sz w:val="22"/>
        </w:rPr>
        <w:t>Requisitos</w:t>
      </w:r>
      <w:proofErr w:type="spellEnd"/>
      <w:r w:rsidRPr="00C175E8">
        <w:rPr>
          <w:rFonts w:cs="Arial"/>
          <w:sz w:val="22"/>
        </w:rPr>
        <w:t xml:space="preserve"> </w:t>
      </w:r>
      <w:proofErr w:type="spellStart"/>
      <w:r w:rsidRPr="00C175E8">
        <w:rPr>
          <w:rFonts w:cs="Arial"/>
          <w:sz w:val="22"/>
        </w:rPr>
        <w:t>seleccionados</w:t>
      </w:r>
      <w:bookmarkEnd w:id="1"/>
      <w:proofErr w:type="spellEnd"/>
    </w:p>
    <w:p w14:paraId="7989811F" w14:textId="77777777" w:rsidR="00CD0F06" w:rsidRPr="00C175E8" w:rsidRDefault="00CD0F06" w:rsidP="00CD0F06">
      <w:pPr>
        <w:keepNext/>
        <w:spacing w:line="259" w:lineRule="auto"/>
      </w:pPr>
      <w:r>
        <w:rPr>
          <w:i/>
          <w:sz w:val="18"/>
        </w:rPr>
        <w:t>Tabla 1. Requisitos seleccionados</w:t>
      </w:r>
    </w:p>
    <w:tbl>
      <w:tblPr>
        <w:tblW w:w="0" w:type="auto"/>
        <w:jc w:val="center"/>
        <w:tblLook w:val="04A0" w:firstRow="1" w:lastRow="0" w:firstColumn="1" w:lastColumn="0" w:noHBand="0" w:noVBand="1"/>
      </w:tblPr>
      <w:tblGrid>
        <w:gridCol w:w="699"/>
        <w:gridCol w:w="2537"/>
        <w:gridCol w:w="1126"/>
        <w:gridCol w:w="1117"/>
        <w:gridCol w:w="3538"/>
      </w:tblGrid>
      <w:tr w:rsidR="00CD0F06" w:rsidRPr="00C175E8" w14:paraId="3555FE3D" w14:textId="77777777" w:rsidTr="001B6E2F">
        <w:trPr>
          <w:tblHeader/>
          <w:jc w:val="center"/>
        </w:trPr>
        <w:tc>
          <w:tcPr>
            <w:tcW w:w="7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2B2B85EA" w14:textId="77777777" w:rsidR="00CD0F06" w:rsidRPr="00C175E8" w:rsidRDefault="00CD0F06" w:rsidP="001B6E2F">
            <w:pPr>
              <w:jc w:val="center"/>
            </w:pPr>
            <w:r w:rsidRPr="00C175E8">
              <w:rPr>
                <w:b/>
                <w:color w:val="FFFFFF"/>
              </w:rPr>
              <w:t>ID</w:t>
            </w:r>
          </w:p>
        </w:tc>
        <w:tc>
          <w:tcPr>
            <w:tcW w:w="26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3FBD1B07" w14:textId="77777777" w:rsidR="00CD0F06" w:rsidRPr="00C175E8" w:rsidRDefault="00CD0F06" w:rsidP="001B6E2F">
            <w:pPr>
              <w:jc w:val="center"/>
            </w:pPr>
            <w:r w:rsidRPr="00C175E8">
              <w:rPr>
                <w:b/>
                <w:color w:val="FFFFFF"/>
              </w:rPr>
              <w:t>Requisito</w:t>
            </w:r>
          </w:p>
        </w:tc>
        <w:tc>
          <w:tcPr>
            <w:tcW w:w="9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54C2BE26" w14:textId="77777777" w:rsidR="00CD0F06" w:rsidRPr="00C175E8" w:rsidRDefault="00CD0F06" w:rsidP="001B6E2F">
            <w:pPr>
              <w:jc w:val="center"/>
            </w:pPr>
            <w:r w:rsidRPr="00C175E8">
              <w:rPr>
                <w:b/>
                <w:color w:val="FFFFFF"/>
              </w:rPr>
              <w:t>Prioridad</w:t>
            </w:r>
          </w:p>
        </w:tc>
        <w:tc>
          <w:tcPr>
            <w:tcW w:w="1117"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4E059324" w14:textId="77777777" w:rsidR="00CD0F06" w:rsidRPr="00C175E8" w:rsidRDefault="00CD0F06" w:rsidP="001B6E2F">
            <w:pPr>
              <w:jc w:val="center"/>
            </w:pPr>
            <w:r w:rsidRPr="00C175E8">
              <w:rPr>
                <w:b/>
                <w:color w:val="FFFFFF"/>
              </w:rPr>
              <w:t>Caso de uso asociado</w:t>
            </w:r>
          </w:p>
        </w:tc>
        <w:tc>
          <w:tcPr>
            <w:tcW w:w="37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46EAB607" w14:textId="77777777" w:rsidR="00CD0F06" w:rsidRPr="00C175E8" w:rsidRDefault="00CD0F06" w:rsidP="001B6E2F">
            <w:pPr>
              <w:jc w:val="center"/>
            </w:pPr>
            <w:r w:rsidRPr="00C175E8">
              <w:rPr>
                <w:b/>
                <w:color w:val="FFFFFF"/>
              </w:rPr>
              <w:t>Razón de selección</w:t>
            </w:r>
          </w:p>
        </w:tc>
      </w:tr>
      <w:tr w:rsidR="00CD0F06" w:rsidRPr="00C175E8" w14:paraId="370D8927" w14:textId="77777777" w:rsidTr="001B6E2F">
        <w:trPr>
          <w:cantSplit/>
          <w:jc w:val="center"/>
        </w:trPr>
        <w:tc>
          <w:tcPr>
            <w:tcW w:w="7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F073FE1" w14:textId="77777777" w:rsidR="00CD0F06" w:rsidRPr="00C175E8" w:rsidRDefault="00CD0F06" w:rsidP="001B6E2F">
            <w:r w:rsidRPr="00C175E8">
              <w:t>RF01</w:t>
            </w:r>
          </w:p>
        </w:tc>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42A6CCA" w14:textId="77777777" w:rsidR="00CD0F06" w:rsidRPr="00C175E8" w:rsidRDefault="00CD0F06" w:rsidP="001B6E2F">
            <w:r w:rsidRPr="00C175E8">
              <w:t>El sistema deberá permitir al cajero registrar una venta seleccionando los productos disponibles en el sistema.</w:t>
            </w:r>
          </w:p>
        </w:tc>
        <w:tc>
          <w:tcPr>
            <w:tcW w:w="9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A9C30E3" w14:textId="77777777" w:rsidR="00CD0F06" w:rsidRPr="00C175E8" w:rsidRDefault="00CD0F06" w:rsidP="001B6E2F">
            <w:r w:rsidRPr="00C175E8">
              <w:t>Must</w:t>
            </w:r>
          </w:p>
        </w:tc>
        <w:tc>
          <w:tcPr>
            <w:tcW w:w="11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50C5473" w14:textId="77777777" w:rsidR="00CD0F06" w:rsidRPr="00C175E8" w:rsidRDefault="00CD0F06" w:rsidP="001B6E2F">
            <w:r w:rsidRPr="00C175E8">
              <w:t>CU01</w:t>
            </w:r>
          </w:p>
        </w:tc>
        <w:tc>
          <w:tcPr>
            <w:tcW w:w="37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5108D68" w14:textId="77777777" w:rsidR="00CD0F06" w:rsidRPr="00C175E8" w:rsidRDefault="00CD0F06" w:rsidP="001B6E2F">
            <w:r w:rsidRPr="00C175E8">
              <w:t>Es donde nace la venta: se seleccionan los productos y se registra. Obliga a que exista una clase intermedia entre Venta y Producto, porque una venta lleva varios productos y cada uno con su cantidad y su precio.</w:t>
            </w:r>
          </w:p>
        </w:tc>
      </w:tr>
      <w:tr w:rsidR="00CD0F06" w:rsidRPr="00C175E8" w14:paraId="05B96F0E" w14:textId="77777777" w:rsidTr="001B6E2F">
        <w:trPr>
          <w:cantSplit/>
          <w:jc w:val="center"/>
        </w:trPr>
        <w:tc>
          <w:tcPr>
            <w:tcW w:w="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D5363C1" w14:textId="77777777" w:rsidR="00CD0F06" w:rsidRPr="00C175E8" w:rsidRDefault="00CD0F06" w:rsidP="001B6E2F">
            <w:r w:rsidRPr="00C175E8">
              <w:t>RF02</w:t>
            </w:r>
          </w:p>
        </w:tc>
        <w:tc>
          <w:tcPr>
            <w:tcW w:w="26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3269AA3" w14:textId="77777777" w:rsidR="00CD0F06" w:rsidRPr="00C175E8" w:rsidRDefault="00CD0F06" w:rsidP="001B6E2F">
            <w:r w:rsidRPr="00C175E8">
              <w:t>El sistema deberá imprimir automáticamente un ticket con el detalle del pedido en cocina al registrarse la venta.</w:t>
            </w:r>
          </w:p>
        </w:tc>
        <w:tc>
          <w:tcPr>
            <w:tcW w:w="9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B07298C" w14:textId="77777777" w:rsidR="00CD0F06" w:rsidRPr="00C175E8" w:rsidRDefault="00CD0F06" w:rsidP="001B6E2F">
            <w:r w:rsidRPr="00C175E8">
              <w:t>Must</w:t>
            </w:r>
          </w:p>
        </w:tc>
        <w:tc>
          <w:tcPr>
            <w:tcW w:w="11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CD19A86" w14:textId="77777777" w:rsidR="00CD0F06" w:rsidRPr="00C175E8" w:rsidRDefault="00CD0F06" w:rsidP="001B6E2F">
            <w:r w:rsidRPr="00C175E8">
              <w:t>CU01</w:t>
            </w:r>
          </w:p>
        </w:tc>
        <w:tc>
          <w:tcPr>
            <w:tcW w:w="3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0220F81" w14:textId="77777777" w:rsidR="00CD0F06" w:rsidRPr="00C175E8" w:rsidRDefault="00CD0F06" w:rsidP="001B6E2F">
            <w:r w:rsidRPr="00C175E8">
              <w:t>Es el punto donde la venta se convierte en un pedido para cocina. De ahí nace la clase Pedido y su relación con la Venta, que es lo que después conecta con SEQ02.</w:t>
            </w:r>
          </w:p>
        </w:tc>
      </w:tr>
      <w:tr w:rsidR="00CD0F06" w:rsidRPr="00C175E8" w14:paraId="7E118A5A" w14:textId="77777777" w:rsidTr="001B6E2F">
        <w:trPr>
          <w:cantSplit/>
          <w:jc w:val="center"/>
        </w:trPr>
        <w:tc>
          <w:tcPr>
            <w:tcW w:w="7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5E61F7D" w14:textId="77777777" w:rsidR="00CD0F06" w:rsidRPr="00C175E8" w:rsidRDefault="00CD0F06" w:rsidP="001B6E2F">
            <w:r w:rsidRPr="00C175E8">
              <w:t>RF03</w:t>
            </w:r>
          </w:p>
        </w:tc>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852C91D" w14:textId="77777777" w:rsidR="00CD0F06" w:rsidRPr="00C175E8" w:rsidRDefault="00CD0F06" w:rsidP="001B6E2F">
            <w:r w:rsidRPr="00C175E8">
              <w:t>El sistema deberá emitir un comprobante con número de orden para que el cliente pueda retirar su pedido en el mostrador cuando esté listo.</w:t>
            </w:r>
          </w:p>
        </w:tc>
        <w:tc>
          <w:tcPr>
            <w:tcW w:w="9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AFA3B0B" w14:textId="77777777" w:rsidR="00CD0F06" w:rsidRPr="00C175E8" w:rsidRDefault="00CD0F06" w:rsidP="001B6E2F">
            <w:r w:rsidRPr="00C175E8">
              <w:t>Must</w:t>
            </w:r>
          </w:p>
        </w:tc>
        <w:tc>
          <w:tcPr>
            <w:tcW w:w="11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CB80935" w14:textId="77777777" w:rsidR="00CD0F06" w:rsidRPr="00C175E8" w:rsidRDefault="00CD0F06" w:rsidP="001B6E2F">
            <w:r w:rsidRPr="00C175E8">
              <w:t>CU01</w:t>
            </w:r>
          </w:p>
        </w:tc>
        <w:tc>
          <w:tcPr>
            <w:tcW w:w="37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B462BF7" w14:textId="77777777" w:rsidR="00CD0F06" w:rsidRPr="00C175E8" w:rsidRDefault="00CD0F06" w:rsidP="001B6E2F">
            <w:r>
              <w:t xml:space="preserve">Obliga a que Pedido tenga el atributo </w:t>
            </w:r>
            <w:proofErr w:type="spellStart"/>
            <w:r>
              <w:t>numeroOrden</w:t>
            </w:r>
            <w:proofErr w:type="spellEnd"/>
            <w:r>
              <w:t xml:space="preserve"> y a que exista un comprobante para el cliente, distinto del ticket de cocina. En SEQ01 ese comprobante se emite con el mensaje 26 hacia </w:t>
            </w:r>
            <w:proofErr w:type="spellStart"/>
            <w:r>
              <w:t>ImpresoraCaja</w:t>
            </w:r>
            <w:proofErr w:type="spellEnd"/>
            <w:r>
              <w:t>.</w:t>
            </w:r>
          </w:p>
        </w:tc>
      </w:tr>
      <w:tr w:rsidR="00CD0F06" w:rsidRPr="00C175E8" w14:paraId="44FB05A2" w14:textId="77777777" w:rsidTr="001B6E2F">
        <w:trPr>
          <w:cantSplit/>
          <w:jc w:val="center"/>
        </w:trPr>
        <w:tc>
          <w:tcPr>
            <w:tcW w:w="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1F5A6FE" w14:textId="77777777" w:rsidR="00CD0F06" w:rsidRPr="00C175E8" w:rsidRDefault="00CD0F06" w:rsidP="001B6E2F">
            <w:r w:rsidRPr="00C175E8">
              <w:lastRenderedPageBreak/>
              <w:t>RF04</w:t>
            </w:r>
          </w:p>
        </w:tc>
        <w:tc>
          <w:tcPr>
            <w:tcW w:w="26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8142156" w14:textId="77777777" w:rsidR="00CD0F06" w:rsidRPr="00C175E8" w:rsidRDefault="00CD0F06" w:rsidP="001B6E2F">
            <w:r w:rsidRPr="00C175E8">
              <w:t>El sistema deberá generar la factura, autorizada por el SRI, a partir de la venta registrada.</w:t>
            </w:r>
          </w:p>
        </w:tc>
        <w:tc>
          <w:tcPr>
            <w:tcW w:w="9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74FA986" w14:textId="77777777" w:rsidR="00CD0F06" w:rsidRPr="00C175E8" w:rsidRDefault="00CD0F06" w:rsidP="001B6E2F">
            <w:r w:rsidRPr="00C175E8">
              <w:t>Must</w:t>
            </w:r>
          </w:p>
        </w:tc>
        <w:tc>
          <w:tcPr>
            <w:tcW w:w="11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6275CE2" w14:textId="77777777" w:rsidR="00CD0F06" w:rsidRPr="00C175E8" w:rsidRDefault="00CD0F06" w:rsidP="001B6E2F">
            <w:r w:rsidRPr="00C175E8">
              <w:t>CU02</w:t>
            </w:r>
          </w:p>
        </w:tc>
        <w:tc>
          <w:tcPr>
            <w:tcW w:w="3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F2336D3" w14:textId="77777777" w:rsidR="00CD0F06" w:rsidRPr="00C175E8" w:rsidRDefault="00CD0F06" w:rsidP="001B6E2F">
            <w:r>
              <w:t>Incorpora la clase Factura y su relación con la venta, porque es donde se emite la factura y se registra la respuesta de autorización del SRI.</w:t>
            </w:r>
          </w:p>
        </w:tc>
      </w:tr>
      <w:tr w:rsidR="00CD0F06" w:rsidRPr="00C175E8" w14:paraId="54D7B7CC" w14:textId="77777777" w:rsidTr="001B6E2F">
        <w:trPr>
          <w:cantSplit/>
          <w:jc w:val="center"/>
        </w:trPr>
        <w:tc>
          <w:tcPr>
            <w:tcW w:w="7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D13EE8B" w14:textId="77777777" w:rsidR="00CD0F06" w:rsidRPr="00C175E8" w:rsidRDefault="00CD0F06" w:rsidP="001B6E2F">
            <w:r w:rsidRPr="00C175E8">
              <w:t>RF05</w:t>
            </w:r>
          </w:p>
        </w:tc>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0B32A68" w14:textId="77777777" w:rsidR="00CD0F06" w:rsidRPr="00C175E8" w:rsidRDefault="00CD0F06" w:rsidP="001B6E2F">
            <w:r w:rsidRPr="00C175E8">
              <w:t>El sistema deberá permitir al cajero registrar los datos del cliente y almacenarlos para incluirlos en la factura.</w:t>
            </w:r>
          </w:p>
        </w:tc>
        <w:tc>
          <w:tcPr>
            <w:tcW w:w="9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46E9E70" w14:textId="77777777" w:rsidR="00CD0F06" w:rsidRPr="00C175E8" w:rsidRDefault="00CD0F06" w:rsidP="001B6E2F">
            <w:r w:rsidRPr="00C175E8">
              <w:t>Must</w:t>
            </w:r>
          </w:p>
        </w:tc>
        <w:tc>
          <w:tcPr>
            <w:tcW w:w="11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2C1138C" w14:textId="77777777" w:rsidR="00CD0F06" w:rsidRPr="00C175E8" w:rsidRDefault="00CD0F06" w:rsidP="001B6E2F">
            <w:r w:rsidRPr="00C175E8">
              <w:t>CU02, CU03</w:t>
            </w:r>
          </w:p>
        </w:tc>
        <w:tc>
          <w:tcPr>
            <w:tcW w:w="37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41781B4" w14:textId="77777777" w:rsidR="00CD0F06" w:rsidRPr="00C175E8" w:rsidRDefault="00CD0F06" w:rsidP="001B6E2F">
            <w:r>
              <w:t>Incorpora la clase Cliente. Sin sus datos la venta igual se puede registrar, pero la factura no se puede emitir a su nombre y tendría que salir como consumidor final.</w:t>
            </w:r>
          </w:p>
        </w:tc>
      </w:tr>
      <w:tr w:rsidR="00CD0F06" w:rsidRPr="00C175E8" w14:paraId="2BD88A2A" w14:textId="77777777" w:rsidTr="001B6E2F">
        <w:trPr>
          <w:cantSplit/>
          <w:jc w:val="center"/>
        </w:trPr>
        <w:tc>
          <w:tcPr>
            <w:tcW w:w="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2B3030B" w14:textId="77777777" w:rsidR="00CD0F06" w:rsidRPr="00C175E8" w:rsidRDefault="00CD0F06" w:rsidP="001B6E2F">
            <w:r w:rsidRPr="00C175E8">
              <w:t>RF08</w:t>
            </w:r>
          </w:p>
        </w:tc>
        <w:tc>
          <w:tcPr>
            <w:tcW w:w="26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888B973" w14:textId="77777777" w:rsidR="00CD0F06" w:rsidRPr="00C175E8" w:rsidRDefault="00CD0F06" w:rsidP="001B6E2F">
            <w:r w:rsidRPr="00C175E8">
              <w:t>El sistema deberá mostrar al cajero el efectivo ingresado y calcular el vuelto a entregar en cada venta.</w:t>
            </w:r>
          </w:p>
        </w:tc>
        <w:tc>
          <w:tcPr>
            <w:tcW w:w="9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03F65BE" w14:textId="77777777" w:rsidR="00CD0F06" w:rsidRPr="00C175E8" w:rsidRDefault="00CD0F06" w:rsidP="001B6E2F">
            <w:proofErr w:type="spellStart"/>
            <w:r w:rsidRPr="00C175E8">
              <w:t>Should</w:t>
            </w:r>
            <w:proofErr w:type="spellEnd"/>
          </w:p>
        </w:tc>
        <w:tc>
          <w:tcPr>
            <w:tcW w:w="11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B2EF241" w14:textId="77777777" w:rsidR="00CD0F06" w:rsidRPr="00C175E8" w:rsidRDefault="00CD0F06" w:rsidP="001B6E2F">
            <w:r w:rsidRPr="00C175E8">
              <w:t>CU01</w:t>
            </w:r>
          </w:p>
        </w:tc>
        <w:tc>
          <w:tcPr>
            <w:tcW w:w="3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310855A" w14:textId="77777777" w:rsidR="00CD0F06" w:rsidRPr="00C175E8" w:rsidRDefault="00CD0F06" w:rsidP="001B6E2F">
            <w:r>
              <w:t xml:space="preserve">Da origen a los atributos </w:t>
            </w:r>
            <w:proofErr w:type="spellStart"/>
            <w:r>
              <w:t>formaPago</w:t>
            </w:r>
            <w:proofErr w:type="spellEnd"/>
            <w:r>
              <w:t xml:space="preserve">, </w:t>
            </w:r>
            <w:proofErr w:type="spellStart"/>
            <w:r>
              <w:t>efectivoRecibido</w:t>
            </w:r>
            <w:proofErr w:type="spellEnd"/>
            <w:r>
              <w:t xml:space="preserve"> y /vuelto de Venta, y al fragmento </w:t>
            </w:r>
            <w:proofErr w:type="spellStart"/>
            <w:r>
              <w:t>opt</w:t>
            </w:r>
            <w:proofErr w:type="spellEnd"/>
            <w:r>
              <w:t xml:space="preserve"> [pago en efectivo] de SEQ01.</w:t>
            </w:r>
          </w:p>
        </w:tc>
      </w:tr>
      <w:tr w:rsidR="00CD0F06" w:rsidRPr="00C175E8" w14:paraId="2D697E1A" w14:textId="77777777" w:rsidTr="001B6E2F">
        <w:trPr>
          <w:cantSplit/>
          <w:jc w:val="center"/>
        </w:trPr>
        <w:tc>
          <w:tcPr>
            <w:tcW w:w="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D393724" w14:textId="77777777" w:rsidR="00CD0F06" w:rsidRPr="00C175E8" w:rsidRDefault="00CD0F06" w:rsidP="001B6E2F">
            <w:r w:rsidRPr="00C175E8">
              <w:t>RF13</w:t>
            </w:r>
          </w:p>
        </w:tc>
        <w:tc>
          <w:tcPr>
            <w:tcW w:w="26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7052E4F" w14:textId="77777777" w:rsidR="00CD0F06" w:rsidRPr="00C175E8" w:rsidRDefault="00CD0F06" w:rsidP="001B6E2F">
            <w:r w:rsidRPr="00C175E8">
              <w:t>El sistema deberá permitir al cocinero cambiar el estado de un pedido para indicar si está listo.</w:t>
            </w:r>
          </w:p>
        </w:tc>
        <w:tc>
          <w:tcPr>
            <w:tcW w:w="9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CCE3216" w14:textId="77777777" w:rsidR="00CD0F06" w:rsidRPr="00C175E8" w:rsidRDefault="00CD0F06" w:rsidP="001B6E2F">
            <w:r w:rsidRPr="00C175E8">
              <w:t>Must</w:t>
            </w:r>
          </w:p>
        </w:tc>
        <w:tc>
          <w:tcPr>
            <w:tcW w:w="11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D646855" w14:textId="77777777" w:rsidR="00CD0F06" w:rsidRPr="00C175E8" w:rsidRDefault="00CD0F06" w:rsidP="001B6E2F">
            <w:r w:rsidRPr="00C175E8">
              <w:t>CU05</w:t>
            </w:r>
          </w:p>
        </w:tc>
        <w:tc>
          <w:tcPr>
            <w:tcW w:w="3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00365E9" w14:textId="77777777" w:rsidR="00CD0F06" w:rsidRPr="00C175E8" w:rsidRDefault="00CD0F06" w:rsidP="001B6E2F">
            <w:r w:rsidRPr="00C175E8">
              <w:t>Es el que justifica que el Pedido tenga un atributo de estado, para saber si la orden está lista o no para ser entregada.</w:t>
            </w:r>
          </w:p>
        </w:tc>
      </w:tr>
    </w:tbl>
    <w:p w14:paraId="431778D9" w14:textId="77777777" w:rsidR="00CD0F06" w:rsidRPr="00C175E8" w:rsidRDefault="00CD0F06" w:rsidP="00CD0F06">
      <w:pPr>
        <w:spacing w:line="259" w:lineRule="auto"/>
      </w:pPr>
    </w:p>
    <w:p w14:paraId="7683E8A8" w14:textId="77777777" w:rsidR="00CD0F06" w:rsidRPr="00C175E8" w:rsidRDefault="00CD0F06" w:rsidP="00CD0F06">
      <w:pPr>
        <w:pStyle w:val="UEESH1"/>
        <w:pBdr>
          <w:bottom w:val="single" w:sz="14" w:space="1" w:color="7A0019"/>
        </w:pBdr>
        <w:outlineLvl w:val="0"/>
        <w:rPr>
          <w:rFonts w:cs="Arial"/>
          <w:sz w:val="22"/>
          <w:lang w:val="es-EC"/>
        </w:rPr>
      </w:pPr>
      <w:bookmarkStart w:id="2" w:name="_Toc240908197"/>
      <w:r w:rsidRPr="00C175E8">
        <w:rPr>
          <w:rFonts w:cs="Arial"/>
          <w:sz w:val="22"/>
          <w:lang w:val="es-EC"/>
        </w:rPr>
        <w:t>3. Supuestos y decisiones de modelado</w:t>
      </w:r>
      <w:bookmarkEnd w:id="2"/>
    </w:p>
    <w:p w14:paraId="3D816E57" w14:textId="77777777" w:rsidR="00CD0F06" w:rsidRPr="00C175E8" w:rsidRDefault="00CD0F06" w:rsidP="00CD0F06">
      <w:pPr>
        <w:keepNext/>
        <w:spacing w:line="259" w:lineRule="auto"/>
      </w:pPr>
      <w:r>
        <w:rPr>
          <w:i/>
          <w:sz w:val="18"/>
        </w:rPr>
        <w:t>Tabla 2. Supuestos y decisiones de modelado</w:t>
      </w:r>
    </w:p>
    <w:tbl>
      <w:tblPr>
        <w:tblW w:w="0" w:type="auto"/>
        <w:jc w:val="center"/>
        <w:tblLook w:val="04A0" w:firstRow="1" w:lastRow="0" w:firstColumn="1" w:lastColumn="0" w:noHBand="0" w:noVBand="1"/>
      </w:tblPr>
      <w:tblGrid>
        <w:gridCol w:w="854"/>
        <w:gridCol w:w="2926"/>
        <w:gridCol w:w="3274"/>
        <w:gridCol w:w="1963"/>
      </w:tblGrid>
      <w:tr w:rsidR="00CD0F06" w:rsidRPr="00C175E8" w14:paraId="4CF65987" w14:textId="77777777" w:rsidTr="001B6E2F">
        <w:trPr>
          <w:tblHeader/>
          <w:jc w:val="center"/>
        </w:trPr>
        <w:tc>
          <w:tcPr>
            <w:tcW w:w="1008"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2972DC71" w14:textId="77777777" w:rsidR="00CD0F06" w:rsidRPr="00C175E8" w:rsidRDefault="00CD0F06" w:rsidP="001B6E2F">
            <w:pPr>
              <w:jc w:val="center"/>
            </w:pPr>
            <w:r w:rsidRPr="00C175E8">
              <w:rPr>
                <w:b/>
                <w:color w:val="FFFFFF"/>
              </w:rPr>
              <w:t>ID</w:t>
            </w:r>
          </w:p>
        </w:tc>
        <w:tc>
          <w:tcPr>
            <w:tcW w:w="36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367FB6EA" w14:textId="77777777" w:rsidR="00CD0F06" w:rsidRPr="00C175E8" w:rsidRDefault="00CD0F06" w:rsidP="001B6E2F">
            <w:pPr>
              <w:jc w:val="center"/>
            </w:pPr>
            <w:r w:rsidRPr="00C175E8">
              <w:rPr>
                <w:b/>
                <w:color w:val="FFFFFF"/>
              </w:rPr>
              <w:t>Supuesto / decisión</w:t>
            </w:r>
          </w:p>
        </w:tc>
        <w:tc>
          <w:tcPr>
            <w:tcW w:w="3744"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5C98FD02" w14:textId="77777777" w:rsidR="00CD0F06" w:rsidRPr="00C175E8" w:rsidRDefault="00CD0F06" w:rsidP="001B6E2F">
            <w:pPr>
              <w:jc w:val="center"/>
            </w:pPr>
            <w:r w:rsidRPr="00C175E8">
              <w:rPr>
                <w:b/>
                <w:color w:val="FFFFFF"/>
              </w:rPr>
              <w:t>Justificación</w:t>
            </w:r>
          </w:p>
        </w:tc>
        <w:tc>
          <w:tcPr>
            <w:tcW w:w="216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742F12EF" w14:textId="77777777" w:rsidR="00CD0F06" w:rsidRPr="00C175E8" w:rsidRDefault="00CD0F06" w:rsidP="001B6E2F">
            <w:pPr>
              <w:jc w:val="center"/>
            </w:pPr>
            <w:r w:rsidRPr="00C175E8">
              <w:rPr>
                <w:b/>
                <w:color w:val="FFFFFF"/>
              </w:rPr>
              <w:t>Artefactos afectados</w:t>
            </w:r>
          </w:p>
        </w:tc>
      </w:tr>
      <w:tr w:rsidR="00CD0F06" w:rsidRPr="00C175E8" w14:paraId="0CACFBBB" w14:textId="77777777" w:rsidTr="001B6E2F">
        <w:trPr>
          <w:cantSplit/>
          <w:jc w:val="center"/>
        </w:trPr>
        <w:tc>
          <w:tcPr>
            <w:tcW w:w="1008"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1D56FE1" w14:textId="77777777" w:rsidR="00CD0F06" w:rsidRPr="00C175E8" w:rsidRDefault="00CD0F06" w:rsidP="001B6E2F">
            <w:r w:rsidRPr="00C175E8">
              <w:t>D01</w:t>
            </w:r>
          </w:p>
        </w:tc>
        <w:tc>
          <w:tcPr>
            <w:tcW w:w="3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431CA6E" w14:textId="77777777" w:rsidR="00CD0F06" w:rsidRPr="00C175E8" w:rsidRDefault="00CD0F06" w:rsidP="001B6E2F">
            <w:r w:rsidRPr="00C175E8">
              <w:t>Se usa la numeración de criterios de aceptación de Ae3 (CA01–CA18).</w:t>
            </w:r>
          </w:p>
        </w:tc>
        <w:tc>
          <w:tcPr>
            <w:tcW w:w="3744"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52FA092" w14:textId="77777777" w:rsidR="00CD0F06" w:rsidRPr="00C175E8" w:rsidRDefault="00CD0F06" w:rsidP="001B6E2F">
            <w:r>
              <w:t>La numeración cambió respecto de Ae2, y la especificación de requisitos de Ae3 es la versión vigente del proyecto.</w:t>
            </w:r>
          </w:p>
        </w:tc>
        <w:tc>
          <w:tcPr>
            <w:tcW w:w="216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F2FED3D" w14:textId="77777777" w:rsidR="00CD0F06" w:rsidRPr="00C175E8" w:rsidRDefault="00CD0F06" w:rsidP="001B6E2F">
            <w:r w:rsidRPr="00C175E8">
              <w:t>Matriz de trazabilidad, tabla de consistencia</w:t>
            </w:r>
          </w:p>
        </w:tc>
      </w:tr>
      <w:tr w:rsidR="00CD0F06" w:rsidRPr="00C175E8" w14:paraId="67171E0F" w14:textId="77777777" w:rsidTr="001B6E2F">
        <w:trPr>
          <w:cantSplit/>
          <w:jc w:val="center"/>
        </w:trPr>
        <w:tc>
          <w:tcPr>
            <w:tcW w:w="100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341DBBF" w14:textId="77777777" w:rsidR="00CD0F06" w:rsidRPr="00C175E8" w:rsidRDefault="00CD0F06" w:rsidP="001B6E2F">
            <w:r w:rsidRPr="00C175E8">
              <w:t>D02</w:t>
            </w:r>
          </w:p>
        </w:tc>
        <w:tc>
          <w:tcPr>
            <w:tcW w:w="36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0980BAB" w14:textId="77777777" w:rsidR="00CD0F06" w:rsidRPr="00C175E8" w:rsidRDefault="00CD0F06" w:rsidP="001B6E2F">
            <w:r w:rsidRPr="00C175E8">
              <w:t>CU02 Emitir factura entra al alcance estructural, pero no se diagrama como secuencia.</w:t>
            </w:r>
          </w:p>
        </w:tc>
        <w:tc>
          <w:tcPr>
            <w:tcW w:w="374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404A4CC" w14:textId="77777777" w:rsidR="00CD0F06" w:rsidRPr="00C175E8" w:rsidRDefault="00CD0F06" w:rsidP="001B6E2F">
            <w:r w:rsidRPr="00C175E8">
              <w:t>La Ae5 exige dos secuencias significativas; CU01 y CU05 aportan más interacción, pero las clases Factura y Cliente son necesarias para representar el dominio de facturación.</w:t>
            </w:r>
          </w:p>
        </w:tc>
        <w:tc>
          <w:tcPr>
            <w:tcW w:w="216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132DB63" w14:textId="77777777" w:rsidR="00CD0F06" w:rsidRPr="00C175E8" w:rsidRDefault="00CD0F06" w:rsidP="001B6E2F">
            <w:r w:rsidRPr="00C175E8">
              <w:t>Catálogo de clases, diagrama de clases, matriz de trazabilidad</w:t>
            </w:r>
          </w:p>
        </w:tc>
      </w:tr>
      <w:tr w:rsidR="00CD0F06" w:rsidRPr="00C175E8" w14:paraId="47742B9A" w14:textId="77777777" w:rsidTr="001B6E2F">
        <w:trPr>
          <w:cantSplit/>
          <w:jc w:val="center"/>
        </w:trPr>
        <w:tc>
          <w:tcPr>
            <w:tcW w:w="1008"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CE90F05" w14:textId="77777777" w:rsidR="00CD0F06" w:rsidRPr="00C175E8" w:rsidRDefault="00CD0F06" w:rsidP="001B6E2F">
            <w:r w:rsidRPr="00C175E8">
              <w:lastRenderedPageBreak/>
              <w:t>D03</w:t>
            </w:r>
          </w:p>
        </w:tc>
        <w:tc>
          <w:tcPr>
            <w:tcW w:w="3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3F23066" w14:textId="77777777" w:rsidR="00CD0F06" w:rsidRPr="00C175E8" w:rsidRDefault="00CD0F06" w:rsidP="001B6E2F">
            <w:r w:rsidRPr="00C175E8">
              <w:t>El cliente es opcional en la venta.</w:t>
            </w:r>
          </w:p>
        </w:tc>
        <w:tc>
          <w:tcPr>
            <w:tcW w:w="3744"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D377D04" w14:textId="77777777" w:rsidR="00CD0F06" w:rsidRPr="00C175E8" w:rsidRDefault="00CD0F06" w:rsidP="001B6E2F">
            <w:r w:rsidRPr="00C175E8">
              <w:t>Por RF15, cuando el cliente no proporciona sus datos la factura se emite a consumidor final, así que la venta existe sin cliente asociado.</w:t>
            </w:r>
          </w:p>
        </w:tc>
        <w:tc>
          <w:tcPr>
            <w:tcW w:w="216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4C3D2A0" w14:textId="77777777" w:rsidR="00CD0F06" w:rsidRPr="00C175E8" w:rsidRDefault="00CD0F06" w:rsidP="001B6E2F">
            <w:r w:rsidRPr="00C175E8">
              <w:t>Diagrama de clases, multiplicidad Venta–Cliente</w:t>
            </w:r>
          </w:p>
        </w:tc>
      </w:tr>
      <w:tr w:rsidR="00CD0F06" w:rsidRPr="00C175E8" w14:paraId="5772A7A5" w14:textId="77777777" w:rsidTr="001B6E2F">
        <w:trPr>
          <w:cantSplit/>
          <w:jc w:val="center"/>
        </w:trPr>
        <w:tc>
          <w:tcPr>
            <w:tcW w:w="100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EB986DD" w14:textId="77777777" w:rsidR="00CD0F06" w:rsidRPr="00C175E8" w:rsidRDefault="00CD0F06" w:rsidP="001B6E2F">
            <w:r w:rsidRPr="00C175E8">
              <w:t>D04</w:t>
            </w:r>
          </w:p>
        </w:tc>
        <w:tc>
          <w:tcPr>
            <w:tcW w:w="36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E77B6E9" w14:textId="77777777" w:rsidR="00CD0F06" w:rsidRPr="00C175E8" w:rsidRDefault="00CD0F06" w:rsidP="001B6E2F">
            <w:r w:rsidRPr="00C175E8">
              <w:t xml:space="preserve">La plataforma externa de </w:t>
            </w:r>
            <w:proofErr w:type="spellStart"/>
            <w:r w:rsidRPr="00C175E8">
              <w:t>delivery</w:t>
            </w:r>
            <w:proofErr w:type="spellEnd"/>
            <w:r w:rsidRPr="00C175E8">
              <w:t xml:space="preserve"> no se modela.</w:t>
            </w:r>
          </w:p>
        </w:tc>
        <w:tc>
          <w:tcPr>
            <w:tcW w:w="374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1B0CE55" w14:textId="77777777" w:rsidR="00CD0F06" w:rsidRPr="00C175E8" w:rsidRDefault="00CD0F06" w:rsidP="001B6E2F">
            <w:r w:rsidRPr="00C175E8">
              <w:t xml:space="preserve">En este incremento el cajero registra los pedidos manualmente y no existe conexión con la plataforma. Un pedido de </w:t>
            </w:r>
            <w:proofErr w:type="spellStart"/>
            <w:r w:rsidRPr="00C175E8">
              <w:t>delivery</w:t>
            </w:r>
            <w:proofErr w:type="spellEnd"/>
            <w:r w:rsidRPr="00C175E8">
              <w:t xml:space="preserve"> es una venta igual que la de mesa, diferenciada solo por el atributo canal.</w:t>
            </w:r>
          </w:p>
        </w:tc>
        <w:tc>
          <w:tcPr>
            <w:tcW w:w="216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6E84382" w14:textId="77777777" w:rsidR="00CD0F06" w:rsidRPr="00C175E8" w:rsidRDefault="00CD0F06" w:rsidP="001B6E2F">
            <w:r w:rsidRPr="00C175E8">
              <w:t>Diagrama de clases, atributo canal en Venta</w:t>
            </w:r>
          </w:p>
        </w:tc>
      </w:tr>
      <w:tr w:rsidR="00CD0F06" w:rsidRPr="00C175E8" w14:paraId="1DE13136" w14:textId="77777777" w:rsidTr="001B6E2F">
        <w:trPr>
          <w:cantSplit/>
          <w:jc w:val="center"/>
        </w:trPr>
        <w:tc>
          <w:tcPr>
            <w:tcW w:w="100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496417A" w14:textId="77777777" w:rsidR="00CD0F06" w:rsidRPr="00C175E8" w:rsidRDefault="00CD0F06" w:rsidP="001B6E2F">
            <w:r w:rsidRPr="00C175E8">
              <w:t>D05</w:t>
            </w:r>
          </w:p>
        </w:tc>
        <w:tc>
          <w:tcPr>
            <w:tcW w:w="36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35ACBAB" w14:textId="77777777" w:rsidR="00CD0F06" w:rsidRPr="00C175E8" w:rsidRDefault="00CD0F06" w:rsidP="001B6E2F">
            <w:r w:rsidRPr="00C175E8">
              <w:t>El inventario queda fuera del modelo.</w:t>
            </w:r>
          </w:p>
        </w:tc>
        <w:tc>
          <w:tcPr>
            <w:tcW w:w="374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D4463F7" w14:textId="77777777" w:rsidR="00CD0F06" w:rsidRPr="00C175E8" w:rsidRDefault="00CD0F06" w:rsidP="001B6E2F">
            <w:r w:rsidRPr="00C175E8">
              <w:t>CA02 menciona la disponibilidad de un producto, pero ningún RF del alcance gestiona inventario. Producto se modela con un atributo de disponibilidad, sin clase Inventario ni movimientos de stock.</w:t>
            </w:r>
          </w:p>
        </w:tc>
        <w:tc>
          <w:tcPr>
            <w:tcW w:w="216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3BBFCE2" w14:textId="77777777" w:rsidR="00CD0F06" w:rsidRPr="00C175E8" w:rsidRDefault="00CD0F06" w:rsidP="001B6E2F">
            <w:r w:rsidRPr="00C175E8">
              <w:t>Diagrama de clases, clase Producto</w:t>
            </w:r>
          </w:p>
        </w:tc>
      </w:tr>
      <w:tr w:rsidR="00CD0F06" w:rsidRPr="00C175E8" w14:paraId="1FBD8096" w14:textId="77777777" w:rsidTr="001B6E2F">
        <w:trPr>
          <w:cantSplit/>
          <w:jc w:val="center"/>
        </w:trPr>
        <w:tc>
          <w:tcPr>
            <w:tcW w:w="100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329A68D" w14:textId="77777777" w:rsidR="00CD0F06" w:rsidRPr="00C175E8" w:rsidRDefault="00CD0F06" w:rsidP="001B6E2F">
            <w:r w:rsidRPr="00C175E8">
              <w:t>D06</w:t>
            </w:r>
          </w:p>
        </w:tc>
        <w:tc>
          <w:tcPr>
            <w:tcW w:w="36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FE7696E" w14:textId="77777777" w:rsidR="00CD0F06" w:rsidRPr="00C175E8" w:rsidRDefault="00CD0F06" w:rsidP="001B6E2F">
            <w:r>
              <w:t xml:space="preserve">No se modela una clase </w:t>
            </w:r>
            <w:proofErr w:type="spellStart"/>
            <w:r>
              <w:t>DetalleFactura</w:t>
            </w:r>
            <w:proofErr w:type="spellEnd"/>
            <w:r>
              <w:t>.</w:t>
            </w:r>
          </w:p>
        </w:tc>
        <w:tc>
          <w:tcPr>
            <w:tcW w:w="374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BC4849D" w14:textId="77777777" w:rsidR="00CD0F06" w:rsidRPr="00C175E8" w:rsidRDefault="00CD0F06" w:rsidP="001B6E2F">
            <w:r>
              <w:t>Se asume como regla de negocio del restaurante que una venta facturada ya no se modifica: si hay un error, la factura se anula y se emite una nueva. Por eso el detalle de la venta es la fuente única del detalle de la factura.</w:t>
            </w:r>
          </w:p>
        </w:tc>
        <w:tc>
          <w:tcPr>
            <w:tcW w:w="216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D206B34" w14:textId="77777777" w:rsidR="00CD0F06" w:rsidRPr="00C175E8" w:rsidRDefault="00CD0F06" w:rsidP="001B6E2F">
            <w:r w:rsidRPr="00C175E8">
              <w:t>Diagrama de clases, criterio CA15</w:t>
            </w:r>
          </w:p>
        </w:tc>
      </w:tr>
      <w:tr w:rsidR="00CD0F06" w:rsidRPr="00C175E8" w14:paraId="0FDF430F" w14:textId="77777777" w:rsidTr="001B6E2F">
        <w:trPr>
          <w:cantSplit/>
          <w:jc w:val="center"/>
        </w:trPr>
        <w:tc>
          <w:tcPr>
            <w:tcW w:w="100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3FAB40A" w14:textId="77777777" w:rsidR="00CD0F06" w:rsidRPr="00C175E8" w:rsidRDefault="00CD0F06" w:rsidP="001B6E2F">
            <w:r w:rsidRPr="00C175E8">
              <w:t>D07</w:t>
            </w:r>
          </w:p>
        </w:tc>
        <w:tc>
          <w:tcPr>
            <w:tcW w:w="36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3D9AA4B" w14:textId="77777777" w:rsidR="00CD0F06" w:rsidRPr="00C175E8" w:rsidRDefault="00CD0F06" w:rsidP="001B6E2F">
            <w:r w:rsidRPr="00C175E8">
              <w:t>Los productos y clientes no se eliminan, se inactivan.</w:t>
            </w:r>
          </w:p>
        </w:tc>
        <w:tc>
          <w:tcPr>
            <w:tcW w:w="374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066BDBC" w14:textId="77777777" w:rsidR="00CD0F06" w:rsidRPr="00C175E8" w:rsidRDefault="00CD0F06" w:rsidP="001B6E2F">
            <w:r>
              <w:t>Se asume que un producto o cliente que ya aparece en ventas facturadas no debe borrarse, para no perder la relación con esas facturas. Por eso se inactivan en lugar de eliminarse.</w:t>
            </w:r>
          </w:p>
        </w:tc>
        <w:tc>
          <w:tcPr>
            <w:tcW w:w="216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089C1DF" w14:textId="77777777" w:rsidR="00CD0F06" w:rsidRPr="00C175E8" w:rsidRDefault="00CD0F06" w:rsidP="001B6E2F">
            <w:r w:rsidRPr="00C175E8">
              <w:t xml:space="preserve">Clases Producto y Cliente, operación </w:t>
            </w:r>
            <w:proofErr w:type="gramStart"/>
            <w:r w:rsidRPr="00C175E8">
              <w:t>inactivar(</w:t>
            </w:r>
            <w:proofErr w:type="gramEnd"/>
            <w:r w:rsidRPr="00C175E8">
              <w:t>)</w:t>
            </w:r>
          </w:p>
        </w:tc>
      </w:tr>
      <w:tr w:rsidR="00CD0F06" w:rsidRPr="00C175E8" w14:paraId="3E76B193" w14:textId="77777777" w:rsidTr="001B6E2F">
        <w:trPr>
          <w:cantSplit/>
          <w:jc w:val="center"/>
        </w:trPr>
        <w:tc>
          <w:tcPr>
            <w:tcW w:w="100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31C4F06" w14:textId="77777777" w:rsidR="00CD0F06" w:rsidRPr="00C175E8" w:rsidRDefault="00CD0F06" w:rsidP="001B6E2F">
            <w:r w:rsidRPr="00C175E8">
              <w:t>D08</w:t>
            </w:r>
          </w:p>
        </w:tc>
        <w:tc>
          <w:tcPr>
            <w:tcW w:w="36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01051F9" w14:textId="77777777" w:rsidR="00CD0F06" w:rsidRPr="00C175E8" w:rsidRDefault="00CD0F06" w:rsidP="001B6E2F">
            <w:r w:rsidRPr="00C175E8">
              <w:t>No se modela la anulación de facturas.</w:t>
            </w:r>
          </w:p>
        </w:tc>
        <w:tc>
          <w:tcPr>
            <w:tcW w:w="374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D25B186" w14:textId="77777777" w:rsidR="00CD0F06" w:rsidRPr="00C175E8" w:rsidRDefault="00CD0F06" w:rsidP="001B6E2F">
            <w:r w:rsidRPr="00C175E8">
              <w:t xml:space="preserve">Ningún requisito del alcance la contempla, por lo que la relación Venta–Factura se mantiene en </w:t>
            </w:r>
            <w:proofErr w:type="gramStart"/>
            <w:r w:rsidRPr="00C175E8">
              <w:t>0..</w:t>
            </w:r>
            <w:proofErr w:type="gramEnd"/>
            <w:r w:rsidRPr="00C175E8">
              <w:t xml:space="preserve">1. Si se incorporara la anulación, pasaría a </w:t>
            </w:r>
            <w:proofErr w:type="gramStart"/>
            <w:r w:rsidRPr="00C175E8">
              <w:t>0..</w:t>
            </w:r>
            <w:proofErr w:type="gramEnd"/>
            <w:r w:rsidRPr="00C175E8">
              <w:t>*.</w:t>
            </w:r>
          </w:p>
        </w:tc>
        <w:tc>
          <w:tcPr>
            <w:tcW w:w="216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A183A05" w14:textId="77777777" w:rsidR="00CD0F06" w:rsidRPr="00C175E8" w:rsidRDefault="00CD0F06" w:rsidP="001B6E2F">
            <w:r w:rsidRPr="00C175E8">
              <w:t>Diagrama de clases, relación Venta–Factura</w:t>
            </w:r>
          </w:p>
        </w:tc>
      </w:tr>
      <w:tr w:rsidR="00CD0F06" w:rsidRPr="00C175E8" w14:paraId="0306E526" w14:textId="77777777" w:rsidTr="001B6E2F">
        <w:trPr>
          <w:cantSplit/>
          <w:jc w:val="center"/>
        </w:trPr>
        <w:tc>
          <w:tcPr>
            <w:tcW w:w="100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A87337C" w14:textId="77777777" w:rsidR="00CD0F06" w:rsidRPr="00C175E8" w:rsidRDefault="00CD0F06" w:rsidP="001B6E2F">
            <w:r w:rsidRPr="00C175E8">
              <w:lastRenderedPageBreak/>
              <w:t>D09</w:t>
            </w:r>
          </w:p>
        </w:tc>
        <w:tc>
          <w:tcPr>
            <w:tcW w:w="36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FCF0924" w14:textId="77777777" w:rsidR="00CD0F06" w:rsidRPr="00C175E8" w:rsidRDefault="00CD0F06" w:rsidP="001B6E2F">
            <w:r w:rsidRPr="00C175E8">
              <w:t>Se elimina el estado intermedio "en preparación" (A1 de CU05).</w:t>
            </w:r>
          </w:p>
        </w:tc>
        <w:tc>
          <w:tcPr>
            <w:tcW w:w="374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49E95E7" w14:textId="77777777" w:rsidR="00CD0F06" w:rsidRPr="00C175E8" w:rsidRDefault="00CD0F06" w:rsidP="001B6E2F">
            <w:r w:rsidRPr="00C175E8">
              <w:t>El cocinero debe preparar todos los pedidos de la cola, por lo que marcar un paso intermedio no aporta información útil y le resta tiempo. El pedido pasa directamente de "en cola" a "listo".</w:t>
            </w:r>
          </w:p>
        </w:tc>
        <w:tc>
          <w:tcPr>
            <w:tcW w:w="216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2E98100" w14:textId="77777777" w:rsidR="00CD0F06" w:rsidRPr="00C175E8" w:rsidRDefault="00CD0F06" w:rsidP="001B6E2F">
            <w:r>
              <w:t xml:space="preserve">SEQ02, atributo </w:t>
            </w:r>
            <w:proofErr w:type="spellStart"/>
            <w:r>
              <w:t>estadoPedido</w:t>
            </w:r>
            <w:proofErr w:type="spellEnd"/>
            <w:r>
              <w:t xml:space="preserve">, enumeración </w:t>
            </w:r>
            <w:proofErr w:type="spellStart"/>
            <w:r>
              <w:t>EstadoPedido</w:t>
            </w:r>
            <w:proofErr w:type="spellEnd"/>
            <w:r>
              <w:t>, CU05, CA07</w:t>
            </w:r>
          </w:p>
        </w:tc>
      </w:tr>
      <w:tr w:rsidR="00CD0F06" w:rsidRPr="00C175E8" w14:paraId="01F035C7" w14:textId="77777777" w:rsidTr="001B6E2F">
        <w:trPr>
          <w:cantSplit/>
          <w:jc w:val="center"/>
        </w:trPr>
        <w:tc>
          <w:tcPr>
            <w:tcW w:w="100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A9197EE" w14:textId="77777777" w:rsidR="00CD0F06" w:rsidRPr="00C175E8" w:rsidRDefault="00CD0F06" w:rsidP="001B6E2F">
            <w:r>
              <w:t>D10</w:t>
            </w:r>
          </w:p>
        </w:tc>
        <w:tc>
          <w:tcPr>
            <w:tcW w:w="36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E7E56FB" w14:textId="77777777" w:rsidR="00CD0F06" w:rsidRPr="00C175E8" w:rsidRDefault="00CD0F06" w:rsidP="001B6E2F">
            <w:r>
              <w:t xml:space="preserve">Venta crea sus </w:t>
            </w:r>
            <w:proofErr w:type="spellStart"/>
            <w:r>
              <w:t>DetalleVenta</w:t>
            </w:r>
            <w:proofErr w:type="spellEnd"/>
            <w:r>
              <w:t xml:space="preserve"> y su Pedido.</w:t>
            </w:r>
          </w:p>
        </w:tc>
        <w:tc>
          <w:tcPr>
            <w:tcW w:w="374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FDBE401" w14:textId="77777777" w:rsidR="00CD0F06" w:rsidRPr="00C175E8" w:rsidRDefault="00CD0F06" w:rsidP="001B6E2F">
            <w:r>
              <w:t xml:space="preserve">Venta es la dueña de ambas composiciones, así que es ella quien crea sus partes. </w:t>
            </w:r>
            <w:proofErr w:type="spellStart"/>
            <w:r>
              <w:t>ControlVenta</w:t>
            </w:r>
            <w:proofErr w:type="spellEnd"/>
            <w:r>
              <w:t xml:space="preserve"> solo coordina y le pide a Venta </w:t>
            </w:r>
            <w:proofErr w:type="spellStart"/>
            <w:proofErr w:type="gramStart"/>
            <w:r>
              <w:t>agregarDetalle</w:t>
            </w:r>
            <w:proofErr w:type="spellEnd"/>
            <w:r>
              <w:t>(</w:t>
            </w:r>
            <w:proofErr w:type="gramEnd"/>
            <w:r>
              <w:t xml:space="preserve">) y </w:t>
            </w:r>
            <w:proofErr w:type="spellStart"/>
            <w:proofErr w:type="gramStart"/>
            <w:r>
              <w:t>generarPedido</w:t>
            </w:r>
            <w:proofErr w:type="spellEnd"/>
            <w:r>
              <w:t>(</w:t>
            </w:r>
            <w:proofErr w:type="gramEnd"/>
            <w:r>
              <w:t>).</w:t>
            </w:r>
          </w:p>
        </w:tc>
        <w:tc>
          <w:tcPr>
            <w:tcW w:w="216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1C6C7EA" w14:textId="77777777" w:rsidR="00CD0F06" w:rsidRPr="00C175E8" w:rsidRDefault="00CD0F06" w:rsidP="001B6E2F">
            <w:r>
              <w:t>SEQ01 (mensajes 7–9 y 22–24), clase Venta</w:t>
            </w:r>
          </w:p>
        </w:tc>
      </w:tr>
      <w:tr w:rsidR="00CD0F06" w:rsidRPr="00C175E8" w14:paraId="27184E52" w14:textId="77777777" w:rsidTr="001B6E2F">
        <w:trPr>
          <w:cantSplit/>
          <w:jc w:val="center"/>
        </w:trPr>
        <w:tc>
          <w:tcPr>
            <w:tcW w:w="100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74BB7A1" w14:textId="77777777" w:rsidR="00CD0F06" w:rsidRPr="00C175E8" w:rsidRDefault="00CD0F06" w:rsidP="001B6E2F">
            <w:r>
              <w:t>D11</w:t>
            </w:r>
          </w:p>
        </w:tc>
        <w:tc>
          <w:tcPr>
            <w:tcW w:w="36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ED09F5E" w14:textId="77777777" w:rsidR="00CD0F06" w:rsidRPr="00C175E8" w:rsidRDefault="00CD0F06" w:rsidP="001B6E2F">
            <w:r>
              <w:t>El IVA se calcula sobre la venta con una tarifa única.</w:t>
            </w:r>
          </w:p>
        </w:tc>
        <w:tc>
          <w:tcPr>
            <w:tcW w:w="374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47E97B7" w14:textId="77777777" w:rsidR="00CD0F06" w:rsidRPr="00C175E8" w:rsidRDefault="00CD0F06" w:rsidP="001B6E2F">
            <w:r>
              <w:t>Venta tiene los atributos derivados /</w:t>
            </w:r>
            <w:proofErr w:type="spellStart"/>
            <w:r>
              <w:t>subtotalSinImpuestos</w:t>
            </w:r>
            <w:proofErr w:type="spellEnd"/>
            <w:r>
              <w:t>, /</w:t>
            </w:r>
            <w:proofErr w:type="spellStart"/>
            <w:r>
              <w:t>iva</w:t>
            </w:r>
            <w:proofErr w:type="spellEnd"/>
            <w:r>
              <w:t xml:space="preserve"> y /total, que se calculan con </w:t>
            </w:r>
            <w:proofErr w:type="spellStart"/>
            <w:proofErr w:type="gramStart"/>
            <w:r>
              <w:t>calcularTotal</w:t>
            </w:r>
            <w:proofErr w:type="spellEnd"/>
            <w:r>
              <w:t>(</w:t>
            </w:r>
            <w:proofErr w:type="gramEnd"/>
            <w:r>
              <w:t>). La tabla de tarifas y las exenciones no se modelan.</w:t>
            </w:r>
          </w:p>
        </w:tc>
        <w:tc>
          <w:tcPr>
            <w:tcW w:w="216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78F14A8" w14:textId="77777777" w:rsidR="00CD0F06" w:rsidRPr="00C175E8" w:rsidRDefault="00CD0F06" w:rsidP="001B6E2F">
            <w:r>
              <w:t>Clase Venta</w:t>
            </w:r>
          </w:p>
        </w:tc>
      </w:tr>
      <w:tr w:rsidR="00CD0F06" w:rsidRPr="00C175E8" w14:paraId="6ACCCEE4" w14:textId="77777777" w:rsidTr="001B6E2F">
        <w:trPr>
          <w:cantSplit/>
          <w:jc w:val="center"/>
        </w:trPr>
        <w:tc>
          <w:tcPr>
            <w:tcW w:w="100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A8158BB" w14:textId="77777777" w:rsidR="00CD0F06" w:rsidRPr="00C175E8" w:rsidRDefault="00CD0F06" w:rsidP="001B6E2F">
            <w:r>
              <w:t>D12</w:t>
            </w:r>
          </w:p>
        </w:tc>
        <w:tc>
          <w:tcPr>
            <w:tcW w:w="36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F35FFEE" w14:textId="77777777" w:rsidR="00CD0F06" w:rsidRPr="00C175E8" w:rsidRDefault="00CD0F06" w:rsidP="001B6E2F">
            <w:r>
              <w:t>Factura conserva las operaciones de envío y reenvío al SRI.</w:t>
            </w:r>
          </w:p>
        </w:tc>
        <w:tc>
          <w:tcPr>
            <w:tcW w:w="374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5A85348" w14:textId="77777777" w:rsidR="00CD0F06" w:rsidRPr="00C175E8" w:rsidRDefault="00CD0F06" w:rsidP="001B6E2F">
            <w:r>
              <w:t>Se modelan como responsabilidades del documento (enviarse y registrar la respuesta). El detalle técnico del servicio web del SRI no se modela.</w:t>
            </w:r>
          </w:p>
        </w:tc>
        <w:tc>
          <w:tcPr>
            <w:tcW w:w="216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58FDAE2" w14:textId="77777777" w:rsidR="00CD0F06" w:rsidRPr="00C175E8" w:rsidRDefault="00CD0F06" w:rsidP="001B6E2F">
            <w:r>
              <w:t>Clase Factura</w:t>
            </w:r>
          </w:p>
        </w:tc>
      </w:tr>
      <w:tr w:rsidR="00CD0F06" w:rsidRPr="00C175E8" w14:paraId="56C37C2B" w14:textId="77777777" w:rsidTr="001B6E2F">
        <w:trPr>
          <w:cantSplit/>
          <w:jc w:val="center"/>
        </w:trPr>
        <w:tc>
          <w:tcPr>
            <w:tcW w:w="100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E29E2E9" w14:textId="77777777" w:rsidR="00CD0F06" w:rsidRPr="00C175E8" w:rsidRDefault="00CD0F06" w:rsidP="001B6E2F">
            <w:r>
              <w:t>D13</w:t>
            </w:r>
          </w:p>
        </w:tc>
        <w:tc>
          <w:tcPr>
            <w:tcW w:w="36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7F2D5A5" w14:textId="77777777" w:rsidR="00CD0F06" w:rsidRPr="00C175E8" w:rsidRDefault="00CD0F06" w:rsidP="001B6E2F">
            <w:r>
              <w:t>El comprobante del cliente se imprime en una impresora de caja.</w:t>
            </w:r>
          </w:p>
        </w:tc>
        <w:tc>
          <w:tcPr>
            <w:tcW w:w="374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9FADBFA" w14:textId="77777777" w:rsidR="00CD0F06" w:rsidRPr="00C175E8" w:rsidRDefault="00CD0F06" w:rsidP="001B6E2F">
            <w:r>
              <w:t xml:space="preserve">El ticket de cocina va en la bandeja con la comida, así que RF03 necesita una salida propia para el cliente. Se representa como el participante «servicio» </w:t>
            </w:r>
            <w:proofErr w:type="spellStart"/>
            <w:r>
              <w:t>ImpresoraCaja</w:t>
            </w:r>
            <w:proofErr w:type="spellEnd"/>
            <w:r>
              <w:t>.</w:t>
            </w:r>
          </w:p>
        </w:tc>
        <w:tc>
          <w:tcPr>
            <w:tcW w:w="216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7D5F923" w14:textId="77777777" w:rsidR="00CD0F06" w:rsidRPr="00C175E8" w:rsidRDefault="00CD0F06" w:rsidP="001B6E2F">
            <w:r>
              <w:t>SEQ01 (mensaje 26), matriz de trazabilidad</w:t>
            </w:r>
          </w:p>
        </w:tc>
      </w:tr>
    </w:tbl>
    <w:p w14:paraId="247F7043" w14:textId="77777777" w:rsidR="00CD0F06" w:rsidRPr="00C175E8" w:rsidRDefault="00CD0F06" w:rsidP="00CD0F06">
      <w:pPr>
        <w:spacing w:line="259" w:lineRule="auto"/>
      </w:pPr>
    </w:p>
    <w:p w14:paraId="480290BB" w14:textId="77777777" w:rsidR="00CD0F06" w:rsidRPr="00CD0F06" w:rsidRDefault="00CD0F06" w:rsidP="00CD0F06">
      <w:pPr>
        <w:pStyle w:val="UEESH1"/>
        <w:outlineLvl w:val="0"/>
        <w:rPr>
          <w:sz w:val="22"/>
          <w:lang w:val="es-EC"/>
        </w:rPr>
      </w:pPr>
      <w:bookmarkStart w:id="3" w:name="_Toc240908198"/>
      <w:r w:rsidRPr="00CD0F06">
        <w:rPr>
          <w:sz w:val="22"/>
          <w:lang w:val="es-EC"/>
        </w:rPr>
        <w:lastRenderedPageBreak/>
        <w:t>4. Catálogo de clases</w:t>
      </w:r>
      <w:bookmarkEnd w:id="3"/>
    </w:p>
    <w:p w14:paraId="25774055" w14:textId="77777777" w:rsidR="00CD0F06" w:rsidRPr="00C175E8" w:rsidRDefault="00CD0F06" w:rsidP="00CD0F06">
      <w:pPr>
        <w:keepNext/>
        <w:spacing w:line="259" w:lineRule="auto"/>
      </w:pPr>
      <w:r>
        <w:rPr>
          <w:i/>
          <w:sz w:val="18"/>
        </w:rPr>
        <w:t>Tabla 3. Catálogo de clases</w:t>
      </w:r>
    </w:p>
    <w:tbl>
      <w:tblPr>
        <w:tblW w:w="0" w:type="auto"/>
        <w:jc w:val="center"/>
        <w:tblLook w:val="04A0" w:firstRow="1" w:lastRow="0" w:firstColumn="1" w:lastColumn="0" w:noHBand="0" w:noVBand="1"/>
      </w:tblPr>
      <w:tblGrid>
        <w:gridCol w:w="1379"/>
        <w:gridCol w:w="1439"/>
        <w:gridCol w:w="1623"/>
        <w:gridCol w:w="2009"/>
        <w:gridCol w:w="2567"/>
      </w:tblGrid>
      <w:tr w:rsidR="00CD0F06" w:rsidRPr="00C175E8" w14:paraId="7AEE7F02" w14:textId="77777777" w:rsidTr="001B6E2F">
        <w:trPr>
          <w:tblHeader/>
          <w:jc w:val="center"/>
        </w:trPr>
        <w:tc>
          <w:tcPr>
            <w:tcW w:w="1584"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6AEBD405" w14:textId="77777777" w:rsidR="00CD0F06" w:rsidRPr="00C175E8" w:rsidRDefault="00CD0F06" w:rsidP="001B6E2F">
            <w:pPr>
              <w:jc w:val="center"/>
            </w:pPr>
            <w:r w:rsidRPr="00C175E8">
              <w:rPr>
                <w:b/>
                <w:color w:val="FFFFFF"/>
              </w:rPr>
              <w:t>Clase</w:t>
            </w:r>
          </w:p>
        </w:tc>
        <w:tc>
          <w:tcPr>
            <w:tcW w:w="1872"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7431A72B" w14:textId="77777777" w:rsidR="00CD0F06" w:rsidRPr="00C175E8" w:rsidRDefault="00CD0F06" w:rsidP="001B6E2F">
            <w:pPr>
              <w:jc w:val="center"/>
            </w:pPr>
            <w:r w:rsidRPr="00C175E8">
              <w:rPr>
                <w:b/>
                <w:color w:val="FFFFFF"/>
              </w:rPr>
              <w:t>Origen (</w:t>
            </w:r>
            <w:proofErr w:type="spellStart"/>
            <w:proofErr w:type="gramStart"/>
            <w:r w:rsidRPr="00C175E8">
              <w:rPr>
                <w:b/>
                <w:color w:val="FFFFFF"/>
              </w:rPr>
              <w:t>Req</w:t>
            </w:r>
            <w:proofErr w:type="spellEnd"/>
            <w:r w:rsidRPr="00C175E8">
              <w:rPr>
                <w:b/>
                <w:color w:val="FFFFFF"/>
              </w:rPr>
              <w:t>./</w:t>
            </w:r>
            <w:proofErr w:type="gramEnd"/>
            <w:r w:rsidRPr="00C175E8">
              <w:rPr>
                <w:b/>
                <w:color w:val="FFFFFF"/>
              </w:rPr>
              <w:t>dominio)</w:t>
            </w:r>
          </w:p>
        </w:tc>
        <w:tc>
          <w:tcPr>
            <w:tcW w:w="3024"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2FE7176E" w14:textId="77777777" w:rsidR="00CD0F06" w:rsidRPr="00C175E8" w:rsidRDefault="00CD0F06" w:rsidP="001B6E2F">
            <w:pPr>
              <w:jc w:val="center"/>
            </w:pPr>
            <w:r w:rsidRPr="00C175E8">
              <w:rPr>
                <w:b/>
                <w:color w:val="FFFFFF"/>
              </w:rPr>
              <w:t>Responsabilidad</w:t>
            </w:r>
          </w:p>
        </w:tc>
        <w:tc>
          <w:tcPr>
            <w:tcW w:w="216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4F7AA5B6" w14:textId="77777777" w:rsidR="00CD0F06" w:rsidRPr="00C175E8" w:rsidRDefault="00CD0F06" w:rsidP="001B6E2F">
            <w:pPr>
              <w:jc w:val="center"/>
            </w:pPr>
            <w:r w:rsidRPr="00C175E8">
              <w:rPr>
                <w:b/>
                <w:color w:val="FFFFFF"/>
              </w:rPr>
              <w:t>Atributos clave</w:t>
            </w:r>
          </w:p>
        </w:tc>
        <w:tc>
          <w:tcPr>
            <w:tcW w:w="2016"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2F340D49" w14:textId="77777777" w:rsidR="00CD0F06" w:rsidRPr="00C175E8" w:rsidRDefault="00CD0F06" w:rsidP="001B6E2F">
            <w:pPr>
              <w:jc w:val="center"/>
            </w:pPr>
            <w:r w:rsidRPr="00C175E8">
              <w:rPr>
                <w:b/>
                <w:color w:val="FFFFFF"/>
              </w:rPr>
              <w:t>Operaciones clave</w:t>
            </w:r>
          </w:p>
        </w:tc>
      </w:tr>
      <w:tr w:rsidR="00CD0F06" w:rsidRPr="00C175E8" w14:paraId="23F11346" w14:textId="77777777" w:rsidTr="001B6E2F">
        <w:trPr>
          <w:cantSplit/>
          <w:jc w:val="center"/>
        </w:trPr>
        <w:tc>
          <w:tcPr>
            <w:tcW w:w="1584"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A8B7999" w14:textId="77777777" w:rsidR="00CD0F06" w:rsidRPr="00C175E8" w:rsidRDefault="00CD0F06" w:rsidP="001B6E2F">
            <w:r>
              <w:t>Venta</w:t>
            </w:r>
          </w:p>
        </w:tc>
        <w:tc>
          <w:tcPr>
            <w:tcW w:w="187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3C49E73" w14:textId="77777777" w:rsidR="00CD0F06" w:rsidRPr="00C175E8" w:rsidRDefault="00CD0F06" w:rsidP="001B6E2F">
            <w:r>
              <w:t>RF01, RF08</w:t>
            </w:r>
          </w:p>
        </w:tc>
        <w:tc>
          <w:tcPr>
            <w:tcW w:w="3024"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8FF80A2" w14:textId="77777777" w:rsidR="00CD0F06" w:rsidRPr="00C175E8" w:rsidRDefault="00CD0F06" w:rsidP="001B6E2F">
            <w:r>
              <w:t>Representar la cabecera de la venta, coordinar sus detalles, su pago y su pedido</w:t>
            </w:r>
          </w:p>
        </w:tc>
        <w:tc>
          <w:tcPr>
            <w:tcW w:w="216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CF6C568" w14:textId="77777777" w:rsidR="00CD0F06" w:rsidRPr="00C175E8" w:rsidRDefault="00CD0F06" w:rsidP="001B6E2F">
            <w:proofErr w:type="spellStart"/>
            <w:r>
              <w:t>codigoVenta</w:t>
            </w:r>
            <w:proofErr w:type="spellEnd"/>
            <w:r>
              <w:t xml:space="preserve">, </w:t>
            </w:r>
            <w:proofErr w:type="spellStart"/>
            <w:r>
              <w:t>fechaVenta</w:t>
            </w:r>
            <w:proofErr w:type="spellEnd"/>
            <w:r>
              <w:t xml:space="preserve">, estado, canal, </w:t>
            </w:r>
            <w:proofErr w:type="spellStart"/>
            <w:r>
              <w:t>formaPago</w:t>
            </w:r>
            <w:proofErr w:type="spellEnd"/>
            <w:r>
              <w:t>, /</w:t>
            </w:r>
            <w:proofErr w:type="spellStart"/>
            <w:r>
              <w:t>subtotalSinImpuestos</w:t>
            </w:r>
            <w:proofErr w:type="spellEnd"/>
            <w:r>
              <w:t>, /</w:t>
            </w:r>
            <w:proofErr w:type="spellStart"/>
            <w:r>
              <w:t>iva</w:t>
            </w:r>
            <w:proofErr w:type="spellEnd"/>
            <w:r>
              <w:t xml:space="preserve">, /total, </w:t>
            </w:r>
            <w:proofErr w:type="spellStart"/>
            <w:r>
              <w:t>efectivoRecibido</w:t>
            </w:r>
            <w:proofErr w:type="spellEnd"/>
            <w:r>
              <w:t>, /vuelto</w:t>
            </w:r>
          </w:p>
        </w:tc>
        <w:tc>
          <w:tcPr>
            <w:tcW w:w="2016"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1FFF89B" w14:textId="77777777" w:rsidR="00CD0F06" w:rsidRPr="00C175E8" w:rsidRDefault="00CD0F06" w:rsidP="001B6E2F">
            <w:proofErr w:type="spellStart"/>
            <w:proofErr w:type="gramStart"/>
            <w:r>
              <w:t>registrarVenta</w:t>
            </w:r>
            <w:proofErr w:type="spellEnd"/>
            <w:r>
              <w:t>(</w:t>
            </w:r>
            <w:proofErr w:type="gramEnd"/>
            <w:r>
              <w:t xml:space="preserve">): </w:t>
            </w:r>
            <w:proofErr w:type="spellStart"/>
            <w:r>
              <w:t>void</w:t>
            </w:r>
            <w:proofErr w:type="spellEnd"/>
            <w:r>
              <w:t xml:space="preserve">, </w:t>
            </w:r>
            <w:proofErr w:type="spellStart"/>
            <w:proofErr w:type="gramStart"/>
            <w:r>
              <w:t>agregarDetalle</w:t>
            </w:r>
            <w:proofErr w:type="spellEnd"/>
            <w:r>
              <w:t>(</w:t>
            </w:r>
            <w:proofErr w:type="gramEnd"/>
            <w:r>
              <w:t xml:space="preserve">producto: Producto, cantidad: </w:t>
            </w:r>
            <w:proofErr w:type="spellStart"/>
            <w:r>
              <w:t>int</w:t>
            </w:r>
            <w:proofErr w:type="spellEnd"/>
            <w:r>
              <w:t xml:space="preserve">): </w:t>
            </w:r>
            <w:proofErr w:type="spellStart"/>
            <w:r>
              <w:t>void</w:t>
            </w:r>
            <w:proofErr w:type="spellEnd"/>
            <w:r>
              <w:t xml:space="preserve">, </w:t>
            </w:r>
            <w:proofErr w:type="spellStart"/>
            <w:proofErr w:type="gramStart"/>
            <w:r>
              <w:t>generarPedido</w:t>
            </w:r>
            <w:proofErr w:type="spellEnd"/>
            <w:r>
              <w:t>(</w:t>
            </w:r>
            <w:proofErr w:type="gramEnd"/>
            <w:r>
              <w:t xml:space="preserve">): </w:t>
            </w:r>
            <w:proofErr w:type="spellStart"/>
            <w:r>
              <w:t>int</w:t>
            </w:r>
            <w:proofErr w:type="spellEnd"/>
            <w:r>
              <w:t xml:space="preserve">, </w:t>
            </w:r>
            <w:proofErr w:type="spellStart"/>
            <w:proofErr w:type="gramStart"/>
            <w:r>
              <w:t>registrarPago</w:t>
            </w:r>
            <w:proofErr w:type="spellEnd"/>
            <w:r>
              <w:t>(</w:t>
            </w:r>
            <w:proofErr w:type="spellStart"/>
            <w:proofErr w:type="gramEnd"/>
            <w:r>
              <w:t>formaPago</w:t>
            </w:r>
            <w:proofErr w:type="spellEnd"/>
            <w:r>
              <w:t xml:space="preserve">: String, monto: </w:t>
            </w:r>
            <w:proofErr w:type="spellStart"/>
            <w:r>
              <w:t>double</w:t>
            </w:r>
            <w:proofErr w:type="spellEnd"/>
            <w:r>
              <w:t xml:space="preserve">): </w:t>
            </w:r>
            <w:proofErr w:type="spellStart"/>
            <w:r>
              <w:t>void</w:t>
            </w:r>
            <w:proofErr w:type="spellEnd"/>
            <w:r>
              <w:t xml:space="preserve">, </w:t>
            </w:r>
            <w:proofErr w:type="spellStart"/>
            <w:proofErr w:type="gramStart"/>
            <w:r>
              <w:t>calcularTotal</w:t>
            </w:r>
            <w:proofErr w:type="spellEnd"/>
            <w:r>
              <w:t>(</w:t>
            </w:r>
            <w:proofErr w:type="gramEnd"/>
            <w:r>
              <w:t xml:space="preserve">): </w:t>
            </w:r>
            <w:proofErr w:type="spellStart"/>
            <w:r>
              <w:t>double</w:t>
            </w:r>
            <w:proofErr w:type="spellEnd"/>
            <w:r>
              <w:t xml:space="preserve">, </w:t>
            </w:r>
            <w:proofErr w:type="spellStart"/>
            <w:proofErr w:type="gramStart"/>
            <w:r>
              <w:t>calcularVuelto</w:t>
            </w:r>
            <w:proofErr w:type="spellEnd"/>
            <w:r>
              <w:t>(</w:t>
            </w:r>
            <w:proofErr w:type="gramEnd"/>
            <w:r>
              <w:t xml:space="preserve">): </w:t>
            </w:r>
            <w:proofErr w:type="spellStart"/>
            <w:r>
              <w:t>double</w:t>
            </w:r>
            <w:proofErr w:type="spellEnd"/>
          </w:p>
        </w:tc>
      </w:tr>
      <w:tr w:rsidR="00CD0F06" w:rsidRPr="00C175E8" w14:paraId="3E6054E1" w14:textId="77777777" w:rsidTr="001B6E2F">
        <w:trPr>
          <w:cantSplit/>
          <w:jc w:val="center"/>
        </w:trPr>
        <w:tc>
          <w:tcPr>
            <w:tcW w:w="158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27D2A69" w14:textId="77777777" w:rsidR="00CD0F06" w:rsidRPr="00C175E8" w:rsidRDefault="00CD0F06" w:rsidP="001B6E2F">
            <w:proofErr w:type="spellStart"/>
            <w:r>
              <w:t>DetalleVenta</w:t>
            </w:r>
            <w:proofErr w:type="spellEnd"/>
          </w:p>
        </w:tc>
        <w:tc>
          <w:tcPr>
            <w:tcW w:w="1872"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6D0F102" w14:textId="77777777" w:rsidR="00CD0F06" w:rsidRPr="00C175E8" w:rsidRDefault="00CD0F06" w:rsidP="001B6E2F">
            <w:r>
              <w:t>RF01</w:t>
            </w:r>
          </w:p>
        </w:tc>
        <w:tc>
          <w:tcPr>
            <w:tcW w:w="302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8BAC519" w14:textId="77777777" w:rsidR="00CD0F06" w:rsidRPr="00C175E8" w:rsidRDefault="00CD0F06" w:rsidP="001B6E2F">
            <w:r>
              <w:t>Representar cada línea de la venta con el producto, su cantidad y el precio cobrado en ese momento</w:t>
            </w:r>
          </w:p>
        </w:tc>
        <w:tc>
          <w:tcPr>
            <w:tcW w:w="216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0283517" w14:textId="77777777" w:rsidR="00CD0F06" w:rsidRPr="00C175E8" w:rsidRDefault="00CD0F06" w:rsidP="001B6E2F">
            <w:r>
              <w:t xml:space="preserve">cantidad, </w:t>
            </w:r>
            <w:proofErr w:type="spellStart"/>
            <w:r>
              <w:t>precioUnitario</w:t>
            </w:r>
            <w:proofErr w:type="spellEnd"/>
            <w:r>
              <w:t>, observaciones, /subtotal</w:t>
            </w:r>
          </w:p>
        </w:tc>
        <w:tc>
          <w:tcPr>
            <w:tcW w:w="2016"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1896122" w14:textId="77777777" w:rsidR="00CD0F06" w:rsidRPr="00C175E8" w:rsidRDefault="00CD0F06" w:rsidP="001B6E2F">
            <w:proofErr w:type="spellStart"/>
            <w:proofErr w:type="gramStart"/>
            <w:r>
              <w:t>calcularSubtotal</w:t>
            </w:r>
            <w:proofErr w:type="spellEnd"/>
            <w:r>
              <w:t>(</w:t>
            </w:r>
            <w:proofErr w:type="gramEnd"/>
            <w:r>
              <w:t xml:space="preserve">): </w:t>
            </w:r>
            <w:proofErr w:type="spellStart"/>
            <w:r>
              <w:t>double</w:t>
            </w:r>
            <w:proofErr w:type="spellEnd"/>
          </w:p>
        </w:tc>
      </w:tr>
      <w:tr w:rsidR="00CD0F06" w:rsidRPr="00C175E8" w14:paraId="60968789" w14:textId="77777777" w:rsidTr="001B6E2F">
        <w:trPr>
          <w:cantSplit/>
          <w:jc w:val="center"/>
        </w:trPr>
        <w:tc>
          <w:tcPr>
            <w:tcW w:w="1584"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0A51B93" w14:textId="77777777" w:rsidR="00CD0F06" w:rsidRPr="00C175E8" w:rsidRDefault="00CD0F06" w:rsidP="001B6E2F">
            <w:r>
              <w:t>Producto</w:t>
            </w:r>
          </w:p>
        </w:tc>
        <w:tc>
          <w:tcPr>
            <w:tcW w:w="187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91F9618" w14:textId="77777777" w:rsidR="00CD0F06" w:rsidRPr="00C175E8" w:rsidRDefault="00CD0F06" w:rsidP="001B6E2F">
            <w:r>
              <w:t>RF01, dominio</w:t>
            </w:r>
          </w:p>
        </w:tc>
        <w:tc>
          <w:tcPr>
            <w:tcW w:w="3024"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BCDD955" w14:textId="77777777" w:rsidR="00CD0F06" w:rsidRPr="00C175E8" w:rsidRDefault="00CD0F06" w:rsidP="001B6E2F">
            <w:r>
              <w:t>Representar los productos disponibles para la venta</w:t>
            </w:r>
          </w:p>
        </w:tc>
        <w:tc>
          <w:tcPr>
            <w:tcW w:w="216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31757B6" w14:textId="77777777" w:rsidR="00CD0F06" w:rsidRPr="00C175E8" w:rsidRDefault="00CD0F06" w:rsidP="001B6E2F">
            <w:proofErr w:type="spellStart"/>
            <w:r>
              <w:t>codigoProducto</w:t>
            </w:r>
            <w:proofErr w:type="spellEnd"/>
            <w:r>
              <w:t xml:space="preserve">, nombre, </w:t>
            </w:r>
            <w:proofErr w:type="spellStart"/>
            <w:r>
              <w:t>tipoProducto</w:t>
            </w:r>
            <w:proofErr w:type="spellEnd"/>
            <w:r>
              <w:t>, precio, disponible, activo</w:t>
            </w:r>
          </w:p>
        </w:tc>
        <w:tc>
          <w:tcPr>
            <w:tcW w:w="2016"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18CC60C" w14:textId="77777777" w:rsidR="00CD0F06" w:rsidRPr="00C175E8" w:rsidRDefault="00CD0F06" w:rsidP="001B6E2F">
            <w:proofErr w:type="spellStart"/>
            <w:proofErr w:type="gramStart"/>
            <w:r>
              <w:t>registrarProducto</w:t>
            </w:r>
            <w:proofErr w:type="spellEnd"/>
            <w:r>
              <w:t>(</w:t>
            </w:r>
            <w:proofErr w:type="gramEnd"/>
            <w:r>
              <w:t xml:space="preserve">): </w:t>
            </w:r>
            <w:proofErr w:type="spellStart"/>
            <w:r>
              <w:t>void</w:t>
            </w:r>
            <w:proofErr w:type="spellEnd"/>
            <w:r>
              <w:t xml:space="preserve">, </w:t>
            </w:r>
            <w:proofErr w:type="spellStart"/>
            <w:proofErr w:type="gramStart"/>
            <w:r>
              <w:t>editarProducto</w:t>
            </w:r>
            <w:proofErr w:type="spellEnd"/>
            <w:r>
              <w:t>(</w:t>
            </w:r>
            <w:proofErr w:type="gramEnd"/>
            <w:r>
              <w:t xml:space="preserve">): </w:t>
            </w:r>
            <w:proofErr w:type="spellStart"/>
            <w:r>
              <w:t>void</w:t>
            </w:r>
            <w:proofErr w:type="spellEnd"/>
            <w:r>
              <w:t xml:space="preserve">, </w:t>
            </w:r>
            <w:proofErr w:type="spellStart"/>
            <w:proofErr w:type="gramStart"/>
            <w:r>
              <w:t>inactivarProducto</w:t>
            </w:r>
            <w:proofErr w:type="spellEnd"/>
            <w:r>
              <w:t>(</w:t>
            </w:r>
            <w:proofErr w:type="gramEnd"/>
            <w:r>
              <w:t xml:space="preserve">): </w:t>
            </w:r>
            <w:proofErr w:type="spellStart"/>
            <w:r>
              <w:t>void</w:t>
            </w:r>
            <w:proofErr w:type="spellEnd"/>
            <w:r>
              <w:t xml:space="preserve">, </w:t>
            </w:r>
            <w:proofErr w:type="spellStart"/>
            <w:proofErr w:type="gramStart"/>
            <w:r>
              <w:t>verificarDisponibilidad</w:t>
            </w:r>
            <w:proofErr w:type="spellEnd"/>
            <w:r>
              <w:t>(</w:t>
            </w:r>
            <w:proofErr w:type="gramEnd"/>
            <w:r>
              <w:t xml:space="preserve">): </w:t>
            </w:r>
            <w:proofErr w:type="spellStart"/>
            <w:r>
              <w:t>boolean</w:t>
            </w:r>
            <w:proofErr w:type="spellEnd"/>
            <w:r>
              <w:t xml:space="preserve">, </w:t>
            </w:r>
            <w:proofErr w:type="spellStart"/>
            <w:proofErr w:type="gramStart"/>
            <w:r>
              <w:t>obtenerPrecio</w:t>
            </w:r>
            <w:proofErr w:type="spellEnd"/>
            <w:r>
              <w:t>(</w:t>
            </w:r>
            <w:proofErr w:type="gramEnd"/>
            <w:r>
              <w:t xml:space="preserve">): </w:t>
            </w:r>
            <w:proofErr w:type="spellStart"/>
            <w:r>
              <w:t>double</w:t>
            </w:r>
            <w:proofErr w:type="spellEnd"/>
          </w:p>
        </w:tc>
      </w:tr>
      <w:tr w:rsidR="00CD0F06" w:rsidRPr="00C175E8" w14:paraId="54BD171F" w14:textId="77777777" w:rsidTr="001B6E2F">
        <w:trPr>
          <w:cantSplit/>
          <w:jc w:val="center"/>
        </w:trPr>
        <w:tc>
          <w:tcPr>
            <w:tcW w:w="158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9DA700F" w14:textId="77777777" w:rsidR="00CD0F06" w:rsidRPr="00C175E8" w:rsidRDefault="00CD0F06" w:rsidP="001B6E2F">
            <w:r>
              <w:t>Pedido</w:t>
            </w:r>
          </w:p>
        </w:tc>
        <w:tc>
          <w:tcPr>
            <w:tcW w:w="1872"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C09A866" w14:textId="77777777" w:rsidR="00CD0F06" w:rsidRPr="00C175E8" w:rsidRDefault="00CD0F06" w:rsidP="001B6E2F">
            <w:r>
              <w:t>RF02, RF03, RF13</w:t>
            </w:r>
          </w:p>
        </w:tc>
        <w:tc>
          <w:tcPr>
            <w:tcW w:w="302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98E0654" w14:textId="77777777" w:rsidR="00CD0F06" w:rsidRPr="00C175E8" w:rsidRDefault="00CD0F06" w:rsidP="001B6E2F">
            <w:r>
              <w:t>Representar el pedido que pasa a cocina, su número de orden y su estado</w:t>
            </w:r>
          </w:p>
        </w:tc>
        <w:tc>
          <w:tcPr>
            <w:tcW w:w="216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895A3FA" w14:textId="77777777" w:rsidR="00CD0F06" w:rsidRPr="00C175E8" w:rsidRDefault="00CD0F06" w:rsidP="001B6E2F">
            <w:proofErr w:type="spellStart"/>
            <w:r>
              <w:t>codigoPedido</w:t>
            </w:r>
            <w:proofErr w:type="spellEnd"/>
            <w:r>
              <w:t xml:space="preserve">, </w:t>
            </w:r>
            <w:proofErr w:type="spellStart"/>
            <w:r>
              <w:t>numeroOrden</w:t>
            </w:r>
            <w:proofErr w:type="spellEnd"/>
            <w:r>
              <w:t xml:space="preserve">, </w:t>
            </w:r>
            <w:proofErr w:type="spellStart"/>
            <w:r>
              <w:t>estadoPedido</w:t>
            </w:r>
            <w:proofErr w:type="spellEnd"/>
            <w:r>
              <w:t xml:space="preserve">: </w:t>
            </w:r>
            <w:proofErr w:type="spellStart"/>
            <w:r>
              <w:t>EstadoPedido</w:t>
            </w:r>
            <w:proofErr w:type="spellEnd"/>
          </w:p>
        </w:tc>
        <w:tc>
          <w:tcPr>
            <w:tcW w:w="2016"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FC07108" w14:textId="77777777" w:rsidR="00CD0F06" w:rsidRPr="00C175E8" w:rsidRDefault="00CD0F06" w:rsidP="001B6E2F">
            <w:proofErr w:type="spellStart"/>
            <w:proofErr w:type="gramStart"/>
            <w:r>
              <w:t>registrarPedido</w:t>
            </w:r>
            <w:proofErr w:type="spellEnd"/>
            <w:r>
              <w:t>(</w:t>
            </w:r>
            <w:proofErr w:type="gramEnd"/>
            <w:r>
              <w:t xml:space="preserve">): </w:t>
            </w:r>
            <w:proofErr w:type="spellStart"/>
            <w:r>
              <w:t>int</w:t>
            </w:r>
            <w:proofErr w:type="spellEnd"/>
            <w:r>
              <w:t xml:space="preserve">, </w:t>
            </w:r>
            <w:proofErr w:type="spellStart"/>
            <w:proofErr w:type="gramStart"/>
            <w:r>
              <w:t>cambiarEstado</w:t>
            </w:r>
            <w:proofErr w:type="spellEnd"/>
            <w:r>
              <w:t>(</w:t>
            </w:r>
            <w:proofErr w:type="spellStart"/>
            <w:proofErr w:type="gramEnd"/>
            <w:r>
              <w:t>nuevoEstado</w:t>
            </w:r>
            <w:proofErr w:type="spellEnd"/>
            <w:r>
              <w:t xml:space="preserve">: </w:t>
            </w:r>
            <w:proofErr w:type="spellStart"/>
            <w:r>
              <w:t>EstadoPedido</w:t>
            </w:r>
            <w:proofErr w:type="spellEnd"/>
            <w:r>
              <w:t xml:space="preserve">): </w:t>
            </w:r>
            <w:proofErr w:type="spellStart"/>
            <w:r>
              <w:t>void</w:t>
            </w:r>
            <w:proofErr w:type="spellEnd"/>
            <w:r>
              <w:t xml:space="preserve">, </w:t>
            </w:r>
            <w:proofErr w:type="spellStart"/>
            <w:proofErr w:type="gramStart"/>
            <w:r>
              <w:t>revertirEstado</w:t>
            </w:r>
            <w:proofErr w:type="spellEnd"/>
            <w:r>
              <w:t>(</w:t>
            </w:r>
            <w:proofErr w:type="gramEnd"/>
            <w:r>
              <w:t xml:space="preserve">): </w:t>
            </w:r>
            <w:proofErr w:type="spellStart"/>
            <w:r>
              <w:t>EstadoPedido</w:t>
            </w:r>
            <w:proofErr w:type="spellEnd"/>
          </w:p>
        </w:tc>
      </w:tr>
      <w:tr w:rsidR="00CD0F06" w:rsidRPr="00C175E8" w14:paraId="5E38D6B6" w14:textId="77777777" w:rsidTr="001B6E2F">
        <w:trPr>
          <w:cantSplit/>
          <w:jc w:val="center"/>
        </w:trPr>
        <w:tc>
          <w:tcPr>
            <w:tcW w:w="1584"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52CEA95" w14:textId="77777777" w:rsidR="00CD0F06" w:rsidRPr="00C175E8" w:rsidRDefault="00CD0F06" w:rsidP="001B6E2F">
            <w:proofErr w:type="spellStart"/>
            <w:r>
              <w:t>EstadoPedido</w:t>
            </w:r>
            <w:proofErr w:type="spellEnd"/>
            <w:r>
              <w:t xml:space="preserve"> «</w:t>
            </w:r>
            <w:proofErr w:type="spellStart"/>
            <w:r>
              <w:t>enumeration</w:t>
            </w:r>
            <w:proofErr w:type="spellEnd"/>
            <w:r>
              <w:t>»</w:t>
            </w:r>
          </w:p>
        </w:tc>
        <w:tc>
          <w:tcPr>
            <w:tcW w:w="187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7304CAA" w14:textId="77777777" w:rsidR="00CD0F06" w:rsidRPr="00C175E8" w:rsidRDefault="00CD0F06" w:rsidP="001B6E2F">
            <w:r>
              <w:t>RF13, D09</w:t>
            </w:r>
          </w:p>
        </w:tc>
        <w:tc>
          <w:tcPr>
            <w:tcW w:w="3024"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2F9FD61" w14:textId="77777777" w:rsidR="00CD0F06" w:rsidRPr="00C175E8" w:rsidRDefault="00CD0F06" w:rsidP="001B6E2F">
            <w:r>
              <w:t>Definir los estados posibles de un pedido</w:t>
            </w:r>
          </w:p>
        </w:tc>
        <w:tc>
          <w:tcPr>
            <w:tcW w:w="216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B7A7A74" w14:textId="77777777" w:rsidR="00CD0F06" w:rsidRPr="00C175E8" w:rsidRDefault="00CD0F06" w:rsidP="001B6E2F">
            <w:r>
              <w:t>EN_COLA, LISTO</w:t>
            </w:r>
          </w:p>
        </w:tc>
        <w:tc>
          <w:tcPr>
            <w:tcW w:w="2016"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4B8BD09" w14:textId="77777777" w:rsidR="00CD0F06" w:rsidRPr="00C175E8" w:rsidRDefault="00CD0F06" w:rsidP="001B6E2F">
            <w:r>
              <w:t>—</w:t>
            </w:r>
          </w:p>
        </w:tc>
      </w:tr>
      <w:tr w:rsidR="00CD0F06" w:rsidRPr="00C175E8" w14:paraId="1EED3BDD" w14:textId="77777777" w:rsidTr="001B6E2F">
        <w:trPr>
          <w:cantSplit/>
          <w:jc w:val="center"/>
        </w:trPr>
        <w:tc>
          <w:tcPr>
            <w:tcW w:w="158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591F928" w14:textId="77777777" w:rsidR="00CD0F06" w:rsidRPr="00C175E8" w:rsidRDefault="00CD0F06" w:rsidP="001B6E2F">
            <w:r>
              <w:lastRenderedPageBreak/>
              <w:t>Cliente</w:t>
            </w:r>
          </w:p>
        </w:tc>
        <w:tc>
          <w:tcPr>
            <w:tcW w:w="1872"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C1042BC" w14:textId="77777777" w:rsidR="00CD0F06" w:rsidRPr="00C175E8" w:rsidRDefault="00CD0F06" w:rsidP="001B6E2F">
            <w:r>
              <w:t>RF05</w:t>
            </w:r>
          </w:p>
        </w:tc>
        <w:tc>
          <w:tcPr>
            <w:tcW w:w="302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6DCD98C" w14:textId="77777777" w:rsidR="00CD0F06" w:rsidRPr="00C175E8" w:rsidRDefault="00CD0F06" w:rsidP="001B6E2F">
            <w:r>
              <w:t>Representar los clientes registrados para la emisión de facturas</w:t>
            </w:r>
          </w:p>
        </w:tc>
        <w:tc>
          <w:tcPr>
            <w:tcW w:w="216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192B2FD" w14:textId="77777777" w:rsidR="00CD0F06" w:rsidRPr="00C175E8" w:rsidRDefault="00CD0F06" w:rsidP="001B6E2F">
            <w:proofErr w:type="spellStart"/>
            <w:r>
              <w:t>codigoCliente</w:t>
            </w:r>
            <w:proofErr w:type="spellEnd"/>
            <w:r>
              <w:t xml:space="preserve">, nombres, </w:t>
            </w:r>
            <w:proofErr w:type="spellStart"/>
            <w:r>
              <w:t>identificacion</w:t>
            </w:r>
            <w:proofErr w:type="spellEnd"/>
            <w:r>
              <w:t xml:space="preserve">, </w:t>
            </w:r>
            <w:proofErr w:type="spellStart"/>
            <w:r>
              <w:t>direccion</w:t>
            </w:r>
            <w:proofErr w:type="spellEnd"/>
            <w:r>
              <w:t xml:space="preserve">, correo, </w:t>
            </w:r>
            <w:proofErr w:type="spellStart"/>
            <w:r>
              <w:t>telefono</w:t>
            </w:r>
            <w:proofErr w:type="spellEnd"/>
          </w:p>
        </w:tc>
        <w:tc>
          <w:tcPr>
            <w:tcW w:w="2016"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3E979AA" w14:textId="77777777" w:rsidR="00CD0F06" w:rsidRPr="00C175E8" w:rsidRDefault="00CD0F06" w:rsidP="001B6E2F">
            <w:proofErr w:type="spellStart"/>
            <w:proofErr w:type="gramStart"/>
            <w:r>
              <w:t>registrarCliente</w:t>
            </w:r>
            <w:proofErr w:type="spellEnd"/>
            <w:r>
              <w:t>(</w:t>
            </w:r>
            <w:proofErr w:type="gramEnd"/>
            <w:r>
              <w:t xml:space="preserve">): </w:t>
            </w:r>
            <w:proofErr w:type="spellStart"/>
            <w:r>
              <w:t>void</w:t>
            </w:r>
            <w:proofErr w:type="spellEnd"/>
            <w:r>
              <w:t xml:space="preserve">, </w:t>
            </w:r>
            <w:proofErr w:type="spellStart"/>
            <w:proofErr w:type="gramStart"/>
            <w:r>
              <w:t>editarCliente</w:t>
            </w:r>
            <w:proofErr w:type="spellEnd"/>
            <w:r>
              <w:t>(</w:t>
            </w:r>
            <w:proofErr w:type="gramEnd"/>
            <w:r>
              <w:t xml:space="preserve">): </w:t>
            </w:r>
            <w:proofErr w:type="spellStart"/>
            <w:r>
              <w:t>void</w:t>
            </w:r>
            <w:proofErr w:type="spellEnd"/>
            <w:r>
              <w:t xml:space="preserve">, </w:t>
            </w:r>
            <w:proofErr w:type="spellStart"/>
            <w:proofErr w:type="gramStart"/>
            <w:r>
              <w:t>inactivarCliente</w:t>
            </w:r>
            <w:proofErr w:type="spellEnd"/>
            <w:r>
              <w:t>(</w:t>
            </w:r>
            <w:proofErr w:type="gramEnd"/>
            <w:r>
              <w:t xml:space="preserve">): </w:t>
            </w:r>
            <w:proofErr w:type="spellStart"/>
            <w:r>
              <w:t>void</w:t>
            </w:r>
            <w:proofErr w:type="spellEnd"/>
          </w:p>
        </w:tc>
      </w:tr>
      <w:tr w:rsidR="00CD0F06" w:rsidRPr="00C175E8" w14:paraId="63B0D4ED" w14:textId="77777777" w:rsidTr="001B6E2F">
        <w:trPr>
          <w:cantSplit/>
          <w:jc w:val="center"/>
        </w:trPr>
        <w:tc>
          <w:tcPr>
            <w:tcW w:w="158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E1E3D3E" w14:textId="77777777" w:rsidR="00CD0F06" w:rsidRPr="00C175E8" w:rsidRDefault="00CD0F06" w:rsidP="001B6E2F">
            <w:r>
              <w:t>Factura</w:t>
            </w:r>
          </w:p>
        </w:tc>
        <w:tc>
          <w:tcPr>
            <w:tcW w:w="1872"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9203097" w14:textId="77777777" w:rsidR="00CD0F06" w:rsidRPr="00C175E8" w:rsidRDefault="00CD0F06" w:rsidP="001B6E2F">
            <w:r>
              <w:t>RF04</w:t>
            </w:r>
          </w:p>
        </w:tc>
        <w:tc>
          <w:tcPr>
            <w:tcW w:w="302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2F4EC1F" w14:textId="77777777" w:rsidR="00CD0F06" w:rsidRPr="00C175E8" w:rsidRDefault="00CD0F06" w:rsidP="001B6E2F">
            <w:r>
              <w:t>Representar la factura que nace de una venta y su autorización ante el SRI</w:t>
            </w:r>
          </w:p>
        </w:tc>
        <w:tc>
          <w:tcPr>
            <w:tcW w:w="216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9131DE1" w14:textId="77777777" w:rsidR="00CD0F06" w:rsidRPr="00C175E8" w:rsidRDefault="00CD0F06" w:rsidP="001B6E2F">
            <w:proofErr w:type="spellStart"/>
            <w:r>
              <w:t>codigoFactura</w:t>
            </w:r>
            <w:proofErr w:type="spellEnd"/>
            <w:r>
              <w:t xml:space="preserve">, </w:t>
            </w:r>
            <w:proofErr w:type="spellStart"/>
            <w:r>
              <w:t>numeroAutorizacion</w:t>
            </w:r>
            <w:proofErr w:type="spellEnd"/>
            <w:r>
              <w:t xml:space="preserve">, </w:t>
            </w:r>
            <w:proofErr w:type="spellStart"/>
            <w:r>
              <w:t>fechaAutorizacion</w:t>
            </w:r>
            <w:proofErr w:type="spellEnd"/>
            <w:r>
              <w:t xml:space="preserve">, </w:t>
            </w:r>
            <w:proofErr w:type="spellStart"/>
            <w:r>
              <w:t>estadoFacturacion</w:t>
            </w:r>
            <w:proofErr w:type="spellEnd"/>
            <w:r>
              <w:t xml:space="preserve">, </w:t>
            </w:r>
            <w:proofErr w:type="spellStart"/>
            <w:r>
              <w:t>codigoError</w:t>
            </w:r>
            <w:proofErr w:type="spellEnd"/>
            <w:r>
              <w:t xml:space="preserve">, </w:t>
            </w:r>
            <w:proofErr w:type="spellStart"/>
            <w:r>
              <w:t>observacionError</w:t>
            </w:r>
            <w:proofErr w:type="spellEnd"/>
          </w:p>
        </w:tc>
        <w:tc>
          <w:tcPr>
            <w:tcW w:w="2016"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D6E188E" w14:textId="77777777" w:rsidR="00CD0F06" w:rsidRPr="00C175E8" w:rsidRDefault="00CD0F06" w:rsidP="001B6E2F">
            <w:proofErr w:type="spellStart"/>
            <w:proofErr w:type="gramStart"/>
            <w:r>
              <w:t>emitirFactura</w:t>
            </w:r>
            <w:proofErr w:type="spellEnd"/>
            <w:r>
              <w:t>(</w:t>
            </w:r>
            <w:proofErr w:type="gramEnd"/>
            <w:r>
              <w:t xml:space="preserve">): </w:t>
            </w:r>
            <w:proofErr w:type="spellStart"/>
            <w:r>
              <w:t>void</w:t>
            </w:r>
            <w:proofErr w:type="spellEnd"/>
            <w:r>
              <w:t xml:space="preserve">, </w:t>
            </w:r>
            <w:proofErr w:type="spellStart"/>
            <w:proofErr w:type="gramStart"/>
            <w:r>
              <w:t>enviarAlSri</w:t>
            </w:r>
            <w:proofErr w:type="spellEnd"/>
            <w:r>
              <w:t>(</w:t>
            </w:r>
            <w:proofErr w:type="gramEnd"/>
            <w:r>
              <w:t xml:space="preserve">): </w:t>
            </w:r>
            <w:proofErr w:type="spellStart"/>
            <w:r>
              <w:t>void</w:t>
            </w:r>
            <w:proofErr w:type="spellEnd"/>
            <w:r>
              <w:t xml:space="preserve">, </w:t>
            </w:r>
            <w:proofErr w:type="spellStart"/>
            <w:proofErr w:type="gramStart"/>
            <w:r>
              <w:t>registrarAutorizacion</w:t>
            </w:r>
            <w:proofErr w:type="spellEnd"/>
            <w:r>
              <w:t>(</w:t>
            </w:r>
            <w:proofErr w:type="gramEnd"/>
            <w:r>
              <w:t xml:space="preserve">numero, fecha): </w:t>
            </w:r>
            <w:proofErr w:type="spellStart"/>
            <w:r>
              <w:t>void</w:t>
            </w:r>
            <w:proofErr w:type="spellEnd"/>
            <w:r>
              <w:t xml:space="preserve">, </w:t>
            </w:r>
            <w:proofErr w:type="spellStart"/>
            <w:proofErr w:type="gramStart"/>
            <w:r>
              <w:t>registrarRechazo</w:t>
            </w:r>
            <w:proofErr w:type="spellEnd"/>
            <w:r>
              <w:t>(</w:t>
            </w:r>
            <w:proofErr w:type="spellStart"/>
            <w:proofErr w:type="gramEnd"/>
            <w:r>
              <w:t>codigo</w:t>
            </w:r>
            <w:proofErr w:type="spellEnd"/>
            <w:r>
              <w:t xml:space="preserve">, </w:t>
            </w:r>
            <w:proofErr w:type="spellStart"/>
            <w:r>
              <w:t>observacion</w:t>
            </w:r>
            <w:proofErr w:type="spellEnd"/>
            <w:r>
              <w:t xml:space="preserve">): </w:t>
            </w:r>
            <w:proofErr w:type="spellStart"/>
            <w:r>
              <w:t>void</w:t>
            </w:r>
            <w:proofErr w:type="spellEnd"/>
            <w:r>
              <w:t xml:space="preserve">, </w:t>
            </w:r>
            <w:proofErr w:type="spellStart"/>
            <w:proofErr w:type="gramStart"/>
            <w:r>
              <w:t>reenviarAlSri</w:t>
            </w:r>
            <w:proofErr w:type="spellEnd"/>
            <w:r>
              <w:t>(</w:t>
            </w:r>
            <w:proofErr w:type="gramEnd"/>
            <w:r>
              <w:t xml:space="preserve">): </w:t>
            </w:r>
            <w:proofErr w:type="spellStart"/>
            <w:r>
              <w:t>void</w:t>
            </w:r>
            <w:proofErr w:type="spellEnd"/>
            <w:r>
              <w:t xml:space="preserve">, </w:t>
            </w:r>
            <w:proofErr w:type="gramStart"/>
            <w:r>
              <w:t>reimprimir(</w:t>
            </w:r>
            <w:proofErr w:type="gramEnd"/>
            <w:r>
              <w:t xml:space="preserve">): </w:t>
            </w:r>
            <w:proofErr w:type="spellStart"/>
            <w:r>
              <w:t>void</w:t>
            </w:r>
            <w:proofErr w:type="spellEnd"/>
          </w:p>
        </w:tc>
      </w:tr>
    </w:tbl>
    <w:p w14:paraId="11E58408" w14:textId="77777777" w:rsidR="00CD0F06" w:rsidRPr="00C175E8" w:rsidRDefault="00CD0F06" w:rsidP="00CD0F06">
      <w:pPr>
        <w:spacing w:line="259" w:lineRule="auto"/>
      </w:pPr>
    </w:p>
    <w:p w14:paraId="2D06EB04" w14:textId="77777777" w:rsidR="00CD0F06" w:rsidRPr="00C175E8" w:rsidRDefault="00CD0F06" w:rsidP="00CD0F06">
      <w:pPr>
        <w:pStyle w:val="UEESH1"/>
        <w:pBdr>
          <w:bottom w:val="single" w:sz="14" w:space="1" w:color="7A0019"/>
        </w:pBdr>
        <w:outlineLvl w:val="0"/>
        <w:rPr>
          <w:rFonts w:cs="Arial"/>
          <w:sz w:val="22"/>
          <w:lang w:val="es-EC"/>
        </w:rPr>
      </w:pPr>
      <w:bookmarkStart w:id="4" w:name="_Toc240908199"/>
      <w:r>
        <w:rPr>
          <w:rFonts w:cs="Arial"/>
          <w:sz w:val="22"/>
          <w:lang w:val="es-EC"/>
        </w:rPr>
        <w:t>5</w:t>
      </w:r>
      <w:r w:rsidRPr="00C175E8">
        <w:rPr>
          <w:rFonts w:cs="Arial"/>
          <w:sz w:val="22"/>
          <w:lang w:val="es-EC"/>
        </w:rPr>
        <w:t>. Diagrama de clases</w:t>
      </w:r>
      <w:bookmarkEnd w:id="4"/>
    </w:p>
    <w:p w14:paraId="7D72D68F" w14:textId="77777777" w:rsidR="00CD0F06" w:rsidRPr="00C175E8" w:rsidRDefault="00CD0F06" w:rsidP="00CD0F06">
      <w:pPr>
        <w:spacing w:line="259" w:lineRule="auto"/>
        <w:jc w:val="both"/>
      </w:pPr>
      <w:r>
        <w:t>La Figura 1 muestra el diagrama de clases del alcance seleccionado. Los atributos con barra (/) son derivados, porque se calculan con las operaciones de su clase.</w:t>
      </w:r>
    </w:p>
    <w:p w14:paraId="399E318C" w14:textId="42F9982F" w:rsidR="00CD0F06" w:rsidRPr="00C175E8" w:rsidRDefault="0034590A" w:rsidP="00CD0F06">
      <w:pPr>
        <w:spacing w:before="360" w:after="360" w:line="259" w:lineRule="auto"/>
        <w:jc w:val="center"/>
      </w:pPr>
      <w:r>
        <w:rPr>
          <w:noProof/>
        </w:rPr>
        <w:lastRenderedPageBreak/>
        <w:drawing>
          <wp:inline distT="0" distB="0" distL="0" distR="0" wp14:anchorId="240E5CDB" wp14:editId="68FA7BC0">
            <wp:extent cx="5768340" cy="4716780"/>
            <wp:effectExtent l="0" t="0" r="3810" b="7620"/>
            <wp:docPr id="9872346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8340" cy="4716780"/>
                    </a:xfrm>
                    <a:prstGeom prst="rect">
                      <a:avLst/>
                    </a:prstGeom>
                    <a:noFill/>
                    <a:ln>
                      <a:noFill/>
                    </a:ln>
                  </pic:spPr>
                </pic:pic>
              </a:graphicData>
            </a:graphic>
          </wp:inline>
        </w:drawing>
      </w:r>
    </w:p>
    <w:p w14:paraId="04DF9C9B" w14:textId="77777777" w:rsidR="00CD0F06" w:rsidRPr="00C175E8" w:rsidRDefault="00CD0F06" w:rsidP="00CD0F06">
      <w:pPr>
        <w:spacing w:line="259" w:lineRule="auto"/>
        <w:jc w:val="center"/>
      </w:pPr>
      <w:r>
        <w:rPr>
          <w:i/>
          <w:sz w:val="18"/>
        </w:rPr>
        <w:t>Figura 1. Diagrama de clases</w:t>
      </w:r>
    </w:p>
    <w:p w14:paraId="1187AA7F" w14:textId="77777777" w:rsidR="00CD0F06" w:rsidRPr="00C175E8" w:rsidRDefault="00CD0F06" w:rsidP="00CD0F06">
      <w:pPr>
        <w:pStyle w:val="UEESH2"/>
        <w:pBdr>
          <w:bottom w:val="single" w:sz="14" w:space="1" w:color="7A0019"/>
        </w:pBdr>
        <w:outlineLvl w:val="1"/>
        <w:rPr>
          <w:rFonts w:cs="Arial"/>
          <w:sz w:val="22"/>
          <w:lang w:val="es-EC"/>
        </w:rPr>
      </w:pPr>
      <w:bookmarkStart w:id="5" w:name="_Toc240908200"/>
      <w:r w:rsidRPr="00C175E8">
        <w:rPr>
          <w:rFonts w:cs="Arial"/>
          <w:sz w:val="22"/>
          <w:lang w:val="es-EC"/>
        </w:rPr>
        <w:t>5.1 Justificación de relaciones</w:t>
      </w:r>
      <w:bookmarkEnd w:id="5"/>
    </w:p>
    <w:p w14:paraId="1CA488DB" w14:textId="77777777" w:rsidR="00CD0F06" w:rsidRPr="00C175E8" w:rsidRDefault="00CD0F06" w:rsidP="00CD0F06">
      <w:pPr>
        <w:spacing w:line="259" w:lineRule="auto"/>
        <w:jc w:val="both"/>
      </w:pPr>
      <w:r>
        <w:t>En UML, la composición indica que cada parte pertenece a un solo todo y que su ciclo de vida depende de él: si el todo se elimina, sus partes se eliminan con él (</w:t>
      </w:r>
      <w:proofErr w:type="spellStart"/>
      <w:r>
        <w:t>Object</w:t>
      </w:r>
      <w:proofErr w:type="spellEnd"/>
      <w:r>
        <w:t xml:space="preserve"> Management Group, 2017). Como por D07 las ventas facturadas se conservan, en este modelo la composición expresa que </w:t>
      </w:r>
      <w:proofErr w:type="spellStart"/>
      <w:r>
        <w:t>DetalleVenta</w:t>
      </w:r>
      <w:proofErr w:type="spellEnd"/>
      <w:r>
        <w:t xml:space="preserve"> y Pedido no existen sin su Venta, no una operación de borrado.</w:t>
      </w:r>
    </w:p>
    <w:p w14:paraId="6F22EE4E" w14:textId="77777777" w:rsidR="00CD0F06" w:rsidRPr="00C175E8" w:rsidRDefault="00CD0F06" w:rsidP="00CD0F06">
      <w:pPr>
        <w:keepNext/>
        <w:spacing w:line="259" w:lineRule="auto"/>
      </w:pPr>
      <w:r>
        <w:rPr>
          <w:i/>
          <w:sz w:val="18"/>
        </w:rPr>
        <w:t>Tabla 4. Justificación de relaciones</w:t>
      </w:r>
    </w:p>
    <w:tbl>
      <w:tblPr>
        <w:tblW w:w="0" w:type="auto"/>
        <w:jc w:val="center"/>
        <w:tblLook w:val="04A0" w:firstRow="1" w:lastRow="0" w:firstColumn="1" w:lastColumn="0" w:noHBand="0" w:noVBand="1"/>
      </w:tblPr>
      <w:tblGrid>
        <w:gridCol w:w="2393"/>
        <w:gridCol w:w="1612"/>
        <w:gridCol w:w="1912"/>
        <w:gridCol w:w="3100"/>
      </w:tblGrid>
      <w:tr w:rsidR="00CD0F06" w:rsidRPr="00C175E8" w14:paraId="1DF8C3F4" w14:textId="77777777" w:rsidTr="001B6E2F">
        <w:trPr>
          <w:tblHeader/>
          <w:jc w:val="center"/>
        </w:trPr>
        <w:tc>
          <w:tcPr>
            <w:tcW w:w="3024"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2A1D21BF" w14:textId="77777777" w:rsidR="00CD0F06" w:rsidRPr="00C175E8" w:rsidRDefault="00CD0F06" w:rsidP="001B6E2F">
            <w:pPr>
              <w:jc w:val="center"/>
            </w:pPr>
            <w:r w:rsidRPr="00C175E8">
              <w:rPr>
                <w:b/>
                <w:color w:val="FFFFFF"/>
              </w:rPr>
              <w:t>Relación</w:t>
            </w:r>
          </w:p>
        </w:tc>
        <w:tc>
          <w:tcPr>
            <w:tcW w:w="1728"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3AA45628" w14:textId="77777777" w:rsidR="00CD0F06" w:rsidRPr="00C175E8" w:rsidRDefault="00CD0F06" w:rsidP="001B6E2F">
            <w:pPr>
              <w:jc w:val="center"/>
            </w:pPr>
            <w:r w:rsidRPr="00C175E8">
              <w:rPr>
                <w:b/>
                <w:color w:val="FFFFFF"/>
              </w:rPr>
              <w:t>Tipo</w:t>
            </w:r>
          </w:p>
        </w:tc>
        <w:tc>
          <w:tcPr>
            <w:tcW w:w="2016"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4D8A1818" w14:textId="77777777" w:rsidR="00CD0F06" w:rsidRPr="00C175E8" w:rsidRDefault="00CD0F06" w:rsidP="001B6E2F">
            <w:pPr>
              <w:jc w:val="center"/>
            </w:pPr>
            <w:r w:rsidRPr="00C175E8">
              <w:rPr>
                <w:b/>
                <w:color w:val="FFFFFF"/>
              </w:rPr>
              <w:t>Multiplicidades</w:t>
            </w:r>
          </w:p>
        </w:tc>
        <w:tc>
          <w:tcPr>
            <w:tcW w:w="3744"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45CB2936" w14:textId="77777777" w:rsidR="00CD0F06" w:rsidRPr="00C175E8" w:rsidRDefault="00CD0F06" w:rsidP="001B6E2F">
            <w:pPr>
              <w:jc w:val="center"/>
            </w:pPr>
            <w:r w:rsidRPr="00C175E8">
              <w:rPr>
                <w:b/>
                <w:color w:val="FFFFFF"/>
              </w:rPr>
              <w:t>Regla/justificación</w:t>
            </w:r>
          </w:p>
        </w:tc>
      </w:tr>
      <w:tr w:rsidR="00CD0F06" w:rsidRPr="00C175E8" w14:paraId="54A39115" w14:textId="77777777" w:rsidTr="001B6E2F">
        <w:trPr>
          <w:cantSplit/>
          <w:jc w:val="center"/>
        </w:trPr>
        <w:tc>
          <w:tcPr>
            <w:tcW w:w="3024"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B82181E" w14:textId="77777777" w:rsidR="00CD0F06" w:rsidRPr="00C175E8" w:rsidRDefault="00CD0F06" w:rsidP="001B6E2F">
            <w:r w:rsidRPr="00C175E8">
              <w:t xml:space="preserve">Venta – </w:t>
            </w:r>
            <w:proofErr w:type="spellStart"/>
            <w:r w:rsidRPr="00C175E8">
              <w:t>DetalleVenta</w:t>
            </w:r>
            <w:proofErr w:type="spellEnd"/>
          </w:p>
        </w:tc>
        <w:tc>
          <w:tcPr>
            <w:tcW w:w="1728"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8E424BD" w14:textId="77777777" w:rsidR="00CD0F06" w:rsidRPr="00C175E8" w:rsidRDefault="00CD0F06" w:rsidP="001B6E2F">
            <w:r w:rsidRPr="00C175E8">
              <w:t>Composición</w:t>
            </w:r>
          </w:p>
        </w:tc>
        <w:tc>
          <w:tcPr>
            <w:tcW w:w="2016"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36271F3" w14:textId="77777777" w:rsidR="00CD0F06" w:rsidRPr="00C175E8" w:rsidRDefault="00CD0F06" w:rsidP="001B6E2F">
            <w:r w:rsidRPr="00C175E8">
              <w:t xml:space="preserve">1 — </w:t>
            </w:r>
            <w:proofErr w:type="gramStart"/>
            <w:r w:rsidRPr="00C175E8">
              <w:t>1..</w:t>
            </w:r>
            <w:proofErr w:type="gramEnd"/>
            <w:r w:rsidRPr="00C175E8">
              <w:t>*</w:t>
            </w:r>
          </w:p>
        </w:tc>
        <w:tc>
          <w:tcPr>
            <w:tcW w:w="3744"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2BA6AE4" w14:textId="77777777" w:rsidR="00CD0F06" w:rsidRPr="00C175E8" w:rsidRDefault="00CD0F06" w:rsidP="001B6E2F">
            <w:r w:rsidRPr="00C175E8">
              <w:t>Una línea de detalle no existe fuera de su venta y muere con ella. Por regla de CU01, toda venta debe contener al menos un producto.</w:t>
            </w:r>
          </w:p>
        </w:tc>
      </w:tr>
      <w:tr w:rsidR="00CD0F06" w:rsidRPr="00C175E8" w14:paraId="12658950" w14:textId="77777777" w:rsidTr="001B6E2F">
        <w:trPr>
          <w:cantSplit/>
          <w:jc w:val="center"/>
        </w:trPr>
        <w:tc>
          <w:tcPr>
            <w:tcW w:w="302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201ADD2" w14:textId="77777777" w:rsidR="00CD0F06" w:rsidRPr="00C175E8" w:rsidRDefault="00CD0F06" w:rsidP="001B6E2F">
            <w:r w:rsidRPr="00C175E8">
              <w:lastRenderedPageBreak/>
              <w:t>Venta – Pedido</w:t>
            </w:r>
          </w:p>
        </w:tc>
        <w:tc>
          <w:tcPr>
            <w:tcW w:w="172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57606F0" w14:textId="77777777" w:rsidR="00CD0F06" w:rsidRPr="00C175E8" w:rsidRDefault="00CD0F06" w:rsidP="001B6E2F">
            <w:r w:rsidRPr="00C175E8">
              <w:t>Composición</w:t>
            </w:r>
          </w:p>
        </w:tc>
        <w:tc>
          <w:tcPr>
            <w:tcW w:w="2016"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BF50121" w14:textId="77777777" w:rsidR="00CD0F06" w:rsidRPr="00C175E8" w:rsidRDefault="00CD0F06" w:rsidP="001B6E2F">
            <w:r w:rsidRPr="00C175E8">
              <w:t>1 — 1</w:t>
            </w:r>
          </w:p>
        </w:tc>
        <w:tc>
          <w:tcPr>
            <w:tcW w:w="374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138FD98" w14:textId="77777777" w:rsidR="00CD0F06" w:rsidRPr="00C175E8" w:rsidRDefault="00CD0F06" w:rsidP="001B6E2F">
            <w:r>
              <w:t>El pedido solo existe como consecuencia de una venta confirmada y no tiene sentido fuera de ella: no hay pedido sin venta. Toda venta genera su pedido de cocina automáticamente (RF02), y es Venta quien lo crea (D10).</w:t>
            </w:r>
          </w:p>
        </w:tc>
      </w:tr>
      <w:tr w:rsidR="00CD0F06" w:rsidRPr="00C175E8" w14:paraId="47F32BD4" w14:textId="77777777" w:rsidTr="001B6E2F">
        <w:trPr>
          <w:cantSplit/>
          <w:jc w:val="center"/>
        </w:trPr>
        <w:tc>
          <w:tcPr>
            <w:tcW w:w="3024"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C51746A" w14:textId="77777777" w:rsidR="00CD0F06" w:rsidRPr="00C175E8" w:rsidRDefault="00CD0F06" w:rsidP="001B6E2F">
            <w:proofErr w:type="spellStart"/>
            <w:r w:rsidRPr="00C175E8">
              <w:t>DetalleVenta</w:t>
            </w:r>
            <w:proofErr w:type="spellEnd"/>
            <w:r w:rsidRPr="00C175E8">
              <w:t xml:space="preserve"> – Producto</w:t>
            </w:r>
          </w:p>
        </w:tc>
        <w:tc>
          <w:tcPr>
            <w:tcW w:w="1728"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BEBE2BF" w14:textId="77777777" w:rsidR="00CD0F06" w:rsidRPr="00C175E8" w:rsidRDefault="00CD0F06" w:rsidP="001B6E2F">
            <w:r w:rsidRPr="00C175E8">
              <w:t>Asociación</w:t>
            </w:r>
          </w:p>
        </w:tc>
        <w:tc>
          <w:tcPr>
            <w:tcW w:w="2016"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36683DD" w14:textId="77777777" w:rsidR="00CD0F06" w:rsidRPr="00C175E8" w:rsidRDefault="00CD0F06" w:rsidP="001B6E2F">
            <w:r w:rsidRPr="00C175E8">
              <w:t>* — 1</w:t>
            </w:r>
          </w:p>
        </w:tc>
        <w:tc>
          <w:tcPr>
            <w:tcW w:w="3744"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EDDA440" w14:textId="77777777" w:rsidR="00CD0F06" w:rsidRPr="00C175E8" w:rsidRDefault="00CD0F06" w:rsidP="001B6E2F">
            <w:r w:rsidRPr="00C175E8">
              <w:t xml:space="preserve">Cada línea apunta a un solo producto, pero un producto participa en las líneas de muchas ventas y existe en el </w:t>
            </w:r>
            <w:proofErr w:type="gramStart"/>
            <w:r w:rsidRPr="00C175E8">
              <w:t>catálogo</w:t>
            </w:r>
            <w:proofErr w:type="gramEnd"/>
            <w:r w:rsidRPr="00C175E8">
              <w:t xml:space="preserve"> aunque no se haya vendido.</w:t>
            </w:r>
          </w:p>
        </w:tc>
      </w:tr>
      <w:tr w:rsidR="00CD0F06" w:rsidRPr="00C175E8" w14:paraId="743BADED" w14:textId="77777777" w:rsidTr="001B6E2F">
        <w:trPr>
          <w:cantSplit/>
          <w:jc w:val="center"/>
        </w:trPr>
        <w:tc>
          <w:tcPr>
            <w:tcW w:w="302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6E5322A" w14:textId="77777777" w:rsidR="00CD0F06" w:rsidRPr="00C175E8" w:rsidRDefault="00CD0F06" w:rsidP="001B6E2F">
            <w:r w:rsidRPr="00C175E8">
              <w:t>Venta – Cliente</w:t>
            </w:r>
          </w:p>
        </w:tc>
        <w:tc>
          <w:tcPr>
            <w:tcW w:w="172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1C26068" w14:textId="77777777" w:rsidR="00CD0F06" w:rsidRPr="00C175E8" w:rsidRDefault="00CD0F06" w:rsidP="001B6E2F">
            <w:r w:rsidRPr="00C175E8">
              <w:t>Asociación</w:t>
            </w:r>
          </w:p>
        </w:tc>
        <w:tc>
          <w:tcPr>
            <w:tcW w:w="2016"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8F945E2" w14:textId="77777777" w:rsidR="00CD0F06" w:rsidRPr="00C175E8" w:rsidRDefault="00CD0F06" w:rsidP="001B6E2F">
            <w:r w:rsidRPr="00C175E8">
              <w:t xml:space="preserve">* — </w:t>
            </w:r>
            <w:proofErr w:type="gramStart"/>
            <w:r w:rsidRPr="00C175E8">
              <w:t>0..</w:t>
            </w:r>
            <w:proofErr w:type="gramEnd"/>
            <w:r w:rsidRPr="00C175E8">
              <w:t>1</w:t>
            </w:r>
          </w:p>
        </w:tc>
        <w:tc>
          <w:tcPr>
            <w:tcW w:w="374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DFAA93F" w14:textId="77777777" w:rsidR="00CD0F06" w:rsidRPr="00C175E8" w:rsidRDefault="00CD0F06" w:rsidP="001B6E2F">
            <w:r w:rsidRPr="00C175E8">
              <w:t>Una venta se factura a nombre de un solo cliente y un cliente puede tener muchas ventas. El mínimo es 0 porque, por D03 y RF15, la venta puede emitirse a consumidor final.</w:t>
            </w:r>
          </w:p>
        </w:tc>
      </w:tr>
      <w:tr w:rsidR="00CD0F06" w:rsidRPr="00C175E8" w14:paraId="351896ED" w14:textId="77777777" w:rsidTr="001B6E2F">
        <w:trPr>
          <w:cantSplit/>
          <w:jc w:val="center"/>
        </w:trPr>
        <w:tc>
          <w:tcPr>
            <w:tcW w:w="3024"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08C4759" w14:textId="77777777" w:rsidR="00CD0F06" w:rsidRPr="00C175E8" w:rsidRDefault="00CD0F06" w:rsidP="001B6E2F">
            <w:r w:rsidRPr="00C175E8">
              <w:t>Venta – Factura</w:t>
            </w:r>
          </w:p>
        </w:tc>
        <w:tc>
          <w:tcPr>
            <w:tcW w:w="1728"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099EAB1" w14:textId="77777777" w:rsidR="00CD0F06" w:rsidRPr="00C175E8" w:rsidRDefault="00CD0F06" w:rsidP="001B6E2F">
            <w:r w:rsidRPr="00C175E8">
              <w:t>Asociación</w:t>
            </w:r>
          </w:p>
        </w:tc>
        <w:tc>
          <w:tcPr>
            <w:tcW w:w="2016"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BCD351B" w14:textId="77777777" w:rsidR="00CD0F06" w:rsidRPr="00C175E8" w:rsidRDefault="00CD0F06" w:rsidP="001B6E2F">
            <w:r w:rsidRPr="00C175E8">
              <w:t xml:space="preserve">1 — </w:t>
            </w:r>
            <w:proofErr w:type="gramStart"/>
            <w:r w:rsidRPr="00C175E8">
              <w:t>0..</w:t>
            </w:r>
            <w:proofErr w:type="gramEnd"/>
            <w:r w:rsidRPr="00C175E8">
              <w:t>1</w:t>
            </w:r>
          </w:p>
        </w:tc>
        <w:tc>
          <w:tcPr>
            <w:tcW w:w="3744"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A7B3E7A" w14:textId="77777777" w:rsidR="00CD0F06" w:rsidRPr="00C175E8" w:rsidRDefault="00CD0F06" w:rsidP="001B6E2F">
            <w:r>
              <w:t>Una venta puede no estar facturada todavía y, una vez facturada, tiene una sola factura (D08). A diferencia del Pedido, la Factura es un documento con existencia legal propia ante el SRI y su propio ciclo de vida (emisión, autorización, rechazo y reenvío), por eso es asociación y no composición.</w:t>
            </w:r>
          </w:p>
        </w:tc>
      </w:tr>
    </w:tbl>
    <w:p w14:paraId="0B62DC51" w14:textId="77777777" w:rsidR="00CD0F06" w:rsidRPr="00672F82" w:rsidRDefault="00CD0F06" w:rsidP="00CD0F06">
      <w:pPr>
        <w:pStyle w:val="UEESH2"/>
        <w:pBdr>
          <w:bottom w:val="single" w:sz="14" w:space="1" w:color="7A0019"/>
        </w:pBdr>
        <w:outlineLvl w:val="1"/>
        <w:rPr>
          <w:rFonts w:cs="Arial"/>
          <w:sz w:val="22"/>
          <w:lang w:val="es-EC"/>
        </w:rPr>
      </w:pPr>
      <w:bookmarkStart w:id="6" w:name="_Toc240908201"/>
      <w:r w:rsidRPr="00672F82">
        <w:rPr>
          <w:lang w:val="es-EC"/>
        </w:rPr>
        <w:t>5.2 Revisión del diagrama de clases</w:t>
      </w:r>
      <w:bookmarkEnd w:id="6"/>
    </w:p>
    <w:p w14:paraId="6AAAB736" w14:textId="77777777" w:rsidR="00CD0F06" w:rsidRPr="00C175E8" w:rsidRDefault="00CD0F06" w:rsidP="00CD0F06">
      <w:pPr>
        <w:spacing w:line="259" w:lineRule="auto"/>
        <w:jc w:val="both"/>
      </w:pPr>
      <w:r>
        <w:t>[X] Cada clase tiene propósito y responsabilidad.</w:t>
      </w:r>
    </w:p>
    <w:p w14:paraId="32437DC4" w14:textId="77777777" w:rsidR="00CD0F06" w:rsidRPr="00C175E8" w:rsidRDefault="00CD0F06" w:rsidP="00CD0F06">
      <w:pPr>
        <w:spacing w:line="259" w:lineRule="auto"/>
        <w:jc w:val="both"/>
      </w:pPr>
      <w:r>
        <w:t>[X] No existen clases técnicas sin justificación.</w:t>
      </w:r>
    </w:p>
    <w:p w14:paraId="623C984D" w14:textId="77777777" w:rsidR="00CD0F06" w:rsidRPr="00C175E8" w:rsidRDefault="00CD0F06" w:rsidP="00CD0F06">
      <w:pPr>
        <w:spacing w:line="259" w:lineRule="auto"/>
        <w:jc w:val="both"/>
      </w:pPr>
      <w:r>
        <w:t>[X] Atributos/operaciones relevantes son coherentes.</w:t>
      </w:r>
    </w:p>
    <w:p w14:paraId="49ABA27B" w14:textId="77777777" w:rsidR="00CD0F06" w:rsidRPr="00C175E8" w:rsidRDefault="00CD0F06" w:rsidP="00CD0F06">
      <w:pPr>
        <w:spacing w:line="259" w:lineRule="auto"/>
        <w:jc w:val="both"/>
      </w:pPr>
      <w:r>
        <w:t>[X] Relaciones y multiplicidades pueden explicarse.</w:t>
      </w:r>
    </w:p>
    <w:p w14:paraId="588520B9" w14:textId="77777777" w:rsidR="00CD0F06" w:rsidRPr="00C175E8" w:rsidRDefault="00CD0F06" w:rsidP="00CD0F06">
      <w:pPr>
        <w:spacing w:line="259" w:lineRule="auto"/>
        <w:jc w:val="both"/>
      </w:pPr>
      <w:r>
        <w:t>[X] Generalizaciones satisfacen la regla 'es un tipo de'. No aplica: ninguna clase del modelo es un tipo de otra.</w:t>
      </w:r>
    </w:p>
    <w:p w14:paraId="06454376" w14:textId="77777777" w:rsidR="00CD0F06" w:rsidRPr="00C175E8" w:rsidRDefault="00CD0F06" w:rsidP="00CD0F06">
      <w:pPr>
        <w:spacing w:line="259" w:lineRule="auto"/>
        <w:jc w:val="both"/>
      </w:pPr>
      <w:r>
        <w:t>[X] Composiciones/agregaciones no se usan solo por estética.</w:t>
      </w:r>
    </w:p>
    <w:p w14:paraId="2A39A8B6" w14:textId="77777777" w:rsidR="00CD0F06" w:rsidRPr="00C175E8" w:rsidRDefault="00CD0F06" w:rsidP="00CD0F06">
      <w:pPr>
        <w:spacing w:line="259" w:lineRule="auto"/>
      </w:pPr>
    </w:p>
    <w:p w14:paraId="010A135B" w14:textId="77777777" w:rsidR="00CD0F06" w:rsidRPr="00CD0F06" w:rsidRDefault="00CD0F06" w:rsidP="00CD0F06">
      <w:pPr>
        <w:pStyle w:val="UEESH1"/>
        <w:outlineLvl w:val="0"/>
        <w:rPr>
          <w:sz w:val="22"/>
          <w:lang w:val="es-EC"/>
        </w:rPr>
      </w:pPr>
      <w:bookmarkStart w:id="7" w:name="_Toc240908202"/>
      <w:r w:rsidRPr="00CD0F06">
        <w:rPr>
          <w:sz w:val="22"/>
          <w:lang w:val="es-EC"/>
        </w:rPr>
        <w:lastRenderedPageBreak/>
        <w:t>6. Diagrama de secuencia 1</w:t>
      </w:r>
      <w:bookmarkEnd w:id="7"/>
    </w:p>
    <w:p w14:paraId="7A95373D" w14:textId="77777777" w:rsidR="00CD0F06" w:rsidRPr="00C175E8" w:rsidRDefault="00CD0F06" w:rsidP="00CD0F06">
      <w:pPr>
        <w:keepNext/>
        <w:spacing w:line="259" w:lineRule="auto"/>
      </w:pPr>
      <w:r>
        <w:rPr>
          <w:i/>
          <w:sz w:val="18"/>
        </w:rPr>
        <w:t>Tabla 5. Ficha de SEQ01</w:t>
      </w:r>
    </w:p>
    <w:tbl>
      <w:tblPr>
        <w:tblW w:w="0" w:type="auto"/>
        <w:jc w:val="center"/>
        <w:tblLook w:val="04A0" w:firstRow="1" w:lastRow="0" w:firstColumn="1" w:lastColumn="0" w:noHBand="0" w:noVBand="1"/>
      </w:tblPr>
      <w:tblGrid>
        <w:gridCol w:w="2553"/>
        <w:gridCol w:w="6464"/>
      </w:tblGrid>
      <w:tr w:rsidR="00CD0F06" w:rsidRPr="00C175E8" w14:paraId="63C5D253" w14:textId="77777777" w:rsidTr="001B6E2F">
        <w:trPr>
          <w:tblHeader/>
          <w:jc w:val="center"/>
        </w:trPr>
        <w:tc>
          <w:tcPr>
            <w:tcW w:w="288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49750D4E" w14:textId="77777777" w:rsidR="00CD0F06" w:rsidRPr="00C175E8" w:rsidRDefault="00CD0F06" w:rsidP="001B6E2F">
            <w:pPr>
              <w:jc w:val="center"/>
            </w:pPr>
            <w:r w:rsidRPr="00C175E8">
              <w:rPr>
                <w:b/>
                <w:color w:val="FFFFFF"/>
              </w:rPr>
              <w:t>Campo</w:t>
            </w:r>
          </w:p>
        </w:tc>
        <w:tc>
          <w:tcPr>
            <w:tcW w:w="7632"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2A8C4F2A" w14:textId="77777777" w:rsidR="00CD0F06" w:rsidRPr="00C175E8" w:rsidRDefault="00CD0F06" w:rsidP="001B6E2F">
            <w:pPr>
              <w:jc w:val="center"/>
            </w:pPr>
            <w:r w:rsidRPr="00C175E8">
              <w:rPr>
                <w:b/>
                <w:color w:val="FFFFFF"/>
              </w:rPr>
              <w:t>Contenido</w:t>
            </w:r>
          </w:p>
        </w:tc>
      </w:tr>
      <w:tr w:rsidR="00CD0F06" w:rsidRPr="00C175E8" w14:paraId="2484DC7A" w14:textId="77777777" w:rsidTr="001B6E2F">
        <w:trPr>
          <w:cantSplit/>
          <w:jc w:val="center"/>
        </w:trPr>
        <w:tc>
          <w:tcPr>
            <w:tcW w:w="288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722B2B6" w14:textId="77777777" w:rsidR="00CD0F06" w:rsidRPr="00C175E8" w:rsidRDefault="00CD0F06" w:rsidP="001B6E2F">
            <w:r w:rsidRPr="00C175E8">
              <w:rPr>
                <w:color w:val="222222"/>
              </w:rPr>
              <w:t>ID</w:t>
            </w:r>
          </w:p>
        </w:tc>
        <w:tc>
          <w:tcPr>
            <w:tcW w:w="763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92ED3EC" w14:textId="77777777" w:rsidR="00CD0F06" w:rsidRPr="00C175E8" w:rsidRDefault="00CD0F06" w:rsidP="001B6E2F">
            <w:r w:rsidRPr="00C175E8">
              <w:rPr>
                <w:color w:val="222222"/>
              </w:rPr>
              <w:t>SEQ01</w:t>
            </w:r>
          </w:p>
        </w:tc>
      </w:tr>
      <w:tr w:rsidR="00CD0F06" w:rsidRPr="00C175E8" w14:paraId="5578A6CB" w14:textId="77777777" w:rsidTr="001B6E2F">
        <w:trPr>
          <w:cantSplit/>
          <w:jc w:val="center"/>
        </w:trPr>
        <w:tc>
          <w:tcPr>
            <w:tcW w:w="288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80B02B3" w14:textId="77777777" w:rsidR="00CD0F06" w:rsidRPr="00C175E8" w:rsidRDefault="00CD0F06" w:rsidP="001B6E2F">
            <w:r w:rsidRPr="00C175E8">
              <w:rPr>
                <w:color w:val="222222"/>
              </w:rPr>
              <w:t>Requisito origen</w:t>
            </w:r>
          </w:p>
        </w:tc>
        <w:tc>
          <w:tcPr>
            <w:tcW w:w="7632"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973405A" w14:textId="77777777" w:rsidR="00CD0F06" w:rsidRPr="00C175E8" w:rsidRDefault="00CD0F06" w:rsidP="001B6E2F">
            <w:r>
              <w:t>RF01, RF02, RF03, RF08</w:t>
            </w:r>
          </w:p>
        </w:tc>
      </w:tr>
      <w:tr w:rsidR="00CD0F06" w:rsidRPr="00C175E8" w14:paraId="01BE3048" w14:textId="77777777" w:rsidTr="001B6E2F">
        <w:trPr>
          <w:cantSplit/>
          <w:jc w:val="center"/>
        </w:trPr>
        <w:tc>
          <w:tcPr>
            <w:tcW w:w="288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0A39B62" w14:textId="77777777" w:rsidR="00CD0F06" w:rsidRPr="00C175E8" w:rsidRDefault="00CD0F06" w:rsidP="001B6E2F">
            <w:r w:rsidRPr="00C175E8">
              <w:rPr>
                <w:color w:val="222222"/>
              </w:rPr>
              <w:t>Caso de uso</w:t>
            </w:r>
          </w:p>
        </w:tc>
        <w:tc>
          <w:tcPr>
            <w:tcW w:w="763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F8CA5B6" w14:textId="77777777" w:rsidR="00CD0F06" w:rsidRPr="00C175E8" w:rsidRDefault="00CD0F06" w:rsidP="001B6E2F">
            <w:r w:rsidRPr="00C175E8">
              <w:t>CU01 Registrar venta</w:t>
            </w:r>
          </w:p>
        </w:tc>
      </w:tr>
      <w:tr w:rsidR="00CD0F06" w:rsidRPr="00C175E8" w14:paraId="22F36E1D" w14:textId="77777777" w:rsidTr="001B6E2F">
        <w:trPr>
          <w:cantSplit/>
          <w:jc w:val="center"/>
        </w:trPr>
        <w:tc>
          <w:tcPr>
            <w:tcW w:w="288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84EE2B0" w14:textId="77777777" w:rsidR="00CD0F06" w:rsidRPr="00C175E8" w:rsidRDefault="00CD0F06" w:rsidP="001B6E2F">
            <w:r w:rsidRPr="00C175E8">
              <w:rPr>
                <w:color w:val="222222"/>
              </w:rPr>
              <w:t>Escenario</w:t>
            </w:r>
          </w:p>
        </w:tc>
        <w:tc>
          <w:tcPr>
            <w:tcW w:w="7632"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55B8469" w14:textId="77777777" w:rsidR="00CD0F06" w:rsidRPr="00C175E8" w:rsidRDefault="00CD0F06" w:rsidP="001B6E2F">
            <w:r w:rsidRPr="00C175E8">
              <w:t>Principal, con alternativo de producto no disponible (E1) y pago con tarjeta sin vuelto (A1)</w:t>
            </w:r>
          </w:p>
        </w:tc>
      </w:tr>
      <w:tr w:rsidR="00CD0F06" w:rsidRPr="00C175E8" w14:paraId="088B422C" w14:textId="77777777" w:rsidTr="001B6E2F">
        <w:trPr>
          <w:cantSplit/>
          <w:jc w:val="center"/>
        </w:trPr>
        <w:tc>
          <w:tcPr>
            <w:tcW w:w="288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FD40A53" w14:textId="77777777" w:rsidR="00CD0F06" w:rsidRPr="00C175E8" w:rsidRDefault="00CD0F06" w:rsidP="001B6E2F">
            <w:r w:rsidRPr="00C175E8">
              <w:rPr>
                <w:color w:val="222222"/>
              </w:rPr>
              <w:t>Objetivo de la secuencia</w:t>
            </w:r>
          </w:p>
        </w:tc>
        <w:tc>
          <w:tcPr>
            <w:tcW w:w="763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49D1068" w14:textId="77777777" w:rsidR="00CD0F06" w:rsidRPr="00C175E8" w:rsidRDefault="00CD0F06" w:rsidP="001B6E2F">
            <w:r>
              <w:t>Mostrar cómo el cajero registra una venta, desde la selección de productos hasta la creación del pedido, la impresión del ticket en cocina y la emisión del comprobante para el cliente.</w:t>
            </w:r>
          </w:p>
        </w:tc>
      </w:tr>
    </w:tbl>
    <w:p w14:paraId="61764409" w14:textId="77777777" w:rsidR="00CD0F06" w:rsidRPr="00C175E8" w:rsidRDefault="00CD0F06" w:rsidP="00CD0F06">
      <w:pPr>
        <w:spacing w:line="259" w:lineRule="auto"/>
        <w:jc w:val="both"/>
      </w:pPr>
      <w:r>
        <w:t xml:space="preserve">La Figura 2 muestra la secuencia. Un diagrama de secuencia representa las interacciones entre los actores y los objetos del sistema durante un caso de uso (Sommerville, 2016). Se usa la clasificación </w:t>
      </w:r>
      <w:proofErr w:type="spellStart"/>
      <w:r>
        <w:t>boundary</w:t>
      </w:r>
      <w:proofErr w:type="spellEnd"/>
      <w:r>
        <w:t xml:space="preserve">, control y </w:t>
      </w:r>
      <w:proofErr w:type="spellStart"/>
      <w:r>
        <w:t>entity</w:t>
      </w:r>
      <w:proofErr w:type="spellEnd"/>
      <w:r>
        <w:t xml:space="preserve"> para separar la interfaz, la coordinación del flujo y las clases del dominio.</w:t>
      </w:r>
    </w:p>
    <w:p w14:paraId="111CF400" w14:textId="77777777" w:rsidR="00CD0F06" w:rsidRPr="00C175E8" w:rsidRDefault="00CD0F06" w:rsidP="00CD0F06">
      <w:pPr>
        <w:spacing w:line="259" w:lineRule="auto"/>
      </w:pPr>
    </w:p>
    <w:p w14:paraId="1EC9589A" w14:textId="77777777" w:rsidR="00CD0F06" w:rsidRPr="00C175E8" w:rsidRDefault="00CD0F06" w:rsidP="00CD0F06">
      <w:pPr>
        <w:spacing w:before="360" w:after="360" w:line="259" w:lineRule="auto"/>
        <w:jc w:val="center"/>
      </w:pPr>
      <w:r>
        <w:rPr>
          <w:noProof/>
        </w:rPr>
        <w:lastRenderedPageBreak/>
        <w:drawing>
          <wp:inline distT="0" distB="0" distL="0" distR="0" wp14:anchorId="05837DC7" wp14:editId="207CE448">
            <wp:extent cx="5303520" cy="5882483"/>
            <wp:effectExtent l="0" t="0" r="0" b="0"/>
            <wp:docPr id="2007843935" name="Picture 2007843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1-registrar-venta_drawio__1_.png"/>
                    <pic:cNvPicPr/>
                  </pic:nvPicPr>
                  <pic:blipFill>
                    <a:blip r:embed="rId16"/>
                    <a:stretch>
                      <a:fillRect/>
                    </a:stretch>
                  </pic:blipFill>
                  <pic:spPr>
                    <a:xfrm>
                      <a:off x="0" y="0"/>
                      <a:ext cx="5303520" cy="5882483"/>
                    </a:xfrm>
                    <a:prstGeom prst="rect">
                      <a:avLst/>
                    </a:prstGeom>
                  </pic:spPr>
                </pic:pic>
              </a:graphicData>
            </a:graphic>
          </wp:inline>
        </w:drawing>
      </w:r>
    </w:p>
    <w:p w14:paraId="2D58D30E" w14:textId="77777777" w:rsidR="00CD0F06" w:rsidRPr="00C175E8" w:rsidRDefault="00CD0F06" w:rsidP="00CD0F06">
      <w:pPr>
        <w:spacing w:line="259" w:lineRule="auto"/>
        <w:jc w:val="center"/>
      </w:pPr>
      <w:r>
        <w:rPr>
          <w:i/>
          <w:sz w:val="18"/>
        </w:rPr>
        <w:t>Figura 2. SEQ01 Registrar venta</w:t>
      </w:r>
    </w:p>
    <w:p w14:paraId="43A58206" w14:textId="77777777" w:rsidR="00CD0F06" w:rsidRPr="00C175E8" w:rsidRDefault="00CD0F06" w:rsidP="00CD0F06">
      <w:pPr>
        <w:keepNext/>
        <w:spacing w:line="259" w:lineRule="auto"/>
      </w:pPr>
      <w:r>
        <w:rPr>
          <w:i/>
          <w:sz w:val="18"/>
        </w:rPr>
        <w:t>Tabla 6. Participantes de SEQ01</w:t>
      </w:r>
    </w:p>
    <w:tbl>
      <w:tblPr>
        <w:tblW w:w="0" w:type="auto"/>
        <w:jc w:val="center"/>
        <w:tblLook w:val="04A0" w:firstRow="1" w:lastRow="0" w:firstColumn="1" w:lastColumn="0" w:noHBand="0" w:noVBand="1"/>
      </w:tblPr>
      <w:tblGrid>
        <w:gridCol w:w="2000"/>
        <w:gridCol w:w="3700"/>
        <w:gridCol w:w="1500"/>
        <w:gridCol w:w="1817"/>
      </w:tblGrid>
      <w:tr w:rsidR="00CD0F06" w:rsidRPr="00C175E8" w14:paraId="2F5E2243" w14:textId="77777777" w:rsidTr="001B6E2F">
        <w:trPr>
          <w:tblHeader/>
          <w:jc w:val="center"/>
        </w:trPr>
        <w:tc>
          <w:tcPr>
            <w:tcW w:w="20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3F79F406" w14:textId="77777777" w:rsidR="00CD0F06" w:rsidRPr="00C175E8" w:rsidRDefault="00CD0F06" w:rsidP="001B6E2F">
            <w:pPr>
              <w:jc w:val="center"/>
            </w:pPr>
            <w:r w:rsidRPr="00C175E8">
              <w:rPr>
                <w:b/>
                <w:color w:val="FFFFFF"/>
              </w:rPr>
              <w:t>Participante</w:t>
            </w:r>
          </w:p>
        </w:tc>
        <w:tc>
          <w:tcPr>
            <w:tcW w:w="37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44936DD6" w14:textId="77777777" w:rsidR="00CD0F06" w:rsidRPr="00C175E8" w:rsidRDefault="00CD0F06" w:rsidP="001B6E2F">
            <w:pPr>
              <w:jc w:val="center"/>
            </w:pPr>
            <w:r w:rsidRPr="00C175E8">
              <w:rPr>
                <w:b/>
                <w:color w:val="FFFFFF"/>
              </w:rPr>
              <w:t>Responsabilidad</w:t>
            </w:r>
          </w:p>
        </w:tc>
        <w:tc>
          <w:tcPr>
            <w:tcW w:w="15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66E9748B" w14:textId="77777777" w:rsidR="00CD0F06" w:rsidRPr="00C175E8" w:rsidRDefault="00CD0F06" w:rsidP="001B6E2F">
            <w:pPr>
              <w:jc w:val="center"/>
            </w:pPr>
            <w:r>
              <w:rPr>
                <w:b/>
              </w:rPr>
              <w:t>Mensajes que recibe</w:t>
            </w:r>
          </w:p>
        </w:tc>
        <w:tc>
          <w:tcPr>
            <w:tcW w:w="1817"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2528F57A" w14:textId="77777777" w:rsidR="00CD0F06" w:rsidRPr="00C175E8" w:rsidRDefault="00CD0F06" w:rsidP="001B6E2F">
            <w:pPr>
              <w:jc w:val="center"/>
            </w:pPr>
            <w:r w:rsidRPr="00C175E8">
              <w:rPr>
                <w:b/>
                <w:color w:val="FFFFFF"/>
              </w:rPr>
              <w:t>Clase/modelo relacionado</w:t>
            </w:r>
          </w:p>
        </w:tc>
      </w:tr>
      <w:tr w:rsidR="00CD0F06" w:rsidRPr="00C175E8" w14:paraId="43677B16" w14:textId="77777777" w:rsidTr="001B6E2F">
        <w:trPr>
          <w:cantSplit/>
          <w:jc w:val="center"/>
        </w:trPr>
        <w:tc>
          <w:tcPr>
            <w:tcW w:w="2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9552F1E" w14:textId="77777777" w:rsidR="00CD0F06" w:rsidRPr="00C175E8" w:rsidRDefault="00CD0F06" w:rsidP="001B6E2F">
            <w:r>
              <w:t>Cajero (actor)</w:t>
            </w:r>
          </w:p>
        </w:tc>
        <w:tc>
          <w:tcPr>
            <w:tcW w:w="37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3FD7660" w14:textId="77777777" w:rsidR="00CD0F06" w:rsidRPr="00C175E8" w:rsidRDefault="00CD0F06" w:rsidP="001B6E2F">
            <w:r>
              <w:t>Inicia la venta, agrega productos, registra el pago y confirma</w:t>
            </w:r>
          </w:p>
        </w:tc>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DB330F9" w14:textId="77777777" w:rsidR="00CD0F06" w:rsidRPr="00C175E8" w:rsidRDefault="00CD0F06" w:rsidP="001B6E2F">
            <w:r>
              <w:t>—</w:t>
            </w:r>
          </w:p>
        </w:tc>
        <w:tc>
          <w:tcPr>
            <w:tcW w:w="18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E6A69BE" w14:textId="77777777" w:rsidR="00CD0F06" w:rsidRPr="00C175E8" w:rsidRDefault="00CD0F06" w:rsidP="001B6E2F">
            <w:r>
              <w:t>A01 Cajero</w:t>
            </w:r>
          </w:p>
        </w:tc>
      </w:tr>
      <w:tr w:rsidR="00CD0F06" w:rsidRPr="00C175E8" w14:paraId="7E8F7593" w14:textId="77777777" w:rsidTr="001B6E2F">
        <w:trPr>
          <w:cantSplit/>
          <w:jc w:val="center"/>
        </w:trPr>
        <w:tc>
          <w:tcPr>
            <w:tcW w:w="20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3E9C565" w14:textId="77777777" w:rsidR="00CD0F06" w:rsidRPr="00C175E8" w:rsidRDefault="00CD0F06" w:rsidP="001B6E2F">
            <w:proofErr w:type="spellStart"/>
            <w:r>
              <w:t>PantallaVenta</w:t>
            </w:r>
            <w:proofErr w:type="spellEnd"/>
            <w:r>
              <w:t xml:space="preserve"> (</w:t>
            </w:r>
            <w:proofErr w:type="spellStart"/>
            <w:r>
              <w:t>boundary</w:t>
            </w:r>
            <w:proofErr w:type="spellEnd"/>
            <w:r>
              <w:t>)</w:t>
            </w:r>
          </w:p>
        </w:tc>
        <w:tc>
          <w:tcPr>
            <w:tcW w:w="3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A469BB1" w14:textId="77777777" w:rsidR="00CD0F06" w:rsidRPr="00C175E8" w:rsidRDefault="00CD0F06" w:rsidP="001B6E2F">
            <w:r>
              <w:t>Recibe las acciones del cajero y le muestra el detalle, el total, el vuelto y la confirmación</w:t>
            </w:r>
          </w:p>
        </w:tc>
        <w:tc>
          <w:tcPr>
            <w:tcW w:w="15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1CFB3A3" w14:textId="77777777" w:rsidR="00CD0F06" w:rsidRPr="00C175E8" w:rsidRDefault="00CD0F06" w:rsidP="001B6E2F">
            <w:r>
              <w:t>1, 4, 12, 13, 14, 18, 19, 27</w:t>
            </w:r>
          </w:p>
        </w:tc>
        <w:tc>
          <w:tcPr>
            <w:tcW w:w="18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82B41FF" w14:textId="77777777" w:rsidR="00CD0F06" w:rsidRPr="00C175E8" w:rsidRDefault="00CD0F06" w:rsidP="001B6E2F">
            <w:r>
              <w:t>Interfaz del cajero</w:t>
            </w:r>
          </w:p>
        </w:tc>
      </w:tr>
      <w:tr w:rsidR="00CD0F06" w:rsidRPr="00C175E8" w14:paraId="74B22EBE" w14:textId="77777777" w:rsidTr="001B6E2F">
        <w:trPr>
          <w:cantSplit/>
          <w:jc w:val="center"/>
        </w:trPr>
        <w:tc>
          <w:tcPr>
            <w:tcW w:w="2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09E9378" w14:textId="77777777" w:rsidR="00CD0F06" w:rsidRPr="00C175E8" w:rsidRDefault="00CD0F06" w:rsidP="001B6E2F">
            <w:proofErr w:type="spellStart"/>
            <w:r>
              <w:t>ControlVenta</w:t>
            </w:r>
            <w:proofErr w:type="spellEnd"/>
            <w:r>
              <w:t xml:space="preserve"> (control)</w:t>
            </w:r>
          </w:p>
        </w:tc>
        <w:tc>
          <w:tcPr>
            <w:tcW w:w="37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E8C413B" w14:textId="77777777" w:rsidR="00CD0F06" w:rsidRPr="00C175E8" w:rsidRDefault="00CD0F06" w:rsidP="001B6E2F">
            <w:r>
              <w:t>Coordina el registro de la venta sin ejecutar la lógica de las entidades</w:t>
            </w:r>
          </w:p>
        </w:tc>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5AF37B9" w14:textId="77777777" w:rsidR="00CD0F06" w:rsidRPr="00C175E8" w:rsidRDefault="00CD0F06" w:rsidP="001B6E2F">
            <w:r>
              <w:t>2, 5, 15, 20</w:t>
            </w:r>
          </w:p>
        </w:tc>
        <w:tc>
          <w:tcPr>
            <w:tcW w:w="18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DF96C07" w14:textId="77777777" w:rsidR="00CD0F06" w:rsidRPr="00C175E8" w:rsidRDefault="00CD0F06" w:rsidP="001B6E2F">
            <w:r>
              <w:t>Control de CU01</w:t>
            </w:r>
          </w:p>
        </w:tc>
      </w:tr>
      <w:tr w:rsidR="00CD0F06" w:rsidRPr="00C175E8" w14:paraId="139D9B64" w14:textId="77777777" w:rsidTr="001B6E2F">
        <w:trPr>
          <w:cantSplit/>
          <w:jc w:val="center"/>
        </w:trPr>
        <w:tc>
          <w:tcPr>
            <w:tcW w:w="20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2B825EF" w14:textId="77777777" w:rsidR="00CD0F06" w:rsidRPr="00C175E8" w:rsidRDefault="00CD0F06" w:rsidP="001B6E2F">
            <w:r>
              <w:lastRenderedPageBreak/>
              <w:t>Venta (</w:t>
            </w:r>
            <w:proofErr w:type="spellStart"/>
            <w:r>
              <w:t>entity</w:t>
            </w:r>
            <w:proofErr w:type="spellEnd"/>
            <w:r>
              <w:t>)</w:t>
            </w:r>
          </w:p>
        </w:tc>
        <w:tc>
          <w:tcPr>
            <w:tcW w:w="3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D9425DB" w14:textId="77777777" w:rsidR="00CD0F06" w:rsidRPr="00C175E8" w:rsidRDefault="00CD0F06" w:rsidP="001B6E2F">
            <w:r>
              <w:t>Se crea, agrega sus detalles, calcula el total y el vuelto, registra el pago y genera su pedido</w:t>
            </w:r>
          </w:p>
        </w:tc>
        <w:tc>
          <w:tcPr>
            <w:tcW w:w="15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77D08EA" w14:textId="77777777" w:rsidR="00CD0F06" w:rsidRPr="00C175E8" w:rsidRDefault="00CD0F06" w:rsidP="001B6E2F">
            <w:r>
              <w:t>3, 7, 11, 16, 17, 21, 22</w:t>
            </w:r>
          </w:p>
        </w:tc>
        <w:tc>
          <w:tcPr>
            <w:tcW w:w="18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2CBE859" w14:textId="77777777" w:rsidR="00CD0F06" w:rsidRPr="00C175E8" w:rsidRDefault="00CD0F06" w:rsidP="001B6E2F">
            <w:r>
              <w:t>Clase Venta</w:t>
            </w:r>
          </w:p>
        </w:tc>
      </w:tr>
      <w:tr w:rsidR="00CD0F06" w:rsidRPr="00C175E8" w14:paraId="76AF1301" w14:textId="77777777" w:rsidTr="001B6E2F">
        <w:trPr>
          <w:cantSplit/>
          <w:jc w:val="center"/>
        </w:trPr>
        <w:tc>
          <w:tcPr>
            <w:tcW w:w="2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05F04F3" w14:textId="77777777" w:rsidR="00CD0F06" w:rsidRPr="00C175E8" w:rsidRDefault="00CD0F06" w:rsidP="001B6E2F">
            <w:r>
              <w:t>Producto (</w:t>
            </w:r>
            <w:proofErr w:type="spellStart"/>
            <w:r>
              <w:t>entity</w:t>
            </w:r>
            <w:proofErr w:type="spellEnd"/>
            <w:r>
              <w:t>)</w:t>
            </w:r>
          </w:p>
        </w:tc>
        <w:tc>
          <w:tcPr>
            <w:tcW w:w="37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84DABE6" w14:textId="77777777" w:rsidR="00CD0F06" w:rsidRPr="00C175E8" w:rsidRDefault="00CD0F06" w:rsidP="001B6E2F">
            <w:r>
              <w:t>Informa su disponibilidad y su precio vigente</w:t>
            </w:r>
          </w:p>
        </w:tc>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6C89DA6" w14:textId="77777777" w:rsidR="00CD0F06" w:rsidRPr="00C175E8" w:rsidRDefault="00CD0F06" w:rsidP="001B6E2F">
            <w:r>
              <w:t>6, 8</w:t>
            </w:r>
          </w:p>
        </w:tc>
        <w:tc>
          <w:tcPr>
            <w:tcW w:w="18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954D653" w14:textId="77777777" w:rsidR="00CD0F06" w:rsidRPr="00C175E8" w:rsidRDefault="00CD0F06" w:rsidP="001B6E2F">
            <w:r>
              <w:t>Clase Producto</w:t>
            </w:r>
          </w:p>
        </w:tc>
      </w:tr>
      <w:tr w:rsidR="00CD0F06" w:rsidRPr="00C175E8" w14:paraId="49ED9E9A" w14:textId="77777777" w:rsidTr="001B6E2F">
        <w:trPr>
          <w:cantSplit/>
          <w:jc w:val="center"/>
        </w:trPr>
        <w:tc>
          <w:tcPr>
            <w:tcW w:w="2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578F9EF" w14:textId="77777777" w:rsidR="00CD0F06" w:rsidRPr="00C175E8" w:rsidRDefault="00CD0F06" w:rsidP="001B6E2F">
            <w:proofErr w:type="spellStart"/>
            <w:r>
              <w:t>DetalleVenta</w:t>
            </w:r>
            <w:proofErr w:type="spellEnd"/>
            <w:r>
              <w:t xml:space="preserve"> (</w:t>
            </w:r>
            <w:proofErr w:type="spellStart"/>
            <w:r>
              <w:t>entity</w:t>
            </w:r>
            <w:proofErr w:type="spellEnd"/>
            <w:r>
              <w:t>)</w:t>
            </w:r>
          </w:p>
        </w:tc>
        <w:tc>
          <w:tcPr>
            <w:tcW w:w="37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D19274D" w14:textId="77777777" w:rsidR="00CD0F06" w:rsidRPr="00C175E8" w:rsidRDefault="00CD0F06" w:rsidP="001B6E2F">
            <w:r>
              <w:t>Guarda cada línea con el producto, la cantidad y el precio del momento</w:t>
            </w:r>
          </w:p>
        </w:tc>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905C13D" w14:textId="77777777" w:rsidR="00CD0F06" w:rsidRPr="00C175E8" w:rsidRDefault="00CD0F06" w:rsidP="001B6E2F">
            <w:r>
              <w:t>9, 10</w:t>
            </w:r>
          </w:p>
        </w:tc>
        <w:tc>
          <w:tcPr>
            <w:tcW w:w="18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CD31C32" w14:textId="77777777" w:rsidR="00CD0F06" w:rsidRPr="00C175E8" w:rsidRDefault="00CD0F06" w:rsidP="001B6E2F">
            <w:r>
              <w:t xml:space="preserve">Clase </w:t>
            </w:r>
            <w:proofErr w:type="spellStart"/>
            <w:r>
              <w:t>DetalleVenta</w:t>
            </w:r>
            <w:proofErr w:type="spellEnd"/>
          </w:p>
        </w:tc>
      </w:tr>
      <w:tr w:rsidR="00CD0F06" w:rsidRPr="00C175E8" w14:paraId="27EE5C75" w14:textId="77777777" w:rsidTr="001B6E2F">
        <w:trPr>
          <w:cantSplit/>
          <w:jc w:val="center"/>
        </w:trPr>
        <w:tc>
          <w:tcPr>
            <w:tcW w:w="2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BEA5E46" w14:textId="77777777" w:rsidR="00CD0F06" w:rsidRPr="00C175E8" w:rsidRDefault="00CD0F06" w:rsidP="001B6E2F">
            <w:r>
              <w:t>Pedido (</w:t>
            </w:r>
            <w:proofErr w:type="spellStart"/>
            <w:r>
              <w:t>entity</w:t>
            </w:r>
            <w:proofErr w:type="spellEnd"/>
            <w:r>
              <w:t>)</w:t>
            </w:r>
          </w:p>
        </w:tc>
        <w:tc>
          <w:tcPr>
            <w:tcW w:w="37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92F8596" w14:textId="77777777" w:rsidR="00CD0F06" w:rsidRPr="00C175E8" w:rsidRDefault="00CD0F06" w:rsidP="001B6E2F">
            <w:r>
              <w:t>Se crea desde Venta, asigna su número de orden y queda en estado EN_COLA</w:t>
            </w:r>
          </w:p>
        </w:tc>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F24A363" w14:textId="77777777" w:rsidR="00CD0F06" w:rsidRPr="00C175E8" w:rsidRDefault="00CD0F06" w:rsidP="001B6E2F">
            <w:r>
              <w:t>23, 24</w:t>
            </w:r>
          </w:p>
        </w:tc>
        <w:tc>
          <w:tcPr>
            <w:tcW w:w="18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B9CC2E9" w14:textId="77777777" w:rsidR="00CD0F06" w:rsidRPr="00C175E8" w:rsidRDefault="00CD0F06" w:rsidP="001B6E2F">
            <w:r>
              <w:t>Clase Pedido</w:t>
            </w:r>
          </w:p>
        </w:tc>
      </w:tr>
      <w:tr w:rsidR="00CD0F06" w:rsidRPr="00C175E8" w14:paraId="4D28B223" w14:textId="77777777" w:rsidTr="001B6E2F">
        <w:trPr>
          <w:cantSplit/>
          <w:jc w:val="center"/>
        </w:trPr>
        <w:tc>
          <w:tcPr>
            <w:tcW w:w="2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E5DB8FC" w14:textId="77777777" w:rsidR="00CD0F06" w:rsidRPr="00C175E8" w:rsidRDefault="00CD0F06" w:rsidP="001B6E2F">
            <w:proofErr w:type="spellStart"/>
            <w:r>
              <w:t>ImpresoraCocina</w:t>
            </w:r>
            <w:proofErr w:type="spellEnd"/>
            <w:r>
              <w:t xml:space="preserve"> («servicio»)</w:t>
            </w:r>
          </w:p>
        </w:tc>
        <w:tc>
          <w:tcPr>
            <w:tcW w:w="37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C8E9C7F" w14:textId="77777777" w:rsidR="00CD0F06" w:rsidRPr="00C175E8" w:rsidRDefault="00CD0F06" w:rsidP="001B6E2F">
            <w:r>
              <w:t>Imprime el ticket que va en la bandeja con la comida</w:t>
            </w:r>
          </w:p>
        </w:tc>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616A534" w14:textId="77777777" w:rsidR="00CD0F06" w:rsidRPr="00C175E8" w:rsidRDefault="00CD0F06" w:rsidP="001B6E2F">
            <w:r>
              <w:t>25</w:t>
            </w:r>
          </w:p>
        </w:tc>
        <w:tc>
          <w:tcPr>
            <w:tcW w:w="18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DCC997A" w14:textId="77777777" w:rsidR="00CD0F06" w:rsidRPr="00C175E8" w:rsidRDefault="00CD0F06" w:rsidP="001B6E2F">
            <w:r>
              <w:t>RF02, dispositivo externo</w:t>
            </w:r>
          </w:p>
        </w:tc>
      </w:tr>
      <w:tr w:rsidR="00CD0F06" w:rsidRPr="00C175E8" w14:paraId="26AA1F3B" w14:textId="77777777" w:rsidTr="001B6E2F">
        <w:trPr>
          <w:cantSplit/>
          <w:jc w:val="center"/>
        </w:trPr>
        <w:tc>
          <w:tcPr>
            <w:tcW w:w="2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D46DA3C" w14:textId="77777777" w:rsidR="00CD0F06" w:rsidRPr="00C175E8" w:rsidRDefault="00CD0F06" w:rsidP="001B6E2F">
            <w:proofErr w:type="spellStart"/>
            <w:r>
              <w:t>ImpresoraCaja</w:t>
            </w:r>
            <w:proofErr w:type="spellEnd"/>
            <w:r>
              <w:t xml:space="preserve"> («servicio»)</w:t>
            </w:r>
          </w:p>
        </w:tc>
        <w:tc>
          <w:tcPr>
            <w:tcW w:w="37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22EEA65" w14:textId="77777777" w:rsidR="00CD0F06" w:rsidRPr="00C175E8" w:rsidRDefault="00CD0F06" w:rsidP="001B6E2F">
            <w:r>
              <w:t>Imprime el comprobante con número de orden para el cliente</w:t>
            </w:r>
          </w:p>
        </w:tc>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CE2D9D1" w14:textId="77777777" w:rsidR="00CD0F06" w:rsidRPr="00C175E8" w:rsidRDefault="00CD0F06" w:rsidP="001B6E2F">
            <w:r>
              <w:t>26</w:t>
            </w:r>
          </w:p>
        </w:tc>
        <w:tc>
          <w:tcPr>
            <w:tcW w:w="18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5CAF873" w14:textId="77777777" w:rsidR="00CD0F06" w:rsidRPr="00C175E8" w:rsidRDefault="00CD0F06" w:rsidP="001B6E2F">
            <w:r>
              <w:t>RF03, dispositivo externo (D13)</w:t>
            </w:r>
          </w:p>
        </w:tc>
      </w:tr>
    </w:tbl>
    <w:p w14:paraId="677CF0E6" w14:textId="77777777" w:rsidR="00CD0F06" w:rsidRPr="00C175E8" w:rsidRDefault="00CD0F06" w:rsidP="00CD0F06">
      <w:pPr>
        <w:spacing w:line="259" w:lineRule="auto"/>
      </w:pPr>
    </w:p>
    <w:p w14:paraId="3F3298EC" w14:textId="77777777" w:rsidR="00CD0F06" w:rsidRPr="00C175E8" w:rsidRDefault="00CD0F06" w:rsidP="00CD0F06">
      <w:pPr>
        <w:pStyle w:val="UEESH1"/>
        <w:outlineLvl w:val="0"/>
        <w:rPr>
          <w:sz w:val="22"/>
        </w:rPr>
      </w:pPr>
      <w:bookmarkStart w:id="8" w:name="_Toc240908203"/>
      <w:r w:rsidRPr="00C175E8">
        <w:rPr>
          <w:sz w:val="22"/>
        </w:rPr>
        <w:t xml:space="preserve">7. </w:t>
      </w:r>
      <w:proofErr w:type="spellStart"/>
      <w:r w:rsidRPr="00C175E8">
        <w:rPr>
          <w:sz w:val="22"/>
        </w:rPr>
        <w:t>Diagrama</w:t>
      </w:r>
      <w:proofErr w:type="spellEnd"/>
      <w:r w:rsidRPr="00C175E8">
        <w:rPr>
          <w:sz w:val="22"/>
        </w:rPr>
        <w:t xml:space="preserve"> de </w:t>
      </w:r>
      <w:proofErr w:type="spellStart"/>
      <w:r w:rsidRPr="00C175E8">
        <w:rPr>
          <w:sz w:val="22"/>
        </w:rPr>
        <w:t>secuencia</w:t>
      </w:r>
      <w:proofErr w:type="spellEnd"/>
      <w:r w:rsidRPr="00C175E8">
        <w:rPr>
          <w:sz w:val="22"/>
        </w:rPr>
        <w:t xml:space="preserve"> 2</w:t>
      </w:r>
      <w:bookmarkEnd w:id="8"/>
    </w:p>
    <w:p w14:paraId="132168C2" w14:textId="77777777" w:rsidR="00CD0F06" w:rsidRPr="00C175E8" w:rsidRDefault="00CD0F06" w:rsidP="00CD0F06">
      <w:pPr>
        <w:keepNext/>
        <w:spacing w:line="259" w:lineRule="auto"/>
      </w:pPr>
      <w:r>
        <w:rPr>
          <w:i/>
          <w:sz w:val="18"/>
        </w:rPr>
        <w:t>Tabla 7. Ficha de SEQ02</w:t>
      </w:r>
    </w:p>
    <w:tbl>
      <w:tblPr>
        <w:tblW w:w="0" w:type="auto"/>
        <w:jc w:val="center"/>
        <w:tblLook w:val="04A0" w:firstRow="1" w:lastRow="0" w:firstColumn="1" w:lastColumn="0" w:noHBand="0" w:noVBand="1"/>
      </w:tblPr>
      <w:tblGrid>
        <w:gridCol w:w="2561"/>
        <w:gridCol w:w="6456"/>
      </w:tblGrid>
      <w:tr w:rsidR="00CD0F06" w:rsidRPr="00C175E8" w14:paraId="0307BF06" w14:textId="77777777" w:rsidTr="001B6E2F">
        <w:trPr>
          <w:tblHeader/>
          <w:jc w:val="center"/>
        </w:trPr>
        <w:tc>
          <w:tcPr>
            <w:tcW w:w="288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03BC97D9" w14:textId="77777777" w:rsidR="00CD0F06" w:rsidRPr="00C175E8" w:rsidRDefault="00CD0F06" w:rsidP="001B6E2F">
            <w:pPr>
              <w:jc w:val="center"/>
            </w:pPr>
            <w:r w:rsidRPr="00C175E8">
              <w:rPr>
                <w:b/>
                <w:color w:val="FFFFFF"/>
              </w:rPr>
              <w:t>Campo</w:t>
            </w:r>
          </w:p>
        </w:tc>
        <w:tc>
          <w:tcPr>
            <w:tcW w:w="7632"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751A0A3D" w14:textId="77777777" w:rsidR="00CD0F06" w:rsidRPr="00C175E8" w:rsidRDefault="00CD0F06" w:rsidP="001B6E2F">
            <w:pPr>
              <w:jc w:val="center"/>
            </w:pPr>
            <w:r w:rsidRPr="00C175E8">
              <w:rPr>
                <w:b/>
                <w:color w:val="FFFFFF"/>
              </w:rPr>
              <w:t>Contenido</w:t>
            </w:r>
          </w:p>
        </w:tc>
      </w:tr>
      <w:tr w:rsidR="00CD0F06" w:rsidRPr="00C175E8" w14:paraId="7E039070" w14:textId="77777777" w:rsidTr="001B6E2F">
        <w:trPr>
          <w:cantSplit/>
          <w:jc w:val="center"/>
        </w:trPr>
        <w:tc>
          <w:tcPr>
            <w:tcW w:w="288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B37FC34" w14:textId="77777777" w:rsidR="00CD0F06" w:rsidRPr="00C175E8" w:rsidRDefault="00CD0F06" w:rsidP="001B6E2F">
            <w:r w:rsidRPr="00C175E8">
              <w:rPr>
                <w:color w:val="222222"/>
              </w:rPr>
              <w:t>ID</w:t>
            </w:r>
          </w:p>
        </w:tc>
        <w:tc>
          <w:tcPr>
            <w:tcW w:w="763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DD34B7C" w14:textId="77777777" w:rsidR="00CD0F06" w:rsidRPr="00C175E8" w:rsidRDefault="00CD0F06" w:rsidP="001B6E2F">
            <w:r w:rsidRPr="00C175E8">
              <w:rPr>
                <w:color w:val="222222"/>
              </w:rPr>
              <w:t>SEQ02</w:t>
            </w:r>
          </w:p>
        </w:tc>
      </w:tr>
      <w:tr w:rsidR="00CD0F06" w:rsidRPr="00C175E8" w14:paraId="120DB938" w14:textId="77777777" w:rsidTr="001B6E2F">
        <w:trPr>
          <w:cantSplit/>
          <w:jc w:val="center"/>
        </w:trPr>
        <w:tc>
          <w:tcPr>
            <w:tcW w:w="288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9C901F6" w14:textId="77777777" w:rsidR="00CD0F06" w:rsidRPr="00C175E8" w:rsidRDefault="00CD0F06" w:rsidP="001B6E2F">
            <w:r w:rsidRPr="00C175E8">
              <w:rPr>
                <w:color w:val="222222"/>
              </w:rPr>
              <w:t>Requisito origen</w:t>
            </w:r>
          </w:p>
        </w:tc>
        <w:tc>
          <w:tcPr>
            <w:tcW w:w="7632"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F5D1C26" w14:textId="77777777" w:rsidR="00CD0F06" w:rsidRPr="00C175E8" w:rsidRDefault="00CD0F06" w:rsidP="001B6E2F">
            <w:r w:rsidRPr="00C175E8">
              <w:t>RF13</w:t>
            </w:r>
          </w:p>
        </w:tc>
      </w:tr>
      <w:tr w:rsidR="00CD0F06" w:rsidRPr="00C175E8" w14:paraId="462C4E15" w14:textId="77777777" w:rsidTr="001B6E2F">
        <w:trPr>
          <w:cantSplit/>
          <w:jc w:val="center"/>
        </w:trPr>
        <w:tc>
          <w:tcPr>
            <w:tcW w:w="288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38763E6" w14:textId="77777777" w:rsidR="00CD0F06" w:rsidRPr="00C175E8" w:rsidRDefault="00CD0F06" w:rsidP="001B6E2F">
            <w:r w:rsidRPr="00C175E8">
              <w:rPr>
                <w:color w:val="222222"/>
              </w:rPr>
              <w:t>Caso de uso</w:t>
            </w:r>
          </w:p>
        </w:tc>
        <w:tc>
          <w:tcPr>
            <w:tcW w:w="763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C103E20" w14:textId="77777777" w:rsidR="00CD0F06" w:rsidRPr="00C175E8" w:rsidRDefault="00CD0F06" w:rsidP="001B6E2F">
            <w:r w:rsidRPr="00C175E8">
              <w:t>CU05 Actualizar estado del pedido</w:t>
            </w:r>
          </w:p>
        </w:tc>
      </w:tr>
      <w:tr w:rsidR="00CD0F06" w:rsidRPr="00C175E8" w14:paraId="0013347F" w14:textId="77777777" w:rsidTr="001B6E2F">
        <w:trPr>
          <w:cantSplit/>
          <w:jc w:val="center"/>
        </w:trPr>
        <w:tc>
          <w:tcPr>
            <w:tcW w:w="288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CBC4A3B" w14:textId="77777777" w:rsidR="00CD0F06" w:rsidRPr="00C175E8" w:rsidRDefault="00CD0F06" w:rsidP="001B6E2F">
            <w:r w:rsidRPr="00C175E8">
              <w:rPr>
                <w:color w:val="222222"/>
              </w:rPr>
              <w:t>Escenario</w:t>
            </w:r>
          </w:p>
        </w:tc>
        <w:tc>
          <w:tcPr>
            <w:tcW w:w="7632"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E7881AA" w14:textId="77777777" w:rsidR="00CD0F06" w:rsidRPr="00C175E8" w:rsidRDefault="00CD0F06" w:rsidP="001B6E2F">
            <w:r w:rsidRPr="00C175E8">
              <w:t>Principal, con excepción de cambio por error (E1)</w:t>
            </w:r>
          </w:p>
        </w:tc>
      </w:tr>
      <w:tr w:rsidR="00CD0F06" w:rsidRPr="00C175E8" w14:paraId="3A200ED8" w14:textId="77777777" w:rsidTr="001B6E2F">
        <w:trPr>
          <w:cantSplit/>
          <w:jc w:val="center"/>
        </w:trPr>
        <w:tc>
          <w:tcPr>
            <w:tcW w:w="288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BD1A887" w14:textId="77777777" w:rsidR="00CD0F06" w:rsidRPr="00C175E8" w:rsidRDefault="00CD0F06" w:rsidP="001B6E2F">
            <w:r w:rsidRPr="00C175E8">
              <w:rPr>
                <w:color w:val="222222"/>
              </w:rPr>
              <w:t>Objetivo de la secuencia</w:t>
            </w:r>
          </w:p>
        </w:tc>
        <w:tc>
          <w:tcPr>
            <w:tcW w:w="763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53B2C52" w14:textId="77777777" w:rsidR="00CD0F06" w:rsidRPr="00C175E8" w:rsidRDefault="00CD0F06" w:rsidP="001B6E2F">
            <w:r w:rsidRPr="00C175E8">
              <w:t>Mostrar cómo el cocinero marca un pedido como listo, cómo se notifica al cajero y cómo se revierte un cambio hecho por error.</w:t>
            </w:r>
          </w:p>
        </w:tc>
      </w:tr>
    </w:tbl>
    <w:p w14:paraId="7AE65220" w14:textId="77777777" w:rsidR="00CD0F06" w:rsidRPr="00C175E8" w:rsidRDefault="00CD0F06" w:rsidP="00CD0F06">
      <w:pPr>
        <w:spacing w:line="259" w:lineRule="auto"/>
        <w:jc w:val="both"/>
      </w:pPr>
      <w:r>
        <w:t>La Figura 3 muestra la secuencia de actualización del estado del pedido.</w:t>
      </w:r>
    </w:p>
    <w:p w14:paraId="70E997C6" w14:textId="77777777" w:rsidR="00CD0F06" w:rsidRPr="00C175E8" w:rsidRDefault="00CD0F06" w:rsidP="00CD0F06">
      <w:pPr>
        <w:spacing w:line="259" w:lineRule="auto"/>
      </w:pPr>
    </w:p>
    <w:p w14:paraId="4C707466" w14:textId="44E3D153" w:rsidR="00CD0F06" w:rsidRPr="00C175E8" w:rsidRDefault="0034590A" w:rsidP="00CD0F06">
      <w:pPr>
        <w:spacing w:before="360" w:after="360" w:line="259" w:lineRule="auto"/>
        <w:jc w:val="center"/>
      </w:pPr>
      <w:r>
        <w:rPr>
          <w:noProof/>
        </w:rPr>
        <w:lastRenderedPageBreak/>
        <w:drawing>
          <wp:inline distT="0" distB="0" distL="0" distR="0" wp14:anchorId="0ADA303B" wp14:editId="72E226E1">
            <wp:extent cx="5722620" cy="3337560"/>
            <wp:effectExtent l="0" t="0" r="0" b="0"/>
            <wp:docPr id="210911026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3337560"/>
                    </a:xfrm>
                    <a:prstGeom prst="rect">
                      <a:avLst/>
                    </a:prstGeom>
                    <a:noFill/>
                    <a:ln>
                      <a:noFill/>
                    </a:ln>
                  </pic:spPr>
                </pic:pic>
              </a:graphicData>
            </a:graphic>
          </wp:inline>
        </w:drawing>
      </w:r>
    </w:p>
    <w:p w14:paraId="112E556F" w14:textId="77777777" w:rsidR="00CD0F06" w:rsidRPr="00C175E8" w:rsidRDefault="00CD0F06" w:rsidP="00CD0F06">
      <w:pPr>
        <w:spacing w:line="259" w:lineRule="auto"/>
        <w:jc w:val="center"/>
      </w:pPr>
      <w:r>
        <w:rPr>
          <w:i/>
          <w:sz w:val="18"/>
        </w:rPr>
        <w:t>Figura 3. SEQ02 Actualizar estado del pedido</w:t>
      </w:r>
    </w:p>
    <w:p w14:paraId="399037C6" w14:textId="77777777" w:rsidR="00CD0F06" w:rsidRPr="00C175E8" w:rsidRDefault="00CD0F06" w:rsidP="00CD0F06">
      <w:pPr>
        <w:keepNext/>
        <w:spacing w:line="259" w:lineRule="auto"/>
      </w:pPr>
      <w:r>
        <w:rPr>
          <w:i/>
          <w:sz w:val="18"/>
        </w:rPr>
        <w:t>Tabla 8. Participantes de SEQ02</w:t>
      </w:r>
    </w:p>
    <w:tbl>
      <w:tblPr>
        <w:tblW w:w="0" w:type="auto"/>
        <w:jc w:val="center"/>
        <w:tblLook w:val="04A0" w:firstRow="1" w:lastRow="0" w:firstColumn="1" w:lastColumn="0" w:noHBand="0" w:noVBand="1"/>
      </w:tblPr>
      <w:tblGrid>
        <w:gridCol w:w="2000"/>
        <w:gridCol w:w="3700"/>
        <w:gridCol w:w="1500"/>
        <w:gridCol w:w="1817"/>
      </w:tblGrid>
      <w:tr w:rsidR="00CD0F06" w:rsidRPr="00C175E8" w14:paraId="66345639" w14:textId="77777777" w:rsidTr="001B6E2F">
        <w:trPr>
          <w:tblHeader/>
          <w:jc w:val="center"/>
        </w:trPr>
        <w:tc>
          <w:tcPr>
            <w:tcW w:w="20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6CB88676" w14:textId="77777777" w:rsidR="00CD0F06" w:rsidRPr="00C175E8" w:rsidRDefault="00CD0F06" w:rsidP="001B6E2F">
            <w:pPr>
              <w:jc w:val="center"/>
            </w:pPr>
            <w:r w:rsidRPr="00C175E8">
              <w:rPr>
                <w:b/>
                <w:color w:val="FFFFFF"/>
              </w:rPr>
              <w:t>Participante</w:t>
            </w:r>
          </w:p>
        </w:tc>
        <w:tc>
          <w:tcPr>
            <w:tcW w:w="37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7E0B4D68" w14:textId="77777777" w:rsidR="00CD0F06" w:rsidRPr="00C175E8" w:rsidRDefault="00CD0F06" w:rsidP="001B6E2F">
            <w:pPr>
              <w:jc w:val="center"/>
            </w:pPr>
            <w:r w:rsidRPr="00C175E8">
              <w:rPr>
                <w:b/>
                <w:color w:val="FFFFFF"/>
              </w:rPr>
              <w:t>Responsabilidad</w:t>
            </w:r>
          </w:p>
        </w:tc>
        <w:tc>
          <w:tcPr>
            <w:tcW w:w="15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12A58865" w14:textId="77777777" w:rsidR="00CD0F06" w:rsidRPr="00C175E8" w:rsidRDefault="00CD0F06" w:rsidP="001B6E2F">
            <w:pPr>
              <w:jc w:val="center"/>
            </w:pPr>
            <w:r>
              <w:rPr>
                <w:b/>
              </w:rPr>
              <w:t>Mensajes que recibe</w:t>
            </w:r>
          </w:p>
        </w:tc>
        <w:tc>
          <w:tcPr>
            <w:tcW w:w="1817"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736E36AC" w14:textId="77777777" w:rsidR="00CD0F06" w:rsidRPr="00C175E8" w:rsidRDefault="00CD0F06" w:rsidP="001B6E2F">
            <w:pPr>
              <w:jc w:val="center"/>
            </w:pPr>
            <w:r w:rsidRPr="00C175E8">
              <w:rPr>
                <w:b/>
                <w:color w:val="FFFFFF"/>
              </w:rPr>
              <w:t>Clase/modelo relacionado</w:t>
            </w:r>
          </w:p>
        </w:tc>
      </w:tr>
      <w:tr w:rsidR="00CD0F06" w:rsidRPr="00C175E8" w14:paraId="0F50E5DA" w14:textId="77777777" w:rsidTr="001B6E2F">
        <w:trPr>
          <w:cantSplit/>
          <w:jc w:val="center"/>
        </w:trPr>
        <w:tc>
          <w:tcPr>
            <w:tcW w:w="2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0DCBEB9" w14:textId="77777777" w:rsidR="00CD0F06" w:rsidRPr="00C175E8" w:rsidRDefault="00CD0F06" w:rsidP="001B6E2F">
            <w:r w:rsidRPr="00C175E8">
              <w:t>Cocinero (actor)</w:t>
            </w:r>
          </w:p>
        </w:tc>
        <w:tc>
          <w:tcPr>
            <w:tcW w:w="37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F8D75E8" w14:textId="77777777" w:rsidR="00CD0F06" w:rsidRPr="00C175E8" w:rsidRDefault="00CD0F06" w:rsidP="001B6E2F">
            <w:r w:rsidRPr="00C175E8">
              <w:t>Marca el pedido como listo o deshace el cambio</w:t>
            </w:r>
          </w:p>
        </w:tc>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0F10FAF" w14:textId="77777777" w:rsidR="00CD0F06" w:rsidRPr="00C175E8" w:rsidRDefault="00CD0F06" w:rsidP="001B6E2F">
            <w:r>
              <w:t>—</w:t>
            </w:r>
          </w:p>
        </w:tc>
        <w:tc>
          <w:tcPr>
            <w:tcW w:w="18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AF3A014" w14:textId="77777777" w:rsidR="00CD0F06" w:rsidRPr="00C175E8" w:rsidRDefault="00CD0F06" w:rsidP="001B6E2F">
            <w:r w:rsidRPr="00C175E8">
              <w:t>A02 Cocinero</w:t>
            </w:r>
          </w:p>
        </w:tc>
      </w:tr>
      <w:tr w:rsidR="00CD0F06" w:rsidRPr="00C175E8" w14:paraId="7EF33C0B" w14:textId="77777777" w:rsidTr="001B6E2F">
        <w:trPr>
          <w:cantSplit/>
          <w:jc w:val="center"/>
        </w:trPr>
        <w:tc>
          <w:tcPr>
            <w:tcW w:w="20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D8E93B8" w14:textId="77777777" w:rsidR="00CD0F06" w:rsidRPr="00C175E8" w:rsidRDefault="00CD0F06" w:rsidP="001B6E2F">
            <w:proofErr w:type="spellStart"/>
            <w:r w:rsidRPr="00C175E8">
              <w:t>PantallaCocina</w:t>
            </w:r>
            <w:proofErr w:type="spellEnd"/>
            <w:r w:rsidRPr="00C175E8">
              <w:t xml:space="preserve"> (</w:t>
            </w:r>
            <w:proofErr w:type="spellStart"/>
            <w:r w:rsidRPr="00C175E8">
              <w:t>boundary</w:t>
            </w:r>
            <w:proofErr w:type="spellEnd"/>
            <w:r w:rsidRPr="00C175E8">
              <w:t>)</w:t>
            </w:r>
          </w:p>
        </w:tc>
        <w:tc>
          <w:tcPr>
            <w:tcW w:w="3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1C5C42C" w14:textId="77777777" w:rsidR="00CD0F06" w:rsidRPr="00C175E8" w:rsidRDefault="00CD0F06" w:rsidP="001B6E2F">
            <w:r w:rsidRPr="00C175E8">
              <w:t>Recibe las acciones del cocinero y le muestra el estado del pedido</w:t>
            </w:r>
          </w:p>
        </w:tc>
        <w:tc>
          <w:tcPr>
            <w:tcW w:w="15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B03AD05" w14:textId="77777777" w:rsidR="00CD0F06" w:rsidRPr="00C175E8" w:rsidRDefault="00CD0F06" w:rsidP="001B6E2F">
            <w:r>
              <w:t>1, 5, 6, 10</w:t>
            </w:r>
          </w:p>
        </w:tc>
        <w:tc>
          <w:tcPr>
            <w:tcW w:w="18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71154E9" w14:textId="77777777" w:rsidR="00CD0F06" w:rsidRPr="00C175E8" w:rsidRDefault="00CD0F06" w:rsidP="001B6E2F">
            <w:r w:rsidRPr="00C175E8">
              <w:t>Interfaz de cocina</w:t>
            </w:r>
          </w:p>
        </w:tc>
      </w:tr>
      <w:tr w:rsidR="00CD0F06" w:rsidRPr="00C175E8" w14:paraId="5BC9BD55" w14:textId="77777777" w:rsidTr="001B6E2F">
        <w:trPr>
          <w:cantSplit/>
          <w:jc w:val="center"/>
        </w:trPr>
        <w:tc>
          <w:tcPr>
            <w:tcW w:w="2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4536430" w14:textId="77777777" w:rsidR="00CD0F06" w:rsidRPr="00C175E8" w:rsidRDefault="00CD0F06" w:rsidP="001B6E2F">
            <w:proofErr w:type="spellStart"/>
            <w:r w:rsidRPr="00C175E8">
              <w:t>ControlPedido</w:t>
            </w:r>
            <w:proofErr w:type="spellEnd"/>
            <w:r w:rsidRPr="00C175E8">
              <w:t xml:space="preserve"> (control)</w:t>
            </w:r>
          </w:p>
        </w:tc>
        <w:tc>
          <w:tcPr>
            <w:tcW w:w="37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E375863" w14:textId="77777777" w:rsidR="00CD0F06" w:rsidRPr="00C175E8" w:rsidRDefault="00CD0F06" w:rsidP="001B6E2F">
            <w:r w:rsidRPr="00C175E8">
              <w:t>Coordina el cambio de estado y la notificación al cajero</w:t>
            </w:r>
          </w:p>
        </w:tc>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C46845D" w14:textId="77777777" w:rsidR="00CD0F06" w:rsidRPr="00C175E8" w:rsidRDefault="00CD0F06" w:rsidP="001B6E2F">
            <w:r>
              <w:t>2, 7</w:t>
            </w:r>
          </w:p>
        </w:tc>
        <w:tc>
          <w:tcPr>
            <w:tcW w:w="18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850B8AE" w14:textId="77777777" w:rsidR="00CD0F06" w:rsidRPr="00C175E8" w:rsidRDefault="00CD0F06" w:rsidP="001B6E2F">
            <w:r w:rsidRPr="00C175E8">
              <w:t>Control de CU05</w:t>
            </w:r>
          </w:p>
        </w:tc>
      </w:tr>
      <w:tr w:rsidR="00CD0F06" w:rsidRPr="00C175E8" w14:paraId="1E8E02AE" w14:textId="77777777" w:rsidTr="001B6E2F">
        <w:trPr>
          <w:cantSplit/>
          <w:jc w:val="center"/>
        </w:trPr>
        <w:tc>
          <w:tcPr>
            <w:tcW w:w="20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57142B7" w14:textId="77777777" w:rsidR="00CD0F06" w:rsidRPr="00C175E8" w:rsidRDefault="00CD0F06" w:rsidP="001B6E2F">
            <w:r w:rsidRPr="00C175E8">
              <w:t>Pedido (</w:t>
            </w:r>
            <w:proofErr w:type="spellStart"/>
            <w:r w:rsidRPr="00C175E8">
              <w:t>entity</w:t>
            </w:r>
            <w:proofErr w:type="spellEnd"/>
            <w:r w:rsidRPr="00C175E8">
              <w:t>)</w:t>
            </w:r>
          </w:p>
        </w:tc>
        <w:tc>
          <w:tcPr>
            <w:tcW w:w="3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5194258" w14:textId="77777777" w:rsidR="00CD0F06" w:rsidRPr="00C175E8" w:rsidRDefault="00CD0F06" w:rsidP="001B6E2F">
            <w:r>
              <w:t>Cambia su estado a LISTO y lo revierte si hubo un error</w:t>
            </w:r>
          </w:p>
        </w:tc>
        <w:tc>
          <w:tcPr>
            <w:tcW w:w="15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512F7F7" w14:textId="77777777" w:rsidR="00CD0F06" w:rsidRPr="00C175E8" w:rsidRDefault="00CD0F06" w:rsidP="001B6E2F">
            <w:r>
              <w:t>3, 8</w:t>
            </w:r>
          </w:p>
        </w:tc>
        <w:tc>
          <w:tcPr>
            <w:tcW w:w="18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3BFC24D" w14:textId="77777777" w:rsidR="00CD0F06" w:rsidRPr="00C175E8" w:rsidRDefault="00CD0F06" w:rsidP="001B6E2F">
            <w:r w:rsidRPr="00C175E8">
              <w:t>Clase Pedido</w:t>
            </w:r>
          </w:p>
        </w:tc>
      </w:tr>
      <w:tr w:rsidR="00CD0F06" w:rsidRPr="00C175E8" w14:paraId="14207BE8" w14:textId="77777777" w:rsidTr="001B6E2F">
        <w:trPr>
          <w:cantSplit/>
          <w:jc w:val="center"/>
        </w:trPr>
        <w:tc>
          <w:tcPr>
            <w:tcW w:w="2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90986AE" w14:textId="77777777" w:rsidR="00CD0F06" w:rsidRPr="00C175E8" w:rsidRDefault="00CD0F06" w:rsidP="001B6E2F">
            <w:proofErr w:type="spellStart"/>
            <w:r w:rsidRPr="00C175E8">
              <w:t>PantallaVenta</w:t>
            </w:r>
            <w:proofErr w:type="spellEnd"/>
            <w:r w:rsidRPr="00C175E8">
              <w:t xml:space="preserve"> (</w:t>
            </w:r>
            <w:proofErr w:type="spellStart"/>
            <w:r w:rsidRPr="00C175E8">
              <w:t>boundary</w:t>
            </w:r>
            <w:proofErr w:type="spellEnd"/>
            <w:r w:rsidRPr="00C175E8">
              <w:t>)</w:t>
            </w:r>
          </w:p>
        </w:tc>
        <w:tc>
          <w:tcPr>
            <w:tcW w:w="37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D80A744" w14:textId="77777777" w:rsidR="00CD0F06" w:rsidRPr="00C175E8" w:rsidRDefault="00CD0F06" w:rsidP="001B6E2F">
            <w:r w:rsidRPr="00C175E8">
              <w:t>Muestra al cajero que el pedido está listo o retira el aviso</w:t>
            </w:r>
          </w:p>
        </w:tc>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B9D9E51" w14:textId="77777777" w:rsidR="00CD0F06" w:rsidRPr="00C175E8" w:rsidRDefault="00CD0F06" w:rsidP="001B6E2F">
            <w:r>
              <w:t>4, 9</w:t>
            </w:r>
          </w:p>
        </w:tc>
        <w:tc>
          <w:tcPr>
            <w:tcW w:w="18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8CF4F43" w14:textId="77777777" w:rsidR="00CD0F06" w:rsidRPr="00C175E8" w:rsidRDefault="00CD0F06" w:rsidP="001B6E2F">
            <w:r w:rsidRPr="00C175E8">
              <w:t>Interfaz del cajero (misma de SEQ01)</w:t>
            </w:r>
          </w:p>
        </w:tc>
      </w:tr>
    </w:tbl>
    <w:p w14:paraId="3D3E4075" w14:textId="77777777" w:rsidR="00CD0F06" w:rsidRPr="00C175E8" w:rsidRDefault="00CD0F06" w:rsidP="00CD0F06">
      <w:pPr>
        <w:spacing w:line="259" w:lineRule="auto"/>
      </w:pPr>
    </w:p>
    <w:p w14:paraId="183BA5CB" w14:textId="77777777" w:rsidR="00CD0F06" w:rsidRPr="00CD0F06" w:rsidRDefault="00CD0F06" w:rsidP="00CD0F06">
      <w:pPr>
        <w:pStyle w:val="UEESH1"/>
        <w:pBdr>
          <w:bottom w:val="single" w:sz="14" w:space="1" w:color="7A0019"/>
        </w:pBdr>
        <w:outlineLvl w:val="0"/>
        <w:rPr>
          <w:rFonts w:cs="Arial"/>
          <w:sz w:val="22"/>
          <w:lang w:val="es-EC"/>
        </w:rPr>
      </w:pPr>
      <w:bookmarkStart w:id="9" w:name="_Toc240908204"/>
      <w:r w:rsidRPr="00CD0F06">
        <w:rPr>
          <w:rFonts w:cs="Arial"/>
          <w:sz w:val="22"/>
          <w:lang w:val="es-EC"/>
        </w:rPr>
        <w:lastRenderedPageBreak/>
        <w:t>8. Consistencia clases - secuencias</w:t>
      </w:r>
      <w:bookmarkEnd w:id="9"/>
    </w:p>
    <w:p w14:paraId="435415B1" w14:textId="77777777" w:rsidR="00CD0F06" w:rsidRPr="00C175E8" w:rsidRDefault="00CD0F06" w:rsidP="00CD0F06">
      <w:pPr>
        <w:keepNext/>
        <w:spacing w:line="259" w:lineRule="auto"/>
      </w:pPr>
      <w:r>
        <w:rPr>
          <w:i/>
          <w:sz w:val="18"/>
        </w:rPr>
        <w:t>Tabla 9. Consistencia clases - secuencias</w:t>
      </w:r>
    </w:p>
    <w:tbl>
      <w:tblPr>
        <w:tblW w:w="0" w:type="auto"/>
        <w:jc w:val="center"/>
        <w:tblLook w:val="04A0" w:firstRow="1" w:lastRow="0" w:firstColumn="1" w:lastColumn="0" w:noHBand="0" w:noVBand="1"/>
      </w:tblPr>
      <w:tblGrid>
        <w:gridCol w:w="2390"/>
        <w:gridCol w:w="1689"/>
        <w:gridCol w:w="2702"/>
        <w:gridCol w:w="806"/>
        <w:gridCol w:w="1430"/>
      </w:tblGrid>
      <w:tr w:rsidR="00CD0F06" w:rsidRPr="00C175E8" w14:paraId="6D0522FA" w14:textId="77777777" w:rsidTr="001B6E2F">
        <w:trPr>
          <w:tblHeader/>
          <w:jc w:val="center"/>
        </w:trPr>
        <w:tc>
          <w:tcPr>
            <w:tcW w:w="21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0BD102F1" w14:textId="77777777" w:rsidR="00CD0F06" w:rsidRPr="00C175E8" w:rsidRDefault="00CD0F06" w:rsidP="001B6E2F">
            <w:pPr>
              <w:jc w:val="center"/>
            </w:pPr>
            <w:r w:rsidRPr="00C175E8">
              <w:rPr>
                <w:b/>
                <w:color w:val="FFFFFF"/>
              </w:rPr>
              <w:t>Mensaje / interacción</w:t>
            </w:r>
          </w:p>
        </w:tc>
        <w:tc>
          <w:tcPr>
            <w:tcW w:w="12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6C6A90A5" w14:textId="77777777" w:rsidR="00CD0F06" w:rsidRPr="00C175E8" w:rsidRDefault="00CD0F06" w:rsidP="001B6E2F">
            <w:pPr>
              <w:jc w:val="center"/>
            </w:pPr>
            <w:r w:rsidRPr="00C175E8">
              <w:rPr>
                <w:b/>
                <w:color w:val="FFFFFF"/>
              </w:rPr>
              <w:t>Clase responsable</w:t>
            </w:r>
          </w:p>
        </w:tc>
        <w:tc>
          <w:tcPr>
            <w:tcW w:w="23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4F3BF384" w14:textId="77777777" w:rsidR="00CD0F06" w:rsidRPr="00C175E8" w:rsidRDefault="00CD0F06" w:rsidP="001B6E2F">
            <w:pPr>
              <w:jc w:val="center"/>
            </w:pPr>
            <w:r w:rsidRPr="00C175E8">
              <w:rPr>
                <w:b/>
                <w:color w:val="FFFFFF"/>
              </w:rPr>
              <w:t>Operación/responsabilidad en modelo</w:t>
            </w:r>
          </w:p>
        </w:tc>
        <w:tc>
          <w:tcPr>
            <w:tcW w:w="7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49F9E63F" w14:textId="77777777" w:rsidR="00CD0F06" w:rsidRPr="00C175E8" w:rsidRDefault="00CD0F06" w:rsidP="001B6E2F">
            <w:pPr>
              <w:jc w:val="center"/>
            </w:pPr>
            <w:r w:rsidRPr="00C175E8">
              <w:rPr>
                <w:b/>
                <w:color w:val="FFFFFF"/>
              </w:rPr>
              <w:t>Estado</w:t>
            </w:r>
          </w:p>
        </w:tc>
        <w:tc>
          <w:tcPr>
            <w:tcW w:w="2717"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1302C9D1" w14:textId="77777777" w:rsidR="00CD0F06" w:rsidRPr="00C175E8" w:rsidRDefault="00CD0F06" w:rsidP="001B6E2F">
            <w:pPr>
              <w:jc w:val="center"/>
            </w:pPr>
            <w:r w:rsidRPr="00C175E8">
              <w:rPr>
                <w:b/>
                <w:color w:val="FFFFFF"/>
              </w:rPr>
              <w:t>Observación</w:t>
            </w:r>
          </w:p>
        </w:tc>
      </w:tr>
      <w:tr w:rsidR="00CD0F06" w:rsidRPr="00C175E8" w14:paraId="286BEDE9" w14:textId="77777777" w:rsidTr="001B6E2F">
        <w:trPr>
          <w:cantSplit/>
          <w:jc w:val="center"/>
        </w:trPr>
        <w:tc>
          <w:tcPr>
            <w:tcW w:w="21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91BB8AB" w14:textId="77777777" w:rsidR="00CD0F06" w:rsidRPr="00C175E8" w:rsidRDefault="00CD0F06" w:rsidP="001B6E2F">
            <w:r>
              <w:t xml:space="preserve">SEQ01 </w:t>
            </w:r>
            <w:proofErr w:type="spellStart"/>
            <w:r>
              <w:t>msg</w:t>
            </w:r>
            <w:proofErr w:type="spellEnd"/>
            <w:r>
              <w:t xml:space="preserve"> 6: </w:t>
            </w:r>
            <w:proofErr w:type="spellStart"/>
            <w:proofErr w:type="gramStart"/>
            <w:r>
              <w:t>verificarDisponibilidad</w:t>
            </w:r>
            <w:proofErr w:type="spellEnd"/>
            <w:r>
              <w:t>(</w:t>
            </w:r>
            <w:proofErr w:type="gramEnd"/>
            <w:r>
              <w:t>)</w:t>
            </w:r>
          </w:p>
        </w:tc>
        <w:tc>
          <w:tcPr>
            <w:tcW w:w="1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7886F08" w14:textId="77777777" w:rsidR="00CD0F06" w:rsidRPr="00C175E8" w:rsidRDefault="00CD0F06" w:rsidP="001B6E2F">
            <w:r>
              <w:t>Producto</w:t>
            </w:r>
          </w:p>
        </w:tc>
        <w:tc>
          <w:tcPr>
            <w:tcW w:w="23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81869F0" w14:textId="77777777" w:rsidR="00CD0F06" w:rsidRPr="00C175E8" w:rsidRDefault="00CD0F06" w:rsidP="001B6E2F">
            <w:proofErr w:type="spellStart"/>
            <w:proofErr w:type="gramStart"/>
            <w:r>
              <w:t>verificarDisponibilidad</w:t>
            </w:r>
            <w:proofErr w:type="spellEnd"/>
            <w:r>
              <w:t>(</w:t>
            </w:r>
            <w:proofErr w:type="gramEnd"/>
            <w:r>
              <w:t xml:space="preserve">): </w:t>
            </w:r>
            <w:proofErr w:type="spellStart"/>
            <w:r>
              <w:t>boolean</w:t>
            </w:r>
            <w:proofErr w:type="spellEnd"/>
          </w:p>
        </w:tc>
        <w:tc>
          <w:tcPr>
            <w:tcW w:w="7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BA4E279" w14:textId="77777777" w:rsidR="00CD0F06" w:rsidRPr="00C175E8" w:rsidRDefault="00CD0F06" w:rsidP="001B6E2F">
            <w:r>
              <w:t>OK</w:t>
            </w:r>
          </w:p>
        </w:tc>
        <w:tc>
          <w:tcPr>
            <w:tcW w:w="27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F90FDF7" w14:textId="77777777" w:rsidR="00CD0F06" w:rsidRPr="00C175E8" w:rsidRDefault="00CD0F06" w:rsidP="001B6E2F">
            <w:r>
              <w:t>Revisar → corregido: la operación no existía y se agregó a Producto.</w:t>
            </w:r>
          </w:p>
        </w:tc>
      </w:tr>
      <w:tr w:rsidR="00CD0F06" w:rsidRPr="00C175E8" w14:paraId="1B181D99" w14:textId="77777777" w:rsidTr="001B6E2F">
        <w:trPr>
          <w:cantSplit/>
          <w:jc w:val="center"/>
        </w:trPr>
        <w:tc>
          <w:tcPr>
            <w:tcW w:w="21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F92BCD0" w14:textId="77777777" w:rsidR="00CD0F06" w:rsidRPr="00C175E8" w:rsidRDefault="00CD0F06" w:rsidP="001B6E2F">
            <w:r>
              <w:t xml:space="preserve">SEQ01 </w:t>
            </w:r>
            <w:proofErr w:type="spellStart"/>
            <w:r>
              <w:t>msg</w:t>
            </w:r>
            <w:proofErr w:type="spellEnd"/>
            <w:r>
              <w:t xml:space="preserve"> 7: </w:t>
            </w:r>
            <w:proofErr w:type="spellStart"/>
            <w:proofErr w:type="gramStart"/>
            <w:r>
              <w:t>agregarDetalle</w:t>
            </w:r>
            <w:proofErr w:type="spellEnd"/>
            <w:r>
              <w:t>(</w:t>
            </w:r>
            <w:proofErr w:type="gramEnd"/>
            <w:r>
              <w:t>producto, cantidad)</w:t>
            </w:r>
          </w:p>
        </w:tc>
        <w:tc>
          <w:tcPr>
            <w:tcW w:w="12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B62681B" w14:textId="77777777" w:rsidR="00CD0F06" w:rsidRPr="00C175E8" w:rsidRDefault="00CD0F06" w:rsidP="001B6E2F">
            <w:r>
              <w:t>Venta</w:t>
            </w:r>
          </w:p>
        </w:tc>
        <w:tc>
          <w:tcPr>
            <w:tcW w:w="23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940A6E8" w14:textId="77777777" w:rsidR="00CD0F06" w:rsidRPr="00C175E8" w:rsidRDefault="00CD0F06" w:rsidP="001B6E2F">
            <w:proofErr w:type="spellStart"/>
            <w:proofErr w:type="gramStart"/>
            <w:r>
              <w:t>agregarDetalle</w:t>
            </w:r>
            <w:proofErr w:type="spellEnd"/>
            <w:r>
              <w:t>(</w:t>
            </w:r>
            <w:proofErr w:type="gramEnd"/>
            <w:r>
              <w:t xml:space="preserve">producto: Producto, cantidad: </w:t>
            </w:r>
            <w:proofErr w:type="spellStart"/>
            <w:r>
              <w:t>int</w:t>
            </w:r>
            <w:proofErr w:type="spellEnd"/>
            <w:r>
              <w:t xml:space="preserve">): </w:t>
            </w:r>
            <w:proofErr w:type="spellStart"/>
            <w:r>
              <w:t>void</w:t>
            </w:r>
            <w:proofErr w:type="spellEnd"/>
          </w:p>
        </w:tc>
        <w:tc>
          <w:tcPr>
            <w:tcW w:w="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04FD69D" w14:textId="77777777" w:rsidR="00CD0F06" w:rsidRPr="00C175E8" w:rsidRDefault="00CD0F06" w:rsidP="001B6E2F">
            <w:r>
              <w:t>OK</w:t>
            </w:r>
          </w:p>
        </w:tc>
        <w:tc>
          <w:tcPr>
            <w:tcW w:w="27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1E9380C" w14:textId="77777777" w:rsidR="00CD0F06" w:rsidRPr="00C175E8" w:rsidRDefault="00CD0F06" w:rsidP="001B6E2F">
            <w:r>
              <w:t xml:space="preserve">Revisar → corregido: antes </w:t>
            </w:r>
            <w:proofErr w:type="spellStart"/>
            <w:r>
              <w:t>ControlVenta</w:t>
            </w:r>
            <w:proofErr w:type="spellEnd"/>
            <w:r>
              <w:t xml:space="preserve"> creaba el detalle; se trasladó a Venta (D10).</w:t>
            </w:r>
          </w:p>
        </w:tc>
      </w:tr>
      <w:tr w:rsidR="00CD0F06" w:rsidRPr="00C175E8" w14:paraId="763CBBA5" w14:textId="77777777" w:rsidTr="001B6E2F">
        <w:trPr>
          <w:cantSplit/>
          <w:jc w:val="center"/>
        </w:trPr>
        <w:tc>
          <w:tcPr>
            <w:tcW w:w="21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734262A" w14:textId="77777777" w:rsidR="00CD0F06" w:rsidRPr="00C175E8" w:rsidRDefault="00CD0F06" w:rsidP="001B6E2F">
            <w:r>
              <w:t xml:space="preserve">SEQ01 </w:t>
            </w:r>
            <w:proofErr w:type="spellStart"/>
            <w:r>
              <w:t>msg</w:t>
            </w:r>
            <w:proofErr w:type="spellEnd"/>
            <w:r>
              <w:t xml:space="preserve"> 8: </w:t>
            </w:r>
            <w:proofErr w:type="spellStart"/>
            <w:proofErr w:type="gramStart"/>
            <w:r>
              <w:t>obtenerPrecio</w:t>
            </w:r>
            <w:proofErr w:type="spellEnd"/>
            <w:r>
              <w:t>(</w:t>
            </w:r>
            <w:proofErr w:type="gramEnd"/>
            <w:r>
              <w:t>)</w:t>
            </w:r>
          </w:p>
        </w:tc>
        <w:tc>
          <w:tcPr>
            <w:tcW w:w="1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6A8D9D8" w14:textId="77777777" w:rsidR="00CD0F06" w:rsidRPr="00C175E8" w:rsidRDefault="00CD0F06" w:rsidP="001B6E2F">
            <w:r>
              <w:t>Producto</w:t>
            </w:r>
          </w:p>
        </w:tc>
        <w:tc>
          <w:tcPr>
            <w:tcW w:w="23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6BA2356" w14:textId="77777777" w:rsidR="00CD0F06" w:rsidRPr="00C175E8" w:rsidRDefault="00CD0F06" w:rsidP="001B6E2F">
            <w:proofErr w:type="spellStart"/>
            <w:proofErr w:type="gramStart"/>
            <w:r>
              <w:t>obtenerPrecio</w:t>
            </w:r>
            <w:proofErr w:type="spellEnd"/>
            <w:r>
              <w:t>(</w:t>
            </w:r>
            <w:proofErr w:type="gramEnd"/>
            <w:r>
              <w:t xml:space="preserve">): </w:t>
            </w:r>
            <w:proofErr w:type="spellStart"/>
            <w:r>
              <w:t>double</w:t>
            </w:r>
            <w:proofErr w:type="spellEnd"/>
          </w:p>
        </w:tc>
        <w:tc>
          <w:tcPr>
            <w:tcW w:w="7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DEA7B6C" w14:textId="77777777" w:rsidR="00CD0F06" w:rsidRPr="00C175E8" w:rsidRDefault="00CD0F06" w:rsidP="001B6E2F">
            <w:r>
              <w:t>OK</w:t>
            </w:r>
          </w:p>
        </w:tc>
        <w:tc>
          <w:tcPr>
            <w:tcW w:w="27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78DCEA0" w14:textId="77777777" w:rsidR="00CD0F06" w:rsidRPr="00C175E8" w:rsidRDefault="00CD0F06" w:rsidP="001B6E2F">
            <w:r>
              <w:t>Revisar → corregido: la operación no existía y se agregó a Producto.</w:t>
            </w:r>
          </w:p>
        </w:tc>
      </w:tr>
      <w:tr w:rsidR="00CD0F06" w:rsidRPr="00C175E8" w14:paraId="278E248F" w14:textId="77777777" w:rsidTr="001B6E2F">
        <w:trPr>
          <w:cantSplit/>
          <w:jc w:val="center"/>
        </w:trPr>
        <w:tc>
          <w:tcPr>
            <w:tcW w:w="21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2F79BE2" w14:textId="77777777" w:rsidR="00CD0F06" w:rsidRPr="00C175E8" w:rsidRDefault="00CD0F06" w:rsidP="001B6E2F">
            <w:r>
              <w:t xml:space="preserve">SEQ01 </w:t>
            </w:r>
            <w:proofErr w:type="spellStart"/>
            <w:r>
              <w:t>msg</w:t>
            </w:r>
            <w:proofErr w:type="spellEnd"/>
            <w:r>
              <w:t xml:space="preserve"> 9: «</w:t>
            </w:r>
            <w:proofErr w:type="spellStart"/>
            <w:proofErr w:type="gramStart"/>
            <w:r>
              <w:t>create</w:t>
            </w:r>
            <w:proofErr w:type="spellEnd"/>
            <w:r>
              <w:t>»(</w:t>
            </w:r>
            <w:proofErr w:type="gramEnd"/>
            <w:r>
              <w:t xml:space="preserve">producto, cantidad, </w:t>
            </w:r>
            <w:proofErr w:type="spellStart"/>
            <w:r>
              <w:t>precioUnitario</w:t>
            </w:r>
            <w:proofErr w:type="spellEnd"/>
            <w:r>
              <w:t>)</w:t>
            </w:r>
          </w:p>
        </w:tc>
        <w:tc>
          <w:tcPr>
            <w:tcW w:w="12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023F927" w14:textId="77777777" w:rsidR="00CD0F06" w:rsidRPr="00C175E8" w:rsidRDefault="00CD0F06" w:rsidP="001B6E2F">
            <w:proofErr w:type="spellStart"/>
            <w:r>
              <w:t>DetalleVenta</w:t>
            </w:r>
            <w:proofErr w:type="spellEnd"/>
          </w:p>
        </w:tc>
        <w:tc>
          <w:tcPr>
            <w:tcW w:w="23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F1A3505" w14:textId="77777777" w:rsidR="00CD0F06" w:rsidRPr="00C175E8" w:rsidRDefault="00CD0F06" w:rsidP="001B6E2F">
            <w:r>
              <w:t xml:space="preserve">Asociación con Producto; atributos cantidad y </w:t>
            </w:r>
            <w:proofErr w:type="spellStart"/>
            <w:r>
              <w:t>precioUnitario</w:t>
            </w:r>
            <w:proofErr w:type="spellEnd"/>
          </w:p>
        </w:tc>
        <w:tc>
          <w:tcPr>
            <w:tcW w:w="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B70D136" w14:textId="77777777" w:rsidR="00CD0F06" w:rsidRPr="00C175E8" w:rsidRDefault="00CD0F06" w:rsidP="001B6E2F">
            <w:r>
              <w:t>OK</w:t>
            </w:r>
          </w:p>
        </w:tc>
        <w:tc>
          <w:tcPr>
            <w:tcW w:w="27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21700FF" w14:textId="77777777" w:rsidR="00CD0F06" w:rsidRPr="00C175E8" w:rsidRDefault="00CD0F06" w:rsidP="001B6E2F">
            <w:r>
              <w:t>Revisar → corregido: la primera versión no pasaba el producto, así que no se establecía la asociación.</w:t>
            </w:r>
          </w:p>
        </w:tc>
      </w:tr>
      <w:tr w:rsidR="00CD0F06" w:rsidRPr="00C175E8" w14:paraId="1730ED8F" w14:textId="77777777" w:rsidTr="001B6E2F">
        <w:trPr>
          <w:cantSplit/>
          <w:jc w:val="center"/>
        </w:trPr>
        <w:tc>
          <w:tcPr>
            <w:tcW w:w="21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31D4756" w14:textId="77777777" w:rsidR="00CD0F06" w:rsidRPr="00C175E8" w:rsidRDefault="00CD0F06" w:rsidP="001B6E2F">
            <w:r>
              <w:t xml:space="preserve">SEQ01 </w:t>
            </w:r>
            <w:proofErr w:type="spellStart"/>
            <w:r>
              <w:t>msg</w:t>
            </w:r>
            <w:proofErr w:type="spellEnd"/>
            <w:r>
              <w:t xml:space="preserve"> 10: </w:t>
            </w:r>
            <w:proofErr w:type="spellStart"/>
            <w:proofErr w:type="gramStart"/>
            <w:r>
              <w:t>calcularSubtotal</w:t>
            </w:r>
            <w:proofErr w:type="spellEnd"/>
            <w:r>
              <w:t>(</w:t>
            </w:r>
            <w:proofErr w:type="gramEnd"/>
            <w:r>
              <w:t>)</w:t>
            </w:r>
          </w:p>
        </w:tc>
        <w:tc>
          <w:tcPr>
            <w:tcW w:w="1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546695C" w14:textId="77777777" w:rsidR="00CD0F06" w:rsidRPr="00C175E8" w:rsidRDefault="00CD0F06" w:rsidP="001B6E2F">
            <w:proofErr w:type="spellStart"/>
            <w:r>
              <w:t>DetalleVenta</w:t>
            </w:r>
            <w:proofErr w:type="spellEnd"/>
          </w:p>
        </w:tc>
        <w:tc>
          <w:tcPr>
            <w:tcW w:w="23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944D453" w14:textId="77777777" w:rsidR="00CD0F06" w:rsidRPr="00C175E8" w:rsidRDefault="00CD0F06" w:rsidP="001B6E2F">
            <w:proofErr w:type="spellStart"/>
            <w:proofErr w:type="gramStart"/>
            <w:r>
              <w:t>calcularSubtotal</w:t>
            </w:r>
            <w:proofErr w:type="spellEnd"/>
            <w:r>
              <w:t>(</w:t>
            </w:r>
            <w:proofErr w:type="gramEnd"/>
            <w:r>
              <w:t xml:space="preserve">): </w:t>
            </w:r>
            <w:proofErr w:type="spellStart"/>
            <w:r>
              <w:t>double</w:t>
            </w:r>
            <w:proofErr w:type="spellEnd"/>
          </w:p>
        </w:tc>
        <w:tc>
          <w:tcPr>
            <w:tcW w:w="7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0924F31" w14:textId="77777777" w:rsidR="00CD0F06" w:rsidRPr="00C175E8" w:rsidRDefault="00CD0F06" w:rsidP="001B6E2F">
            <w:r>
              <w:t>OK</w:t>
            </w:r>
          </w:p>
        </w:tc>
        <w:tc>
          <w:tcPr>
            <w:tcW w:w="27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7F4D8E0" w14:textId="77777777" w:rsidR="00CD0F06" w:rsidRPr="00C175E8" w:rsidRDefault="00CD0F06" w:rsidP="001B6E2F"/>
        </w:tc>
      </w:tr>
      <w:tr w:rsidR="00CD0F06" w:rsidRPr="00C175E8" w14:paraId="60F87DEE" w14:textId="77777777" w:rsidTr="001B6E2F">
        <w:trPr>
          <w:cantSplit/>
          <w:jc w:val="center"/>
        </w:trPr>
        <w:tc>
          <w:tcPr>
            <w:tcW w:w="21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B1634CE" w14:textId="77777777" w:rsidR="00CD0F06" w:rsidRPr="00C175E8" w:rsidRDefault="00CD0F06" w:rsidP="001B6E2F">
            <w:r>
              <w:lastRenderedPageBreak/>
              <w:t xml:space="preserve">SEQ01 </w:t>
            </w:r>
            <w:proofErr w:type="spellStart"/>
            <w:r>
              <w:t>msg</w:t>
            </w:r>
            <w:proofErr w:type="spellEnd"/>
            <w:r>
              <w:t xml:space="preserve"> 11: </w:t>
            </w:r>
            <w:proofErr w:type="spellStart"/>
            <w:proofErr w:type="gramStart"/>
            <w:r>
              <w:t>calcularTotal</w:t>
            </w:r>
            <w:proofErr w:type="spellEnd"/>
            <w:r>
              <w:t>(</w:t>
            </w:r>
            <w:proofErr w:type="gramEnd"/>
            <w:r>
              <w:t>)</w:t>
            </w:r>
          </w:p>
        </w:tc>
        <w:tc>
          <w:tcPr>
            <w:tcW w:w="12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DF4A2F8" w14:textId="77777777" w:rsidR="00CD0F06" w:rsidRPr="00C175E8" w:rsidRDefault="00CD0F06" w:rsidP="001B6E2F">
            <w:r>
              <w:t>Venta</w:t>
            </w:r>
          </w:p>
        </w:tc>
        <w:tc>
          <w:tcPr>
            <w:tcW w:w="23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D1CDFA9" w14:textId="77777777" w:rsidR="00CD0F06" w:rsidRPr="00C175E8" w:rsidRDefault="00CD0F06" w:rsidP="001B6E2F">
            <w:proofErr w:type="spellStart"/>
            <w:proofErr w:type="gramStart"/>
            <w:r>
              <w:t>calcularTotal</w:t>
            </w:r>
            <w:proofErr w:type="spellEnd"/>
            <w:r>
              <w:t>(</w:t>
            </w:r>
            <w:proofErr w:type="gramEnd"/>
            <w:r>
              <w:t xml:space="preserve">): </w:t>
            </w:r>
            <w:proofErr w:type="spellStart"/>
            <w:r>
              <w:t>double</w:t>
            </w:r>
            <w:proofErr w:type="spellEnd"/>
          </w:p>
        </w:tc>
        <w:tc>
          <w:tcPr>
            <w:tcW w:w="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7BD0885" w14:textId="77777777" w:rsidR="00CD0F06" w:rsidRPr="00C175E8" w:rsidRDefault="00CD0F06" w:rsidP="001B6E2F">
            <w:r>
              <w:t>OK</w:t>
            </w:r>
          </w:p>
        </w:tc>
        <w:tc>
          <w:tcPr>
            <w:tcW w:w="27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9FCC403" w14:textId="77777777" w:rsidR="00CD0F06" w:rsidRPr="00C175E8" w:rsidRDefault="00CD0F06" w:rsidP="001B6E2F">
            <w:r>
              <w:t xml:space="preserve">Revisar → corregido: en una versión anterior el mensaje apuntaba a </w:t>
            </w:r>
            <w:proofErr w:type="spellStart"/>
            <w:r>
              <w:t>DetalleVenta</w:t>
            </w:r>
            <w:proofErr w:type="spellEnd"/>
            <w:r>
              <w:t>.</w:t>
            </w:r>
          </w:p>
        </w:tc>
      </w:tr>
      <w:tr w:rsidR="00CD0F06" w:rsidRPr="00C175E8" w14:paraId="7540F94E" w14:textId="77777777" w:rsidTr="001B6E2F">
        <w:trPr>
          <w:cantSplit/>
          <w:jc w:val="center"/>
        </w:trPr>
        <w:tc>
          <w:tcPr>
            <w:tcW w:w="21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804014E" w14:textId="77777777" w:rsidR="00CD0F06" w:rsidRPr="00C175E8" w:rsidRDefault="00CD0F06" w:rsidP="001B6E2F">
            <w:r>
              <w:t xml:space="preserve">SEQ01 </w:t>
            </w:r>
            <w:proofErr w:type="spellStart"/>
            <w:r>
              <w:t>msg</w:t>
            </w:r>
            <w:proofErr w:type="spellEnd"/>
            <w:r>
              <w:t xml:space="preserve"> 16: </w:t>
            </w:r>
            <w:proofErr w:type="spellStart"/>
            <w:proofErr w:type="gramStart"/>
            <w:r>
              <w:t>registrarPago</w:t>
            </w:r>
            <w:proofErr w:type="spellEnd"/>
            <w:r>
              <w:t>(</w:t>
            </w:r>
            <w:proofErr w:type="spellStart"/>
            <w:proofErr w:type="gramEnd"/>
            <w:r>
              <w:t>formaPago</w:t>
            </w:r>
            <w:proofErr w:type="spellEnd"/>
            <w:r>
              <w:t>, monto)</w:t>
            </w:r>
          </w:p>
        </w:tc>
        <w:tc>
          <w:tcPr>
            <w:tcW w:w="12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CB2F21E" w14:textId="77777777" w:rsidR="00CD0F06" w:rsidRPr="00C175E8" w:rsidRDefault="00CD0F06" w:rsidP="001B6E2F">
            <w:r>
              <w:t>Venta</w:t>
            </w:r>
          </w:p>
        </w:tc>
        <w:tc>
          <w:tcPr>
            <w:tcW w:w="23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7FF2823" w14:textId="77777777" w:rsidR="00CD0F06" w:rsidRPr="00672F82" w:rsidRDefault="00CD0F06" w:rsidP="001B6E2F">
            <w:pPr>
              <w:rPr>
                <w:lang w:val="en-US"/>
              </w:rPr>
            </w:pPr>
            <w:proofErr w:type="spellStart"/>
            <w:proofErr w:type="gramStart"/>
            <w:r w:rsidRPr="00672F82">
              <w:rPr>
                <w:lang w:val="en-US"/>
              </w:rPr>
              <w:t>registrarPago</w:t>
            </w:r>
            <w:proofErr w:type="spellEnd"/>
            <w:r w:rsidRPr="00672F82">
              <w:rPr>
                <w:lang w:val="en-US"/>
              </w:rPr>
              <w:t>(</w:t>
            </w:r>
            <w:proofErr w:type="spellStart"/>
            <w:proofErr w:type="gramEnd"/>
            <w:r w:rsidRPr="00672F82">
              <w:rPr>
                <w:lang w:val="en-US"/>
              </w:rPr>
              <w:t>formaPago</w:t>
            </w:r>
            <w:proofErr w:type="spellEnd"/>
            <w:r w:rsidRPr="00672F82">
              <w:rPr>
                <w:lang w:val="en-US"/>
              </w:rPr>
              <w:t xml:space="preserve">: String, </w:t>
            </w:r>
            <w:proofErr w:type="spellStart"/>
            <w:r w:rsidRPr="00672F82">
              <w:rPr>
                <w:lang w:val="en-US"/>
              </w:rPr>
              <w:t>monto</w:t>
            </w:r>
            <w:proofErr w:type="spellEnd"/>
            <w:r w:rsidRPr="00672F82">
              <w:rPr>
                <w:lang w:val="en-US"/>
              </w:rPr>
              <w:t xml:space="preserve">: double): void; </w:t>
            </w:r>
            <w:proofErr w:type="spellStart"/>
            <w:r w:rsidRPr="00672F82">
              <w:rPr>
                <w:lang w:val="en-US"/>
              </w:rPr>
              <w:t>atributo</w:t>
            </w:r>
            <w:proofErr w:type="spellEnd"/>
            <w:r w:rsidRPr="00672F82">
              <w:rPr>
                <w:lang w:val="en-US"/>
              </w:rPr>
              <w:t xml:space="preserve"> </w:t>
            </w:r>
            <w:proofErr w:type="spellStart"/>
            <w:r w:rsidRPr="00672F82">
              <w:rPr>
                <w:lang w:val="en-US"/>
              </w:rPr>
              <w:t>formaPago</w:t>
            </w:r>
            <w:proofErr w:type="spellEnd"/>
          </w:p>
        </w:tc>
        <w:tc>
          <w:tcPr>
            <w:tcW w:w="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2B3AC3F" w14:textId="77777777" w:rsidR="00CD0F06" w:rsidRPr="00C175E8" w:rsidRDefault="00CD0F06" w:rsidP="001B6E2F">
            <w:r>
              <w:t>OK</w:t>
            </w:r>
          </w:p>
        </w:tc>
        <w:tc>
          <w:tcPr>
            <w:tcW w:w="27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1E3A515" w14:textId="77777777" w:rsidR="00CD0F06" w:rsidRPr="00C175E8" w:rsidRDefault="00CD0F06" w:rsidP="001B6E2F">
            <w:r>
              <w:t>Revisar → corregido: ninguna clase guardaba la forma de pago.</w:t>
            </w:r>
          </w:p>
        </w:tc>
      </w:tr>
      <w:tr w:rsidR="00CD0F06" w:rsidRPr="00C175E8" w14:paraId="090169FA" w14:textId="77777777" w:rsidTr="001B6E2F">
        <w:trPr>
          <w:cantSplit/>
          <w:jc w:val="center"/>
        </w:trPr>
        <w:tc>
          <w:tcPr>
            <w:tcW w:w="21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8A92E01" w14:textId="77777777" w:rsidR="00CD0F06" w:rsidRPr="00C175E8" w:rsidRDefault="00CD0F06" w:rsidP="001B6E2F">
            <w:r>
              <w:t xml:space="preserve">SEQ01 </w:t>
            </w:r>
            <w:proofErr w:type="spellStart"/>
            <w:r>
              <w:t>msg</w:t>
            </w:r>
            <w:proofErr w:type="spellEnd"/>
            <w:r>
              <w:t xml:space="preserve"> 17: </w:t>
            </w:r>
            <w:proofErr w:type="spellStart"/>
            <w:proofErr w:type="gramStart"/>
            <w:r>
              <w:t>calcularVuelto</w:t>
            </w:r>
            <w:proofErr w:type="spellEnd"/>
            <w:r>
              <w:t>(</w:t>
            </w:r>
            <w:proofErr w:type="gramEnd"/>
            <w:r>
              <w:t>)</w:t>
            </w:r>
          </w:p>
        </w:tc>
        <w:tc>
          <w:tcPr>
            <w:tcW w:w="12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D56C230" w14:textId="77777777" w:rsidR="00CD0F06" w:rsidRPr="00C175E8" w:rsidRDefault="00CD0F06" w:rsidP="001B6E2F">
            <w:r>
              <w:t>Venta</w:t>
            </w:r>
          </w:p>
        </w:tc>
        <w:tc>
          <w:tcPr>
            <w:tcW w:w="23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464A5DF" w14:textId="77777777" w:rsidR="00CD0F06" w:rsidRPr="00C175E8" w:rsidRDefault="00CD0F06" w:rsidP="001B6E2F">
            <w:proofErr w:type="spellStart"/>
            <w:proofErr w:type="gramStart"/>
            <w:r>
              <w:t>calcularVuelto</w:t>
            </w:r>
            <w:proofErr w:type="spellEnd"/>
            <w:r>
              <w:t>(</w:t>
            </w:r>
            <w:proofErr w:type="gramEnd"/>
            <w:r>
              <w:t xml:space="preserve">): </w:t>
            </w:r>
            <w:proofErr w:type="spellStart"/>
            <w:r>
              <w:t>double</w:t>
            </w:r>
            <w:proofErr w:type="spellEnd"/>
          </w:p>
        </w:tc>
        <w:tc>
          <w:tcPr>
            <w:tcW w:w="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43C2E5C" w14:textId="77777777" w:rsidR="00CD0F06" w:rsidRPr="00C175E8" w:rsidRDefault="00CD0F06" w:rsidP="001B6E2F">
            <w:r>
              <w:t>OK</w:t>
            </w:r>
          </w:p>
        </w:tc>
        <w:tc>
          <w:tcPr>
            <w:tcW w:w="27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3CB4ACC" w14:textId="77777777" w:rsidR="00CD0F06" w:rsidRPr="00C175E8" w:rsidRDefault="00CD0F06" w:rsidP="001B6E2F">
            <w:r>
              <w:t>Solo se ejecuta en pago en efectivo (</w:t>
            </w:r>
            <w:proofErr w:type="spellStart"/>
            <w:r>
              <w:t>opt</w:t>
            </w:r>
            <w:proofErr w:type="spellEnd"/>
            <w:r>
              <w:t>).</w:t>
            </w:r>
          </w:p>
        </w:tc>
      </w:tr>
      <w:tr w:rsidR="00CD0F06" w:rsidRPr="00C175E8" w14:paraId="0FDBAE9E" w14:textId="77777777" w:rsidTr="001B6E2F">
        <w:trPr>
          <w:cantSplit/>
          <w:jc w:val="center"/>
        </w:trPr>
        <w:tc>
          <w:tcPr>
            <w:tcW w:w="21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64B4496" w14:textId="77777777" w:rsidR="00CD0F06" w:rsidRPr="00C175E8" w:rsidRDefault="00CD0F06" w:rsidP="001B6E2F">
            <w:r>
              <w:t xml:space="preserve">SEQ01 </w:t>
            </w:r>
            <w:proofErr w:type="spellStart"/>
            <w:r>
              <w:t>msg</w:t>
            </w:r>
            <w:proofErr w:type="spellEnd"/>
            <w:r>
              <w:t xml:space="preserve"> 21: </w:t>
            </w:r>
            <w:proofErr w:type="spellStart"/>
            <w:proofErr w:type="gramStart"/>
            <w:r>
              <w:t>registrarVenta</w:t>
            </w:r>
            <w:proofErr w:type="spellEnd"/>
            <w:r>
              <w:t>(</w:t>
            </w:r>
            <w:proofErr w:type="gramEnd"/>
            <w:r>
              <w:t>)</w:t>
            </w:r>
          </w:p>
        </w:tc>
        <w:tc>
          <w:tcPr>
            <w:tcW w:w="12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092DAC6" w14:textId="77777777" w:rsidR="00CD0F06" w:rsidRPr="00C175E8" w:rsidRDefault="00CD0F06" w:rsidP="001B6E2F">
            <w:r>
              <w:t>Venta</w:t>
            </w:r>
          </w:p>
        </w:tc>
        <w:tc>
          <w:tcPr>
            <w:tcW w:w="23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CDFC52D" w14:textId="77777777" w:rsidR="00CD0F06" w:rsidRPr="00C175E8" w:rsidRDefault="00CD0F06" w:rsidP="001B6E2F">
            <w:proofErr w:type="spellStart"/>
            <w:proofErr w:type="gramStart"/>
            <w:r>
              <w:t>registrarVenta</w:t>
            </w:r>
            <w:proofErr w:type="spellEnd"/>
            <w:r>
              <w:t>(</w:t>
            </w:r>
            <w:proofErr w:type="gramEnd"/>
            <w:r>
              <w:t xml:space="preserve">): </w:t>
            </w:r>
            <w:proofErr w:type="spellStart"/>
            <w:r>
              <w:t>void</w:t>
            </w:r>
            <w:proofErr w:type="spellEnd"/>
          </w:p>
        </w:tc>
        <w:tc>
          <w:tcPr>
            <w:tcW w:w="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F9C5B17" w14:textId="77777777" w:rsidR="00CD0F06" w:rsidRPr="00C175E8" w:rsidRDefault="00CD0F06" w:rsidP="001B6E2F">
            <w:r>
              <w:t>OK</w:t>
            </w:r>
          </w:p>
        </w:tc>
        <w:tc>
          <w:tcPr>
            <w:tcW w:w="27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C5F520E" w14:textId="77777777" w:rsidR="00CD0F06" w:rsidRPr="00C175E8" w:rsidRDefault="00CD0F06" w:rsidP="001B6E2F"/>
        </w:tc>
      </w:tr>
      <w:tr w:rsidR="00CD0F06" w:rsidRPr="00C175E8" w14:paraId="77074E4B" w14:textId="77777777" w:rsidTr="001B6E2F">
        <w:trPr>
          <w:cantSplit/>
          <w:jc w:val="center"/>
        </w:trPr>
        <w:tc>
          <w:tcPr>
            <w:tcW w:w="21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9C69A78" w14:textId="77777777" w:rsidR="00CD0F06" w:rsidRPr="00C175E8" w:rsidRDefault="00CD0F06" w:rsidP="001B6E2F">
            <w:r>
              <w:t xml:space="preserve">SEQ01 </w:t>
            </w:r>
            <w:proofErr w:type="spellStart"/>
            <w:r>
              <w:t>msg</w:t>
            </w:r>
            <w:proofErr w:type="spellEnd"/>
            <w:r>
              <w:t xml:space="preserve"> 22: </w:t>
            </w:r>
            <w:proofErr w:type="spellStart"/>
            <w:proofErr w:type="gramStart"/>
            <w:r>
              <w:t>generarPedido</w:t>
            </w:r>
            <w:proofErr w:type="spellEnd"/>
            <w:r>
              <w:t>(</w:t>
            </w:r>
            <w:proofErr w:type="gramEnd"/>
            <w:r>
              <w:t>)</w:t>
            </w:r>
          </w:p>
        </w:tc>
        <w:tc>
          <w:tcPr>
            <w:tcW w:w="12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320DAD7" w14:textId="77777777" w:rsidR="00CD0F06" w:rsidRPr="00C175E8" w:rsidRDefault="00CD0F06" w:rsidP="001B6E2F">
            <w:r>
              <w:t>Venta</w:t>
            </w:r>
          </w:p>
        </w:tc>
        <w:tc>
          <w:tcPr>
            <w:tcW w:w="23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E783DA7" w14:textId="77777777" w:rsidR="00CD0F06" w:rsidRPr="00C175E8" w:rsidRDefault="00CD0F06" w:rsidP="001B6E2F">
            <w:proofErr w:type="spellStart"/>
            <w:proofErr w:type="gramStart"/>
            <w:r>
              <w:t>generarPedido</w:t>
            </w:r>
            <w:proofErr w:type="spellEnd"/>
            <w:r>
              <w:t>(</w:t>
            </w:r>
            <w:proofErr w:type="gramEnd"/>
            <w:r>
              <w:t xml:space="preserve">): </w:t>
            </w:r>
            <w:proofErr w:type="spellStart"/>
            <w:r>
              <w:t>int</w:t>
            </w:r>
            <w:proofErr w:type="spellEnd"/>
          </w:p>
        </w:tc>
        <w:tc>
          <w:tcPr>
            <w:tcW w:w="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5E1F773" w14:textId="77777777" w:rsidR="00CD0F06" w:rsidRPr="00C175E8" w:rsidRDefault="00CD0F06" w:rsidP="001B6E2F">
            <w:r>
              <w:t>OK</w:t>
            </w:r>
          </w:p>
        </w:tc>
        <w:tc>
          <w:tcPr>
            <w:tcW w:w="27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8DED111" w14:textId="77777777" w:rsidR="00CD0F06" w:rsidRPr="00C175E8" w:rsidRDefault="00CD0F06" w:rsidP="001B6E2F">
            <w:r>
              <w:t xml:space="preserve">Revisar → corregido: antes </w:t>
            </w:r>
            <w:proofErr w:type="spellStart"/>
            <w:r>
              <w:t>ControlVenta</w:t>
            </w:r>
            <w:proofErr w:type="spellEnd"/>
            <w:r>
              <w:t xml:space="preserve"> creaba el pedido (D10).</w:t>
            </w:r>
          </w:p>
        </w:tc>
      </w:tr>
      <w:tr w:rsidR="00CD0F06" w:rsidRPr="00C175E8" w14:paraId="4FE3417A" w14:textId="77777777" w:rsidTr="001B6E2F">
        <w:trPr>
          <w:cantSplit/>
          <w:jc w:val="center"/>
        </w:trPr>
        <w:tc>
          <w:tcPr>
            <w:tcW w:w="21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E537A45" w14:textId="77777777" w:rsidR="00CD0F06" w:rsidRPr="00C175E8" w:rsidRDefault="00CD0F06" w:rsidP="001B6E2F">
            <w:r>
              <w:t xml:space="preserve">SEQ01 </w:t>
            </w:r>
            <w:proofErr w:type="spellStart"/>
            <w:r>
              <w:t>msg</w:t>
            </w:r>
            <w:proofErr w:type="spellEnd"/>
            <w:r>
              <w:t xml:space="preserve"> 23–24: «</w:t>
            </w:r>
            <w:proofErr w:type="spellStart"/>
            <w:r>
              <w:t>create</w:t>
            </w:r>
            <w:proofErr w:type="spellEnd"/>
            <w:r>
              <w:t xml:space="preserve">», </w:t>
            </w:r>
            <w:proofErr w:type="spellStart"/>
            <w:proofErr w:type="gramStart"/>
            <w:r>
              <w:t>registrarPedido</w:t>
            </w:r>
            <w:proofErr w:type="spellEnd"/>
            <w:r>
              <w:t>(</w:t>
            </w:r>
            <w:proofErr w:type="gramEnd"/>
            <w:r>
              <w:t>)</w:t>
            </w:r>
          </w:p>
        </w:tc>
        <w:tc>
          <w:tcPr>
            <w:tcW w:w="12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3869FFB" w14:textId="77777777" w:rsidR="00CD0F06" w:rsidRPr="00C175E8" w:rsidRDefault="00CD0F06" w:rsidP="001B6E2F">
            <w:r>
              <w:t>Pedido</w:t>
            </w:r>
          </w:p>
        </w:tc>
        <w:tc>
          <w:tcPr>
            <w:tcW w:w="23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EB41DDA" w14:textId="77777777" w:rsidR="00CD0F06" w:rsidRPr="00C175E8" w:rsidRDefault="00CD0F06" w:rsidP="001B6E2F">
            <w:proofErr w:type="spellStart"/>
            <w:proofErr w:type="gramStart"/>
            <w:r>
              <w:t>registrarPedido</w:t>
            </w:r>
            <w:proofErr w:type="spellEnd"/>
            <w:r>
              <w:t>(</w:t>
            </w:r>
            <w:proofErr w:type="gramEnd"/>
            <w:r>
              <w:t xml:space="preserve">): </w:t>
            </w:r>
            <w:proofErr w:type="spellStart"/>
            <w:r>
              <w:t>int</w:t>
            </w:r>
            <w:proofErr w:type="spellEnd"/>
          </w:p>
        </w:tc>
        <w:tc>
          <w:tcPr>
            <w:tcW w:w="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EE9FA7A" w14:textId="77777777" w:rsidR="00CD0F06" w:rsidRPr="00C175E8" w:rsidRDefault="00CD0F06" w:rsidP="001B6E2F">
            <w:r>
              <w:t>OK</w:t>
            </w:r>
          </w:p>
        </w:tc>
        <w:tc>
          <w:tcPr>
            <w:tcW w:w="27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13B02B3" w14:textId="77777777" w:rsidR="00CD0F06" w:rsidRPr="00C175E8" w:rsidRDefault="00CD0F06" w:rsidP="001B6E2F">
            <w:r>
              <w:t>Revisar → corregido: antes se mezclaba el estereotipo «</w:t>
            </w:r>
            <w:proofErr w:type="spellStart"/>
            <w:r>
              <w:t>create</w:t>
            </w:r>
            <w:proofErr w:type="spellEnd"/>
            <w:r>
              <w:t>» con la operación.</w:t>
            </w:r>
          </w:p>
        </w:tc>
      </w:tr>
      <w:tr w:rsidR="00CD0F06" w:rsidRPr="00C175E8" w14:paraId="22A09E4F" w14:textId="77777777" w:rsidTr="001B6E2F">
        <w:trPr>
          <w:cantSplit/>
          <w:jc w:val="center"/>
        </w:trPr>
        <w:tc>
          <w:tcPr>
            <w:tcW w:w="21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C53C4DB" w14:textId="77777777" w:rsidR="00CD0F06" w:rsidRPr="00C175E8" w:rsidRDefault="00CD0F06" w:rsidP="001B6E2F">
            <w:r>
              <w:lastRenderedPageBreak/>
              <w:t xml:space="preserve">SEQ01 </w:t>
            </w:r>
            <w:proofErr w:type="spellStart"/>
            <w:r>
              <w:t>msg</w:t>
            </w:r>
            <w:proofErr w:type="spellEnd"/>
            <w:r>
              <w:t xml:space="preserve"> 25–26: </w:t>
            </w:r>
            <w:proofErr w:type="spellStart"/>
            <w:proofErr w:type="gramStart"/>
            <w:r>
              <w:t>imprimirTicket</w:t>
            </w:r>
            <w:proofErr w:type="spellEnd"/>
            <w:r>
              <w:t>(</w:t>
            </w:r>
            <w:proofErr w:type="gramEnd"/>
            <w:r>
              <w:t xml:space="preserve">), </w:t>
            </w:r>
            <w:proofErr w:type="spellStart"/>
            <w:proofErr w:type="gramStart"/>
            <w:r>
              <w:t>imprimirComprobante</w:t>
            </w:r>
            <w:proofErr w:type="spellEnd"/>
            <w:r>
              <w:t>(</w:t>
            </w:r>
            <w:proofErr w:type="gramEnd"/>
            <w:r>
              <w:t>)</w:t>
            </w:r>
          </w:p>
        </w:tc>
        <w:tc>
          <w:tcPr>
            <w:tcW w:w="12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4B3DB34" w14:textId="77777777" w:rsidR="00CD0F06" w:rsidRPr="00C175E8" w:rsidRDefault="00CD0F06" w:rsidP="001B6E2F">
            <w:proofErr w:type="spellStart"/>
            <w:r>
              <w:t>ImpresoraCocina</w:t>
            </w:r>
            <w:proofErr w:type="spellEnd"/>
            <w:r>
              <w:t xml:space="preserve">, </w:t>
            </w:r>
            <w:proofErr w:type="spellStart"/>
            <w:r>
              <w:t>ImpresoraCaja</w:t>
            </w:r>
            <w:proofErr w:type="spellEnd"/>
          </w:p>
        </w:tc>
        <w:tc>
          <w:tcPr>
            <w:tcW w:w="23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2ED24F8" w14:textId="77777777" w:rsidR="00CD0F06" w:rsidRPr="00C175E8" w:rsidRDefault="00CD0F06" w:rsidP="001B6E2F">
            <w:r>
              <w:t>Servicios externos</w:t>
            </w:r>
          </w:p>
        </w:tc>
        <w:tc>
          <w:tcPr>
            <w:tcW w:w="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EB01815" w14:textId="77777777" w:rsidR="00CD0F06" w:rsidRPr="00C175E8" w:rsidRDefault="00CD0F06" w:rsidP="001B6E2F">
            <w:r>
              <w:t>OK</w:t>
            </w:r>
          </w:p>
        </w:tc>
        <w:tc>
          <w:tcPr>
            <w:tcW w:w="27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498BD3C" w14:textId="77777777" w:rsidR="00CD0F06" w:rsidRPr="00C175E8" w:rsidRDefault="00CD0F06" w:rsidP="001B6E2F">
            <w:r>
              <w:t xml:space="preserve">No son clases del dominio. </w:t>
            </w:r>
            <w:proofErr w:type="spellStart"/>
            <w:r>
              <w:t>ImpresoraCaja</w:t>
            </w:r>
            <w:proofErr w:type="spellEnd"/>
            <w:r>
              <w:t xml:space="preserve"> se agregó para cubrir RF03 (D13).</w:t>
            </w:r>
          </w:p>
        </w:tc>
      </w:tr>
      <w:tr w:rsidR="00CD0F06" w:rsidRPr="00C175E8" w14:paraId="5B32884F" w14:textId="77777777" w:rsidTr="001B6E2F">
        <w:trPr>
          <w:cantSplit/>
          <w:jc w:val="center"/>
        </w:trPr>
        <w:tc>
          <w:tcPr>
            <w:tcW w:w="21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6E60BC1" w14:textId="77777777" w:rsidR="00CD0F06" w:rsidRPr="00C175E8" w:rsidRDefault="00CD0F06" w:rsidP="001B6E2F">
            <w:r>
              <w:t xml:space="preserve">SEQ02 </w:t>
            </w:r>
            <w:proofErr w:type="spellStart"/>
            <w:r>
              <w:t>msg</w:t>
            </w:r>
            <w:proofErr w:type="spellEnd"/>
            <w:r>
              <w:t xml:space="preserve"> 3: </w:t>
            </w:r>
            <w:proofErr w:type="spellStart"/>
            <w:proofErr w:type="gramStart"/>
            <w:r>
              <w:t>cambiarEstado</w:t>
            </w:r>
            <w:proofErr w:type="spellEnd"/>
            <w:r>
              <w:t>(</w:t>
            </w:r>
            <w:proofErr w:type="gramEnd"/>
            <w:r>
              <w:t>LISTO)</w:t>
            </w:r>
          </w:p>
        </w:tc>
        <w:tc>
          <w:tcPr>
            <w:tcW w:w="12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25D906E" w14:textId="77777777" w:rsidR="00CD0F06" w:rsidRPr="00C175E8" w:rsidRDefault="00CD0F06" w:rsidP="001B6E2F">
            <w:r>
              <w:t>Pedido</w:t>
            </w:r>
          </w:p>
        </w:tc>
        <w:tc>
          <w:tcPr>
            <w:tcW w:w="23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A7A90F9" w14:textId="77777777" w:rsidR="00CD0F06" w:rsidRPr="00C175E8" w:rsidRDefault="00CD0F06" w:rsidP="001B6E2F">
            <w:proofErr w:type="spellStart"/>
            <w:proofErr w:type="gramStart"/>
            <w:r>
              <w:t>cambiarEstado</w:t>
            </w:r>
            <w:proofErr w:type="spellEnd"/>
            <w:r>
              <w:t>(</w:t>
            </w:r>
            <w:proofErr w:type="spellStart"/>
            <w:proofErr w:type="gramEnd"/>
            <w:r>
              <w:t>nuevoEstado</w:t>
            </w:r>
            <w:proofErr w:type="spellEnd"/>
            <w:r>
              <w:t xml:space="preserve">: </w:t>
            </w:r>
            <w:proofErr w:type="spellStart"/>
            <w:r>
              <w:t>EstadoPedido</w:t>
            </w:r>
            <w:proofErr w:type="spellEnd"/>
            <w:r>
              <w:t xml:space="preserve">): </w:t>
            </w:r>
            <w:proofErr w:type="spellStart"/>
            <w:r>
              <w:t>void</w:t>
            </w:r>
            <w:proofErr w:type="spellEnd"/>
          </w:p>
        </w:tc>
        <w:tc>
          <w:tcPr>
            <w:tcW w:w="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B185F18" w14:textId="77777777" w:rsidR="00CD0F06" w:rsidRPr="00C175E8" w:rsidRDefault="00CD0F06" w:rsidP="001B6E2F">
            <w:r>
              <w:t>OK</w:t>
            </w:r>
          </w:p>
        </w:tc>
        <w:tc>
          <w:tcPr>
            <w:tcW w:w="27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105163B" w14:textId="77777777" w:rsidR="00CD0F06" w:rsidRPr="00C175E8" w:rsidRDefault="00CD0F06" w:rsidP="001B6E2F">
            <w:r>
              <w:t xml:space="preserve">Revisar → corregido: la secuencia enviaba "listo" y la operación no tenía parámetros; se agregó la enumeración </w:t>
            </w:r>
            <w:proofErr w:type="spellStart"/>
            <w:r>
              <w:t>EstadoPedido</w:t>
            </w:r>
            <w:proofErr w:type="spellEnd"/>
            <w:r>
              <w:t>.</w:t>
            </w:r>
          </w:p>
        </w:tc>
      </w:tr>
      <w:tr w:rsidR="00CD0F06" w:rsidRPr="00C175E8" w14:paraId="198E9CF0" w14:textId="77777777" w:rsidTr="001B6E2F">
        <w:trPr>
          <w:cantSplit/>
          <w:jc w:val="center"/>
        </w:trPr>
        <w:tc>
          <w:tcPr>
            <w:tcW w:w="21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CA4255A" w14:textId="77777777" w:rsidR="00CD0F06" w:rsidRPr="00C175E8" w:rsidRDefault="00CD0F06" w:rsidP="001B6E2F">
            <w:r>
              <w:t xml:space="preserve">SEQ02 </w:t>
            </w:r>
            <w:proofErr w:type="spellStart"/>
            <w:r>
              <w:t>msg</w:t>
            </w:r>
            <w:proofErr w:type="spellEnd"/>
            <w:r>
              <w:t xml:space="preserve"> 8: </w:t>
            </w:r>
            <w:proofErr w:type="spellStart"/>
            <w:proofErr w:type="gramStart"/>
            <w:r>
              <w:t>revertirEstado</w:t>
            </w:r>
            <w:proofErr w:type="spellEnd"/>
            <w:r>
              <w:t>(</w:t>
            </w:r>
            <w:proofErr w:type="gramEnd"/>
            <w:r>
              <w:t>)</w:t>
            </w:r>
          </w:p>
        </w:tc>
        <w:tc>
          <w:tcPr>
            <w:tcW w:w="12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039C1B2" w14:textId="77777777" w:rsidR="00CD0F06" w:rsidRPr="00C175E8" w:rsidRDefault="00CD0F06" w:rsidP="001B6E2F">
            <w:r>
              <w:t>Pedido</w:t>
            </w:r>
          </w:p>
        </w:tc>
        <w:tc>
          <w:tcPr>
            <w:tcW w:w="23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2C86E87" w14:textId="77777777" w:rsidR="00CD0F06" w:rsidRPr="00C175E8" w:rsidRDefault="00CD0F06" w:rsidP="001B6E2F">
            <w:proofErr w:type="spellStart"/>
            <w:proofErr w:type="gramStart"/>
            <w:r>
              <w:t>revertirEstado</w:t>
            </w:r>
            <w:proofErr w:type="spellEnd"/>
            <w:r>
              <w:t>(</w:t>
            </w:r>
            <w:proofErr w:type="gramEnd"/>
            <w:r>
              <w:t xml:space="preserve">): </w:t>
            </w:r>
            <w:proofErr w:type="spellStart"/>
            <w:r>
              <w:t>EstadoPedido</w:t>
            </w:r>
            <w:proofErr w:type="spellEnd"/>
          </w:p>
        </w:tc>
        <w:tc>
          <w:tcPr>
            <w:tcW w:w="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E4518F9" w14:textId="77777777" w:rsidR="00CD0F06" w:rsidRPr="00C175E8" w:rsidRDefault="00CD0F06" w:rsidP="001B6E2F">
            <w:r>
              <w:t>OK</w:t>
            </w:r>
          </w:p>
        </w:tc>
        <w:tc>
          <w:tcPr>
            <w:tcW w:w="27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BDBC7D8" w14:textId="77777777" w:rsidR="00CD0F06" w:rsidRPr="00C175E8" w:rsidRDefault="00CD0F06" w:rsidP="001B6E2F">
            <w:r>
              <w:t>Cubre la excepción E1 de CU05 (CA08).</w:t>
            </w:r>
          </w:p>
        </w:tc>
      </w:tr>
      <w:tr w:rsidR="00CD0F06" w:rsidRPr="00C175E8" w14:paraId="6BBEAA91" w14:textId="77777777" w:rsidTr="001B6E2F">
        <w:trPr>
          <w:cantSplit/>
          <w:jc w:val="center"/>
        </w:trPr>
        <w:tc>
          <w:tcPr>
            <w:tcW w:w="21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F275325" w14:textId="77777777" w:rsidR="00CD0F06" w:rsidRPr="00C175E8" w:rsidRDefault="00CD0F06" w:rsidP="001B6E2F">
            <w:r>
              <w:t xml:space="preserve">SEQ02 </w:t>
            </w:r>
            <w:proofErr w:type="spellStart"/>
            <w:r>
              <w:t>msg</w:t>
            </w:r>
            <w:proofErr w:type="spellEnd"/>
            <w:r>
              <w:t xml:space="preserve"> 4 y 9: </w:t>
            </w:r>
            <w:proofErr w:type="spellStart"/>
            <w:proofErr w:type="gramStart"/>
            <w:r>
              <w:t>notificarPedidoListo</w:t>
            </w:r>
            <w:proofErr w:type="spellEnd"/>
            <w:r>
              <w:t>(</w:t>
            </w:r>
            <w:proofErr w:type="gramEnd"/>
            <w:r>
              <w:t xml:space="preserve">), </w:t>
            </w:r>
            <w:proofErr w:type="spellStart"/>
            <w:proofErr w:type="gramStart"/>
            <w:r>
              <w:t>anularNotificacion</w:t>
            </w:r>
            <w:proofErr w:type="spellEnd"/>
            <w:r>
              <w:t>(</w:t>
            </w:r>
            <w:proofErr w:type="gramEnd"/>
            <w:r>
              <w:t>)</w:t>
            </w:r>
          </w:p>
        </w:tc>
        <w:tc>
          <w:tcPr>
            <w:tcW w:w="12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2AD6F81" w14:textId="77777777" w:rsidR="00CD0F06" w:rsidRPr="00C175E8" w:rsidRDefault="00CD0F06" w:rsidP="001B6E2F">
            <w:proofErr w:type="spellStart"/>
            <w:r>
              <w:t>PantallaVenta</w:t>
            </w:r>
            <w:proofErr w:type="spellEnd"/>
          </w:p>
        </w:tc>
        <w:tc>
          <w:tcPr>
            <w:tcW w:w="23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29BA97E" w14:textId="77777777" w:rsidR="00CD0F06" w:rsidRPr="00C175E8" w:rsidRDefault="00CD0F06" w:rsidP="001B6E2F">
            <w:r>
              <w:t>Responsabilidad de interfaz</w:t>
            </w:r>
          </w:p>
        </w:tc>
        <w:tc>
          <w:tcPr>
            <w:tcW w:w="7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8C2038B" w14:textId="77777777" w:rsidR="00CD0F06" w:rsidRPr="00C175E8" w:rsidRDefault="00CD0F06" w:rsidP="001B6E2F">
            <w:r>
              <w:t>OK</w:t>
            </w:r>
          </w:p>
        </w:tc>
        <w:tc>
          <w:tcPr>
            <w:tcW w:w="27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60EAAE4" w14:textId="77777777" w:rsidR="00CD0F06" w:rsidRPr="00C175E8" w:rsidRDefault="00CD0F06" w:rsidP="001B6E2F">
            <w:proofErr w:type="spellStart"/>
            <w:r>
              <w:t>Boundary</w:t>
            </w:r>
            <w:proofErr w:type="spellEnd"/>
            <w:r>
              <w:t xml:space="preserve"> compartido con SEQ01; no requiere clase de dominio.</w:t>
            </w:r>
          </w:p>
        </w:tc>
      </w:tr>
    </w:tbl>
    <w:p w14:paraId="0CA2704B" w14:textId="77777777" w:rsidR="00CD0F06" w:rsidRPr="00C175E8" w:rsidRDefault="00CD0F06" w:rsidP="00CD0F06">
      <w:pPr>
        <w:spacing w:line="259" w:lineRule="auto"/>
      </w:pPr>
    </w:p>
    <w:p w14:paraId="4EBAAB36" w14:textId="77777777" w:rsidR="00CD0F06" w:rsidRPr="00672F82" w:rsidRDefault="00CD0F06" w:rsidP="00CD0F06">
      <w:pPr>
        <w:pStyle w:val="UEESH1"/>
        <w:outlineLvl w:val="0"/>
        <w:rPr>
          <w:sz w:val="22"/>
          <w:lang w:val="es-EC"/>
        </w:rPr>
      </w:pPr>
      <w:bookmarkStart w:id="10" w:name="_Toc240908205"/>
      <w:r w:rsidRPr="00672F82">
        <w:rPr>
          <w:sz w:val="22"/>
          <w:lang w:val="es-EC"/>
        </w:rPr>
        <w:t>9. Matriz de trazabilidad</w:t>
      </w:r>
      <w:bookmarkEnd w:id="10"/>
    </w:p>
    <w:p w14:paraId="6A4718C5" w14:textId="77777777" w:rsidR="00CD0F06" w:rsidRPr="00C175E8" w:rsidRDefault="00CD0F06" w:rsidP="00CD0F06">
      <w:pPr>
        <w:spacing w:line="259" w:lineRule="auto"/>
        <w:jc w:val="both"/>
      </w:pPr>
      <w:r>
        <w:t>La matriz permite seguir cada requisito desde la necesidad que lo origina hasta el mensaje que lo cumple y el criterio que lo verifica (Sommerville, 2016). Las necesidades, requisitos, casos de uso y criterios provienen de la especificación de requisitos entregada en Ae3, y el texto de los criterios citados está en el Anexo A.</w:t>
      </w:r>
    </w:p>
    <w:p w14:paraId="448E3BD2" w14:textId="77777777" w:rsidR="00CD0F06" w:rsidRPr="00C175E8" w:rsidRDefault="00CD0F06" w:rsidP="00CD0F06">
      <w:pPr>
        <w:keepNext/>
        <w:spacing w:line="259" w:lineRule="auto"/>
      </w:pPr>
      <w:r>
        <w:rPr>
          <w:i/>
          <w:sz w:val="18"/>
        </w:rPr>
        <w:lastRenderedPageBreak/>
        <w:t>Tabla 10. Matriz de trazabilidad</w:t>
      </w:r>
    </w:p>
    <w:tbl>
      <w:tblPr>
        <w:tblW w:w="0" w:type="auto"/>
        <w:jc w:val="center"/>
        <w:tblLook w:val="04A0" w:firstRow="1" w:lastRow="0" w:firstColumn="1" w:lastColumn="0" w:noHBand="0" w:noVBand="1"/>
      </w:tblPr>
      <w:tblGrid>
        <w:gridCol w:w="1280"/>
        <w:gridCol w:w="858"/>
        <w:gridCol w:w="1347"/>
        <w:gridCol w:w="1856"/>
        <w:gridCol w:w="1497"/>
        <w:gridCol w:w="2179"/>
      </w:tblGrid>
      <w:tr w:rsidR="00CD0F06" w:rsidRPr="00C175E8" w14:paraId="2E9379A4" w14:textId="77777777" w:rsidTr="001B6E2F">
        <w:trPr>
          <w:tblHeader/>
          <w:jc w:val="center"/>
        </w:trPr>
        <w:tc>
          <w:tcPr>
            <w:tcW w:w="1296"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1F99C39A" w14:textId="77777777" w:rsidR="00CD0F06" w:rsidRPr="00C175E8" w:rsidRDefault="00CD0F06" w:rsidP="001B6E2F">
            <w:pPr>
              <w:jc w:val="center"/>
            </w:pPr>
            <w:r w:rsidRPr="00C175E8">
              <w:rPr>
                <w:b/>
                <w:color w:val="FFFFFF"/>
              </w:rPr>
              <w:t>Necesidad</w:t>
            </w:r>
          </w:p>
        </w:tc>
        <w:tc>
          <w:tcPr>
            <w:tcW w:w="1008"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68F1BC64" w14:textId="77777777" w:rsidR="00CD0F06" w:rsidRPr="00C175E8" w:rsidRDefault="00CD0F06" w:rsidP="001B6E2F">
            <w:pPr>
              <w:jc w:val="center"/>
            </w:pPr>
            <w:proofErr w:type="spellStart"/>
            <w:r w:rsidRPr="00C175E8">
              <w:rPr>
                <w:b/>
                <w:color w:val="FFFFFF"/>
              </w:rPr>
              <w:t>Req</w:t>
            </w:r>
            <w:proofErr w:type="spellEnd"/>
            <w:r w:rsidRPr="00C175E8">
              <w:rPr>
                <w:b/>
                <w:color w:val="FFFFFF"/>
              </w:rPr>
              <w:t>.</w:t>
            </w:r>
          </w:p>
        </w:tc>
        <w:tc>
          <w:tcPr>
            <w:tcW w:w="1872"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1CD5332E" w14:textId="77777777" w:rsidR="00CD0F06" w:rsidRPr="00C175E8" w:rsidRDefault="00CD0F06" w:rsidP="001B6E2F">
            <w:pPr>
              <w:jc w:val="center"/>
            </w:pPr>
            <w:r w:rsidRPr="00C175E8">
              <w:rPr>
                <w:b/>
                <w:color w:val="FFFFFF"/>
              </w:rPr>
              <w:t>Caso de uso</w:t>
            </w:r>
          </w:p>
        </w:tc>
        <w:tc>
          <w:tcPr>
            <w:tcW w:w="216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3A191FF0" w14:textId="77777777" w:rsidR="00CD0F06" w:rsidRPr="00C175E8" w:rsidRDefault="00CD0F06" w:rsidP="001B6E2F">
            <w:pPr>
              <w:jc w:val="center"/>
            </w:pPr>
            <w:r w:rsidRPr="00C175E8">
              <w:rPr>
                <w:b/>
                <w:color w:val="FFFFFF"/>
              </w:rPr>
              <w:t>Clase(s)</w:t>
            </w:r>
          </w:p>
        </w:tc>
        <w:tc>
          <w:tcPr>
            <w:tcW w:w="1728"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70EB04D0" w14:textId="77777777" w:rsidR="00CD0F06" w:rsidRPr="00C175E8" w:rsidRDefault="00CD0F06" w:rsidP="001B6E2F">
            <w:pPr>
              <w:jc w:val="center"/>
            </w:pPr>
            <w:r w:rsidRPr="00C175E8">
              <w:rPr>
                <w:b/>
                <w:color w:val="FFFFFF"/>
              </w:rPr>
              <w:t>Secuencia</w:t>
            </w:r>
          </w:p>
        </w:tc>
        <w:tc>
          <w:tcPr>
            <w:tcW w:w="2592"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03249C79" w14:textId="77777777" w:rsidR="00CD0F06" w:rsidRPr="00C175E8" w:rsidRDefault="00CD0F06" w:rsidP="001B6E2F">
            <w:pPr>
              <w:jc w:val="center"/>
            </w:pPr>
            <w:r w:rsidRPr="00C175E8">
              <w:rPr>
                <w:b/>
                <w:color w:val="FFFFFF"/>
              </w:rPr>
              <w:t>Criterio/prueba</w:t>
            </w:r>
          </w:p>
        </w:tc>
      </w:tr>
      <w:tr w:rsidR="00CD0F06" w:rsidRPr="00C175E8" w14:paraId="03BF08CB" w14:textId="77777777" w:rsidTr="001B6E2F">
        <w:trPr>
          <w:cantSplit/>
          <w:jc w:val="center"/>
        </w:trPr>
        <w:tc>
          <w:tcPr>
            <w:tcW w:w="1296"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AAE5E72" w14:textId="77777777" w:rsidR="00CD0F06" w:rsidRPr="00C175E8" w:rsidRDefault="00CD0F06" w:rsidP="001B6E2F">
            <w:r>
              <w:t>N01</w:t>
            </w:r>
          </w:p>
        </w:tc>
        <w:tc>
          <w:tcPr>
            <w:tcW w:w="1008"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E6A3267" w14:textId="77777777" w:rsidR="00CD0F06" w:rsidRPr="00C175E8" w:rsidRDefault="00CD0F06" w:rsidP="001B6E2F">
            <w:r>
              <w:t>RF01</w:t>
            </w:r>
          </w:p>
        </w:tc>
        <w:tc>
          <w:tcPr>
            <w:tcW w:w="187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B1C5DFB" w14:textId="77777777" w:rsidR="00CD0F06" w:rsidRPr="00C175E8" w:rsidRDefault="00CD0F06" w:rsidP="001B6E2F">
            <w:r>
              <w:t>CU01</w:t>
            </w:r>
          </w:p>
        </w:tc>
        <w:tc>
          <w:tcPr>
            <w:tcW w:w="216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A4E2160" w14:textId="77777777" w:rsidR="00CD0F06" w:rsidRPr="00C175E8" w:rsidRDefault="00CD0F06" w:rsidP="001B6E2F">
            <w:r>
              <w:t xml:space="preserve">Venta, </w:t>
            </w:r>
            <w:proofErr w:type="spellStart"/>
            <w:r>
              <w:t>DetalleVenta</w:t>
            </w:r>
            <w:proofErr w:type="spellEnd"/>
            <w:r>
              <w:t>, Producto</w:t>
            </w:r>
          </w:p>
        </w:tc>
        <w:tc>
          <w:tcPr>
            <w:tcW w:w="1728"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2634CC0" w14:textId="77777777" w:rsidR="00CD0F06" w:rsidRPr="00C175E8" w:rsidRDefault="00CD0F06" w:rsidP="001B6E2F">
            <w:r>
              <w:t xml:space="preserve">SEQ01, </w:t>
            </w:r>
            <w:proofErr w:type="spellStart"/>
            <w:r>
              <w:t>msg</w:t>
            </w:r>
            <w:proofErr w:type="spellEnd"/>
            <w:r>
              <w:t xml:space="preserve"> 4–13</w:t>
            </w:r>
          </w:p>
        </w:tc>
        <w:tc>
          <w:tcPr>
            <w:tcW w:w="259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684124E" w14:textId="77777777" w:rsidR="00CD0F06" w:rsidRPr="00C175E8" w:rsidRDefault="00CD0F06" w:rsidP="001B6E2F">
            <w:r>
              <w:t>CA01, CA02, CA03</w:t>
            </w:r>
          </w:p>
        </w:tc>
      </w:tr>
      <w:tr w:rsidR="00CD0F06" w:rsidRPr="00C175E8" w14:paraId="73EA7B33" w14:textId="77777777" w:rsidTr="001B6E2F">
        <w:trPr>
          <w:cantSplit/>
          <w:jc w:val="center"/>
        </w:trPr>
        <w:tc>
          <w:tcPr>
            <w:tcW w:w="1296"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2C0FEAE" w14:textId="77777777" w:rsidR="00CD0F06" w:rsidRPr="00C175E8" w:rsidRDefault="00CD0F06" w:rsidP="001B6E2F">
            <w:r>
              <w:t>N02</w:t>
            </w:r>
          </w:p>
        </w:tc>
        <w:tc>
          <w:tcPr>
            <w:tcW w:w="100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0F7361F" w14:textId="77777777" w:rsidR="00CD0F06" w:rsidRPr="00C175E8" w:rsidRDefault="00CD0F06" w:rsidP="001B6E2F">
            <w:r>
              <w:t>RF02</w:t>
            </w:r>
          </w:p>
        </w:tc>
        <w:tc>
          <w:tcPr>
            <w:tcW w:w="1872"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6E42618" w14:textId="77777777" w:rsidR="00CD0F06" w:rsidRPr="00C175E8" w:rsidRDefault="00CD0F06" w:rsidP="001B6E2F">
            <w:r>
              <w:t>CU01</w:t>
            </w:r>
          </w:p>
        </w:tc>
        <w:tc>
          <w:tcPr>
            <w:tcW w:w="216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9963099" w14:textId="77777777" w:rsidR="00CD0F06" w:rsidRPr="00C175E8" w:rsidRDefault="00CD0F06" w:rsidP="001B6E2F">
            <w:r>
              <w:t>Venta, Pedido</w:t>
            </w:r>
          </w:p>
        </w:tc>
        <w:tc>
          <w:tcPr>
            <w:tcW w:w="172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1D33B2B" w14:textId="77777777" w:rsidR="00CD0F06" w:rsidRPr="00C175E8" w:rsidRDefault="00CD0F06" w:rsidP="001B6E2F">
            <w:r>
              <w:t xml:space="preserve">SEQ01, </w:t>
            </w:r>
            <w:proofErr w:type="spellStart"/>
            <w:r>
              <w:t>msg</w:t>
            </w:r>
            <w:proofErr w:type="spellEnd"/>
            <w:r>
              <w:t xml:space="preserve"> 22–25</w:t>
            </w:r>
          </w:p>
        </w:tc>
        <w:tc>
          <w:tcPr>
            <w:tcW w:w="2592"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F91B570" w14:textId="77777777" w:rsidR="00CD0F06" w:rsidRPr="00C175E8" w:rsidRDefault="00CD0F06" w:rsidP="001B6E2F">
            <w:r>
              <w:t>CA05</w:t>
            </w:r>
          </w:p>
        </w:tc>
      </w:tr>
      <w:tr w:rsidR="00CD0F06" w:rsidRPr="00C175E8" w14:paraId="4B86F9FE" w14:textId="77777777" w:rsidTr="001B6E2F">
        <w:trPr>
          <w:cantSplit/>
          <w:jc w:val="center"/>
        </w:trPr>
        <w:tc>
          <w:tcPr>
            <w:tcW w:w="1296"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5855ADA" w14:textId="77777777" w:rsidR="00CD0F06" w:rsidRPr="00C175E8" w:rsidRDefault="00CD0F06" w:rsidP="001B6E2F">
            <w:r>
              <w:t>N18</w:t>
            </w:r>
          </w:p>
        </w:tc>
        <w:tc>
          <w:tcPr>
            <w:tcW w:w="1008"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7FB1278" w14:textId="77777777" w:rsidR="00CD0F06" w:rsidRPr="00C175E8" w:rsidRDefault="00CD0F06" w:rsidP="001B6E2F">
            <w:r>
              <w:t>RF03</w:t>
            </w:r>
          </w:p>
        </w:tc>
        <w:tc>
          <w:tcPr>
            <w:tcW w:w="187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600650E" w14:textId="77777777" w:rsidR="00CD0F06" w:rsidRPr="00C175E8" w:rsidRDefault="00CD0F06" w:rsidP="001B6E2F">
            <w:r>
              <w:t>CU01</w:t>
            </w:r>
          </w:p>
        </w:tc>
        <w:tc>
          <w:tcPr>
            <w:tcW w:w="216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8318D4B" w14:textId="77777777" w:rsidR="00CD0F06" w:rsidRPr="00C175E8" w:rsidRDefault="00CD0F06" w:rsidP="001B6E2F">
            <w:r>
              <w:t>Pedido</w:t>
            </w:r>
          </w:p>
        </w:tc>
        <w:tc>
          <w:tcPr>
            <w:tcW w:w="1728"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00673D4" w14:textId="77777777" w:rsidR="00CD0F06" w:rsidRPr="00C175E8" w:rsidRDefault="00CD0F06" w:rsidP="001B6E2F">
            <w:r>
              <w:t xml:space="preserve">SEQ01, </w:t>
            </w:r>
            <w:proofErr w:type="spellStart"/>
            <w:r>
              <w:t>msg</w:t>
            </w:r>
            <w:proofErr w:type="spellEnd"/>
            <w:r>
              <w:t xml:space="preserve"> 24 y 26</w:t>
            </w:r>
          </w:p>
        </w:tc>
        <w:tc>
          <w:tcPr>
            <w:tcW w:w="259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2964FFA" w14:textId="77777777" w:rsidR="00CD0F06" w:rsidRPr="00C175E8" w:rsidRDefault="00CD0F06" w:rsidP="001B6E2F">
            <w:r>
              <w:t>CA16</w:t>
            </w:r>
          </w:p>
        </w:tc>
      </w:tr>
      <w:tr w:rsidR="00CD0F06" w:rsidRPr="00C175E8" w14:paraId="48BE7E30" w14:textId="77777777" w:rsidTr="001B6E2F">
        <w:trPr>
          <w:cantSplit/>
          <w:jc w:val="center"/>
        </w:trPr>
        <w:tc>
          <w:tcPr>
            <w:tcW w:w="1296"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4316CC1" w14:textId="77777777" w:rsidR="00CD0F06" w:rsidRPr="00C175E8" w:rsidRDefault="00CD0F06" w:rsidP="001B6E2F">
            <w:r>
              <w:t>N06</w:t>
            </w:r>
          </w:p>
        </w:tc>
        <w:tc>
          <w:tcPr>
            <w:tcW w:w="100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725D5AB" w14:textId="77777777" w:rsidR="00CD0F06" w:rsidRPr="00C175E8" w:rsidRDefault="00CD0F06" w:rsidP="001B6E2F">
            <w:r>
              <w:t>RF08</w:t>
            </w:r>
          </w:p>
        </w:tc>
        <w:tc>
          <w:tcPr>
            <w:tcW w:w="1872"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182EBBF" w14:textId="77777777" w:rsidR="00CD0F06" w:rsidRPr="00C175E8" w:rsidRDefault="00CD0F06" w:rsidP="001B6E2F">
            <w:r>
              <w:t>CU01</w:t>
            </w:r>
          </w:p>
        </w:tc>
        <w:tc>
          <w:tcPr>
            <w:tcW w:w="216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69AC411" w14:textId="77777777" w:rsidR="00CD0F06" w:rsidRPr="00C175E8" w:rsidRDefault="00CD0F06" w:rsidP="001B6E2F">
            <w:r>
              <w:t>Venta</w:t>
            </w:r>
          </w:p>
        </w:tc>
        <w:tc>
          <w:tcPr>
            <w:tcW w:w="172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A60BD88" w14:textId="77777777" w:rsidR="00CD0F06" w:rsidRPr="00C175E8" w:rsidRDefault="00CD0F06" w:rsidP="001B6E2F">
            <w:r>
              <w:t xml:space="preserve">SEQ01, </w:t>
            </w:r>
            <w:proofErr w:type="spellStart"/>
            <w:r>
              <w:t>msg</w:t>
            </w:r>
            <w:proofErr w:type="spellEnd"/>
            <w:r>
              <w:t xml:space="preserve"> 14–18</w:t>
            </w:r>
          </w:p>
        </w:tc>
        <w:tc>
          <w:tcPr>
            <w:tcW w:w="2592"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C53DFD3" w14:textId="77777777" w:rsidR="00CD0F06" w:rsidRPr="00C175E8" w:rsidRDefault="00CD0F06" w:rsidP="001B6E2F">
            <w:r>
              <w:t>CA04</w:t>
            </w:r>
          </w:p>
        </w:tc>
      </w:tr>
      <w:tr w:rsidR="00CD0F06" w:rsidRPr="00C175E8" w14:paraId="14E081FA" w14:textId="77777777" w:rsidTr="001B6E2F">
        <w:trPr>
          <w:cantSplit/>
          <w:jc w:val="center"/>
        </w:trPr>
        <w:tc>
          <w:tcPr>
            <w:tcW w:w="1296"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EFBDDCA" w14:textId="77777777" w:rsidR="00CD0F06" w:rsidRPr="00C175E8" w:rsidRDefault="00CD0F06" w:rsidP="001B6E2F">
            <w:r>
              <w:t>N03</w:t>
            </w:r>
          </w:p>
        </w:tc>
        <w:tc>
          <w:tcPr>
            <w:tcW w:w="1008"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F786CDE" w14:textId="77777777" w:rsidR="00CD0F06" w:rsidRPr="00C175E8" w:rsidRDefault="00CD0F06" w:rsidP="001B6E2F">
            <w:r>
              <w:t>RF04</w:t>
            </w:r>
          </w:p>
        </w:tc>
        <w:tc>
          <w:tcPr>
            <w:tcW w:w="187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9F55C5D" w14:textId="77777777" w:rsidR="00CD0F06" w:rsidRPr="00C175E8" w:rsidRDefault="00CD0F06" w:rsidP="001B6E2F">
            <w:r>
              <w:t>CU02</w:t>
            </w:r>
          </w:p>
        </w:tc>
        <w:tc>
          <w:tcPr>
            <w:tcW w:w="216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4E51BDA" w14:textId="77777777" w:rsidR="00CD0F06" w:rsidRPr="00C175E8" w:rsidRDefault="00CD0F06" w:rsidP="001B6E2F">
            <w:r>
              <w:t>Factura, Venta</w:t>
            </w:r>
          </w:p>
        </w:tc>
        <w:tc>
          <w:tcPr>
            <w:tcW w:w="1728"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46A3949" w14:textId="77777777" w:rsidR="00CD0F06" w:rsidRPr="00C175E8" w:rsidRDefault="00CD0F06" w:rsidP="001B6E2F">
            <w:r>
              <w:t>No aplica (D02)</w:t>
            </w:r>
          </w:p>
        </w:tc>
        <w:tc>
          <w:tcPr>
            <w:tcW w:w="259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A247D1C" w14:textId="77777777" w:rsidR="00CD0F06" w:rsidRPr="00C175E8" w:rsidRDefault="00CD0F06" w:rsidP="001B6E2F">
            <w:r>
              <w:t>CA06, CA12, CA15</w:t>
            </w:r>
          </w:p>
        </w:tc>
      </w:tr>
      <w:tr w:rsidR="00CD0F06" w:rsidRPr="00C175E8" w14:paraId="0A8D8F5A" w14:textId="77777777" w:rsidTr="001B6E2F">
        <w:trPr>
          <w:cantSplit/>
          <w:jc w:val="center"/>
        </w:trPr>
        <w:tc>
          <w:tcPr>
            <w:tcW w:w="1296"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3E70F64" w14:textId="77777777" w:rsidR="00CD0F06" w:rsidRPr="00C175E8" w:rsidRDefault="00CD0F06" w:rsidP="001B6E2F">
            <w:r>
              <w:t>N04, N13, N15</w:t>
            </w:r>
          </w:p>
        </w:tc>
        <w:tc>
          <w:tcPr>
            <w:tcW w:w="100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2463250" w14:textId="77777777" w:rsidR="00CD0F06" w:rsidRPr="00C175E8" w:rsidRDefault="00CD0F06" w:rsidP="001B6E2F">
            <w:r>
              <w:t>RF05</w:t>
            </w:r>
          </w:p>
        </w:tc>
        <w:tc>
          <w:tcPr>
            <w:tcW w:w="1872"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A050FBC" w14:textId="77777777" w:rsidR="00CD0F06" w:rsidRPr="00C175E8" w:rsidRDefault="00CD0F06" w:rsidP="001B6E2F">
            <w:r>
              <w:t>CU02, CU03</w:t>
            </w:r>
          </w:p>
        </w:tc>
        <w:tc>
          <w:tcPr>
            <w:tcW w:w="216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F3995FB" w14:textId="77777777" w:rsidR="00CD0F06" w:rsidRPr="00C175E8" w:rsidRDefault="00CD0F06" w:rsidP="001B6E2F">
            <w:r>
              <w:t>Cliente, Venta</w:t>
            </w:r>
          </w:p>
        </w:tc>
        <w:tc>
          <w:tcPr>
            <w:tcW w:w="172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F3BB399" w14:textId="77777777" w:rsidR="00CD0F06" w:rsidRPr="00C175E8" w:rsidRDefault="00CD0F06" w:rsidP="001B6E2F">
            <w:r>
              <w:t>No aplica (D02)</w:t>
            </w:r>
          </w:p>
        </w:tc>
        <w:tc>
          <w:tcPr>
            <w:tcW w:w="2592"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065C042" w14:textId="77777777" w:rsidR="00CD0F06" w:rsidRPr="00C175E8" w:rsidRDefault="00CD0F06" w:rsidP="001B6E2F">
            <w:r>
              <w:t>CA13, CA17</w:t>
            </w:r>
          </w:p>
        </w:tc>
      </w:tr>
      <w:tr w:rsidR="00CD0F06" w:rsidRPr="00C175E8" w14:paraId="5A4AAE95" w14:textId="77777777" w:rsidTr="001B6E2F">
        <w:trPr>
          <w:cantSplit/>
          <w:jc w:val="center"/>
        </w:trPr>
        <w:tc>
          <w:tcPr>
            <w:tcW w:w="1296"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3C12E68" w14:textId="77777777" w:rsidR="00CD0F06" w:rsidRPr="00C175E8" w:rsidRDefault="00CD0F06" w:rsidP="001B6E2F">
            <w:r>
              <w:t>N11</w:t>
            </w:r>
          </w:p>
        </w:tc>
        <w:tc>
          <w:tcPr>
            <w:tcW w:w="100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51E4D42" w14:textId="77777777" w:rsidR="00CD0F06" w:rsidRPr="00C175E8" w:rsidRDefault="00CD0F06" w:rsidP="001B6E2F">
            <w:r>
              <w:t>RF13</w:t>
            </w:r>
          </w:p>
        </w:tc>
        <w:tc>
          <w:tcPr>
            <w:tcW w:w="1872"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686B206" w14:textId="77777777" w:rsidR="00CD0F06" w:rsidRPr="00C175E8" w:rsidRDefault="00CD0F06" w:rsidP="001B6E2F">
            <w:r>
              <w:t>CU05</w:t>
            </w:r>
          </w:p>
        </w:tc>
        <w:tc>
          <w:tcPr>
            <w:tcW w:w="216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86849DF" w14:textId="77777777" w:rsidR="00CD0F06" w:rsidRPr="00C175E8" w:rsidRDefault="00CD0F06" w:rsidP="001B6E2F">
            <w:r>
              <w:t xml:space="preserve">Pedido, </w:t>
            </w:r>
            <w:proofErr w:type="spellStart"/>
            <w:r>
              <w:t>EstadoPedido</w:t>
            </w:r>
            <w:proofErr w:type="spellEnd"/>
          </w:p>
        </w:tc>
        <w:tc>
          <w:tcPr>
            <w:tcW w:w="172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3E6EAF8" w14:textId="77777777" w:rsidR="00CD0F06" w:rsidRPr="00C175E8" w:rsidRDefault="00CD0F06" w:rsidP="001B6E2F">
            <w:r>
              <w:t xml:space="preserve">SEQ02, </w:t>
            </w:r>
            <w:proofErr w:type="spellStart"/>
            <w:r>
              <w:t>msg</w:t>
            </w:r>
            <w:proofErr w:type="spellEnd"/>
            <w:r>
              <w:t xml:space="preserve"> 1–5 y 6–10</w:t>
            </w:r>
          </w:p>
        </w:tc>
        <w:tc>
          <w:tcPr>
            <w:tcW w:w="2592"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CD108C7" w14:textId="77777777" w:rsidR="00CD0F06" w:rsidRPr="00C175E8" w:rsidRDefault="00CD0F06" w:rsidP="001B6E2F">
            <w:r>
              <w:t>CA07, CA08, CA09</w:t>
            </w:r>
          </w:p>
        </w:tc>
      </w:tr>
    </w:tbl>
    <w:p w14:paraId="7E18605E" w14:textId="77777777" w:rsidR="00CD0F06" w:rsidRPr="00C175E8" w:rsidRDefault="00CD0F06" w:rsidP="00CD0F06">
      <w:pPr>
        <w:spacing w:line="259" w:lineRule="auto"/>
      </w:pPr>
    </w:p>
    <w:p w14:paraId="0835F8FA" w14:textId="77777777" w:rsidR="00CD0F06" w:rsidRPr="00C175E8" w:rsidRDefault="00CD0F06" w:rsidP="00CD0F06">
      <w:pPr>
        <w:pStyle w:val="UEESH1"/>
        <w:pBdr>
          <w:bottom w:val="single" w:sz="14" w:space="1" w:color="7A0019"/>
        </w:pBdr>
        <w:outlineLvl w:val="0"/>
        <w:rPr>
          <w:rFonts w:cs="Arial"/>
          <w:sz w:val="22"/>
        </w:rPr>
      </w:pPr>
      <w:bookmarkStart w:id="11" w:name="_Toc240908206"/>
      <w:r w:rsidRPr="00C175E8">
        <w:rPr>
          <w:rFonts w:cs="Arial"/>
          <w:sz w:val="22"/>
        </w:rPr>
        <w:t>1</w:t>
      </w:r>
      <w:r>
        <w:rPr>
          <w:rFonts w:cs="Arial"/>
          <w:sz w:val="22"/>
        </w:rPr>
        <w:t>0</w:t>
      </w:r>
      <w:r w:rsidRPr="00C175E8">
        <w:rPr>
          <w:rFonts w:cs="Arial"/>
          <w:sz w:val="22"/>
        </w:rPr>
        <w:t xml:space="preserve">. </w:t>
      </w:r>
      <w:proofErr w:type="spellStart"/>
      <w:r w:rsidRPr="00C175E8">
        <w:rPr>
          <w:rFonts w:cs="Arial"/>
          <w:sz w:val="22"/>
        </w:rPr>
        <w:t>Análisis</w:t>
      </w:r>
      <w:proofErr w:type="spellEnd"/>
      <w:r w:rsidRPr="00C175E8">
        <w:rPr>
          <w:rFonts w:cs="Arial"/>
          <w:sz w:val="22"/>
        </w:rPr>
        <w:t xml:space="preserve"> de un </w:t>
      </w:r>
      <w:proofErr w:type="spellStart"/>
      <w:r w:rsidRPr="00C175E8">
        <w:rPr>
          <w:rFonts w:cs="Arial"/>
          <w:sz w:val="22"/>
        </w:rPr>
        <w:t>cambio</w:t>
      </w:r>
      <w:bookmarkEnd w:id="11"/>
      <w:proofErr w:type="spellEnd"/>
    </w:p>
    <w:p w14:paraId="199D47FE" w14:textId="77777777" w:rsidR="00CD0F06" w:rsidRPr="00C175E8" w:rsidRDefault="00CD0F06" w:rsidP="00CD0F06">
      <w:pPr>
        <w:spacing w:line="259" w:lineRule="auto"/>
        <w:jc w:val="both"/>
      </w:pPr>
      <w:r>
        <w:t>Cambio propuesto: el cliente puede pagar una parte en efectivo y otra con tarjeta en la misma venta (pago mixto). El análisis es hipotético; los diagramas entregados no incorporan este cambio.</w:t>
      </w:r>
    </w:p>
    <w:p w14:paraId="41DFA574" w14:textId="77777777" w:rsidR="00CD0F06" w:rsidRPr="00C175E8" w:rsidRDefault="00CD0F06" w:rsidP="00CD0F06">
      <w:pPr>
        <w:keepNext/>
        <w:spacing w:line="259" w:lineRule="auto"/>
      </w:pPr>
      <w:r>
        <w:rPr>
          <w:i/>
          <w:sz w:val="18"/>
        </w:rPr>
        <w:t>Tabla 11. Análisis del cambio de pago mixto</w:t>
      </w:r>
    </w:p>
    <w:tbl>
      <w:tblPr>
        <w:tblW w:w="0" w:type="auto"/>
        <w:jc w:val="center"/>
        <w:tblLook w:val="04A0" w:firstRow="1" w:lastRow="0" w:firstColumn="1" w:lastColumn="0" w:noHBand="0" w:noVBand="1"/>
      </w:tblPr>
      <w:tblGrid>
        <w:gridCol w:w="1897"/>
        <w:gridCol w:w="2242"/>
        <w:gridCol w:w="2242"/>
        <w:gridCol w:w="2636"/>
      </w:tblGrid>
      <w:tr w:rsidR="00CD0F06" w:rsidRPr="00C175E8" w14:paraId="7DB14D67" w14:textId="77777777" w:rsidTr="001B6E2F">
        <w:trPr>
          <w:tblHeader/>
          <w:jc w:val="center"/>
        </w:trPr>
        <w:tc>
          <w:tcPr>
            <w:tcW w:w="1897"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3BDB263D" w14:textId="77777777" w:rsidR="00CD0F06" w:rsidRPr="00C175E8" w:rsidRDefault="00CD0F06" w:rsidP="001B6E2F">
            <w:pPr>
              <w:jc w:val="center"/>
            </w:pPr>
            <w:r w:rsidRPr="00C175E8">
              <w:rPr>
                <w:b/>
                <w:color w:val="FFFFFF"/>
              </w:rPr>
              <w:t>Elemento</w:t>
            </w:r>
          </w:p>
        </w:tc>
        <w:tc>
          <w:tcPr>
            <w:tcW w:w="2242"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6156B67E" w14:textId="77777777" w:rsidR="00CD0F06" w:rsidRPr="00C175E8" w:rsidRDefault="00CD0F06" w:rsidP="001B6E2F">
            <w:pPr>
              <w:jc w:val="center"/>
            </w:pPr>
            <w:r w:rsidRPr="00C175E8">
              <w:rPr>
                <w:b/>
                <w:color w:val="FFFFFF"/>
              </w:rPr>
              <w:t>Antes</w:t>
            </w:r>
          </w:p>
        </w:tc>
        <w:tc>
          <w:tcPr>
            <w:tcW w:w="2242"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56A3F2CA" w14:textId="77777777" w:rsidR="00CD0F06" w:rsidRPr="00C175E8" w:rsidRDefault="00CD0F06" w:rsidP="001B6E2F">
            <w:pPr>
              <w:jc w:val="center"/>
            </w:pPr>
            <w:r w:rsidRPr="00C175E8">
              <w:rPr>
                <w:b/>
                <w:color w:val="FFFFFF"/>
              </w:rPr>
              <w:t>Después</w:t>
            </w:r>
          </w:p>
        </w:tc>
        <w:tc>
          <w:tcPr>
            <w:tcW w:w="2636"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6AA60240" w14:textId="77777777" w:rsidR="00CD0F06" w:rsidRPr="00C175E8" w:rsidRDefault="00CD0F06" w:rsidP="001B6E2F">
            <w:pPr>
              <w:jc w:val="center"/>
            </w:pPr>
            <w:r w:rsidRPr="00C175E8">
              <w:rPr>
                <w:b/>
                <w:color w:val="FFFFFF"/>
              </w:rPr>
              <w:t>Acción de actualización</w:t>
            </w:r>
          </w:p>
        </w:tc>
      </w:tr>
      <w:tr w:rsidR="00CD0F06" w:rsidRPr="00C175E8" w14:paraId="7D9B7072" w14:textId="77777777" w:rsidTr="001B6E2F">
        <w:trPr>
          <w:cantSplit/>
          <w:jc w:val="center"/>
        </w:trPr>
        <w:tc>
          <w:tcPr>
            <w:tcW w:w="189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5F367CD" w14:textId="77777777" w:rsidR="00CD0F06" w:rsidRPr="00C175E8" w:rsidRDefault="00CD0F06" w:rsidP="001B6E2F">
            <w:r>
              <w:t>Requisito</w:t>
            </w:r>
          </w:p>
        </w:tc>
        <w:tc>
          <w:tcPr>
            <w:tcW w:w="224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5E1CEDB" w14:textId="77777777" w:rsidR="00CD0F06" w:rsidRPr="00C175E8" w:rsidRDefault="00CD0F06" w:rsidP="001B6E2F">
            <w:r>
              <w:t>RF08: mostrar el efectivo ingresado y calcular el vuelto en cada venta.</w:t>
            </w:r>
          </w:p>
        </w:tc>
        <w:tc>
          <w:tcPr>
            <w:tcW w:w="224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2C987EB" w14:textId="77777777" w:rsidR="00CD0F06" w:rsidRPr="00C175E8" w:rsidRDefault="00CD0F06" w:rsidP="001B6E2F">
            <w:r>
              <w:t>Registrar una o más formas de pago en la misma venta y calcular el vuelto solo sobre la parte en efectivo.</w:t>
            </w:r>
          </w:p>
        </w:tc>
        <w:tc>
          <w:tcPr>
            <w:tcW w:w="2636"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8700C79" w14:textId="77777777" w:rsidR="00CD0F06" w:rsidRPr="00C175E8" w:rsidRDefault="00CD0F06" w:rsidP="001B6E2F">
            <w:r>
              <w:t>Actualizar la redacción de RF08.</w:t>
            </w:r>
          </w:p>
        </w:tc>
      </w:tr>
      <w:tr w:rsidR="00CD0F06" w:rsidRPr="00C175E8" w14:paraId="42065949" w14:textId="77777777" w:rsidTr="001B6E2F">
        <w:trPr>
          <w:cantSplit/>
          <w:jc w:val="center"/>
        </w:trPr>
        <w:tc>
          <w:tcPr>
            <w:tcW w:w="189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F35B43B" w14:textId="77777777" w:rsidR="00CD0F06" w:rsidRPr="00C175E8" w:rsidRDefault="00CD0F06" w:rsidP="001B6E2F">
            <w:r>
              <w:t>Requisito RF04 / Factura</w:t>
            </w:r>
          </w:p>
        </w:tc>
        <w:tc>
          <w:tcPr>
            <w:tcW w:w="2242"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A502E26" w14:textId="77777777" w:rsidR="00CD0F06" w:rsidRPr="00C175E8" w:rsidRDefault="00CD0F06" w:rsidP="001B6E2F">
            <w:r>
              <w:t>La factura se emite con una sola forma de pago.</w:t>
            </w:r>
          </w:p>
        </w:tc>
        <w:tc>
          <w:tcPr>
            <w:tcW w:w="2242"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107452A" w14:textId="77777777" w:rsidR="00CD0F06" w:rsidRPr="00C175E8" w:rsidRDefault="00CD0F06" w:rsidP="001B6E2F">
            <w:r>
              <w:t>La factura electrónica debe informar cada forma de pago usada en la venta con su código del catálogo del SRI (Servicio de Rentas Internas, 2025).</w:t>
            </w:r>
          </w:p>
        </w:tc>
        <w:tc>
          <w:tcPr>
            <w:tcW w:w="2636"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EF5428A" w14:textId="77777777" w:rsidR="00CD0F06" w:rsidRPr="00C175E8" w:rsidRDefault="00CD0F06" w:rsidP="001B6E2F">
            <w:r>
              <w:t>Revisar RF04 y la forma en que Factura obtiene los pagos de la venta.</w:t>
            </w:r>
          </w:p>
        </w:tc>
      </w:tr>
      <w:tr w:rsidR="00CD0F06" w:rsidRPr="00C175E8" w14:paraId="442B3A54" w14:textId="77777777" w:rsidTr="001B6E2F">
        <w:trPr>
          <w:cantSplit/>
          <w:jc w:val="center"/>
        </w:trPr>
        <w:tc>
          <w:tcPr>
            <w:tcW w:w="189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89C255B" w14:textId="77777777" w:rsidR="00CD0F06" w:rsidRPr="00C175E8" w:rsidRDefault="00CD0F06" w:rsidP="001B6E2F">
            <w:r>
              <w:lastRenderedPageBreak/>
              <w:t>Caso de uso</w:t>
            </w:r>
          </w:p>
        </w:tc>
        <w:tc>
          <w:tcPr>
            <w:tcW w:w="224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951D3BF" w14:textId="77777777" w:rsidR="00CD0F06" w:rsidRPr="00C175E8" w:rsidRDefault="00CD0F06" w:rsidP="001B6E2F">
            <w:r>
              <w:t>CU01 registra una sola forma de pago; A1 cubre el pago con tarjeta sin vuelto.</w:t>
            </w:r>
          </w:p>
        </w:tc>
        <w:tc>
          <w:tcPr>
            <w:tcW w:w="224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3352F5E" w14:textId="77777777" w:rsidR="00CD0F06" w:rsidRPr="00C175E8" w:rsidRDefault="00CD0F06" w:rsidP="001B6E2F">
            <w:r>
              <w:t>El paso de pago se repite hasta cubrir el total, con la regla de que la suma de pagos debe igualar el total de la venta.</w:t>
            </w:r>
          </w:p>
        </w:tc>
        <w:tc>
          <w:tcPr>
            <w:tcW w:w="2636"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A66C89F" w14:textId="77777777" w:rsidR="00CD0F06" w:rsidRPr="00C175E8" w:rsidRDefault="00CD0F06" w:rsidP="001B6E2F">
            <w:r>
              <w:t>Actualizar el flujo principal y las reglas del negocio de CU01.</w:t>
            </w:r>
          </w:p>
        </w:tc>
      </w:tr>
      <w:tr w:rsidR="00CD0F06" w:rsidRPr="00C175E8" w14:paraId="168150C9" w14:textId="77777777" w:rsidTr="001B6E2F">
        <w:trPr>
          <w:cantSplit/>
          <w:jc w:val="center"/>
        </w:trPr>
        <w:tc>
          <w:tcPr>
            <w:tcW w:w="189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9698CB2" w14:textId="77777777" w:rsidR="00CD0F06" w:rsidRPr="00C175E8" w:rsidRDefault="00CD0F06" w:rsidP="001B6E2F">
            <w:r>
              <w:t>Clases/relaciones</w:t>
            </w:r>
          </w:p>
        </w:tc>
        <w:tc>
          <w:tcPr>
            <w:tcW w:w="2242"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1475CE1" w14:textId="77777777" w:rsidR="00CD0F06" w:rsidRPr="00C175E8" w:rsidRDefault="00CD0F06" w:rsidP="001B6E2F">
            <w:r>
              <w:t xml:space="preserve">Venta guarda </w:t>
            </w:r>
            <w:proofErr w:type="spellStart"/>
            <w:r>
              <w:t>formaPago</w:t>
            </w:r>
            <w:proofErr w:type="spellEnd"/>
            <w:r>
              <w:t xml:space="preserve">, </w:t>
            </w:r>
            <w:proofErr w:type="spellStart"/>
            <w:r>
              <w:t>efectivoRecibido</w:t>
            </w:r>
            <w:proofErr w:type="spellEnd"/>
            <w:r>
              <w:t xml:space="preserve"> y /vuelto.</w:t>
            </w:r>
          </w:p>
        </w:tc>
        <w:tc>
          <w:tcPr>
            <w:tcW w:w="2242"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9C32A3C" w14:textId="77777777" w:rsidR="00CD0F06" w:rsidRPr="00C175E8" w:rsidRDefault="00CD0F06" w:rsidP="001B6E2F">
            <w:r>
              <w:t>Nueva clase Pago (</w:t>
            </w:r>
            <w:proofErr w:type="spellStart"/>
            <w:r>
              <w:t>formaPago</w:t>
            </w:r>
            <w:proofErr w:type="spellEnd"/>
            <w:r>
              <w:t xml:space="preserve">, monto) en composición con Venta, 1 — </w:t>
            </w:r>
            <w:proofErr w:type="gramStart"/>
            <w:r>
              <w:t>1..</w:t>
            </w:r>
            <w:proofErr w:type="gramEnd"/>
            <w:r>
              <w:t xml:space="preserve">*. </w:t>
            </w:r>
            <w:proofErr w:type="spellStart"/>
            <w:r>
              <w:t>formaPago</w:t>
            </w:r>
            <w:proofErr w:type="spellEnd"/>
            <w:r>
              <w:t xml:space="preserve"> y </w:t>
            </w:r>
            <w:proofErr w:type="spellStart"/>
            <w:r>
              <w:t>efectivoRecibido</w:t>
            </w:r>
            <w:proofErr w:type="spellEnd"/>
            <w:r>
              <w:t xml:space="preserve"> salen de Venta; /vuelto se queda.</w:t>
            </w:r>
          </w:p>
        </w:tc>
        <w:tc>
          <w:tcPr>
            <w:tcW w:w="2636"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F381B6F" w14:textId="77777777" w:rsidR="00CD0F06" w:rsidRPr="00C175E8" w:rsidRDefault="00CD0F06" w:rsidP="001B6E2F">
            <w:r>
              <w:t>Agregar la clase y la relación, y justificar la multiplicidad: una venta puede tener varios pagos y un pago no existe sin su venta.</w:t>
            </w:r>
          </w:p>
        </w:tc>
      </w:tr>
      <w:tr w:rsidR="00CD0F06" w:rsidRPr="00C175E8" w14:paraId="1CC2FCDF" w14:textId="77777777" w:rsidTr="001B6E2F">
        <w:trPr>
          <w:cantSplit/>
          <w:jc w:val="center"/>
        </w:trPr>
        <w:tc>
          <w:tcPr>
            <w:tcW w:w="189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A04F23A" w14:textId="77777777" w:rsidR="00CD0F06" w:rsidRPr="00C175E8" w:rsidRDefault="00CD0F06" w:rsidP="001B6E2F">
            <w:r>
              <w:t>Secuencia</w:t>
            </w:r>
          </w:p>
        </w:tc>
        <w:tc>
          <w:tcPr>
            <w:tcW w:w="224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ACD98A7" w14:textId="77777777" w:rsidR="00CD0F06" w:rsidRPr="00C175E8" w:rsidRDefault="00CD0F06" w:rsidP="001B6E2F">
            <w:r>
              <w:t xml:space="preserve">SEQ01 tiene un solo </w:t>
            </w:r>
            <w:proofErr w:type="spellStart"/>
            <w:proofErr w:type="gramStart"/>
            <w:r>
              <w:t>registrarPago</w:t>
            </w:r>
            <w:proofErr w:type="spellEnd"/>
            <w:r>
              <w:t>(</w:t>
            </w:r>
            <w:proofErr w:type="gramEnd"/>
            <w:r>
              <w:t>) (</w:t>
            </w:r>
            <w:proofErr w:type="spellStart"/>
            <w:r>
              <w:t>msg</w:t>
            </w:r>
            <w:proofErr w:type="spellEnd"/>
            <w:r>
              <w:t xml:space="preserve"> 14–16) y un </w:t>
            </w:r>
            <w:proofErr w:type="spellStart"/>
            <w:r>
              <w:t>opt</w:t>
            </w:r>
            <w:proofErr w:type="spellEnd"/>
            <w:r>
              <w:t xml:space="preserve"> [pago en efectivo] para el vuelto.</w:t>
            </w:r>
          </w:p>
        </w:tc>
        <w:tc>
          <w:tcPr>
            <w:tcW w:w="224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C6602A1" w14:textId="77777777" w:rsidR="00CD0F06" w:rsidRPr="00C175E8" w:rsidRDefault="00CD0F06" w:rsidP="001B6E2F">
            <w:r>
              <w:t xml:space="preserve">Un </w:t>
            </w:r>
            <w:proofErr w:type="spellStart"/>
            <w:r>
              <w:t>loop</w:t>
            </w:r>
            <w:proofErr w:type="spellEnd"/>
            <w:r>
              <w:t xml:space="preserve"> [hasta cubrir el total] en el que Venta crea un Pago en cada vuelta, y el </w:t>
            </w:r>
            <w:proofErr w:type="spellStart"/>
            <w:r>
              <w:t>opt</w:t>
            </w:r>
            <w:proofErr w:type="spellEnd"/>
            <w:r>
              <w:t xml:space="preserve"> del vuelto después del </w:t>
            </w:r>
            <w:proofErr w:type="spellStart"/>
            <w:r>
              <w:t>loop</w:t>
            </w:r>
            <w:proofErr w:type="spellEnd"/>
            <w:r>
              <w:t>.</w:t>
            </w:r>
          </w:p>
        </w:tc>
        <w:tc>
          <w:tcPr>
            <w:tcW w:w="2636"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07FAAA9" w14:textId="77777777" w:rsidR="00CD0F06" w:rsidRPr="00C175E8" w:rsidRDefault="00CD0F06" w:rsidP="001B6E2F">
            <w:r>
              <w:t>Rediseñar el bloque de pago de SEQ01.</w:t>
            </w:r>
          </w:p>
        </w:tc>
      </w:tr>
      <w:tr w:rsidR="00CD0F06" w:rsidRPr="00C175E8" w14:paraId="63457A6A" w14:textId="77777777" w:rsidTr="001B6E2F">
        <w:trPr>
          <w:cantSplit/>
          <w:jc w:val="center"/>
        </w:trPr>
        <w:tc>
          <w:tcPr>
            <w:tcW w:w="189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F6BCAEE" w14:textId="77777777" w:rsidR="00CD0F06" w:rsidRPr="00C175E8" w:rsidRDefault="00CD0F06" w:rsidP="001B6E2F">
            <w:r>
              <w:t>Criterios/pruebas</w:t>
            </w:r>
          </w:p>
        </w:tc>
        <w:tc>
          <w:tcPr>
            <w:tcW w:w="224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554F715" w14:textId="77777777" w:rsidR="00CD0F06" w:rsidRPr="00C175E8" w:rsidRDefault="00CD0F06" w:rsidP="001B6E2F">
            <w:r>
              <w:t>CA04: dado un pago en efectivo, el sistema calcula el vuelto.</w:t>
            </w:r>
          </w:p>
        </w:tc>
        <w:tc>
          <w:tcPr>
            <w:tcW w:w="224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797CCC1" w14:textId="77777777" w:rsidR="00CD0F06" w:rsidRPr="00C175E8" w:rsidRDefault="00CD0F06" w:rsidP="001B6E2F">
            <w:r>
              <w:t>Nuevo CA19: dado un pago mixto, el sistema no permite confirmar la venta hasta que la suma de pagos cubra el total, y calcula el vuelto solo sobre el efectivo.</w:t>
            </w:r>
          </w:p>
        </w:tc>
        <w:tc>
          <w:tcPr>
            <w:tcW w:w="2636"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596BFB5" w14:textId="77777777" w:rsidR="00CD0F06" w:rsidRPr="00C175E8" w:rsidRDefault="00CD0F06" w:rsidP="001B6E2F">
            <w:r>
              <w:t>Agregar CA19 y la fila RF08 → Pago → SEQ01 → CA19 en la matriz.</w:t>
            </w:r>
          </w:p>
        </w:tc>
      </w:tr>
      <w:tr w:rsidR="00CD0F06" w:rsidRPr="00C175E8" w14:paraId="39279C40" w14:textId="77777777" w:rsidTr="001B6E2F">
        <w:trPr>
          <w:cantSplit/>
          <w:jc w:val="center"/>
        </w:trPr>
        <w:tc>
          <w:tcPr>
            <w:tcW w:w="189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B76116A" w14:textId="77777777" w:rsidR="00CD0F06" w:rsidRPr="00C175E8" w:rsidRDefault="00CD0F06" w:rsidP="001B6E2F">
            <w:r>
              <w:t>Documentación interna</w:t>
            </w:r>
          </w:p>
        </w:tc>
        <w:tc>
          <w:tcPr>
            <w:tcW w:w="224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B8718B3" w14:textId="77777777" w:rsidR="00CD0F06" w:rsidRPr="00C175E8" w:rsidRDefault="00CD0F06" w:rsidP="001B6E2F">
            <w:r>
              <w:t>Catálogo, participantes de SEQ01, consistencia y matriz sin la clase Pago.</w:t>
            </w:r>
          </w:p>
        </w:tc>
        <w:tc>
          <w:tcPr>
            <w:tcW w:w="2242"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8CB7B59" w14:textId="77777777" w:rsidR="00CD0F06" w:rsidRPr="00C175E8" w:rsidRDefault="00CD0F06" w:rsidP="001B6E2F">
            <w:r>
              <w:t>Incluyen la clase Pago y sus mensajes.</w:t>
            </w:r>
          </w:p>
        </w:tc>
        <w:tc>
          <w:tcPr>
            <w:tcW w:w="2636"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147C39A" w14:textId="77777777" w:rsidR="00CD0F06" w:rsidRPr="00C175E8" w:rsidRDefault="00CD0F06" w:rsidP="001B6E2F">
            <w:r>
              <w:t xml:space="preserve">Actualizar §4, §6, §8 y §9, y las imágenes y </w:t>
            </w:r>
            <w:proofErr w:type="gramStart"/>
            <w:r>
              <w:t>archivos .</w:t>
            </w:r>
            <w:proofErr w:type="spellStart"/>
            <w:r>
              <w:t>drawio</w:t>
            </w:r>
            <w:proofErr w:type="spellEnd"/>
            <w:proofErr w:type="gramEnd"/>
            <w:r>
              <w:t xml:space="preserve"> del repositorio.</w:t>
            </w:r>
          </w:p>
        </w:tc>
      </w:tr>
    </w:tbl>
    <w:p w14:paraId="3FA20AA8" w14:textId="77777777" w:rsidR="00CD0F06" w:rsidRPr="00C175E8" w:rsidRDefault="00CD0F06" w:rsidP="00CD0F06">
      <w:pPr>
        <w:spacing w:line="259" w:lineRule="auto"/>
      </w:pPr>
    </w:p>
    <w:p w14:paraId="467FB84E" w14:textId="77777777" w:rsidR="00CD0F06" w:rsidRPr="00CD0F06" w:rsidRDefault="00CD0F06" w:rsidP="00CD0F06">
      <w:pPr>
        <w:pStyle w:val="UEESH1"/>
        <w:pBdr>
          <w:bottom w:val="single" w:sz="14" w:space="1" w:color="7A0019"/>
        </w:pBdr>
        <w:outlineLvl w:val="0"/>
        <w:rPr>
          <w:rFonts w:cs="Arial"/>
          <w:sz w:val="22"/>
          <w:lang w:val="es-EC"/>
        </w:rPr>
      </w:pPr>
      <w:bookmarkStart w:id="12" w:name="_Toc240908207"/>
      <w:r w:rsidRPr="00CD0F06">
        <w:rPr>
          <w:rFonts w:cs="Arial"/>
          <w:sz w:val="22"/>
          <w:lang w:val="es-EC"/>
        </w:rPr>
        <w:lastRenderedPageBreak/>
        <w:t>11. Revisión por pares / autoevaluación</w:t>
      </w:r>
      <w:bookmarkEnd w:id="12"/>
    </w:p>
    <w:p w14:paraId="2CCE6A0B" w14:textId="77777777" w:rsidR="00CD0F06" w:rsidRPr="00C175E8" w:rsidRDefault="00CD0F06" w:rsidP="00CD0F06">
      <w:pPr>
        <w:keepNext/>
        <w:spacing w:line="259" w:lineRule="auto"/>
      </w:pPr>
      <w:r>
        <w:rPr>
          <w:i/>
          <w:sz w:val="18"/>
        </w:rPr>
        <w:t>Tabla 12. Revisión y autoevaluación</w:t>
      </w:r>
    </w:p>
    <w:tbl>
      <w:tblPr>
        <w:tblW w:w="0" w:type="auto"/>
        <w:jc w:val="center"/>
        <w:tblLook w:val="04A0" w:firstRow="1" w:lastRow="0" w:firstColumn="1" w:lastColumn="0" w:noHBand="0" w:noVBand="1"/>
      </w:tblPr>
      <w:tblGrid>
        <w:gridCol w:w="2239"/>
        <w:gridCol w:w="1524"/>
        <w:gridCol w:w="1289"/>
        <w:gridCol w:w="2594"/>
        <w:gridCol w:w="1371"/>
      </w:tblGrid>
      <w:tr w:rsidR="00CD0F06" w:rsidRPr="00C175E8" w14:paraId="14A2FEDC" w14:textId="77777777" w:rsidTr="001B6E2F">
        <w:trPr>
          <w:tblHeader/>
          <w:jc w:val="center"/>
        </w:trPr>
        <w:tc>
          <w:tcPr>
            <w:tcW w:w="3024"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05C6FC72" w14:textId="77777777" w:rsidR="00CD0F06" w:rsidRPr="00C175E8" w:rsidRDefault="00CD0F06" w:rsidP="001B6E2F">
            <w:pPr>
              <w:jc w:val="center"/>
            </w:pPr>
            <w:r w:rsidRPr="00C175E8">
              <w:rPr>
                <w:b/>
                <w:color w:val="FFFFFF"/>
              </w:rPr>
              <w:t>Hallazgo</w:t>
            </w:r>
          </w:p>
        </w:tc>
        <w:tc>
          <w:tcPr>
            <w:tcW w:w="1728"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3DCF49BA" w14:textId="77777777" w:rsidR="00CD0F06" w:rsidRPr="00C175E8" w:rsidRDefault="00CD0F06" w:rsidP="001B6E2F">
            <w:pPr>
              <w:jc w:val="center"/>
            </w:pPr>
            <w:r w:rsidRPr="00C175E8">
              <w:rPr>
                <w:b/>
                <w:color w:val="FFFFFF"/>
              </w:rPr>
              <w:t>Tipo</w:t>
            </w:r>
          </w:p>
        </w:tc>
        <w:tc>
          <w:tcPr>
            <w:tcW w:w="144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544C33C5" w14:textId="77777777" w:rsidR="00CD0F06" w:rsidRPr="00C175E8" w:rsidRDefault="00CD0F06" w:rsidP="001B6E2F">
            <w:pPr>
              <w:jc w:val="center"/>
            </w:pPr>
            <w:r w:rsidRPr="00C175E8">
              <w:rPr>
                <w:b/>
                <w:color w:val="FFFFFF"/>
              </w:rPr>
              <w:t>Severidad</w:t>
            </w:r>
          </w:p>
        </w:tc>
        <w:tc>
          <w:tcPr>
            <w:tcW w:w="288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0A6AE62F" w14:textId="77777777" w:rsidR="00CD0F06" w:rsidRPr="00C175E8" w:rsidRDefault="00CD0F06" w:rsidP="001B6E2F">
            <w:pPr>
              <w:jc w:val="center"/>
            </w:pPr>
            <w:r w:rsidRPr="00C175E8">
              <w:rPr>
                <w:b/>
                <w:color w:val="FFFFFF"/>
              </w:rPr>
              <w:t>Corrección aplicada</w:t>
            </w:r>
          </w:p>
        </w:tc>
        <w:tc>
          <w:tcPr>
            <w:tcW w:w="1728"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420D55D7" w14:textId="77777777" w:rsidR="00CD0F06" w:rsidRPr="00C175E8" w:rsidRDefault="00CD0F06" w:rsidP="001B6E2F">
            <w:pPr>
              <w:jc w:val="center"/>
            </w:pPr>
            <w:r w:rsidRPr="00C175E8">
              <w:rPr>
                <w:b/>
                <w:color w:val="FFFFFF"/>
              </w:rPr>
              <w:t>Evidencia</w:t>
            </w:r>
          </w:p>
        </w:tc>
      </w:tr>
      <w:tr w:rsidR="00CD0F06" w:rsidRPr="00C175E8" w14:paraId="16BEBA71" w14:textId="77777777" w:rsidTr="001B6E2F">
        <w:trPr>
          <w:cantSplit/>
          <w:jc w:val="center"/>
        </w:trPr>
        <w:tc>
          <w:tcPr>
            <w:tcW w:w="3024"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C180B06" w14:textId="77777777" w:rsidR="00CD0F06" w:rsidRPr="00C175E8" w:rsidRDefault="00CD0F06" w:rsidP="001B6E2F">
            <w:r>
              <w:t xml:space="preserve">Atributos que guardaban el código de otra clase (Cliente en Venta, </w:t>
            </w:r>
            <w:proofErr w:type="spellStart"/>
            <w:r>
              <w:t>CodigoVenta</w:t>
            </w:r>
            <w:proofErr w:type="spellEnd"/>
            <w:r>
              <w:t xml:space="preserve"> en Pedido y Factura)</w:t>
            </w:r>
          </w:p>
        </w:tc>
        <w:tc>
          <w:tcPr>
            <w:tcW w:w="1728"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16BBB7F" w14:textId="77777777" w:rsidR="00CD0F06" w:rsidRPr="00C175E8" w:rsidRDefault="00CD0F06" w:rsidP="001B6E2F">
            <w:r>
              <w:t>Abstracción</w:t>
            </w:r>
          </w:p>
        </w:tc>
        <w:tc>
          <w:tcPr>
            <w:tcW w:w="144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D04DA91" w14:textId="77777777" w:rsidR="00CD0F06" w:rsidRPr="00C175E8" w:rsidRDefault="00CD0F06" w:rsidP="001B6E2F">
            <w:r>
              <w:t>Alta</w:t>
            </w:r>
          </w:p>
        </w:tc>
        <w:tc>
          <w:tcPr>
            <w:tcW w:w="288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E41C7F1" w14:textId="77777777" w:rsidR="00CD0F06" w:rsidRPr="00C175E8" w:rsidRDefault="00CD0F06" w:rsidP="001B6E2F">
            <w:r>
              <w:t>Se eliminaron y se reemplazaron por asociaciones con su multiplicidad</w:t>
            </w:r>
          </w:p>
        </w:tc>
        <w:tc>
          <w:tcPr>
            <w:tcW w:w="1728"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CA0252B" w14:textId="77777777" w:rsidR="00CD0F06" w:rsidRPr="00C175E8" w:rsidRDefault="00CD0F06" w:rsidP="001B6E2F">
            <w:r>
              <w:t>§4, §5 y §5.1</w:t>
            </w:r>
          </w:p>
        </w:tc>
      </w:tr>
      <w:tr w:rsidR="00CD0F06" w:rsidRPr="00C175E8" w14:paraId="53B10B99" w14:textId="77777777" w:rsidTr="001B6E2F">
        <w:trPr>
          <w:cantSplit/>
          <w:jc w:val="center"/>
        </w:trPr>
        <w:tc>
          <w:tcPr>
            <w:tcW w:w="302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E033008" w14:textId="77777777" w:rsidR="00CD0F06" w:rsidRPr="00C175E8" w:rsidRDefault="00CD0F06" w:rsidP="001B6E2F">
            <w:r>
              <w:t>Producto no tenía operaciones para los mensajes que recibe en SEQ01</w:t>
            </w:r>
          </w:p>
        </w:tc>
        <w:tc>
          <w:tcPr>
            <w:tcW w:w="172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B567879" w14:textId="77777777" w:rsidR="00CD0F06" w:rsidRPr="00C175E8" w:rsidRDefault="00CD0F06" w:rsidP="001B6E2F">
            <w:r>
              <w:t>Consistencia</w:t>
            </w:r>
          </w:p>
        </w:tc>
        <w:tc>
          <w:tcPr>
            <w:tcW w:w="144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F58A46E" w14:textId="77777777" w:rsidR="00CD0F06" w:rsidRPr="00C175E8" w:rsidRDefault="00CD0F06" w:rsidP="001B6E2F">
            <w:r>
              <w:t>Alta</w:t>
            </w:r>
          </w:p>
        </w:tc>
        <w:tc>
          <w:tcPr>
            <w:tcW w:w="288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6A8EE13" w14:textId="77777777" w:rsidR="00CD0F06" w:rsidRPr="00C175E8" w:rsidRDefault="00CD0F06" w:rsidP="001B6E2F">
            <w:r>
              <w:t xml:space="preserve">Se agregaron </w:t>
            </w:r>
            <w:proofErr w:type="spellStart"/>
            <w:proofErr w:type="gramStart"/>
            <w:r>
              <w:t>verificarDisponibilidad</w:t>
            </w:r>
            <w:proofErr w:type="spellEnd"/>
            <w:r>
              <w:t>(</w:t>
            </w:r>
            <w:proofErr w:type="gramEnd"/>
            <w:r>
              <w:t xml:space="preserve">) y </w:t>
            </w:r>
            <w:proofErr w:type="spellStart"/>
            <w:proofErr w:type="gramStart"/>
            <w:r>
              <w:t>obtenerPrecio</w:t>
            </w:r>
            <w:proofErr w:type="spellEnd"/>
            <w:r>
              <w:t>(</w:t>
            </w:r>
            <w:proofErr w:type="gramEnd"/>
            <w:r>
              <w:t>)</w:t>
            </w:r>
          </w:p>
        </w:tc>
        <w:tc>
          <w:tcPr>
            <w:tcW w:w="172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9C207C5" w14:textId="77777777" w:rsidR="00CD0F06" w:rsidRPr="00C175E8" w:rsidRDefault="00CD0F06" w:rsidP="001B6E2F">
            <w:r>
              <w:t>§4 y §8</w:t>
            </w:r>
          </w:p>
        </w:tc>
      </w:tr>
      <w:tr w:rsidR="00CD0F06" w:rsidRPr="00C175E8" w14:paraId="3B84B091" w14:textId="77777777" w:rsidTr="001B6E2F">
        <w:trPr>
          <w:cantSplit/>
          <w:jc w:val="center"/>
        </w:trPr>
        <w:tc>
          <w:tcPr>
            <w:tcW w:w="3024"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A16D029" w14:textId="77777777" w:rsidR="00CD0F06" w:rsidRPr="00C175E8" w:rsidRDefault="00CD0F06" w:rsidP="001B6E2F">
            <w:r>
              <w:t>RF03 estaba trazado a SEQ01, pero la secuencia no emitía el comprobante del cliente</w:t>
            </w:r>
          </w:p>
        </w:tc>
        <w:tc>
          <w:tcPr>
            <w:tcW w:w="1728"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83C9E17" w14:textId="77777777" w:rsidR="00CD0F06" w:rsidRPr="00C175E8" w:rsidRDefault="00CD0F06" w:rsidP="001B6E2F">
            <w:r>
              <w:t>Trazabilidad</w:t>
            </w:r>
          </w:p>
        </w:tc>
        <w:tc>
          <w:tcPr>
            <w:tcW w:w="144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889D974" w14:textId="77777777" w:rsidR="00CD0F06" w:rsidRPr="00C175E8" w:rsidRDefault="00CD0F06" w:rsidP="001B6E2F">
            <w:r>
              <w:t>Alta</w:t>
            </w:r>
          </w:p>
        </w:tc>
        <w:tc>
          <w:tcPr>
            <w:tcW w:w="288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B683611" w14:textId="77777777" w:rsidR="00CD0F06" w:rsidRPr="00C175E8" w:rsidRDefault="00CD0F06" w:rsidP="001B6E2F">
            <w:r>
              <w:t xml:space="preserve">Se agregó el participante </w:t>
            </w:r>
            <w:proofErr w:type="spellStart"/>
            <w:r>
              <w:t>ImpresoraCaja</w:t>
            </w:r>
            <w:proofErr w:type="spellEnd"/>
            <w:r>
              <w:t xml:space="preserve"> y el mensaje 26 (D13)</w:t>
            </w:r>
          </w:p>
        </w:tc>
        <w:tc>
          <w:tcPr>
            <w:tcW w:w="1728"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7EF1EFD" w14:textId="77777777" w:rsidR="00CD0F06" w:rsidRPr="00C175E8" w:rsidRDefault="00CD0F06" w:rsidP="001B6E2F">
            <w:r>
              <w:t>§6 y §9</w:t>
            </w:r>
          </w:p>
        </w:tc>
      </w:tr>
      <w:tr w:rsidR="00CD0F06" w:rsidRPr="00C175E8" w14:paraId="36D3EA0D" w14:textId="77777777" w:rsidTr="001B6E2F">
        <w:trPr>
          <w:cantSplit/>
          <w:jc w:val="center"/>
        </w:trPr>
        <w:tc>
          <w:tcPr>
            <w:tcW w:w="302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C7690A7" w14:textId="77777777" w:rsidR="00CD0F06" w:rsidRPr="00C175E8" w:rsidRDefault="00CD0F06" w:rsidP="001B6E2F">
            <w:proofErr w:type="spellStart"/>
            <w:r>
              <w:t>ControlVenta</w:t>
            </w:r>
            <w:proofErr w:type="spellEnd"/>
            <w:r>
              <w:t xml:space="preserve"> creaba </w:t>
            </w:r>
            <w:proofErr w:type="spellStart"/>
            <w:r>
              <w:t>DetalleVenta</w:t>
            </w:r>
            <w:proofErr w:type="spellEnd"/>
            <w:r>
              <w:t xml:space="preserve"> y Pedido, que son partes de la composición de Venta, y el detalle no recibía el producto</w:t>
            </w:r>
          </w:p>
        </w:tc>
        <w:tc>
          <w:tcPr>
            <w:tcW w:w="172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B9838AD" w14:textId="77777777" w:rsidR="00CD0F06" w:rsidRPr="00C175E8" w:rsidRDefault="00CD0F06" w:rsidP="001B6E2F">
            <w:r>
              <w:t>Diseño</w:t>
            </w:r>
          </w:p>
        </w:tc>
        <w:tc>
          <w:tcPr>
            <w:tcW w:w="144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9C30ECD" w14:textId="77777777" w:rsidR="00CD0F06" w:rsidRPr="00C175E8" w:rsidRDefault="00CD0F06" w:rsidP="001B6E2F">
            <w:r>
              <w:t>Alta</w:t>
            </w:r>
          </w:p>
        </w:tc>
        <w:tc>
          <w:tcPr>
            <w:tcW w:w="288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B1BB308" w14:textId="77777777" w:rsidR="00CD0F06" w:rsidRPr="00C175E8" w:rsidRDefault="00CD0F06" w:rsidP="001B6E2F">
            <w:r>
              <w:t xml:space="preserve">Venta crea sus partes con </w:t>
            </w:r>
            <w:proofErr w:type="spellStart"/>
            <w:proofErr w:type="gramStart"/>
            <w:r>
              <w:t>agregarDetalle</w:t>
            </w:r>
            <w:proofErr w:type="spellEnd"/>
            <w:r>
              <w:t>(</w:t>
            </w:r>
            <w:proofErr w:type="gramEnd"/>
            <w:r>
              <w:t xml:space="preserve">) y </w:t>
            </w:r>
            <w:proofErr w:type="spellStart"/>
            <w:proofErr w:type="gramStart"/>
            <w:r>
              <w:t>generarPedido</w:t>
            </w:r>
            <w:proofErr w:type="spellEnd"/>
            <w:r>
              <w:t>(</w:t>
            </w:r>
            <w:proofErr w:type="gramEnd"/>
            <w:r>
              <w:t>), y el detalle recibe el producto (D10)</w:t>
            </w:r>
          </w:p>
        </w:tc>
        <w:tc>
          <w:tcPr>
            <w:tcW w:w="172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0AFE43E" w14:textId="77777777" w:rsidR="00CD0F06" w:rsidRPr="00C175E8" w:rsidRDefault="00CD0F06" w:rsidP="001B6E2F">
            <w:r>
              <w:t>§3, §6 y §8</w:t>
            </w:r>
          </w:p>
        </w:tc>
      </w:tr>
      <w:tr w:rsidR="00CD0F06" w:rsidRPr="00C175E8" w14:paraId="16C01C3C" w14:textId="77777777" w:rsidTr="001B6E2F">
        <w:trPr>
          <w:cantSplit/>
          <w:jc w:val="center"/>
        </w:trPr>
        <w:tc>
          <w:tcPr>
            <w:tcW w:w="302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AC6D228" w14:textId="77777777" w:rsidR="00CD0F06" w:rsidRPr="00C175E8" w:rsidRDefault="00CD0F06" w:rsidP="001B6E2F">
            <w:r>
              <w:t>Operaciones sin firmas, estado del pedido como texto y ninguna clase guardaba la forma de pago</w:t>
            </w:r>
          </w:p>
        </w:tc>
        <w:tc>
          <w:tcPr>
            <w:tcW w:w="172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87935C7" w14:textId="77777777" w:rsidR="00CD0F06" w:rsidRPr="00C175E8" w:rsidRDefault="00CD0F06" w:rsidP="001B6E2F">
            <w:r>
              <w:t>Consistencia</w:t>
            </w:r>
          </w:p>
        </w:tc>
        <w:tc>
          <w:tcPr>
            <w:tcW w:w="144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D10E6D7" w14:textId="77777777" w:rsidR="00CD0F06" w:rsidRPr="00C175E8" w:rsidRDefault="00CD0F06" w:rsidP="001B6E2F">
            <w:r>
              <w:t>Media</w:t>
            </w:r>
          </w:p>
        </w:tc>
        <w:tc>
          <w:tcPr>
            <w:tcW w:w="288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C748DE3" w14:textId="77777777" w:rsidR="00CD0F06" w:rsidRPr="00C175E8" w:rsidRDefault="00CD0F06" w:rsidP="001B6E2F">
            <w:r>
              <w:t xml:space="preserve">Se agregaron parámetros y retornos, la enumeración </w:t>
            </w:r>
            <w:proofErr w:type="spellStart"/>
            <w:r>
              <w:t>EstadoPedido</w:t>
            </w:r>
            <w:proofErr w:type="spellEnd"/>
            <w:r>
              <w:t xml:space="preserve"> y el atributo </w:t>
            </w:r>
            <w:proofErr w:type="spellStart"/>
            <w:r>
              <w:t>formaPago</w:t>
            </w:r>
            <w:proofErr w:type="spellEnd"/>
          </w:p>
        </w:tc>
        <w:tc>
          <w:tcPr>
            <w:tcW w:w="172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E7417C2" w14:textId="77777777" w:rsidR="00CD0F06" w:rsidRPr="00C175E8" w:rsidRDefault="00CD0F06" w:rsidP="001B6E2F">
            <w:r>
              <w:t>§4, §5 y §8</w:t>
            </w:r>
          </w:p>
        </w:tc>
      </w:tr>
      <w:tr w:rsidR="00CD0F06" w:rsidRPr="00C175E8" w14:paraId="44053658" w14:textId="77777777" w:rsidTr="001B6E2F">
        <w:trPr>
          <w:cantSplit/>
          <w:jc w:val="center"/>
        </w:trPr>
        <w:tc>
          <w:tcPr>
            <w:tcW w:w="302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307EA75" w14:textId="77777777" w:rsidR="00CD0F06" w:rsidRPr="00C175E8" w:rsidRDefault="00CD0F06" w:rsidP="001B6E2F">
            <w:r>
              <w:t xml:space="preserve">En SEQ01, </w:t>
            </w:r>
            <w:proofErr w:type="spellStart"/>
            <w:proofErr w:type="gramStart"/>
            <w:r>
              <w:t>calcularTotal</w:t>
            </w:r>
            <w:proofErr w:type="spellEnd"/>
            <w:r>
              <w:t>(</w:t>
            </w:r>
            <w:proofErr w:type="gramEnd"/>
            <w:r>
              <w:t xml:space="preserve">) apuntaba a </w:t>
            </w:r>
            <w:proofErr w:type="spellStart"/>
            <w:r>
              <w:t>DetalleVenta</w:t>
            </w:r>
            <w:proofErr w:type="spellEnd"/>
            <w:r>
              <w:t xml:space="preserve"> y el «</w:t>
            </w:r>
            <w:proofErr w:type="spellStart"/>
            <w:r>
              <w:t>create</w:t>
            </w:r>
            <w:proofErr w:type="spellEnd"/>
            <w:r>
              <w:t xml:space="preserve">» de Venta estaba dentro del </w:t>
            </w:r>
            <w:proofErr w:type="spellStart"/>
            <w:r>
              <w:t>loop</w:t>
            </w:r>
            <w:proofErr w:type="spellEnd"/>
          </w:p>
        </w:tc>
        <w:tc>
          <w:tcPr>
            <w:tcW w:w="172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1BA8157" w14:textId="77777777" w:rsidR="00CD0F06" w:rsidRPr="00C175E8" w:rsidRDefault="00CD0F06" w:rsidP="001B6E2F">
            <w:r>
              <w:t>Secuencia</w:t>
            </w:r>
          </w:p>
        </w:tc>
        <w:tc>
          <w:tcPr>
            <w:tcW w:w="144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B00C398" w14:textId="77777777" w:rsidR="00CD0F06" w:rsidRPr="00C175E8" w:rsidRDefault="00CD0F06" w:rsidP="001B6E2F">
            <w:r>
              <w:t>Media</w:t>
            </w:r>
          </w:p>
        </w:tc>
        <w:tc>
          <w:tcPr>
            <w:tcW w:w="288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75C61A7" w14:textId="77777777" w:rsidR="00CD0F06" w:rsidRPr="00C175E8" w:rsidRDefault="00CD0F06" w:rsidP="001B6E2F">
            <w:r>
              <w:t xml:space="preserve">El mensaje se dirigió a Venta y la creación se movió antes del </w:t>
            </w:r>
            <w:proofErr w:type="spellStart"/>
            <w:r>
              <w:t>loop</w:t>
            </w:r>
            <w:proofErr w:type="spellEnd"/>
          </w:p>
        </w:tc>
        <w:tc>
          <w:tcPr>
            <w:tcW w:w="172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E1B2FCB" w14:textId="77777777" w:rsidR="00CD0F06" w:rsidRPr="00C175E8" w:rsidRDefault="00CD0F06" w:rsidP="001B6E2F">
            <w:r>
              <w:t>§6</w:t>
            </w:r>
          </w:p>
        </w:tc>
      </w:tr>
      <w:tr w:rsidR="00CD0F06" w:rsidRPr="00C175E8" w14:paraId="7E3B480C" w14:textId="77777777" w:rsidTr="001B6E2F">
        <w:trPr>
          <w:cantSplit/>
          <w:jc w:val="center"/>
        </w:trPr>
        <w:tc>
          <w:tcPr>
            <w:tcW w:w="302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7029F45" w14:textId="77777777" w:rsidR="00CD0F06" w:rsidRPr="00C175E8" w:rsidRDefault="00CD0F06" w:rsidP="001B6E2F">
            <w:proofErr w:type="spellStart"/>
            <w:r>
              <w:t>ImpresoraCocina</w:t>
            </w:r>
            <w:proofErr w:type="spellEnd"/>
            <w:r>
              <w:t xml:space="preserve"> estaba representada como </w:t>
            </w:r>
            <w:proofErr w:type="spellStart"/>
            <w:r>
              <w:t>entity</w:t>
            </w:r>
            <w:proofErr w:type="spellEnd"/>
          </w:p>
        </w:tc>
        <w:tc>
          <w:tcPr>
            <w:tcW w:w="172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AA4D09D" w14:textId="77777777" w:rsidR="00CD0F06" w:rsidRPr="00C175E8" w:rsidRDefault="00CD0F06" w:rsidP="001B6E2F">
            <w:r>
              <w:t>Notación</w:t>
            </w:r>
          </w:p>
        </w:tc>
        <w:tc>
          <w:tcPr>
            <w:tcW w:w="144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FE3F9DD" w14:textId="77777777" w:rsidR="00CD0F06" w:rsidRPr="00C175E8" w:rsidRDefault="00CD0F06" w:rsidP="001B6E2F">
            <w:r>
              <w:t>Media</w:t>
            </w:r>
          </w:p>
        </w:tc>
        <w:tc>
          <w:tcPr>
            <w:tcW w:w="288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67F58387" w14:textId="77777777" w:rsidR="00CD0F06" w:rsidRPr="00C175E8" w:rsidRDefault="00CD0F06" w:rsidP="001B6E2F">
            <w:r>
              <w:t>Se cambió a línea de vida con estereotipo «servicio»</w:t>
            </w:r>
          </w:p>
        </w:tc>
        <w:tc>
          <w:tcPr>
            <w:tcW w:w="172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0C3AFC7" w14:textId="77777777" w:rsidR="00CD0F06" w:rsidRPr="00C175E8" w:rsidRDefault="00CD0F06" w:rsidP="001B6E2F">
            <w:r>
              <w:t>§6</w:t>
            </w:r>
          </w:p>
        </w:tc>
      </w:tr>
      <w:tr w:rsidR="00CD0F06" w:rsidRPr="00C175E8" w14:paraId="44D7FC51" w14:textId="77777777" w:rsidTr="001B6E2F">
        <w:trPr>
          <w:cantSplit/>
          <w:jc w:val="center"/>
        </w:trPr>
        <w:tc>
          <w:tcPr>
            <w:tcW w:w="302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347DDA2" w14:textId="77777777" w:rsidR="00CD0F06" w:rsidRPr="00C175E8" w:rsidRDefault="00CD0F06" w:rsidP="001B6E2F">
            <w:r>
              <w:lastRenderedPageBreak/>
              <w:t xml:space="preserve">Se había planteado una clase </w:t>
            </w:r>
            <w:proofErr w:type="spellStart"/>
            <w:r>
              <w:t>DetalleFactura</w:t>
            </w:r>
            <w:proofErr w:type="spellEnd"/>
            <w:r>
              <w:t xml:space="preserve"> con los mismos datos de la venta</w:t>
            </w:r>
          </w:p>
        </w:tc>
        <w:tc>
          <w:tcPr>
            <w:tcW w:w="172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70E71A2" w14:textId="77777777" w:rsidR="00CD0F06" w:rsidRPr="00C175E8" w:rsidRDefault="00CD0F06" w:rsidP="001B6E2F">
            <w:r>
              <w:t>Diseño</w:t>
            </w:r>
          </w:p>
        </w:tc>
        <w:tc>
          <w:tcPr>
            <w:tcW w:w="144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02A2F44" w14:textId="77777777" w:rsidR="00CD0F06" w:rsidRPr="00C175E8" w:rsidRDefault="00CD0F06" w:rsidP="001B6E2F">
            <w:r>
              <w:t>Baja</w:t>
            </w:r>
          </w:p>
        </w:tc>
        <w:tc>
          <w:tcPr>
            <w:tcW w:w="288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D640E42" w14:textId="77777777" w:rsidR="00CD0F06" w:rsidRPr="00C175E8" w:rsidRDefault="00CD0F06" w:rsidP="001B6E2F">
            <w:r>
              <w:t>Se eliminó y se declaró como decisión D06</w:t>
            </w:r>
          </w:p>
        </w:tc>
        <w:tc>
          <w:tcPr>
            <w:tcW w:w="172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283C98C" w14:textId="77777777" w:rsidR="00CD0F06" w:rsidRPr="00C175E8" w:rsidRDefault="00CD0F06" w:rsidP="001B6E2F">
            <w:r>
              <w:t>§3</w:t>
            </w:r>
          </w:p>
        </w:tc>
      </w:tr>
      <w:tr w:rsidR="00CD0F06" w:rsidRPr="00C175E8" w14:paraId="6BA0C510" w14:textId="77777777" w:rsidTr="001B6E2F">
        <w:trPr>
          <w:cantSplit/>
          <w:jc w:val="center"/>
        </w:trPr>
        <w:tc>
          <w:tcPr>
            <w:tcW w:w="3024"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CF77E07" w14:textId="77777777" w:rsidR="00CD0F06" w:rsidRPr="00C175E8" w:rsidRDefault="00CD0F06" w:rsidP="001B6E2F">
            <w:r>
              <w:t>CA07 menciona el estado "en preparación", que se eliminó con D09</w:t>
            </w:r>
          </w:p>
        </w:tc>
        <w:tc>
          <w:tcPr>
            <w:tcW w:w="172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2DAA9AC6" w14:textId="77777777" w:rsidR="00CD0F06" w:rsidRPr="00C175E8" w:rsidRDefault="00CD0F06" w:rsidP="001B6E2F">
            <w:r>
              <w:t>Trazabilidad</w:t>
            </w:r>
          </w:p>
        </w:tc>
        <w:tc>
          <w:tcPr>
            <w:tcW w:w="144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5007BAB" w14:textId="77777777" w:rsidR="00CD0F06" w:rsidRPr="00C175E8" w:rsidRDefault="00CD0F06" w:rsidP="001B6E2F">
            <w:r>
              <w:t>Baja</w:t>
            </w:r>
          </w:p>
        </w:tc>
        <w:tc>
          <w:tcPr>
            <w:tcW w:w="288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E950B83" w14:textId="77777777" w:rsidR="00CD0F06" w:rsidRPr="00C175E8" w:rsidRDefault="00CD0F06" w:rsidP="001B6E2F">
            <w:r>
              <w:t>Se ajustó la precondición de CA07 a "en cola" en el Anexo A</w:t>
            </w:r>
          </w:p>
        </w:tc>
        <w:tc>
          <w:tcPr>
            <w:tcW w:w="1728"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6E789DD" w14:textId="77777777" w:rsidR="00CD0F06" w:rsidRPr="00C175E8" w:rsidRDefault="00CD0F06" w:rsidP="001B6E2F">
            <w:r>
              <w:t>§3, §9 y Anexo A</w:t>
            </w:r>
          </w:p>
        </w:tc>
      </w:tr>
    </w:tbl>
    <w:p w14:paraId="11B4F897" w14:textId="77777777" w:rsidR="00CD0F06" w:rsidRPr="00C175E8" w:rsidRDefault="00CD0F06" w:rsidP="00CD0F06">
      <w:pPr>
        <w:spacing w:line="259" w:lineRule="auto"/>
        <w:jc w:val="both"/>
      </w:pPr>
      <w:r>
        <w:t xml:space="preserve">Las versiones anteriores de los diagramas quedan en el historial de </w:t>
      </w:r>
      <w:proofErr w:type="spellStart"/>
      <w:r>
        <w:t>commits</w:t>
      </w:r>
      <w:proofErr w:type="spellEnd"/>
      <w:r>
        <w:t xml:space="preserve"> del repositorio.</w:t>
      </w:r>
    </w:p>
    <w:p w14:paraId="66B18368" w14:textId="77777777" w:rsidR="00CD0F06" w:rsidRPr="00C175E8" w:rsidRDefault="00CD0F06" w:rsidP="00CD0F06">
      <w:pPr>
        <w:spacing w:line="259" w:lineRule="auto"/>
      </w:pPr>
    </w:p>
    <w:p w14:paraId="430B22B8" w14:textId="77777777" w:rsidR="00CD0F06" w:rsidRPr="00672F82" w:rsidRDefault="00CD0F06" w:rsidP="00CD0F06">
      <w:pPr>
        <w:pStyle w:val="UEESH1"/>
        <w:outlineLvl w:val="0"/>
        <w:rPr>
          <w:sz w:val="22"/>
          <w:lang w:val="es-EC"/>
        </w:rPr>
      </w:pPr>
      <w:bookmarkStart w:id="13" w:name="_Toc240908208"/>
      <w:r w:rsidRPr="00672F82">
        <w:rPr>
          <w:sz w:val="22"/>
          <w:lang w:val="es-EC"/>
        </w:rPr>
        <w:t>12. Conclusiones</w:t>
      </w:r>
      <w:bookmarkEnd w:id="13"/>
    </w:p>
    <w:p w14:paraId="1D3FC2F0" w14:textId="77777777" w:rsidR="00CD0F06" w:rsidRPr="00C175E8" w:rsidRDefault="00CD0F06" w:rsidP="00CD0F06">
      <w:pPr>
        <w:spacing w:after="40"/>
        <w:ind w:left="432" w:hanging="317"/>
      </w:pPr>
      <w:r w:rsidRPr="00C175E8">
        <w:t xml:space="preserve">1. Modelar el dominio me obligó a separar la información propia de una clase de las relaciones con otras clases. Al principio puse códigos de otras clases como atributos y casi dupliqué el detalle de la venta en una clase </w:t>
      </w:r>
      <w:proofErr w:type="spellStart"/>
      <w:r w:rsidRPr="00C175E8">
        <w:t>DetalleFactura</w:t>
      </w:r>
      <w:proofErr w:type="spellEnd"/>
      <w:r w:rsidRPr="00C175E8">
        <w:t>. La regla de negocio que definí, que una venta facturada ya no se modifica, fue lo que permitió usar el detalle de la venta como única fuente para la factura.</w:t>
      </w:r>
    </w:p>
    <w:p w14:paraId="32263FB7" w14:textId="77777777" w:rsidR="00CD0F06" w:rsidRPr="00C175E8" w:rsidRDefault="00CD0F06" w:rsidP="00CD0F06">
      <w:pPr>
        <w:spacing w:after="40"/>
        <w:ind w:left="432" w:hanging="317"/>
      </w:pPr>
      <w:r w:rsidRPr="00C175E8">
        <w:t>2. No todos los casos de uso sirven para una secuencia. Un caso que solo consulta información, como CU04 Consultar cola de pedidos, produce una interacción plana. Por eso elegí CU01 y CU05, que cambian el estado de la información y se conectan entre sí: el pedido que nace en la venta es el mismo que el cocinero marca como listo.</w:t>
      </w:r>
    </w:p>
    <w:p w14:paraId="006710BF" w14:textId="77777777" w:rsidR="00CD0F06" w:rsidRPr="00C175E8" w:rsidRDefault="00CD0F06" w:rsidP="00CD0F06">
      <w:pPr>
        <w:spacing w:after="40"/>
        <w:ind w:left="432" w:hanging="317"/>
      </w:pPr>
      <w:r w:rsidRPr="00C175E8">
        <w:t>3. La revisión entre clases y secuencias fue lo que más cambió el modelo. Cada mensaje tiene que existir como operación en la clase que lo recibe, y al revisarlo aparecieron operaciones faltantes en Producto, firmas incompletas y la necesidad de que Venta, como dueña de la composición, cree sus propios detalles y su pedido.</w:t>
      </w:r>
    </w:p>
    <w:p w14:paraId="0CFA2AE2" w14:textId="77777777" w:rsidR="00CD0F06" w:rsidRPr="00C175E8" w:rsidRDefault="00CD0F06" w:rsidP="00CD0F06">
      <w:pPr>
        <w:spacing w:after="40"/>
        <w:ind w:left="432" w:hanging="317"/>
      </w:pPr>
      <w:r>
        <w:t xml:space="preserve">4. El modelo tiene límites que hay que tener presentes. CU02 Emitir factura está en el diagrama de </w:t>
      </w:r>
      <w:proofErr w:type="gramStart"/>
      <w:r>
        <w:t>clases</w:t>
      </w:r>
      <w:proofErr w:type="gramEnd"/>
      <w:r>
        <w:t xml:space="preserve"> pero no tiene secuencia, la integración con la plataforma de </w:t>
      </w:r>
      <w:proofErr w:type="spellStart"/>
      <w:r>
        <w:t>delivery</w:t>
      </w:r>
      <w:proofErr w:type="spellEnd"/>
      <w:r>
        <w:t xml:space="preserve"> y el inventario quedaron fuera, y la eliminación del estado "en preparación" (D09) todavía debe validarse con el dueño del restaurante.</w:t>
      </w:r>
    </w:p>
    <w:p w14:paraId="744BDC1E" w14:textId="77777777" w:rsidR="00CD0F06" w:rsidRPr="00C175E8" w:rsidRDefault="00CD0F06" w:rsidP="00CD0F06">
      <w:pPr>
        <w:spacing w:after="40"/>
        <w:ind w:left="432" w:hanging="317"/>
      </w:pPr>
      <w:r>
        <w:t>5. Para la siguiente etapa conviene diagramar la emisión de la factura ante el SRI como una tercera secuencia, incorporar los pagos mixtos con la clase Pago analizada en la sección de cambio, y definir cómo se anulan las facturas y cómo se numeran las órdenes.</w:t>
      </w:r>
    </w:p>
    <w:p w14:paraId="1D486613" w14:textId="77777777" w:rsidR="00CD0F06" w:rsidRDefault="00CD0F06" w:rsidP="00CD0F06">
      <w:pPr>
        <w:rPr>
          <w:rFonts w:eastAsiaTheme="minorEastAsia"/>
          <w:b/>
          <w:color w:val="7A0019"/>
          <w:lang w:val="es-EC"/>
        </w:rPr>
      </w:pPr>
    </w:p>
    <w:p w14:paraId="7D80A2EB" w14:textId="77777777" w:rsidR="00CD0F06" w:rsidRPr="00672F82" w:rsidRDefault="00CD0F06" w:rsidP="00CD0F06">
      <w:pPr>
        <w:pStyle w:val="UEESH1"/>
        <w:pBdr>
          <w:bottom w:val="single" w:sz="14" w:space="1" w:color="7A0019"/>
        </w:pBdr>
        <w:outlineLvl w:val="0"/>
        <w:rPr>
          <w:rFonts w:cs="Arial"/>
          <w:sz w:val="22"/>
        </w:rPr>
      </w:pPr>
      <w:bookmarkStart w:id="14" w:name="_Toc240908209"/>
      <w:r w:rsidRPr="00672F82">
        <w:rPr>
          <w:rFonts w:cs="Arial"/>
          <w:sz w:val="22"/>
        </w:rPr>
        <w:t xml:space="preserve">13. </w:t>
      </w:r>
      <w:proofErr w:type="spellStart"/>
      <w:r w:rsidRPr="00672F82">
        <w:rPr>
          <w:rFonts w:cs="Arial"/>
          <w:sz w:val="22"/>
        </w:rPr>
        <w:t>Referencias</w:t>
      </w:r>
      <w:bookmarkEnd w:id="14"/>
      <w:proofErr w:type="spellEnd"/>
    </w:p>
    <w:p w14:paraId="4AF6FE2B" w14:textId="77777777" w:rsidR="00CD0F06" w:rsidRPr="00C175E8" w:rsidRDefault="00CD0F06" w:rsidP="00CD0F06">
      <w:pPr>
        <w:spacing w:after="40"/>
        <w:rPr>
          <w:lang w:val="en-US"/>
        </w:rPr>
      </w:pPr>
      <w:r w:rsidRPr="00CD0F06">
        <w:rPr>
          <w:lang w:val="en-US"/>
        </w:rPr>
        <w:t xml:space="preserve">Object Management Group. (2017). </w:t>
      </w:r>
      <w:r w:rsidRPr="00CD0F06">
        <w:rPr>
          <w:i/>
          <w:lang w:val="en-US"/>
        </w:rPr>
        <w:t>OMG Unified Modeling Language (OMG UML), Version 2.5.1</w:t>
      </w:r>
      <w:r w:rsidRPr="00CD0F06">
        <w:rPr>
          <w:lang w:val="en-US"/>
        </w:rPr>
        <w:t>. https://www.omg.org/spec/UML/2.5.1</w:t>
      </w:r>
    </w:p>
    <w:p w14:paraId="00818793" w14:textId="77777777" w:rsidR="00CD0F06" w:rsidRPr="00CD0F06" w:rsidRDefault="00CD0F06" w:rsidP="00CD0F06">
      <w:pPr>
        <w:spacing w:after="40"/>
        <w:rPr>
          <w:lang w:val="es-EC"/>
        </w:rPr>
      </w:pPr>
      <w:r>
        <w:t xml:space="preserve">Servicio de Rentas Internas. (2025). </w:t>
      </w:r>
      <w:r>
        <w:rPr>
          <w:i/>
        </w:rPr>
        <w:t>Ficha técnica de comprobantes electrónicos esquema off-line</w:t>
      </w:r>
      <w:r>
        <w:t xml:space="preserve"> (Versión 2.32). https://www.sri.gob.ec/facturacion-electronica</w:t>
      </w:r>
    </w:p>
    <w:p w14:paraId="043ABE9D" w14:textId="77777777" w:rsidR="00CD0F06" w:rsidRPr="000B1452" w:rsidRDefault="00CD0F06" w:rsidP="00CD0F06">
      <w:pPr>
        <w:rPr>
          <w:b/>
          <w:bCs/>
          <w:color w:val="7B1F2B"/>
          <w:lang w:val="es-EC"/>
        </w:rPr>
      </w:pPr>
      <w:r w:rsidRPr="00CD0F06">
        <w:rPr>
          <w:lang w:val="en-US"/>
        </w:rPr>
        <w:t xml:space="preserve">Sommerville, I. (2016). </w:t>
      </w:r>
      <w:r w:rsidRPr="00CD0F06">
        <w:rPr>
          <w:i/>
          <w:lang w:val="en-US"/>
        </w:rPr>
        <w:t>Software engineering</w:t>
      </w:r>
      <w:r w:rsidRPr="00CD0F06">
        <w:rPr>
          <w:lang w:val="en-US"/>
        </w:rPr>
        <w:t xml:space="preserve"> (10th ed.). </w:t>
      </w:r>
      <w:r>
        <w:t>Pearson.</w:t>
      </w:r>
    </w:p>
    <w:p w14:paraId="180E5D96" w14:textId="77777777" w:rsidR="00CD0F06" w:rsidRPr="00C175E8" w:rsidRDefault="00CD0F06" w:rsidP="00CD0F06">
      <w:pPr>
        <w:pStyle w:val="Ttulo1"/>
        <w:spacing w:before="320" w:after="180"/>
        <w:rPr>
          <w:sz w:val="22"/>
          <w:szCs w:val="22"/>
        </w:rPr>
      </w:pPr>
      <w:bookmarkStart w:id="15" w:name="_Toc240908210"/>
      <w:r w:rsidRPr="00C175E8">
        <w:rPr>
          <w:b/>
          <w:bCs/>
          <w:color w:val="7B1F2B"/>
          <w:sz w:val="22"/>
          <w:szCs w:val="22"/>
        </w:rPr>
        <w:lastRenderedPageBreak/>
        <w:t>1</w:t>
      </w:r>
      <w:r>
        <w:rPr>
          <w:b/>
          <w:bCs/>
          <w:color w:val="7B1F2B"/>
          <w:sz w:val="22"/>
          <w:szCs w:val="22"/>
        </w:rPr>
        <w:t>4</w:t>
      </w:r>
      <w:r w:rsidRPr="00C175E8">
        <w:rPr>
          <w:b/>
          <w:bCs/>
          <w:color w:val="7B1F2B"/>
          <w:sz w:val="22"/>
          <w:szCs w:val="22"/>
        </w:rPr>
        <w:t>. Declaración de uso de inteligencia artificial</w:t>
      </w:r>
      <w:bookmarkEnd w:id="15"/>
    </w:p>
    <w:p w14:paraId="7A291409" w14:textId="75DEA933" w:rsidR="00CD0F06" w:rsidRPr="00C175E8" w:rsidRDefault="00CD0F06" w:rsidP="00CD0F06">
      <w:pPr>
        <w:spacing w:before="120" w:after="80"/>
      </w:pPr>
      <w:r w:rsidRPr="00C175E8">
        <w:rPr>
          <w:i/>
          <w:iCs/>
        </w:rPr>
        <w:t>Tabla 1</w:t>
      </w:r>
      <w:r>
        <w:rPr>
          <w:i/>
          <w:iCs/>
        </w:rPr>
        <w:t>3</w:t>
      </w:r>
      <w:r w:rsidRPr="00C175E8">
        <w:rPr>
          <w:i/>
          <w:iCs/>
        </w:rPr>
        <w:t>. Declaración de uso de inteligencia artificial</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520"/>
        <w:gridCol w:w="6480"/>
      </w:tblGrid>
      <w:tr w:rsidR="00CD0F06" w:rsidRPr="00C175E8" w14:paraId="68031CDB" w14:textId="77777777" w:rsidTr="001B6E2F">
        <w:trPr>
          <w:tblHeader/>
        </w:trPr>
        <w:tc>
          <w:tcPr>
            <w:tcW w:w="2520" w:type="dxa"/>
            <w:shd w:val="clear" w:color="auto" w:fill="7B1F2B"/>
            <w:tcMar>
              <w:top w:w="80" w:type="dxa"/>
              <w:left w:w="110" w:type="dxa"/>
              <w:bottom w:w="80" w:type="dxa"/>
              <w:right w:w="110" w:type="dxa"/>
            </w:tcMar>
          </w:tcPr>
          <w:p w14:paraId="14F2A797" w14:textId="77777777" w:rsidR="00CD0F06" w:rsidRPr="00C175E8" w:rsidRDefault="00CD0F06" w:rsidP="001B6E2F">
            <w:pPr>
              <w:spacing w:line="250" w:lineRule="auto"/>
            </w:pPr>
            <w:r w:rsidRPr="00C175E8">
              <w:rPr>
                <w:b/>
                <w:bCs/>
                <w:color w:val="FFFFFF"/>
              </w:rPr>
              <w:t>Campo</w:t>
            </w:r>
          </w:p>
        </w:tc>
        <w:tc>
          <w:tcPr>
            <w:tcW w:w="6480" w:type="dxa"/>
            <w:shd w:val="clear" w:color="auto" w:fill="7B1F2B"/>
            <w:tcMar>
              <w:top w:w="80" w:type="dxa"/>
              <w:left w:w="110" w:type="dxa"/>
              <w:bottom w:w="80" w:type="dxa"/>
              <w:right w:w="110" w:type="dxa"/>
            </w:tcMar>
          </w:tcPr>
          <w:p w14:paraId="3C140B52" w14:textId="77777777" w:rsidR="00CD0F06" w:rsidRPr="00C175E8" w:rsidRDefault="00CD0F06" w:rsidP="001B6E2F">
            <w:pPr>
              <w:spacing w:line="250" w:lineRule="auto"/>
            </w:pPr>
            <w:r w:rsidRPr="00C175E8">
              <w:rPr>
                <w:b/>
                <w:bCs/>
                <w:color w:val="FFFFFF"/>
              </w:rPr>
              <w:t>Contenido</w:t>
            </w:r>
          </w:p>
        </w:tc>
      </w:tr>
      <w:tr w:rsidR="00CD0F06" w:rsidRPr="00C175E8" w14:paraId="6A099121" w14:textId="77777777" w:rsidTr="001B6E2F">
        <w:tc>
          <w:tcPr>
            <w:tcW w:w="2520" w:type="dxa"/>
            <w:tcMar>
              <w:top w:w="80" w:type="dxa"/>
              <w:left w:w="110" w:type="dxa"/>
              <w:bottom w:w="80" w:type="dxa"/>
              <w:right w:w="110" w:type="dxa"/>
            </w:tcMar>
          </w:tcPr>
          <w:p w14:paraId="5A76F61E" w14:textId="77777777" w:rsidR="00CD0F06" w:rsidRPr="00C175E8" w:rsidRDefault="00CD0F06" w:rsidP="001B6E2F">
            <w:pPr>
              <w:spacing w:line="250" w:lineRule="auto"/>
            </w:pPr>
            <w:r w:rsidRPr="00C175E8">
              <w:t>¿Utilizó IA generativa?</w:t>
            </w:r>
          </w:p>
        </w:tc>
        <w:tc>
          <w:tcPr>
            <w:tcW w:w="6480" w:type="dxa"/>
            <w:tcMar>
              <w:top w:w="80" w:type="dxa"/>
              <w:left w:w="110" w:type="dxa"/>
              <w:bottom w:w="80" w:type="dxa"/>
              <w:right w:w="110" w:type="dxa"/>
            </w:tcMar>
          </w:tcPr>
          <w:p w14:paraId="20CCC0B5" w14:textId="77777777" w:rsidR="00CD0F06" w:rsidRPr="00C175E8" w:rsidRDefault="00CD0F06" w:rsidP="001B6E2F">
            <w:pPr>
              <w:spacing w:line="250" w:lineRule="auto"/>
            </w:pPr>
            <w:r w:rsidRPr="00C175E8">
              <w:t>Sí</w:t>
            </w:r>
          </w:p>
        </w:tc>
      </w:tr>
      <w:tr w:rsidR="00CD0F06" w:rsidRPr="00C175E8" w14:paraId="24AB6E14" w14:textId="77777777" w:rsidTr="001B6E2F">
        <w:tc>
          <w:tcPr>
            <w:tcW w:w="2520" w:type="dxa"/>
            <w:tcMar>
              <w:top w:w="80" w:type="dxa"/>
              <w:left w:w="110" w:type="dxa"/>
              <w:bottom w:w="80" w:type="dxa"/>
              <w:right w:w="110" w:type="dxa"/>
            </w:tcMar>
          </w:tcPr>
          <w:p w14:paraId="0C1193BB" w14:textId="77777777" w:rsidR="00CD0F06" w:rsidRPr="00C175E8" w:rsidRDefault="00CD0F06" w:rsidP="001B6E2F">
            <w:pPr>
              <w:spacing w:line="250" w:lineRule="auto"/>
            </w:pPr>
            <w:r w:rsidRPr="00C175E8">
              <w:t>Herramienta utilizada</w:t>
            </w:r>
          </w:p>
        </w:tc>
        <w:tc>
          <w:tcPr>
            <w:tcW w:w="6480" w:type="dxa"/>
            <w:tcMar>
              <w:top w:w="80" w:type="dxa"/>
              <w:left w:w="110" w:type="dxa"/>
              <w:bottom w:w="80" w:type="dxa"/>
              <w:right w:w="110" w:type="dxa"/>
            </w:tcMar>
          </w:tcPr>
          <w:p w14:paraId="195D2043" w14:textId="77777777" w:rsidR="00CD0F06" w:rsidRPr="00C175E8" w:rsidRDefault="00CD0F06" w:rsidP="001B6E2F">
            <w:pPr>
              <w:spacing w:line="250" w:lineRule="auto"/>
            </w:pPr>
            <w:r w:rsidRPr="00C175E8">
              <w:t>Claude (</w:t>
            </w:r>
            <w:proofErr w:type="spellStart"/>
            <w:r w:rsidRPr="00C175E8">
              <w:t>Anthropic</w:t>
            </w:r>
            <w:proofErr w:type="spellEnd"/>
            <w:r w:rsidRPr="00C175E8">
              <w:t>)</w:t>
            </w:r>
          </w:p>
        </w:tc>
      </w:tr>
      <w:tr w:rsidR="00CD0F06" w:rsidRPr="00C175E8" w14:paraId="59C454AE" w14:textId="77777777" w:rsidTr="001B6E2F">
        <w:tc>
          <w:tcPr>
            <w:tcW w:w="2520" w:type="dxa"/>
            <w:tcMar>
              <w:top w:w="80" w:type="dxa"/>
              <w:left w:w="110" w:type="dxa"/>
              <w:bottom w:w="80" w:type="dxa"/>
              <w:right w:w="110" w:type="dxa"/>
            </w:tcMar>
          </w:tcPr>
          <w:p w14:paraId="5FAAB088" w14:textId="77777777" w:rsidR="00CD0F06" w:rsidRPr="00C175E8" w:rsidRDefault="00CD0F06" w:rsidP="001B6E2F">
            <w:pPr>
              <w:spacing w:line="250" w:lineRule="auto"/>
            </w:pPr>
            <w:r w:rsidRPr="00C175E8">
              <w:t>Propósito de uso</w:t>
            </w:r>
          </w:p>
        </w:tc>
        <w:tc>
          <w:tcPr>
            <w:tcW w:w="6480" w:type="dxa"/>
            <w:tcMar>
              <w:top w:w="80" w:type="dxa"/>
              <w:left w:w="110" w:type="dxa"/>
              <w:bottom w:w="80" w:type="dxa"/>
              <w:right w:w="110" w:type="dxa"/>
            </w:tcMar>
            <w:vAlign w:val="center"/>
          </w:tcPr>
          <w:p w14:paraId="3243453F" w14:textId="77777777" w:rsidR="00CD0F06" w:rsidRPr="00C175E8" w:rsidRDefault="00CD0F06" w:rsidP="001B6E2F">
            <w:pPr>
              <w:spacing w:line="250" w:lineRule="auto"/>
            </w:pPr>
            <w:r w:rsidRPr="00C175E8">
              <w:t>Se utilizó como herramienta de apoyo para revisar ortografía, mejorar la redacción, reducir redundancias y aclarar algunos conceptos durante el desarrollo del trabajo.</w:t>
            </w:r>
          </w:p>
        </w:tc>
      </w:tr>
      <w:tr w:rsidR="00CD0F06" w:rsidRPr="00C175E8" w14:paraId="1AF4E32D" w14:textId="77777777" w:rsidTr="001B6E2F">
        <w:tc>
          <w:tcPr>
            <w:tcW w:w="2520" w:type="dxa"/>
            <w:tcMar>
              <w:top w:w="80" w:type="dxa"/>
              <w:left w:w="110" w:type="dxa"/>
              <w:bottom w:w="80" w:type="dxa"/>
              <w:right w:w="110" w:type="dxa"/>
            </w:tcMar>
          </w:tcPr>
          <w:p w14:paraId="5BF18C66" w14:textId="77777777" w:rsidR="00CD0F06" w:rsidRPr="00C175E8" w:rsidRDefault="00CD0F06" w:rsidP="001B6E2F">
            <w:pPr>
              <w:spacing w:line="250" w:lineRule="auto"/>
            </w:pPr>
            <w:proofErr w:type="spellStart"/>
            <w:r w:rsidRPr="00C175E8">
              <w:t>Prompt</w:t>
            </w:r>
            <w:proofErr w:type="spellEnd"/>
            <w:r w:rsidRPr="00C175E8">
              <w:t xml:space="preserve"> o instrucción principal</w:t>
            </w:r>
          </w:p>
        </w:tc>
        <w:tc>
          <w:tcPr>
            <w:tcW w:w="6480" w:type="dxa"/>
            <w:tcMar>
              <w:top w:w="80" w:type="dxa"/>
              <w:left w:w="110" w:type="dxa"/>
              <w:bottom w:w="80" w:type="dxa"/>
              <w:right w:w="110" w:type="dxa"/>
            </w:tcMar>
          </w:tcPr>
          <w:p w14:paraId="5CA40230" w14:textId="77777777" w:rsidR="00CD0F06" w:rsidRPr="00C175E8" w:rsidRDefault="00CD0F06" w:rsidP="001B6E2F">
            <w:pPr>
              <w:spacing w:line="250" w:lineRule="auto"/>
            </w:pPr>
            <w:r w:rsidRPr="00C175E8">
              <w:t>Revisar las ideas previamente desarrolladas y sugerir mejoras de redacción sin modificar el sentido principal del contenido.</w:t>
            </w:r>
          </w:p>
        </w:tc>
      </w:tr>
      <w:tr w:rsidR="00CD0F06" w:rsidRPr="00C175E8" w14:paraId="288A8EE4" w14:textId="77777777" w:rsidTr="001B6E2F">
        <w:tc>
          <w:tcPr>
            <w:tcW w:w="2520" w:type="dxa"/>
            <w:tcMar>
              <w:top w:w="80" w:type="dxa"/>
              <w:left w:w="110" w:type="dxa"/>
              <w:bottom w:w="80" w:type="dxa"/>
              <w:right w:w="110" w:type="dxa"/>
            </w:tcMar>
          </w:tcPr>
          <w:p w14:paraId="3FBBF2DD" w14:textId="77777777" w:rsidR="00CD0F06" w:rsidRPr="00C175E8" w:rsidRDefault="00CD0F06" w:rsidP="001B6E2F">
            <w:pPr>
              <w:spacing w:line="250" w:lineRule="auto"/>
            </w:pPr>
            <w:r w:rsidRPr="00C175E8">
              <w:t>Contenido utilizado en el informe</w:t>
            </w:r>
          </w:p>
        </w:tc>
        <w:tc>
          <w:tcPr>
            <w:tcW w:w="6480" w:type="dxa"/>
            <w:tcMar>
              <w:top w:w="80" w:type="dxa"/>
              <w:left w:w="110" w:type="dxa"/>
              <w:bottom w:w="80" w:type="dxa"/>
              <w:right w:w="110" w:type="dxa"/>
            </w:tcMar>
          </w:tcPr>
          <w:p w14:paraId="2860E6FF" w14:textId="77777777" w:rsidR="00CD0F06" w:rsidRPr="00C175E8" w:rsidRDefault="00CD0F06" w:rsidP="001B6E2F">
            <w:pPr>
              <w:spacing w:line="250" w:lineRule="auto"/>
            </w:pPr>
            <w:r w:rsidRPr="00C175E8">
              <w:t>Correcciones de redacción, organización de algunas ideas y aclaraciones puntuales de conceptos.</w:t>
            </w:r>
          </w:p>
        </w:tc>
      </w:tr>
      <w:tr w:rsidR="00CD0F06" w:rsidRPr="00C175E8" w14:paraId="153E79CF" w14:textId="77777777" w:rsidTr="001B6E2F">
        <w:tc>
          <w:tcPr>
            <w:tcW w:w="2520" w:type="dxa"/>
            <w:tcMar>
              <w:top w:w="80" w:type="dxa"/>
              <w:left w:w="110" w:type="dxa"/>
              <w:bottom w:w="80" w:type="dxa"/>
              <w:right w:w="110" w:type="dxa"/>
            </w:tcMar>
          </w:tcPr>
          <w:p w14:paraId="66989AE4" w14:textId="77777777" w:rsidR="00CD0F06" w:rsidRPr="00C175E8" w:rsidRDefault="00CD0F06" w:rsidP="001B6E2F">
            <w:pPr>
              <w:spacing w:line="250" w:lineRule="auto"/>
            </w:pPr>
            <w:r w:rsidRPr="00C175E8">
              <w:t>Cambios realizados por el estudiante</w:t>
            </w:r>
          </w:p>
        </w:tc>
        <w:tc>
          <w:tcPr>
            <w:tcW w:w="6480" w:type="dxa"/>
            <w:tcMar>
              <w:top w:w="80" w:type="dxa"/>
              <w:left w:w="110" w:type="dxa"/>
              <w:bottom w:w="80" w:type="dxa"/>
              <w:right w:w="110" w:type="dxa"/>
            </w:tcMar>
          </w:tcPr>
          <w:p w14:paraId="077B0369" w14:textId="77777777" w:rsidR="00CD0F06" w:rsidRPr="00C175E8" w:rsidRDefault="00CD0F06" w:rsidP="001B6E2F">
            <w:pPr>
              <w:spacing w:line="250" w:lineRule="auto"/>
            </w:pPr>
            <w:r w:rsidRPr="00C175E8">
              <w:t xml:space="preserve">El análisis, las comparaciones, las decisiones de priorización y la selección de contenido aplicada al caso fueron desarrollados y revisados por </w:t>
            </w:r>
            <w:proofErr w:type="spellStart"/>
            <w:r w:rsidRPr="00C175E8">
              <w:t>mi</w:t>
            </w:r>
            <w:proofErr w:type="spellEnd"/>
            <w:r w:rsidRPr="00C175E8">
              <w:t>.</w:t>
            </w:r>
          </w:p>
        </w:tc>
      </w:tr>
      <w:tr w:rsidR="00CD0F06" w:rsidRPr="00C175E8" w14:paraId="4EA58208" w14:textId="77777777" w:rsidTr="001B6E2F">
        <w:tc>
          <w:tcPr>
            <w:tcW w:w="2520" w:type="dxa"/>
            <w:tcMar>
              <w:top w:w="80" w:type="dxa"/>
              <w:left w:w="110" w:type="dxa"/>
              <w:bottom w:w="80" w:type="dxa"/>
              <w:right w:w="110" w:type="dxa"/>
            </w:tcMar>
          </w:tcPr>
          <w:p w14:paraId="18D3C98D" w14:textId="77777777" w:rsidR="00CD0F06" w:rsidRPr="00C175E8" w:rsidRDefault="00CD0F06" w:rsidP="001B6E2F">
            <w:pPr>
              <w:spacing w:line="250" w:lineRule="auto"/>
            </w:pPr>
            <w:r w:rsidRPr="00C175E8">
              <w:t>Forma de verificación de la información</w:t>
            </w:r>
          </w:p>
        </w:tc>
        <w:tc>
          <w:tcPr>
            <w:tcW w:w="6480" w:type="dxa"/>
            <w:tcMar>
              <w:top w:w="80" w:type="dxa"/>
              <w:left w:w="110" w:type="dxa"/>
              <w:bottom w:w="80" w:type="dxa"/>
              <w:right w:w="110" w:type="dxa"/>
            </w:tcMar>
          </w:tcPr>
          <w:p w14:paraId="0FE7E76A" w14:textId="77777777" w:rsidR="00CD0F06" w:rsidRPr="00C175E8" w:rsidRDefault="00CD0F06" w:rsidP="001B6E2F">
            <w:pPr>
              <w:spacing w:line="250" w:lineRule="auto"/>
            </w:pPr>
            <w:r w:rsidRPr="00C175E8">
              <w:t>Se contrastó el contenido con las instrucciones, la plantilla, la rúbrica y las fuentes bibliográficas utilizadas en el informe.</w:t>
            </w:r>
          </w:p>
        </w:tc>
      </w:tr>
    </w:tbl>
    <w:p w14:paraId="15AC327D" w14:textId="77777777" w:rsidR="00CD0F06" w:rsidRPr="00A97862" w:rsidRDefault="00CD0F06" w:rsidP="00CD0F06"/>
    <w:p w14:paraId="0A19A4F4" w14:textId="77777777" w:rsidR="00CD0F06" w:rsidRPr="00672F82" w:rsidRDefault="00CD0F06" w:rsidP="00CD0F06">
      <w:pPr>
        <w:pStyle w:val="UEESH1"/>
        <w:pBdr>
          <w:bottom w:val="single" w:sz="14" w:space="1" w:color="7A0019"/>
        </w:pBdr>
        <w:outlineLvl w:val="0"/>
        <w:rPr>
          <w:rFonts w:cs="Arial"/>
          <w:sz w:val="22"/>
          <w:lang w:val="es-EC"/>
        </w:rPr>
      </w:pPr>
      <w:bookmarkStart w:id="16" w:name="_Toc240908211"/>
      <w:r w:rsidRPr="00672F82">
        <w:rPr>
          <w:lang w:val="es-EC"/>
        </w:rPr>
        <w:t>15. Artefactos en el repositorio</w:t>
      </w:r>
      <w:bookmarkEnd w:id="16"/>
    </w:p>
    <w:p w14:paraId="14D9D951" w14:textId="77777777" w:rsidR="00CD0F06" w:rsidRPr="00C175E8" w:rsidRDefault="00CD0F06" w:rsidP="00CD0F06">
      <w:pPr>
        <w:spacing w:line="259" w:lineRule="auto"/>
        <w:jc w:val="both"/>
      </w:pPr>
      <w:r>
        <w:t>Repositorio: https://github.com/tonysanginez/UCOM304-Sistema-Facturacion-Sushi</w:t>
      </w:r>
    </w:p>
    <w:p w14:paraId="0472C681" w14:textId="77777777" w:rsidR="00CD0F06" w:rsidRPr="00C175E8" w:rsidRDefault="00CD0F06" w:rsidP="00CD0F06">
      <w:pPr>
        <w:keepNext/>
        <w:spacing w:line="259" w:lineRule="auto"/>
      </w:pPr>
      <w:r>
        <w:rPr>
          <w:i/>
          <w:sz w:val="18"/>
        </w:rPr>
        <w:t>Tabla 14. Artefactos en el repositorio</w:t>
      </w:r>
    </w:p>
    <w:tbl>
      <w:tblPr>
        <w:tblW w:w="0" w:type="auto"/>
        <w:jc w:val="center"/>
        <w:tblLook w:val="04A0" w:firstRow="1" w:lastRow="0" w:firstColumn="1" w:lastColumn="0" w:noHBand="0" w:noVBand="1"/>
      </w:tblPr>
      <w:tblGrid>
        <w:gridCol w:w="1598"/>
        <w:gridCol w:w="3544"/>
        <w:gridCol w:w="1040"/>
        <w:gridCol w:w="2835"/>
      </w:tblGrid>
      <w:tr w:rsidR="00CD0F06" w:rsidRPr="00C175E8" w14:paraId="159385A6" w14:textId="77777777" w:rsidTr="001B6E2F">
        <w:trPr>
          <w:tblHeader/>
          <w:jc w:val="center"/>
        </w:trPr>
        <w:tc>
          <w:tcPr>
            <w:tcW w:w="16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423600AE" w14:textId="77777777" w:rsidR="00CD0F06" w:rsidRPr="00C175E8" w:rsidRDefault="00CD0F06" w:rsidP="001B6E2F">
            <w:pPr>
              <w:jc w:val="center"/>
            </w:pPr>
            <w:r>
              <w:rPr>
                <w:b/>
              </w:rPr>
              <w:t>Artefacto</w:t>
            </w:r>
          </w:p>
        </w:tc>
        <w:tc>
          <w:tcPr>
            <w:tcW w:w="36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2CC4E76F" w14:textId="77777777" w:rsidR="00CD0F06" w:rsidRPr="00C175E8" w:rsidRDefault="00CD0F06" w:rsidP="001B6E2F">
            <w:pPr>
              <w:jc w:val="center"/>
            </w:pPr>
            <w:r>
              <w:rPr>
                <w:b/>
              </w:rPr>
              <w:t>Ruta en el repositorio</w:t>
            </w:r>
          </w:p>
        </w:tc>
        <w:tc>
          <w:tcPr>
            <w:tcW w:w="9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18EF4719" w14:textId="77777777" w:rsidR="00CD0F06" w:rsidRPr="00C175E8" w:rsidRDefault="00CD0F06" w:rsidP="001B6E2F">
            <w:pPr>
              <w:jc w:val="center"/>
            </w:pPr>
            <w:r>
              <w:rPr>
                <w:b/>
              </w:rPr>
              <w:t>Formato</w:t>
            </w:r>
          </w:p>
        </w:tc>
        <w:tc>
          <w:tcPr>
            <w:tcW w:w="2917"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2E873F48" w14:textId="77777777" w:rsidR="00CD0F06" w:rsidRPr="00C175E8" w:rsidRDefault="00CD0F06" w:rsidP="001B6E2F">
            <w:pPr>
              <w:jc w:val="center"/>
            </w:pPr>
            <w:r>
              <w:rPr>
                <w:b/>
              </w:rPr>
              <w:t>Contenido</w:t>
            </w:r>
          </w:p>
        </w:tc>
      </w:tr>
      <w:tr w:rsidR="00CD0F06" w:rsidRPr="00C175E8" w14:paraId="17347EC4" w14:textId="77777777" w:rsidTr="001B6E2F">
        <w:trPr>
          <w:cantSplit/>
          <w:jc w:val="center"/>
        </w:trPr>
        <w:tc>
          <w:tcPr>
            <w:tcW w:w="1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77AF8A3" w14:textId="77777777" w:rsidR="00CD0F06" w:rsidRPr="00C175E8" w:rsidRDefault="00CD0F06" w:rsidP="001B6E2F">
            <w:r>
              <w:t>Diagrama de clases</w:t>
            </w:r>
          </w:p>
        </w:tc>
        <w:tc>
          <w:tcPr>
            <w:tcW w:w="3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3A15C0F" w14:textId="77777777" w:rsidR="00CD0F06" w:rsidRPr="00C175E8" w:rsidRDefault="00CD0F06" w:rsidP="001B6E2F">
            <w:r>
              <w:t>Ae5-Modelos-UML/fuentes/diagrama-</w:t>
            </w:r>
            <w:proofErr w:type="spellStart"/>
            <w:r>
              <w:t>clases.drawio</w:t>
            </w:r>
            <w:proofErr w:type="spellEnd"/>
          </w:p>
        </w:tc>
        <w:tc>
          <w:tcPr>
            <w:tcW w:w="9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05572EF" w14:textId="77777777" w:rsidR="00CD0F06" w:rsidRPr="00C175E8" w:rsidRDefault="00CD0F06" w:rsidP="001B6E2F">
            <w:proofErr w:type="gramStart"/>
            <w:r>
              <w:t>.</w:t>
            </w:r>
            <w:proofErr w:type="spellStart"/>
            <w:r>
              <w:t>drawio</w:t>
            </w:r>
            <w:proofErr w:type="spellEnd"/>
            <w:proofErr w:type="gramEnd"/>
          </w:p>
        </w:tc>
        <w:tc>
          <w:tcPr>
            <w:tcW w:w="29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926F93D" w14:textId="77777777" w:rsidR="00CD0F06" w:rsidRPr="00C175E8" w:rsidRDefault="00CD0F06" w:rsidP="001B6E2F">
            <w:r>
              <w:t>Fuente editable del diagrama de clases</w:t>
            </w:r>
          </w:p>
        </w:tc>
      </w:tr>
      <w:tr w:rsidR="00CD0F06" w:rsidRPr="00C175E8" w14:paraId="66B6FB29" w14:textId="77777777" w:rsidTr="001B6E2F">
        <w:trPr>
          <w:cantSplit/>
          <w:jc w:val="center"/>
        </w:trPr>
        <w:tc>
          <w:tcPr>
            <w:tcW w:w="16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3EFF2C1" w14:textId="77777777" w:rsidR="00CD0F06" w:rsidRPr="00C175E8" w:rsidRDefault="00CD0F06" w:rsidP="001B6E2F">
            <w:r>
              <w:t>SEQ01</w:t>
            </w:r>
          </w:p>
        </w:tc>
        <w:tc>
          <w:tcPr>
            <w:tcW w:w="36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3740AFE1" w14:textId="77777777" w:rsidR="00CD0F06" w:rsidRPr="00C175E8" w:rsidRDefault="00CD0F06" w:rsidP="001B6E2F">
            <w:r>
              <w:t>Ae5-Modelos-UML/fuentes/SEQ01-registrar-venta.drawio</w:t>
            </w:r>
          </w:p>
        </w:tc>
        <w:tc>
          <w:tcPr>
            <w:tcW w:w="9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7A81571" w14:textId="77777777" w:rsidR="00CD0F06" w:rsidRPr="00C175E8" w:rsidRDefault="00CD0F06" w:rsidP="001B6E2F">
            <w:proofErr w:type="gramStart"/>
            <w:r>
              <w:t>.</w:t>
            </w:r>
            <w:proofErr w:type="spellStart"/>
            <w:r>
              <w:t>drawio</w:t>
            </w:r>
            <w:proofErr w:type="spellEnd"/>
            <w:proofErr w:type="gramEnd"/>
          </w:p>
        </w:tc>
        <w:tc>
          <w:tcPr>
            <w:tcW w:w="29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64B6D90" w14:textId="77777777" w:rsidR="00CD0F06" w:rsidRPr="00C175E8" w:rsidRDefault="00CD0F06" w:rsidP="001B6E2F">
            <w:r>
              <w:t>Fuente editable de SEQ01</w:t>
            </w:r>
          </w:p>
        </w:tc>
      </w:tr>
      <w:tr w:rsidR="00CD0F06" w:rsidRPr="00C175E8" w14:paraId="61A66727" w14:textId="77777777" w:rsidTr="001B6E2F">
        <w:trPr>
          <w:cantSplit/>
          <w:jc w:val="center"/>
        </w:trPr>
        <w:tc>
          <w:tcPr>
            <w:tcW w:w="1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4CE4989" w14:textId="77777777" w:rsidR="00CD0F06" w:rsidRPr="00C175E8" w:rsidRDefault="00CD0F06" w:rsidP="001B6E2F">
            <w:r>
              <w:t>SEQ02</w:t>
            </w:r>
          </w:p>
        </w:tc>
        <w:tc>
          <w:tcPr>
            <w:tcW w:w="3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8E7C6FD" w14:textId="77777777" w:rsidR="00CD0F06" w:rsidRPr="00C175E8" w:rsidRDefault="00CD0F06" w:rsidP="001B6E2F">
            <w:r>
              <w:t>Ae5-Modelos-UML/fuentes/SEQ02-actualizar-estado-pedido.drawio</w:t>
            </w:r>
          </w:p>
        </w:tc>
        <w:tc>
          <w:tcPr>
            <w:tcW w:w="9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EC9B6EA" w14:textId="77777777" w:rsidR="00CD0F06" w:rsidRPr="00C175E8" w:rsidRDefault="00CD0F06" w:rsidP="001B6E2F">
            <w:proofErr w:type="gramStart"/>
            <w:r>
              <w:t>.</w:t>
            </w:r>
            <w:proofErr w:type="spellStart"/>
            <w:r>
              <w:t>drawio</w:t>
            </w:r>
            <w:proofErr w:type="spellEnd"/>
            <w:proofErr w:type="gramEnd"/>
          </w:p>
        </w:tc>
        <w:tc>
          <w:tcPr>
            <w:tcW w:w="29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B7B3B80" w14:textId="77777777" w:rsidR="00CD0F06" w:rsidRPr="00C175E8" w:rsidRDefault="00CD0F06" w:rsidP="001B6E2F">
            <w:r>
              <w:t>Fuente editable de SEQ02</w:t>
            </w:r>
          </w:p>
        </w:tc>
      </w:tr>
      <w:tr w:rsidR="00CD0F06" w:rsidRPr="00C175E8" w14:paraId="21F5E0D5" w14:textId="77777777" w:rsidTr="001B6E2F">
        <w:trPr>
          <w:cantSplit/>
          <w:jc w:val="center"/>
        </w:trPr>
        <w:tc>
          <w:tcPr>
            <w:tcW w:w="16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7D03236" w14:textId="77777777" w:rsidR="00CD0F06" w:rsidRPr="00C175E8" w:rsidRDefault="00CD0F06" w:rsidP="001B6E2F">
            <w:r>
              <w:t>Exportaciones</w:t>
            </w:r>
          </w:p>
        </w:tc>
        <w:tc>
          <w:tcPr>
            <w:tcW w:w="36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92322CD" w14:textId="77777777" w:rsidR="00CD0F06" w:rsidRPr="00C175E8" w:rsidRDefault="00CD0F06" w:rsidP="001B6E2F">
            <w:r>
              <w:t>Ae5-Modelos-UML/</w:t>
            </w:r>
            <w:proofErr w:type="spellStart"/>
            <w:r>
              <w:t>imagenes</w:t>
            </w:r>
            <w:proofErr w:type="spellEnd"/>
            <w:r>
              <w:t>/</w:t>
            </w:r>
          </w:p>
        </w:tc>
        <w:tc>
          <w:tcPr>
            <w:tcW w:w="9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3FADC80" w14:textId="77777777" w:rsidR="00CD0F06" w:rsidRPr="00C175E8" w:rsidRDefault="00CD0F06" w:rsidP="001B6E2F">
            <w:r>
              <w:t>.png</w:t>
            </w:r>
          </w:p>
        </w:tc>
        <w:tc>
          <w:tcPr>
            <w:tcW w:w="29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9EA0605" w14:textId="77777777" w:rsidR="00CD0F06" w:rsidRPr="00C175E8" w:rsidRDefault="00CD0F06" w:rsidP="001B6E2F">
            <w:r>
              <w:t>Imágenes de los tres diagramas incluidas en este documento</w:t>
            </w:r>
          </w:p>
        </w:tc>
      </w:tr>
    </w:tbl>
    <w:p w14:paraId="70BF1E52" w14:textId="77777777" w:rsidR="00CD0F06" w:rsidRPr="00CD0F06" w:rsidRDefault="00CD0F06" w:rsidP="00CD0F06">
      <w:pPr>
        <w:pStyle w:val="UEESH1"/>
        <w:pBdr>
          <w:bottom w:val="single" w:sz="14" w:space="1" w:color="7A0019"/>
        </w:pBdr>
        <w:outlineLvl w:val="0"/>
        <w:rPr>
          <w:rFonts w:cs="Arial"/>
          <w:sz w:val="22"/>
          <w:lang w:val="es-EC"/>
        </w:rPr>
      </w:pPr>
      <w:bookmarkStart w:id="17" w:name="_Toc240908212"/>
      <w:r w:rsidRPr="00CD0F06">
        <w:rPr>
          <w:lang w:val="es-EC"/>
        </w:rPr>
        <w:t xml:space="preserve">16. </w:t>
      </w:r>
      <w:proofErr w:type="spellStart"/>
      <w:r w:rsidRPr="00CD0F06">
        <w:rPr>
          <w:lang w:val="es-EC"/>
        </w:rPr>
        <w:t>Checklist</w:t>
      </w:r>
      <w:proofErr w:type="spellEnd"/>
      <w:r w:rsidRPr="00CD0F06">
        <w:rPr>
          <w:lang w:val="es-EC"/>
        </w:rPr>
        <w:t xml:space="preserve"> final</w:t>
      </w:r>
      <w:bookmarkEnd w:id="17"/>
    </w:p>
    <w:p w14:paraId="6EFB32E9" w14:textId="77777777" w:rsidR="00CD0F06" w:rsidRPr="00C175E8" w:rsidRDefault="00CD0F06" w:rsidP="00CD0F06">
      <w:pPr>
        <w:spacing w:line="259" w:lineRule="auto"/>
        <w:jc w:val="both"/>
      </w:pPr>
      <w:r>
        <w:t>[X] El alcance está delimitado.</w:t>
      </w:r>
    </w:p>
    <w:p w14:paraId="35DD100D" w14:textId="77777777" w:rsidR="00CD0F06" w:rsidRPr="00C175E8" w:rsidRDefault="00CD0F06" w:rsidP="00CD0F06">
      <w:pPr>
        <w:spacing w:line="259" w:lineRule="auto"/>
        <w:jc w:val="both"/>
      </w:pPr>
      <w:r>
        <w:t>[X] Los requisitos seleccionados están identificados.</w:t>
      </w:r>
    </w:p>
    <w:p w14:paraId="7CBDA2DA" w14:textId="77777777" w:rsidR="00CD0F06" w:rsidRPr="00C175E8" w:rsidRDefault="00CD0F06" w:rsidP="00CD0F06">
      <w:pPr>
        <w:spacing w:line="259" w:lineRule="auto"/>
        <w:jc w:val="both"/>
      </w:pPr>
      <w:r>
        <w:t>[X] El diagrama de clases es legible y justificable.</w:t>
      </w:r>
    </w:p>
    <w:p w14:paraId="121D8720" w14:textId="77777777" w:rsidR="00CD0F06" w:rsidRPr="00C175E8" w:rsidRDefault="00CD0F06" w:rsidP="00CD0F06">
      <w:pPr>
        <w:spacing w:line="259" w:lineRule="auto"/>
        <w:jc w:val="both"/>
      </w:pPr>
      <w:r>
        <w:t>[X] Relaciones y multiplicidades están revisadas.</w:t>
      </w:r>
    </w:p>
    <w:p w14:paraId="11D588E8" w14:textId="77777777" w:rsidR="00CD0F06" w:rsidRPr="00C175E8" w:rsidRDefault="00CD0F06" w:rsidP="00CD0F06">
      <w:pPr>
        <w:spacing w:line="259" w:lineRule="auto"/>
        <w:jc w:val="both"/>
      </w:pPr>
      <w:r>
        <w:lastRenderedPageBreak/>
        <w:t>[X] Incluí al menos dos secuencias significativas.</w:t>
      </w:r>
    </w:p>
    <w:p w14:paraId="47F1DB30" w14:textId="77777777" w:rsidR="00CD0F06" w:rsidRPr="00C175E8" w:rsidRDefault="00CD0F06" w:rsidP="00CD0F06">
      <w:pPr>
        <w:spacing w:line="259" w:lineRule="auto"/>
        <w:jc w:val="both"/>
      </w:pPr>
      <w:r>
        <w:t>[X] Las secuencias son consistentes con las clases.</w:t>
      </w:r>
    </w:p>
    <w:p w14:paraId="24728F0A" w14:textId="77777777" w:rsidR="00CD0F06" w:rsidRPr="00C175E8" w:rsidRDefault="00CD0F06" w:rsidP="00CD0F06">
      <w:pPr>
        <w:spacing w:line="259" w:lineRule="auto"/>
        <w:jc w:val="both"/>
      </w:pPr>
      <w:r>
        <w:t>[X] La matriz de trazabilidad está completa.</w:t>
      </w:r>
    </w:p>
    <w:p w14:paraId="59E63ADD" w14:textId="77777777" w:rsidR="00CD0F06" w:rsidRPr="00C175E8" w:rsidRDefault="00CD0F06" w:rsidP="00CD0F06">
      <w:pPr>
        <w:spacing w:line="259" w:lineRule="auto"/>
        <w:jc w:val="both"/>
      </w:pPr>
      <w:r>
        <w:t>[X] Incluí un análisis de cambio.</w:t>
      </w:r>
    </w:p>
    <w:p w14:paraId="706D0E05" w14:textId="77777777" w:rsidR="00CD0F06" w:rsidRPr="00C175E8" w:rsidRDefault="00CD0F06" w:rsidP="00CD0F06">
      <w:pPr>
        <w:spacing w:line="259" w:lineRule="auto"/>
        <w:jc w:val="both"/>
      </w:pPr>
      <w:r>
        <w:t>[X] Referencias y declaración de IA están completas.</w:t>
      </w:r>
    </w:p>
    <w:p w14:paraId="22BFB893" w14:textId="77777777" w:rsidR="00CD0F06" w:rsidRPr="00C175E8" w:rsidRDefault="00CD0F06" w:rsidP="00CD0F06">
      <w:pPr>
        <w:spacing w:line="259" w:lineRule="auto"/>
        <w:jc w:val="both"/>
      </w:pPr>
      <w:r>
        <w:t>[X] Leí la Rúbrica Ae5 antes de enviar.</w:t>
      </w:r>
    </w:p>
    <w:p w14:paraId="3018A277" w14:textId="77777777" w:rsidR="00CD0F06" w:rsidRPr="00672F82" w:rsidRDefault="00CD0F06" w:rsidP="00CD0F06">
      <w:pPr>
        <w:pStyle w:val="UEESH1"/>
        <w:pBdr>
          <w:bottom w:val="single" w:sz="14" w:space="1" w:color="7A0019"/>
        </w:pBdr>
        <w:outlineLvl w:val="0"/>
        <w:rPr>
          <w:rFonts w:cs="Arial"/>
          <w:sz w:val="22"/>
          <w:lang w:val="es-EC"/>
        </w:rPr>
      </w:pPr>
      <w:bookmarkStart w:id="18" w:name="_Toc240908213"/>
      <w:r w:rsidRPr="00672F82">
        <w:rPr>
          <w:lang w:val="es-EC"/>
        </w:rPr>
        <w:t>Anexo A. Criterios de aceptación citados</w:t>
      </w:r>
      <w:bookmarkEnd w:id="18"/>
    </w:p>
    <w:p w14:paraId="3C1D7883" w14:textId="77777777" w:rsidR="00CD0F06" w:rsidRPr="00C175E8" w:rsidRDefault="00CD0F06" w:rsidP="00CD0F06">
      <w:pPr>
        <w:spacing w:line="259" w:lineRule="auto"/>
        <w:jc w:val="both"/>
      </w:pPr>
      <w:r>
        <w:t>Texto de los criterios de aceptación de la especificación de Ae3 citados en la matriz de trazabilidad.</w:t>
      </w:r>
    </w:p>
    <w:p w14:paraId="51A505CB" w14:textId="77777777" w:rsidR="00CD0F06" w:rsidRPr="00C175E8" w:rsidRDefault="00CD0F06" w:rsidP="00CD0F06">
      <w:pPr>
        <w:keepNext/>
        <w:spacing w:line="259" w:lineRule="auto"/>
      </w:pPr>
      <w:r>
        <w:rPr>
          <w:i/>
          <w:sz w:val="18"/>
        </w:rPr>
        <w:t>Tabla 15. Criterios de aceptación citados</w:t>
      </w:r>
    </w:p>
    <w:tbl>
      <w:tblPr>
        <w:tblW w:w="0" w:type="auto"/>
        <w:jc w:val="center"/>
        <w:tblLook w:val="04A0" w:firstRow="1" w:lastRow="0" w:firstColumn="1" w:lastColumn="0" w:noHBand="0" w:noVBand="1"/>
      </w:tblPr>
      <w:tblGrid>
        <w:gridCol w:w="800"/>
        <w:gridCol w:w="850"/>
        <w:gridCol w:w="4850"/>
        <w:gridCol w:w="2517"/>
      </w:tblGrid>
      <w:tr w:rsidR="00CD0F06" w:rsidRPr="00C175E8" w14:paraId="578428DE" w14:textId="77777777" w:rsidTr="001B6E2F">
        <w:trPr>
          <w:tblHeader/>
          <w:jc w:val="center"/>
        </w:trPr>
        <w:tc>
          <w:tcPr>
            <w:tcW w:w="8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42DC0C2C" w14:textId="77777777" w:rsidR="00CD0F06" w:rsidRPr="00C175E8" w:rsidRDefault="00CD0F06" w:rsidP="001B6E2F">
            <w:pPr>
              <w:jc w:val="center"/>
            </w:pPr>
            <w:r>
              <w:rPr>
                <w:b/>
              </w:rPr>
              <w:t>ID</w:t>
            </w:r>
          </w:p>
        </w:tc>
        <w:tc>
          <w:tcPr>
            <w:tcW w:w="85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0ECBBC25" w14:textId="77777777" w:rsidR="00CD0F06" w:rsidRPr="00C175E8" w:rsidRDefault="00CD0F06" w:rsidP="001B6E2F">
            <w:pPr>
              <w:jc w:val="center"/>
            </w:pPr>
            <w:r>
              <w:rPr>
                <w:b/>
              </w:rPr>
              <w:t>Caso de uso</w:t>
            </w:r>
          </w:p>
        </w:tc>
        <w:tc>
          <w:tcPr>
            <w:tcW w:w="485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38FD87D9" w14:textId="77777777" w:rsidR="00CD0F06" w:rsidRPr="00C175E8" w:rsidRDefault="00CD0F06" w:rsidP="001B6E2F">
            <w:pPr>
              <w:jc w:val="center"/>
            </w:pPr>
            <w:r>
              <w:rPr>
                <w:b/>
              </w:rPr>
              <w:t>Criterio de aceptación</w:t>
            </w:r>
          </w:p>
        </w:tc>
        <w:tc>
          <w:tcPr>
            <w:tcW w:w="2517"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14:paraId="71515058" w14:textId="77777777" w:rsidR="00CD0F06" w:rsidRPr="00C175E8" w:rsidRDefault="00CD0F06" w:rsidP="001B6E2F">
            <w:pPr>
              <w:jc w:val="center"/>
            </w:pPr>
            <w:r>
              <w:rPr>
                <w:b/>
              </w:rPr>
              <w:t>Evidencia esperada</w:t>
            </w:r>
          </w:p>
        </w:tc>
      </w:tr>
      <w:tr w:rsidR="00CD0F06" w:rsidRPr="00C175E8" w14:paraId="579B45B5" w14:textId="77777777" w:rsidTr="001B6E2F">
        <w:trPr>
          <w:cantSplit/>
          <w:jc w:val="center"/>
        </w:trPr>
        <w:tc>
          <w:tcPr>
            <w:tcW w:w="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420B1E1" w14:textId="77777777" w:rsidR="00CD0F06" w:rsidRPr="00C175E8" w:rsidRDefault="00CD0F06" w:rsidP="001B6E2F">
            <w:r>
              <w:t>CA01</w:t>
            </w:r>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554C76C" w14:textId="77777777" w:rsidR="00CD0F06" w:rsidRPr="00C175E8" w:rsidRDefault="00CD0F06" w:rsidP="001B6E2F">
            <w:r>
              <w:t>CU01</w:t>
            </w:r>
          </w:p>
        </w:tc>
        <w:tc>
          <w:tcPr>
            <w:tcW w:w="4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0736D66" w14:textId="77777777" w:rsidR="00CD0F06" w:rsidRPr="00C175E8" w:rsidRDefault="00CD0F06" w:rsidP="001B6E2F">
            <w:r>
              <w:t>Dado que existen productos registrados en el sistema, cuando el cajero selecciona los productos del pedido y confirma la venta, entonces el sistema registra la venta y habilita la emisión de la factura.</w:t>
            </w:r>
          </w:p>
        </w:tc>
        <w:tc>
          <w:tcPr>
            <w:tcW w:w="25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738C2EF" w14:textId="77777777" w:rsidR="00CD0F06" w:rsidRPr="00C175E8" w:rsidRDefault="00CD0F06" w:rsidP="001B6E2F">
            <w:r>
              <w:t>Registro visible de la venta, con la opción de emitir factura habilitada.</w:t>
            </w:r>
          </w:p>
        </w:tc>
      </w:tr>
      <w:tr w:rsidR="00CD0F06" w:rsidRPr="00C175E8" w14:paraId="112BD3EA" w14:textId="77777777" w:rsidTr="001B6E2F">
        <w:trPr>
          <w:cantSplit/>
          <w:jc w:val="center"/>
        </w:trPr>
        <w:tc>
          <w:tcPr>
            <w:tcW w:w="8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ACE0665" w14:textId="77777777" w:rsidR="00CD0F06" w:rsidRPr="00C175E8" w:rsidRDefault="00CD0F06" w:rsidP="001B6E2F">
            <w:r>
              <w:t>CA02</w:t>
            </w:r>
          </w:p>
        </w:tc>
        <w:tc>
          <w:tcPr>
            <w:tcW w:w="85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4CD84222" w14:textId="77777777" w:rsidR="00CD0F06" w:rsidRPr="00C175E8" w:rsidRDefault="00CD0F06" w:rsidP="001B6E2F">
            <w:r>
              <w:t>CU01</w:t>
            </w:r>
          </w:p>
        </w:tc>
        <w:tc>
          <w:tcPr>
            <w:tcW w:w="485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1F6DEC7E" w14:textId="77777777" w:rsidR="00CD0F06" w:rsidRPr="00C175E8" w:rsidRDefault="00CD0F06" w:rsidP="001B6E2F">
            <w:r>
              <w:t>Dado que un producto seleccionado no está disponible, cuando el cajero intenta agregarlo a la venta, entonces el sistema le notifica que no está disponible y no permite incluirlo en el pedido (redacción ajustada por D05: se habla de disponibilidad, no de stock).</w:t>
            </w:r>
          </w:p>
        </w:tc>
        <w:tc>
          <w:tcPr>
            <w:tcW w:w="25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71664F4" w14:textId="77777777" w:rsidR="00CD0F06" w:rsidRPr="00C175E8" w:rsidRDefault="00CD0F06" w:rsidP="001B6E2F">
            <w:r>
              <w:t>Mensaje de producto no disponible; el producto no queda incluido.</w:t>
            </w:r>
          </w:p>
        </w:tc>
      </w:tr>
      <w:tr w:rsidR="00CD0F06" w:rsidRPr="00C175E8" w14:paraId="7796601D" w14:textId="77777777" w:rsidTr="001B6E2F">
        <w:trPr>
          <w:cantSplit/>
          <w:jc w:val="center"/>
        </w:trPr>
        <w:tc>
          <w:tcPr>
            <w:tcW w:w="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96D615E" w14:textId="77777777" w:rsidR="00CD0F06" w:rsidRPr="00C175E8" w:rsidRDefault="00CD0F06" w:rsidP="001B6E2F">
            <w:r>
              <w:t>CA03</w:t>
            </w:r>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43D372D" w14:textId="77777777" w:rsidR="00CD0F06" w:rsidRPr="00C175E8" w:rsidRDefault="00CD0F06" w:rsidP="001B6E2F">
            <w:r>
              <w:t>CU01</w:t>
            </w:r>
          </w:p>
        </w:tc>
        <w:tc>
          <w:tcPr>
            <w:tcW w:w="4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B7AA5FE" w14:textId="77777777" w:rsidR="00CD0F06" w:rsidRPr="00C175E8" w:rsidRDefault="00CD0F06" w:rsidP="001B6E2F">
            <w:r>
              <w:t>Dado que no se ha seleccionado ningún producto, cuando el cajero intenta cerrar la venta, entonces el sistema muestra una alerta indicando que debe seleccionarse al menos un producto.</w:t>
            </w:r>
          </w:p>
        </w:tc>
        <w:tc>
          <w:tcPr>
            <w:tcW w:w="25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B3EE9A6" w14:textId="77777777" w:rsidR="00CD0F06" w:rsidRPr="00C175E8" w:rsidRDefault="00CD0F06" w:rsidP="001B6E2F">
            <w:r>
              <w:t>Mensaje de alerta visible.</w:t>
            </w:r>
          </w:p>
        </w:tc>
      </w:tr>
      <w:tr w:rsidR="00CD0F06" w:rsidRPr="00C175E8" w14:paraId="4214EC52" w14:textId="77777777" w:rsidTr="001B6E2F">
        <w:trPr>
          <w:cantSplit/>
          <w:jc w:val="center"/>
        </w:trPr>
        <w:tc>
          <w:tcPr>
            <w:tcW w:w="80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5EF23E6E" w14:textId="77777777" w:rsidR="00CD0F06" w:rsidRPr="00C175E8" w:rsidRDefault="00CD0F06" w:rsidP="001B6E2F">
            <w:r>
              <w:t>CA04</w:t>
            </w:r>
          </w:p>
        </w:tc>
        <w:tc>
          <w:tcPr>
            <w:tcW w:w="85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0E51F295" w14:textId="77777777" w:rsidR="00CD0F06" w:rsidRPr="00C175E8" w:rsidRDefault="00CD0F06" w:rsidP="001B6E2F">
            <w:r>
              <w:t>CU01</w:t>
            </w:r>
          </w:p>
        </w:tc>
        <w:tc>
          <w:tcPr>
            <w:tcW w:w="4850"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8D3F1D4" w14:textId="77777777" w:rsidR="00CD0F06" w:rsidRPr="00C175E8" w:rsidRDefault="00CD0F06" w:rsidP="001B6E2F">
            <w:r>
              <w:t>Dado que el cliente paga en efectivo, cuando el cajero registra el monto recibido, entonces el sistema muestra el vuelto que debe entregarse.</w:t>
            </w:r>
          </w:p>
        </w:tc>
        <w:tc>
          <w:tcPr>
            <w:tcW w:w="2517" w:type="dxa"/>
            <w:tcBorders>
              <w:top w:val="single" w:sz="5" w:space="0" w:color="D0D0D0"/>
              <w:left w:val="single" w:sz="5" w:space="0" w:color="D0D0D0"/>
              <w:bottom w:val="single" w:sz="5" w:space="0" w:color="D0D0D0"/>
              <w:right w:val="single" w:sz="5" w:space="0" w:color="D0D0D0"/>
            </w:tcBorders>
            <w:shd w:val="clear" w:color="auto" w:fill="FAFAFA"/>
            <w:tcMar>
              <w:top w:w="70" w:type="dxa"/>
              <w:left w:w="80" w:type="dxa"/>
              <w:bottom w:w="70" w:type="dxa"/>
              <w:right w:w="80" w:type="dxa"/>
            </w:tcMar>
            <w:vAlign w:val="center"/>
          </w:tcPr>
          <w:p w14:paraId="75F13897" w14:textId="77777777" w:rsidR="00CD0F06" w:rsidRPr="00C175E8" w:rsidRDefault="00CD0F06" w:rsidP="001B6E2F">
            <w:r>
              <w:t>Vuelto calculado y visible antes de confirmar la venta.</w:t>
            </w:r>
          </w:p>
        </w:tc>
      </w:tr>
      <w:tr w:rsidR="00CD0F06" w:rsidRPr="00C175E8" w14:paraId="7B97F52A" w14:textId="77777777" w:rsidTr="001B6E2F">
        <w:trPr>
          <w:cantSplit/>
          <w:jc w:val="center"/>
        </w:trPr>
        <w:tc>
          <w:tcPr>
            <w:tcW w:w="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7BADC2F" w14:textId="77777777" w:rsidR="00CD0F06" w:rsidRPr="00C175E8" w:rsidRDefault="00CD0F06" w:rsidP="001B6E2F">
            <w:r>
              <w:t>CA05</w:t>
            </w:r>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69DBB1D" w14:textId="77777777" w:rsidR="00CD0F06" w:rsidRPr="00C175E8" w:rsidRDefault="00CD0F06" w:rsidP="001B6E2F">
            <w:r>
              <w:t>CU01</w:t>
            </w:r>
          </w:p>
        </w:tc>
        <w:tc>
          <w:tcPr>
            <w:tcW w:w="4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C1FF850" w14:textId="77777777" w:rsidR="00CD0F06" w:rsidRPr="00C175E8" w:rsidRDefault="00CD0F06" w:rsidP="001B6E2F">
            <w:r>
              <w:t>Dado que la venta fue confirmada, cuando el sistema la registra, entonces imprime automáticamente el ticket del pedido en cocina sin acción adicional del cajero.</w:t>
            </w:r>
          </w:p>
        </w:tc>
        <w:tc>
          <w:tcPr>
            <w:tcW w:w="25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185F86B" w14:textId="77777777" w:rsidR="00CD0F06" w:rsidRPr="00C175E8" w:rsidRDefault="00CD0F06" w:rsidP="001B6E2F">
            <w:r>
              <w:t>Ticket impreso en cocina con el detalle y el número de orden.</w:t>
            </w:r>
          </w:p>
        </w:tc>
      </w:tr>
      <w:tr w:rsidR="00CD0F06" w:rsidRPr="00C175E8" w14:paraId="1551606C" w14:textId="77777777" w:rsidTr="001B6E2F">
        <w:trPr>
          <w:cantSplit/>
          <w:jc w:val="center"/>
        </w:trPr>
        <w:tc>
          <w:tcPr>
            <w:tcW w:w="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FA5335D" w14:textId="77777777" w:rsidR="00CD0F06" w:rsidRPr="00C175E8" w:rsidRDefault="00CD0F06" w:rsidP="001B6E2F">
            <w:r>
              <w:t>CA06</w:t>
            </w:r>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FB027DD" w14:textId="77777777" w:rsidR="00CD0F06" w:rsidRPr="00C175E8" w:rsidRDefault="00CD0F06" w:rsidP="001B6E2F">
            <w:r>
              <w:t>CU02</w:t>
            </w:r>
          </w:p>
        </w:tc>
        <w:tc>
          <w:tcPr>
            <w:tcW w:w="4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3F62227" w14:textId="77777777" w:rsidR="00CD0F06" w:rsidRPr="00C175E8" w:rsidRDefault="00CD0F06" w:rsidP="001B6E2F">
            <w:r>
              <w:t>Dado que existe una venta registrada y no facturada, cuando el cajero confirma la emisión, entonces el sistema genera la factura electrónica y la envía al SRI.</w:t>
            </w:r>
          </w:p>
        </w:tc>
        <w:tc>
          <w:tcPr>
            <w:tcW w:w="25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488F5FB" w14:textId="77777777" w:rsidR="00CD0F06" w:rsidRPr="00C175E8" w:rsidRDefault="00CD0F06" w:rsidP="001B6E2F">
            <w:r>
              <w:t>Factura generada y enviada, con registro del envío.</w:t>
            </w:r>
          </w:p>
        </w:tc>
      </w:tr>
      <w:tr w:rsidR="00CD0F06" w:rsidRPr="00C175E8" w14:paraId="4EB8FAD0" w14:textId="77777777" w:rsidTr="001B6E2F">
        <w:trPr>
          <w:cantSplit/>
          <w:jc w:val="center"/>
        </w:trPr>
        <w:tc>
          <w:tcPr>
            <w:tcW w:w="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DECD896" w14:textId="77777777" w:rsidR="00CD0F06" w:rsidRPr="00C175E8" w:rsidRDefault="00CD0F06" w:rsidP="001B6E2F">
            <w:r>
              <w:lastRenderedPageBreak/>
              <w:t>CA07</w:t>
            </w:r>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23DEC07" w14:textId="77777777" w:rsidR="00CD0F06" w:rsidRPr="00C175E8" w:rsidRDefault="00CD0F06" w:rsidP="001B6E2F">
            <w:r>
              <w:t>CU05</w:t>
            </w:r>
          </w:p>
        </w:tc>
        <w:tc>
          <w:tcPr>
            <w:tcW w:w="4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C949400" w14:textId="77777777" w:rsidR="00CD0F06" w:rsidRPr="00C175E8" w:rsidRDefault="00CD0F06" w:rsidP="001B6E2F">
            <w:r>
              <w:t>Dado que un pedido está en cola (precondición ajustada por D09), cuando el cocinero marca el pedido como listo, entonces el sistema notifica al cajero que el pedido puede entregarse.</w:t>
            </w:r>
          </w:p>
        </w:tc>
        <w:tc>
          <w:tcPr>
            <w:tcW w:w="25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AFE741B" w14:textId="77777777" w:rsidR="00CD0F06" w:rsidRPr="00C175E8" w:rsidRDefault="00CD0F06" w:rsidP="001B6E2F">
            <w:r>
              <w:t>Notificación visible para el cajero.</w:t>
            </w:r>
          </w:p>
        </w:tc>
      </w:tr>
      <w:tr w:rsidR="00CD0F06" w:rsidRPr="00C175E8" w14:paraId="577C0C35" w14:textId="77777777" w:rsidTr="001B6E2F">
        <w:trPr>
          <w:cantSplit/>
          <w:jc w:val="center"/>
        </w:trPr>
        <w:tc>
          <w:tcPr>
            <w:tcW w:w="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97AD096" w14:textId="77777777" w:rsidR="00CD0F06" w:rsidRPr="00C175E8" w:rsidRDefault="00CD0F06" w:rsidP="001B6E2F">
            <w:r>
              <w:t>CA08</w:t>
            </w:r>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7A0C7DB" w14:textId="77777777" w:rsidR="00CD0F06" w:rsidRPr="00C175E8" w:rsidRDefault="00CD0F06" w:rsidP="001B6E2F">
            <w:r>
              <w:t>CU05</w:t>
            </w:r>
          </w:p>
        </w:tc>
        <w:tc>
          <w:tcPr>
            <w:tcW w:w="4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E2013B2" w14:textId="77777777" w:rsidR="00CD0F06" w:rsidRPr="00C175E8" w:rsidRDefault="00CD0F06" w:rsidP="001B6E2F">
            <w:r>
              <w:t>Dado que el cocinero cambió por error el estado de un pedido, cuando intenta corregirlo, entonces el sistema permite deshacer el cambio de estado.</w:t>
            </w:r>
          </w:p>
        </w:tc>
        <w:tc>
          <w:tcPr>
            <w:tcW w:w="25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FA06629" w14:textId="77777777" w:rsidR="00CD0F06" w:rsidRPr="00C175E8" w:rsidRDefault="00CD0F06" w:rsidP="001B6E2F">
            <w:r>
              <w:t>Opción de deshacer disponible y estado revertido.</w:t>
            </w:r>
          </w:p>
        </w:tc>
      </w:tr>
      <w:tr w:rsidR="00CD0F06" w:rsidRPr="00C175E8" w14:paraId="5D89FAB4" w14:textId="77777777" w:rsidTr="001B6E2F">
        <w:trPr>
          <w:cantSplit/>
          <w:jc w:val="center"/>
        </w:trPr>
        <w:tc>
          <w:tcPr>
            <w:tcW w:w="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CED3AE0" w14:textId="77777777" w:rsidR="00CD0F06" w:rsidRPr="00C175E8" w:rsidRDefault="00CD0F06" w:rsidP="001B6E2F">
            <w:r>
              <w:t>CA09</w:t>
            </w:r>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3F87340" w14:textId="77777777" w:rsidR="00CD0F06" w:rsidRPr="00C175E8" w:rsidRDefault="00CD0F06" w:rsidP="001B6E2F">
            <w:r>
              <w:t>CU05</w:t>
            </w:r>
          </w:p>
        </w:tc>
        <w:tc>
          <w:tcPr>
            <w:tcW w:w="4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D6A29DB" w14:textId="77777777" w:rsidR="00CD0F06" w:rsidRPr="00C175E8" w:rsidRDefault="00CD0F06" w:rsidP="001B6E2F">
            <w:r>
              <w:t>Dado que existen varios pedidos en cola, cuando el cocinero cambia el estado de un pedido, entonces el sistema identifica claramente a qué pedido corresponde el cambio.</w:t>
            </w:r>
          </w:p>
        </w:tc>
        <w:tc>
          <w:tcPr>
            <w:tcW w:w="25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CD47499" w14:textId="77777777" w:rsidR="00CD0F06" w:rsidRPr="00C175E8" w:rsidRDefault="00CD0F06" w:rsidP="001B6E2F">
            <w:r>
              <w:t>Pedido identificado con su número de orden.</w:t>
            </w:r>
          </w:p>
        </w:tc>
      </w:tr>
      <w:tr w:rsidR="00CD0F06" w:rsidRPr="00C175E8" w14:paraId="5FD388E7" w14:textId="77777777" w:rsidTr="001B6E2F">
        <w:trPr>
          <w:cantSplit/>
          <w:jc w:val="center"/>
        </w:trPr>
        <w:tc>
          <w:tcPr>
            <w:tcW w:w="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163C587" w14:textId="77777777" w:rsidR="00CD0F06" w:rsidRPr="00C175E8" w:rsidRDefault="00CD0F06" w:rsidP="001B6E2F">
            <w:r>
              <w:t>CA12</w:t>
            </w:r>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B9D825E" w14:textId="77777777" w:rsidR="00CD0F06" w:rsidRPr="00C175E8" w:rsidRDefault="00CD0F06" w:rsidP="001B6E2F">
            <w:r>
              <w:t>CU02</w:t>
            </w:r>
          </w:p>
        </w:tc>
        <w:tc>
          <w:tcPr>
            <w:tcW w:w="4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49F1E13" w14:textId="77777777" w:rsidR="00CD0F06" w:rsidRPr="00C175E8" w:rsidRDefault="00CD0F06" w:rsidP="001B6E2F">
            <w:r>
              <w:t>Dado que el servicio del SRI no responde, cuando el sistema envía la factura, entonces la deja en estado pendiente de autorización y permite reintentar el envío.</w:t>
            </w:r>
          </w:p>
        </w:tc>
        <w:tc>
          <w:tcPr>
            <w:tcW w:w="25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7519526" w14:textId="77777777" w:rsidR="00CD0F06" w:rsidRPr="00C175E8" w:rsidRDefault="00CD0F06" w:rsidP="001B6E2F">
            <w:r>
              <w:t>Factura en estado pendiente y opción de reenvío.</w:t>
            </w:r>
          </w:p>
        </w:tc>
      </w:tr>
      <w:tr w:rsidR="00CD0F06" w:rsidRPr="00C175E8" w14:paraId="5DB74B89" w14:textId="77777777" w:rsidTr="001B6E2F">
        <w:trPr>
          <w:cantSplit/>
          <w:jc w:val="center"/>
        </w:trPr>
        <w:tc>
          <w:tcPr>
            <w:tcW w:w="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137E54D" w14:textId="77777777" w:rsidR="00CD0F06" w:rsidRPr="00C175E8" w:rsidRDefault="00CD0F06" w:rsidP="001B6E2F">
            <w:r>
              <w:t>CA13</w:t>
            </w:r>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8649D93" w14:textId="77777777" w:rsidR="00CD0F06" w:rsidRPr="00C175E8" w:rsidRDefault="00CD0F06" w:rsidP="001B6E2F">
            <w:r>
              <w:t>CU02</w:t>
            </w:r>
          </w:p>
        </w:tc>
        <w:tc>
          <w:tcPr>
            <w:tcW w:w="4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6FE121A" w14:textId="77777777" w:rsidR="00CD0F06" w:rsidRPr="00C175E8" w:rsidRDefault="00CD0F06" w:rsidP="001B6E2F">
            <w:r>
              <w:t>Dado que una venta fue registrada con los datos del cliente, cuando se genera la factura, entonces el sistema la emite con el nombre y los datos correctos del cliente.</w:t>
            </w:r>
          </w:p>
        </w:tc>
        <w:tc>
          <w:tcPr>
            <w:tcW w:w="25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C095966" w14:textId="77777777" w:rsidR="00CD0F06" w:rsidRPr="00C175E8" w:rsidRDefault="00CD0F06" w:rsidP="001B6E2F">
            <w:r>
              <w:t>Factura con los datos del cliente coincidentes con la venta.</w:t>
            </w:r>
          </w:p>
        </w:tc>
      </w:tr>
      <w:tr w:rsidR="00CD0F06" w:rsidRPr="00C175E8" w14:paraId="126D6779" w14:textId="77777777" w:rsidTr="001B6E2F">
        <w:trPr>
          <w:cantSplit/>
          <w:jc w:val="center"/>
        </w:trPr>
        <w:tc>
          <w:tcPr>
            <w:tcW w:w="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5BD9AA6C" w14:textId="77777777" w:rsidR="00CD0F06" w:rsidRPr="00C175E8" w:rsidRDefault="00CD0F06" w:rsidP="001B6E2F">
            <w:r>
              <w:t>CA15</w:t>
            </w:r>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86BE167" w14:textId="77777777" w:rsidR="00CD0F06" w:rsidRPr="00C175E8" w:rsidRDefault="00CD0F06" w:rsidP="001B6E2F">
            <w:r>
              <w:t>CU02</w:t>
            </w:r>
          </w:p>
        </w:tc>
        <w:tc>
          <w:tcPr>
            <w:tcW w:w="4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6DB30308" w14:textId="77777777" w:rsidR="00CD0F06" w:rsidRPr="00C175E8" w:rsidRDefault="00CD0F06" w:rsidP="001B6E2F">
            <w:r>
              <w:t>Dado que una factura ya fue emitida, cuando el cliente solicita una copia, entonces el sistema permite reimprimirla con los mismos datos originales.</w:t>
            </w:r>
          </w:p>
        </w:tc>
        <w:tc>
          <w:tcPr>
            <w:tcW w:w="25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7884937" w14:textId="77777777" w:rsidR="00CD0F06" w:rsidRPr="00C175E8" w:rsidRDefault="00CD0F06" w:rsidP="001B6E2F">
            <w:r>
              <w:t>Copia reimpresa con los mismos datos.</w:t>
            </w:r>
          </w:p>
        </w:tc>
      </w:tr>
      <w:tr w:rsidR="00CD0F06" w:rsidRPr="00C175E8" w14:paraId="78524608" w14:textId="77777777" w:rsidTr="001B6E2F">
        <w:trPr>
          <w:cantSplit/>
          <w:jc w:val="center"/>
        </w:trPr>
        <w:tc>
          <w:tcPr>
            <w:tcW w:w="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A27520B" w14:textId="77777777" w:rsidR="00CD0F06" w:rsidRPr="00C175E8" w:rsidRDefault="00CD0F06" w:rsidP="001B6E2F">
            <w:r>
              <w:t>CA16</w:t>
            </w:r>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2183359B" w14:textId="77777777" w:rsidR="00CD0F06" w:rsidRPr="00C175E8" w:rsidRDefault="00CD0F06" w:rsidP="001B6E2F">
            <w:r>
              <w:t>CU01</w:t>
            </w:r>
          </w:p>
        </w:tc>
        <w:tc>
          <w:tcPr>
            <w:tcW w:w="4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41AC4B55" w14:textId="77777777" w:rsidR="00CD0F06" w:rsidRPr="00C175E8" w:rsidRDefault="00CD0F06" w:rsidP="001B6E2F">
            <w:r>
              <w:t>Dado que un pedido físico fue registrado, cuando se emite el comprobante de venta, entonces el sistema muestra un número de orden que el cliente usará para retirarlo.</w:t>
            </w:r>
          </w:p>
        </w:tc>
        <w:tc>
          <w:tcPr>
            <w:tcW w:w="25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9D2D56C" w14:textId="77777777" w:rsidR="00CD0F06" w:rsidRPr="00C175E8" w:rsidRDefault="00CD0F06" w:rsidP="001B6E2F">
            <w:r>
              <w:t>Comprobante impreso con número de orden visible.</w:t>
            </w:r>
          </w:p>
        </w:tc>
      </w:tr>
      <w:tr w:rsidR="00CD0F06" w:rsidRPr="00C175E8" w14:paraId="2EA0B6CD" w14:textId="77777777" w:rsidTr="001B6E2F">
        <w:trPr>
          <w:cantSplit/>
          <w:jc w:val="center"/>
        </w:trPr>
        <w:tc>
          <w:tcPr>
            <w:tcW w:w="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07558AC9" w14:textId="77777777" w:rsidR="00CD0F06" w:rsidRPr="00C175E8" w:rsidRDefault="00CD0F06" w:rsidP="001B6E2F">
            <w:r>
              <w:t>CA17</w:t>
            </w:r>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77B9E774" w14:textId="77777777" w:rsidR="00CD0F06" w:rsidRPr="00C175E8" w:rsidRDefault="00CD0F06" w:rsidP="001B6E2F">
            <w:r>
              <w:t>CU03</w:t>
            </w:r>
          </w:p>
        </w:tc>
        <w:tc>
          <w:tcPr>
            <w:tcW w:w="4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31F15450" w14:textId="77777777" w:rsidR="00CD0F06" w:rsidRPr="00C175E8" w:rsidRDefault="00CD0F06" w:rsidP="001B6E2F">
            <w:r>
              <w:t>Dado que el cliente no proporciona sus datos de facturación, cuando el cajero confirma la venta, entonces el sistema permite emitir la factura a consumidor final.</w:t>
            </w:r>
          </w:p>
        </w:tc>
        <w:tc>
          <w:tcPr>
            <w:tcW w:w="2517"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14:paraId="123C4E9E" w14:textId="77777777" w:rsidR="00CD0F06" w:rsidRPr="00C175E8" w:rsidRDefault="00CD0F06" w:rsidP="001B6E2F">
            <w:r>
              <w:t>Factura a consumidor final asociada a la venta.</w:t>
            </w:r>
          </w:p>
        </w:tc>
      </w:tr>
    </w:tbl>
    <w:p w14:paraId="69C11DCF" w14:textId="5AF3D79C" w:rsidR="00380A6A" w:rsidRPr="00672F82" w:rsidRDefault="00380A6A" w:rsidP="00CD0F06">
      <w:pPr>
        <w:rPr>
          <w:b/>
          <w:bCs/>
          <w:color w:val="7B1F2B"/>
          <w:lang w:val="es-EC"/>
        </w:rPr>
      </w:pPr>
    </w:p>
    <w:sectPr w:rsidR="00380A6A" w:rsidRPr="00672F82" w:rsidSect="001B4B58">
      <w:headerReference w:type="default" r:id="rId18"/>
      <w:footerReference w:type="default" r:id="rId19"/>
      <w:headerReference w:type="first" r:id="rId20"/>
      <w:pgSz w:w="11909" w:h="16834"/>
      <w:pgMar w:top="1440" w:right="1440" w:bottom="568"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9CAFB" w14:textId="77777777" w:rsidR="005B6610" w:rsidRDefault="005B6610">
      <w:pPr>
        <w:spacing w:line="240" w:lineRule="auto"/>
      </w:pPr>
      <w:r>
        <w:separator/>
      </w:r>
    </w:p>
  </w:endnote>
  <w:endnote w:type="continuationSeparator" w:id="0">
    <w:p w14:paraId="43AE6DA5" w14:textId="77777777" w:rsidR="005B6610" w:rsidRDefault="005B66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E91B30F-FDE1-4763-8FED-FE8E09657CD4}"/>
    <w:embedBold r:id="rId2" w:fontKey="{6B6F2BB4-6033-4391-85DF-CFC63986D7D4}"/>
  </w:font>
  <w:font w:name="Segoe UI">
    <w:panose1 w:val="020B0502040204020203"/>
    <w:charset w:val="00"/>
    <w:family w:val="swiss"/>
    <w:pitch w:val="variable"/>
    <w:sig w:usb0="E4002EFF" w:usb1="C000E47F" w:usb2="00000009" w:usb3="00000000" w:csb0="000001FF" w:csb1="00000000"/>
    <w:embedRegular r:id="rId3" w:fontKey="{F8CDBA0B-6BBD-47DE-9595-4926704B0D4A}"/>
  </w:font>
  <w:font w:name="Georgia">
    <w:panose1 w:val="02040502050405020303"/>
    <w:charset w:val="00"/>
    <w:family w:val="roman"/>
    <w:pitch w:val="variable"/>
    <w:sig w:usb0="00000287" w:usb1="00000000" w:usb2="00000000" w:usb3="00000000" w:csb0="0000009F" w:csb1="00000000"/>
    <w:embedBold r:id="rId4" w:fontKey="{C581665A-A4AF-4735-802C-A6A3D90DA7D6}"/>
  </w:font>
  <w:font w:name="Cambria">
    <w:panose1 w:val="02040503050406030204"/>
    <w:charset w:val="00"/>
    <w:family w:val="roman"/>
    <w:pitch w:val="variable"/>
    <w:sig w:usb0="E00006FF" w:usb1="420024FF" w:usb2="02000000" w:usb3="00000000" w:csb0="0000019F" w:csb1="00000000"/>
    <w:embedRegular r:id="rId5" w:fontKey="{9DA4FBA0-B02F-4593-8FA5-6238886DFC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522311"/>
      <w:docPartObj>
        <w:docPartGallery w:val="Page Numbers (Bottom of Page)"/>
        <w:docPartUnique/>
      </w:docPartObj>
    </w:sdtPr>
    <w:sdtContent>
      <w:p w14:paraId="78D81A44" w14:textId="5F89402A" w:rsidR="00754766" w:rsidRDefault="00754766">
        <w:pPr>
          <w:pStyle w:val="Piedepgina"/>
          <w:jc w:val="center"/>
        </w:pPr>
        <w:r>
          <w:t xml:space="preserve">Página </w:t>
        </w:r>
        <w:r>
          <w:fldChar w:fldCharType="begin"/>
        </w:r>
        <w:r>
          <w:instrText>PAGE   \* MERGEFORMAT</w:instrText>
        </w:r>
        <w:r>
          <w:fldChar w:fldCharType="separate"/>
        </w:r>
        <w:r>
          <w:rPr>
            <w:lang w:val="es-ES"/>
          </w:rPr>
          <w:t>2</w:t>
        </w:r>
        <w:r>
          <w:fldChar w:fldCharType="end"/>
        </w:r>
      </w:p>
    </w:sdtContent>
  </w:sdt>
  <w:p w14:paraId="250E64AC" w14:textId="77777777" w:rsidR="00754766" w:rsidRDefault="00754766" w:rsidP="001B4B58">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785AB" w14:textId="77777777" w:rsidR="005B6610" w:rsidRDefault="005B6610">
      <w:pPr>
        <w:spacing w:line="240" w:lineRule="auto"/>
      </w:pPr>
      <w:r>
        <w:separator/>
      </w:r>
    </w:p>
  </w:footnote>
  <w:footnote w:type="continuationSeparator" w:id="0">
    <w:p w14:paraId="0A0C0CF6" w14:textId="77777777" w:rsidR="005B6610" w:rsidRDefault="005B66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1F6A6" w14:textId="77777777" w:rsidR="0078763F" w:rsidRDefault="009E65F0">
    <w:r>
      <w:rPr>
        <w:i/>
        <w:iCs/>
        <w:noProof/>
        <w:color w:val="999999"/>
        <w:sz w:val="20"/>
        <w:szCs w:val="20"/>
        <w:lang w:val="en-US"/>
      </w:rPr>
      <w:drawing>
        <wp:anchor distT="0" distB="0" distL="0" distR="0" simplePos="0" relativeHeight="251657216" behindDoc="1" locked="0" layoutInCell="1" hidden="0" allowOverlap="1" wp14:anchorId="4654B396" wp14:editId="3A7A4C0C">
          <wp:simplePos x="0" y="0"/>
          <wp:positionH relativeFrom="page">
            <wp:posOffset>-19048</wp:posOffset>
          </wp:positionH>
          <wp:positionV relativeFrom="page">
            <wp:posOffset>-34295</wp:posOffset>
          </wp:positionV>
          <wp:extent cx="7614000" cy="107748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614000" cy="10774800"/>
                  </a:xfrm>
                  <a:prstGeom prst="rect">
                    <a:avLst/>
                  </a:prstGeom>
                  <a:ln/>
                </pic:spPr>
              </pic:pic>
            </a:graphicData>
          </a:graphic>
        </wp:anchor>
      </w:drawing>
    </w:r>
    <w:r w:rsidR="00000000">
      <w:rPr>
        <w:i/>
        <w:iCs/>
        <w:color w:val="999999"/>
        <w:sz w:val="20"/>
        <w:szCs w:val="20"/>
      </w:rPr>
      <w:pict w14:anchorId="00C437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346.3pt;margin-top:-60.75pt;width:104.9pt;height:67.6pt;z-index:-251658240;mso-position-horizontal:absolute;mso-position-horizontal-relative:margin;mso-position-vertical:absolute;mso-position-vertical-relative:margin">
          <v:imagedata r:id="rId2" o:title="image2" gain="19661f" blacklevel="22938f"/>
          <w10:wrap anchorx="margin" anchory="margin"/>
        </v:shape>
      </w:pict>
    </w:r>
    <w:r>
      <w:rPr>
        <w:i/>
        <w:iCs/>
        <w:color w:val="999999"/>
        <w:sz w:val="20"/>
        <w:szCs w:val="20"/>
      </w:rPr>
      <w:t>Universidad de Especialidades Espíritu Santo</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A2242" w14:textId="6D6004F3" w:rsidR="001B4B58" w:rsidRDefault="00000000" w:rsidP="001B4B58">
    <w:pPr>
      <w:pStyle w:val="Encabezado"/>
      <w:tabs>
        <w:tab w:val="clear" w:pos="4252"/>
        <w:tab w:val="clear" w:pos="8504"/>
        <w:tab w:val="left" w:pos="2840"/>
      </w:tabs>
    </w:pPr>
    <w:r>
      <w:rPr>
        <w:i/>
        <w:iCs/>
        <w:noProof/>
        <w:color w:val="999999"/>
        <w:sz w:val="20"/>
        <w:szCs w:val="20"/>
        <w:lang w:val="en-US"/>
      </w:rPr>
      <w:pict w14:anchorId="00C437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371.3pt;margin-top:-60.75pt;width:104.9pt;height:67.6pt;z-index:-251655168;mso-position-horizontal-relative:margin;mso-position-vertical-relative:margin">
          <v:imagedata r:id="rId1" o:title="image2" gain="19661f" blacklevel="22938f"/>
          <w10:wrap anchorx="margin" anchory="margin"/>
        </v:shape>
      </w:pict>
    </w:r>
    <w:r w:rsidR="001B4B58">
      <w:rPr>
        <w:i/>
        <w:iCs/>
        <w:noProof/>
        <w:color w:val="999999"/>
        <w:sz w:val="20"/>
        <w:szCs w:val="20"/>
        <w:lang w:val="en-US"/>
      </w:rPr>
      <w:drawing>
        <wp:anchor distT="0" distB="0" distL="0" distR="0" simplePos="0" relativeHeight="251660288" behindDoc="1" locked="0" layoutInCell="1" hidden="0" allowOverlap="1" wp14:anchorId="7FCFA8EF" wp14:editId="7C3DDA96">
          <wp:simplePos x="0" y="0"/>
          <wp:positionH relativeFrom="page">
            <wp:posOffset>-38100</wp:posOffset>
          </wp:positionH>
          <wp:positionV relativeFrom="page">
            <wp:posOffset>0</wp:posOffset>
          </wp:positionV>
          <wp:extent cx="7614000" cy="10774800"/>
          <wp:effectExtent l="0" t="0" r="0" b="0"/>
          <wp:wrapNone/>
          <wp:docPr id="7280411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7614000" cy="10774800"/>
                  </a:xfrm>
                  <a:prstGeom prst="rect">
                    <a:avLst/>
                  </a:prstGeom>
                  <a:ln/>
                </pic:spPr>
              </pic:pic>
            </a:graphicData>
          </a:graphic>
        </wp:anchor>
      </w:drawing>
    </w:r>
    <w:r w:rsidR="001B4B58">
      <w:rPr>
        <w:i/>
        <w:iCs/>
        <w:color w:val="999999"/>
        <w:sz w:val="20"/>
        <w:szCs w:val="20"/>
      </w:rPr>
      <w:t>Universidad de Especialidades Espíritu Santo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2875"/>
    <w:multiLevelType w:val="multilevel"/>
    <w:tmpl w:val="8140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D5304"/>
    <w:multiLevelType w:val="hybridMultilevel"/>
    <w:tmpl w:val="107EF7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3F05CC"/>
    <w:multiLevelType w:val="hybridMultilevel"/>
    <w:tmpl w:val="522E04A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1140070A"/>
    <w:multiLevelType w:val="multilevel"/>
    <w:tmpl w:val="8FE2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424EC"/>
    <w:multiLevelType w:val="hybridMultilevel"/>
    <w:tmpl w:val="E8661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6A0B0F"/>
    <w:multiLevelType w:val="multilevel"/>
    <w:tmpl w:val="FBE8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56A1C"/>
    <w:multiLevelType w:val="multilevel"/>
    <w:tmpl w:val="EF94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D0994"/>
    <w:multiLevelType w:val="hybridMultilevel"/>
    <w:tmpl w:val="A7D8AB96"/>
    <w:lvl w:ilvl="0" w:tplc="09C89FCA">
      <w:start w:val="14"/>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8" w15:restartNumberingAfterBreak="0">
    <w:nsid w:val="2A7F0826"/>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C52740C"/>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E4C4E4B"/>
    <w:multiLevelType w:val="hybridMultilevel"/>
    <w:tmpl w:val="AF6EB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FD1E04"/>
    <w:multiLevelType w:val="hybridMultilevel"/>
    <w:tmpl w:val="66FC6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8015FF"/>
    <w:multiLevelType w:val="hybridMultilevel"/>
    <w:tmpl w:val="8BCEEC7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3AB45B86"/>
    <w:multiLevelType w:val="hybridMultilevel"/>
    <w:tmpl w:val="22241F3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3EA62FF6"/>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ED1126F"/>
    <w:multiLevelType w:val="multilevel"/>
    <w:tmpl w:val="E0DE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1E4D8B"/>
    <w:multiLevelType w:val="multilevel"/>
    <w:tmpl w:val="0108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EA4F14"/>
    <w:multiLevelType w:val="multilevel"/>
    <w:tmpl w:val="15F2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50D3B"/>
    <w:multiLevelType w:val="multilevel"/>
    <w:tmpl w:val="7048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7719F"/>
    <w:multiLevelType w:val="hybridMultilevel"/>
    <w:tmpl w:val="E104E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0322A0"/>
    <w:multiLevelType w:val="hybridMultilevel"/>
    <w:tmpl w:val="CD70DE0E"/>
    <w:lvl w:ilvl="0" w:tplc="2DA20ED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4D7678"/>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ACC72BF"/>
    <w:multiLevelType w:val="multilevel"/>
    <w:tmpl w:val="A7AA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6B3CD9"/>
    <w:multiLevelType w:val="multilevel"/>
    <w:tmpl w:val="FE0A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ED1745"/>
    <w:multiLevelType w:val="hybridMultilevel"/>
    <w:tmpl w:val="B9EC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F77AEA"/>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2382562"/>
    <w:multiLevelType w:val="hybridMultilevel"/>
    <w:tmpl w:val="A896F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650E44"/>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56E3C6E"/>
    <w:multiLevelType w:val="multilevel"/>
    <w:tmpl w:val="3024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5602AC"/>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7BF238C"/>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A0B49E3"/>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D550358"/>
    <w:multiLevelType w:val="hybridMultilevel"/>
    <w:tmpl w:val="9B8484E8"/>
    <w:lvl w:ilvl="0" w:tplc="B740BB5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4176892">
    <w:abstractNumId w:val="15"/>
  </w:num>
  <w:num w:numId="2" w16cid:durableId="1760368086">
    <w:abstractNumId w:val="18"/>
  </w:num>
  <w:num w:numId="3" w16cid:durableId="506404015">
    <w:abstractNumId w:val="32"/>
  </w:num>
  <w:num w:numId="4" w16cid:durableId="1614434652">
    <w:abstractNumId w:val="20"/>
  </w:num>
  <w:num w:numId="5" w16cid:durableId="912354939">
    <w:abstractNumId w:val="10"/>
  </w:num>
  <w:num w:numId="6" w16cid:durableId="1244877660">
    <w:abstractNumId w:val="26"/>
  </w:num>
  <w:num w:numId="7" w16cid:durableId="1194684172">
    <w:abstractNumId w:val="22"/>
  </w:num>
  <w:num w:numId="8" w16cid:durableId="1685355152">
    <w:abstractNumId w:val="28"/>
  </w:num>
  <w:num w:numId="9" w16cid:durableId="649361149">
    <w:abstractNumId w:val="19"/>
  </w:num>
  <w:num w:numId="10" w16cid:durableId="1017921733">
    <w:abstractNumId w:val="24"/>
  </w:num>
  <w:num w:numId="11" w16cid:durableId="574977701">
    <w:abstractNumId w:val="2"/>
  </w:num>
  <w:num w:numId="12" w16cid:durableId="1464693724">
    <w:abstractNumId w:val="12"/>
  </w:num>
  <w:num w:numId="13" w16cid:durableId="880939544">
    <w:abstractNumId w:val="4"/>
  </w:num>
  <w:num w:numId="14" w16cid:durableId="1670013089">
    <w:abstractNumId w:val="17"/>
  </w:num>
  <w:num w:numId="15" w16cid:durableId="1907760124">
    <w:abstractNumId w:val="3"/>
  </w:num>
  <w:num w:numId="16" w16cid:durableId="307056939">
    <w:abstractNumId w:val="6"/>
  </w:num>
  <w:num w:numId="17" w16cid:durableId="1609506902">
    <w:abstractNumId w:val="23"/>
  </w:num>
  <w:num w:numId="18" w16cid:durableId="1662347241">
    <w:abstractNumId w:val="0"/>
  </w:num>
  <w:num w:numId="19" w16cid:durableId="2060326264">
    <w:abstractNumId w:val="16"/>
  </w:num>
  <w:num w:numId="20" w16cid:durableId="71978150">
    <w:abstractNumId w:val="5"/>
  </w:num>
  <w:num w:numId="21" w16cid:durableId="1897471400">
    <w:abstractNumId w:val="1"/>
  </w:num>
  <w:num w:numId="22" w16cid:durableId="2325208">
    <w:abstractNumId w:val="21"/>
  </w:num>
  <w:num w:numId="23" w16cid:durableId="645477725">
    <w:abstractNumId w:val="30"/>
  </w:num>
  <w:num w:numId="24" w16cid:durableId="1995916105">
    <w:abstractNumId w:val="29"/>
  </w:num>
  <w:num w:numId="25" w16cid:durableId="821887979">
    <w:abstractNumId w:val="14"/>
  </w:num>
  <w:num w:numId="26" w16cid:durableId="1807429122">
    <w:abstractNumId w:val="8"/>
  </w:num>
  <w:num w:numId="27" w16cid:durableId="1344623945">
    <w:abstractNumId w:val="25"/>
  </w:num>
  <w:num w:numId="28" w16cid:durableId="347341536">
    <w:abstractNumId w:val="31"/>
  </w:num>
  <w:num w:numId="29" w16cid:durableId="1315913605">
    <w:abstractNumId w:val="11"/>
  </w:num>
  <w:num w:numId="30" w16cid:durableId="1355376564">
    <w:abstractNumId w:val="9"/>
  </w:num>
  <w:num w:numId="31" w16cid:durableId="2019505564">
    <w:abstractNumId w:val="27"/>
  </w:num>
  <w:num w:numId="32" w16cid:durableId="1576814052">
    <w:abstractNumId w:val="7"/>
  </w:num>
  <w:num w:numId="33" w16cid:durableId="15418178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63F"/>
    <w:rsid w:val="00004872"/>
    <w:rsid w:val="00005F6A"/>
    <w:rsid w:val="0001717B"/>
    <w:rsid w:val="00024BFB"/>
    <w:rsid w:val="00041448"/>
    <w:rsid w:val="00054CE4"/>
    <w:rsid w:val="00060F96"/>
    <w:rsid w:val="000A1405"/>
    <w:rsid w:val="000A1AF2"/>
    <w:rsid w:val="000A5C34"/>
    <w:rsid w:val="000B0C6F"/>
    <w:rsid w:val="000B1452"/>
    <w:rsid w:val="000B6340"/>
    <w:rsid w:val="000C1C8B"/>
    <w:rsid w:val="000C1F2A"/>
    <w:rsid w:val="000D332A"/>
    <w:rsid w:val="000E1B16"/>
    <w:rsid w:val="000E2999"/>
    <w:rsid w:val="000F50FE"/>
    <w:rsid w:val="000F6086"/>
    <w:rsid w:val="001004EB"/>
    <w:rsid w:val="00113E8A"/>
    <w:rsid w:val="00117C6E"/>
    <w:rsid w:val="00121648"/>
    <w:rsid w:val="0014307B"/>
    <w:rsid w:val="00154BF6"/>
    <w:rsid w:val="0016313D"/>
    <w:rsid w:val="00194134"/>
    <w:rsid w:val="001A0CA5"/>
    <w:rsid w:val="001A6117"/>
    <w:rsid w:val="001B4B58"/>
    <w:rsid w:val="001C036A"/>
    <w:rsid w:val="001D1FE7"/>
    <w:rsid w:val="001E43F1"/>
    <w:rsid w:val="001F7E49"/>
    <w:rsid w:val="00240A9E"/>
    <w:rsid w:val="00245D41"/>
    <w:rsid w:val="00256778"/>
    <w:rsid w:val="0026270A"/>
    <w:rsid w:val="00281644"/>
    <w:rsid w:val="00282358"/>
    <w:rsid w:val="00282A5B"/>
    <w:rsid w:val="002926E7"/>
    <w:rsid w:val="002A13E5"/>
    <w:rsid w:val="002A3A7C"/>
    <w:rsid w:val="002B05DB"/>
    <w:rsid w:val="002B18CC"/>
    <w:rsid w:val="002C2DD6"/>
    <w:rsid w:val="002C694E"/>
    <w:rsid w:val="002D784C"/>
    <w:rsid w:val="002F64EC"/>
    <w:rsid w:val="00322E44"/>
    <w:rsid w:val="00324C57"/>
    <w:rsid w:val="00334895"/>
    <w:rsid w:val="00340C6F"/>
    <w:rsid w:val="0034590A"/>
    <w:rsid w:val="00347D33"/>
    <w:rsid w:val="00366B51"/>
    <w:rsid w:val="003706A7"/>
    <w:rsid w:val="00380898"/>
    <w:rsid w:val="00380A6A"/>
    <w:rsid w:val="00381169"/>
    <w:rsid w:val="003848A1"/>
    <w:rsid w:val="003A236D"/>
    <w:rsid w:val="003A443E"/>
    <w:rsid w:val="003B77D7"/>
    <w:rsid w:val="003C1D0E"/>
    <w:rsid w:val="003D1C24"/>
    <w:rsid w:val="003D61FD"/>
    <w:rsid w:val="003E4751"/>
    <w:rsid w:val="004004A0"/>
    <w:rsid w:val="004006D3"/>
    <w:rsid w:val="004032BF"/>
    <w:rsid w:val="00423588"/>
    <w:rsid w:val="004501BD"/>
    <w:rsid w:val="00450F0A"/>
    <w:rsid w:val="004535A6"/>
    <w:rsid w:val="00465F52"/>
    <w:rsid w:val="004A1FD4"/>
    <w:rsid w:val="004A34AE"/>
    <w:rsid w:val="004A54A9"/>
    <w:rsid w:val="004B2BFC"/>
    <w:rsid w:val="004C5F00"/>
    <w:rsid w:val="004E051E"/>
    <w:rsid w:val="004E210F"/>
    <w:rsid w:val="005031CB"/>
    <w:rsid w:val="0051598F"/>
    <w:rsid w:val="0051757C"/>
    <w:rsid w:val="00517FBF"/>
    <w:rsid w:val="00537F69"/>
    <w:rsid w:val="00553C2F"/>
    <w:rsid w:val="00556DF8"/>
    <w:rsid w:val="00560B39"/>
    <w:rsid w:val="005872C0"/>
    <w:rsid w:val="0059424F"/>
    <w:rsid w:val="005B6610"/>
    <w:rsid w:val="005B6C59"/>
    <w:rsid w:val="005C4D97"/>
    <w:rsid w:val="005D31AB"/>
    <w:rsid w:val="005D69C3"/>
    <w:rsid w:val="0060114F"/>
    <w:rsid w:val="00604204"/>
    <w:rsid w:val="0062084E"/>
    <w:rsid w:val="00623F20"/>
    <w:rsid w:val="00645EA3"/>
    <w:rsid w:val="00672F82"/>
    <w:rsid w:val="00674392"/>
    <w:rsid w:val="0067549D"/>
    <w:rsid w:val="0068552E"/>
    <w:rsid w:val="006A0CEB"/>
    <w:rsid w:val="006A76C9"/>
    <w:rsid w:val="006B2DF7"/>
    <w:rsid w:val="006B3FE1"/>
    <w:rsid w:val="006E6E88"/>
    <w:rsid w:val="006F2565"/>
    <w:rsid w:val="006F25C9"/>
    <w:rsid w:val="007072F0"/>
    <w:rsid w:val="00714A30"/>
    <w:rsid w:val="007207E0"/>
    <w:rsid w:val="0074445A"/>
    <w:rsid w:val="00754766"/>
    <w:rsid w:val="0076307B"/>
    <w:rsid w:val="00784F84"/>
    <w:rsid w:val="0078763F"/>
    <w:rsid w:val="007919B0"/>
    <w:rsid w:val="00796591"/>
    <w:rsid w:val="00797422"/>
    <w:rsid w:val="007C1CF0"/>
    <w:rsid w:val="007C6039"/>
    <w:rsid w:val="007F2666"/>
    <w:rsid w:val="007F693C"/>
    <w:rsid w:val="00804E15"/>
    <w:rsid w:val="008065A7"/>
    <w:rsid w:val="0081020A"/>
    <w:rsid w:val="00810814"/>
    <w:rsid w:val="00817075"/>
    <w:rsid w:val="00820329"/>
    <w:rsid w:val="00820DFD"/>
    <w:rsid w:val="008237CB"/>
    <w:rsid w:val="00824305"/>
    <w:rsid w:val="00831BFF"/>
    <w:rsid w:val="0083400C"/>
    <w:rsid w:val="008435C3"/>
    <w:rsid w:val="00846A32"/>
    <w:rsid w:val="00847B3C"/>
    <w:rsid w:val="0087120B"/>
    <w:rsid w:val="00891D6E"/>
    <w:rsid w:val="008B3756"/>
    <w:rsid w:val="008D031D"/>
    <w:rsid w:val="008D17CF"/>
    <w:rsid w:val="008D245C"/>
    <w:rsid w:val="008E688A"/>
    <w:rsid w:val="008F2BB1"/>
    <w:rsid w:val="009023BA"/>
    <w:rsid w:val="00917260"/>
    <w:rsid w:val="009232FB"/>
    <w:rsid w:val="00924FFD"/>
    <w:rsid w:val="00934C6D"/>
    <w:rsid w:val="009402C3"/>
    <w:rsid w:val="00943A72"/>
    <w:rsid w:val="009454AA"/>
    <w:rsid w:val="00947696"/>
    <w:rsid w:val="009611A1"/>
    <w:rsid w:val="00974039"/>
    <w:rsid w:val="00975A3A"/>
    <w:rsid w:val="00983DF5"/>
    <w:rsid w:val="009A1507"/>
    <w:rsid w:val="009A6BA1"/>
    <w:rsid w:val="009B6F20"/>
    <w:rsid w:val="009C2CA7"/>
    <w:rsid w:val="009E0792"/>
    <w:rsid w:val="009E21D6"/>
    <w:rsid w:val="009E65F0"/>
    <w:rsid w:val="00A115B1"/>
    <w:rsid w:val="00A142AC"/>
    <w:rsid w:val="00A1548E"/>
    <w:rsid w:val="00A27A9D"/>
    <w:rsid w:val="00A4334F"/>
    <w:rsid w:val="00A50839"/>
    <w:rsid w:val="00A64C34"/>
    <w:rsid w:val="00A70405"/>
    <w:rsid w:val="00A91683"/>
    <w:rsid w:val="00A95AF3"/>
    <w:rsid w:val="00A97862"/>
    <w:rsid w:val="00AA0D51"/>
    <w:rsid w:val="00AA5B78"/>
    <w:rsid w:val="00AB3E19"/>
    <w:rsid w:val="00AF0833"/>
    <w:rsid w:val="00B01D4D"/>
    <w:rsid w:val="00B14FC0"/>
    <w:rsid w:val="00B1620A"/>
    <w:rsid w:val="00B2461C"/>
    <w:rsid w:val="00B319CE"/>
    <w:rsid w:val="00B374A8"/>
    <w:rsid w:val="00B4159A"/>
    <w:rsid w:val="00B457CB"/>
    <w:rsid w:val="00B52B19"/>
    <w:rsid w:val="00B54BF9"/>
    <w:rsid w:val="00B560FA"/>
    <w:rsid w:val="00B911D4"/>
    <w:rsid w:val="00B9659F"/>
    <w:rsid w:val="00BA20F0"/>
    <w:rsid w:val="00BA317E"/>
    <w:rsid w:val="00BA4CB4"/>
    <w:rsid w:val="00BA5E4A"/>
    <w:rsid w:val="00BB2AD9"/>
    <w:rsid w:val="00BC6583"/>
    <w:rsid w:val="00BD1533"/>
    <w:rsid w:val="00BE5B76"/>
    <w:rsid w:val="00BE7265"/>
    <w:rsid w:val="00BF7BA1"/>
    <w:rsid w:val="00C175E8"/>
    <w:rsid w:val="00C655FE"/>
    <w:rsid w:val="00CA0F5D"/>
    <w:rsid w:val="00CD0F06"/>
    <w:rsid w:val="00CD1E01"/>
    <w:rsid w:val="00CD2799"/>
    <w:rsid w:val="00CD4859"/>
    <w:rsid w:val="00CE01FC"/>
    <w:rsid w:val="00CE3255"/>
    <w:rsid w:val="00CF07A6"/>
    <w:rsid w:val="00CF7A09"/>
    <w:rsid w:val="00D24A39"/>
    <w:rsid w:val="00D2534A"/>
    <w:rsid w:val="00D3166C"/>
    <w:rsid w:val="00D33668"/>
    <w:rsid w:val="00D47819"/>
    <w:rsid w:val="00D626BC"/>
    <w:rsid w:val="00D650E1"/>
    <w:rsid w:val="00D853AC"/>
    <w:rsid w:val="00D96476"/>
    <w:rsid w:val="00DC193C"/>
    <w:rsid w:val="00DC26D6"/>
    <w:rsid w:val="00DC4563"/>
    <w:rsid w:val="00DD754F"/>
    <w:rsid w:val="00DE5B6E"/>
    <w:rsid w:val="00DF1446"/>
    <w:rsid w:val="00E112A7"/>
    <w:rsid w:val="00E2764F"/>
    <w:rsid w:val="00E3205E"/>
    <w:rsid w:val="00E35DF3"/>
    <w:rsid w:val="00E407F3"/>
    <w:rsid w:val="00E40971"/>
    <w:rsid w:val="00E46538"/>
    <w:rsid w:val="00E53640"/>
    <w:rsid w:val="00E87D47"/>
    <w:rsid w:val="00E9394C"/>
    <w:rsid w:val="00EB126D"/>
    <w:rsid w:val="00EB78F9"/>
    <w:rsid w:val="00EC15EB"/>
    <w:rsid w:val="00ED2E30"/>
    <w:rsid w:val="00ED4597"/>
    <w:rsid w:val="00EE697C"/>
    <w:rsid w:val="00EF0383"/>
    <w:rsid w:val="00EF46D6"/>
    <w:rsid w:val="00F130B2"/>
    <w:rsid w:val="00F14655"/>
    <w:rsid w:val="00F365AB"/>
    <w:rsid w:val="00F4356F"/>
    <w:rsid w:val="00F438B6"/>
    <w:rsid w:val="00F45B45"/>
    <w:rsid w:val="00F67734"/>
    <w:rsid w:val="00F67BB2"/>
    <w:rsid w:val="00F91C66"/>
    <w:rsid w:val="00F942D5"/>
    <w:rsid w:val="00FA2805"/>
    <w:rsid w:val="00FD7F5C"/>
    <w:rsid w:val="00FF076C"/>
    <w:rsid w:val="00FF1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0EA00"/>
  <w15:docId w15:val="{C06D5AC0-B743-4A73-8B63-BAAED5187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46A32"/>
  </w:style>
  <w:style w:type="paragraph" w:styleId="Ttulo1">
    <w:name w:val="heading 1"/>
    <w:basedOn w:val="Normal"/>
    <w:next w:val="Normal"/>
    <w:link w:val="Ttulo1Car"/>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paragraph" w:styleId="Subttulo">
    <w:name w:val="Subtitle"/>
    <w:basedOn w:val="Normal"/>
    <w:next w:val="Normal"/>
    <w:pPr>
      <w:keepNext/>
      <w:keepLines/>
      <w:spacing w:after="320"/>
    </w:pPr>
    <w:rPr>
      <w:color w:val="666666"/>
      <w:sz w:val="30"/>
      <w:szCs w:val="30"/>
    </w:r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Prrafodelista">
    <w:name w:val="List Paragraph"/>
    <w:basedOn w:val="Normal"/>
    <w:uiPriority w:val="34"/>
    <w:qFormat/>
    <w:rsid w:val="0067549D"/>
    <w:pPr>
      <w:ind w:left="720"/>
      <w:contextualSpacing/>
    </w:pPr>
  </w:style>
  <w:style w:type="paragraph" w:styleId="NormalWeb">
    <w:name w:val="Normal (Web)"/>
    <w:basedOn w:val="Normal"/>
    <w:uiPriority w:val="99"/>
    <w:unhideWhenUsed/>
    <w:rsid w:val="00EF03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uerte">
    <w:name w:val="Strong"/>
    <w:basedOn w:val="Fuentedeprrafopredeter"/>
    <w:uiPriority w:val="22"/>
    <w:qFormat/>
    <w:rsid w:val="00EF0383"/>
    <w:rPr>
      <w:b/>
      <w:bCs/>
    </w:rPr>
  </w:style>
  <w:style w:type="character" w:styleId="nfasis">
    <w:name w:val="Emphasis"/>
    <w:basedOn w:val="Fuentedeprrafopredeter"/>
    <w:uiPriority w:val="20"/>
    <w:qFormat/>
    <w:rsid w:val="00EF0383"/>
    <w:rPr>
      <w:i/>
      <w:iCs/>
    </w:rPr>
  </w:style>
  <w:style w:type="paragraph" w:styleId="ndice1">
    <w:name w:val="index 1"/>
    <w:basedOn w:val="Normal"/>
    <w:next w:val="Normal"/>
    <w:autoRedefine/>
    <w:uiPriority w:val="99"/>
    <w:semiHidden/>
    <w:unhideWhenUsed/>
    <w:rsid w:val="008435C3"/>
    <w:pPr>
      <w:spacing w:line="240" w:lineRule="auto"/>
      <w:ind w:left="220" w:hanging="220"/>
    </w:pPr>
  </w:style>
  <w:style w:type="paragraph" w:styleId="TtuloTDC">
    <w:name w:val="TOC Heading"/>
    <w:basedOn w:val="Ttulo1"/>
    <w:next w:val="Normal"/>
    <w:uiPriority w:val="39"/>
    <w:unhideWhenUsed/>
    <w:qFormat/>
    <w:rsid w:val="00924FFD"/>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924FFD"/>
    <w:pPr>
      <w:spacing w:after="100"/>
    </w:pPr>
  </w:style>
  <w:style w:type="paragraph" w:styleId="TDC2">
    <w:name w:val="toc 2"/>
    <w:basedOn w:val="Normal"/>
    <w:next w:val="Normal"/>
    <w:autoRedefine/>
    <w:uiPriority w:val="39"/>
    <w:unhideWhenUsed/>
    <w:rsid w:val="00924FFD"/>
    <w:pPr>
      <w:spacing w:after="100"/>
      <w:ind w:left="220"/>
    </w:pPr>
  </w:style>
  <w:style w:type="character" w:styleId="Hipervnculo">
    <w:name w:val="Hyperlink"/>
    <w:basedOn w:val="Fuentedeprrafopredeter"/>
    <w:uiPriority w:val="99"/>
    <w:unhideWhenUsed/>
    <w:rsid w:val="00924FFD"/>
    <w:rPr>
      <w:color w:val="0000FF" w:themeColor="hyperlink"/>
      <w:u w:val="single"/>
    </w:rPr>
  </w:style>
  <w:style w:type="paragraph" w:styleId="TDC3">
    <w:name w:val="toc 3"/>
    <w:basedOn w:val="Normal"/>
    <w:next w:val="Normal"/>
    <w:autoRedefine/>
    <w:uiPriority w:val="39"/>
    <w:unhideWhenUsed/>
    <w:rsid w:val="00623F20"/>
    <w:pPr>
      <w:spacing w:after="100"/>
      <w:ind w:left="440"/>
    </w:pPr>
  </w:style>
  <w:style w:type="table" w:styleId="Tablaconcuadrcula">
    <w:name w:val="Table Grid"/>
    <w:basedOn w:val="Tablanormal"/>
    <w:uiPriority w:val="59"/>
    <w:rsid w:val="00CD1E0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3-nfasis2">
    <w:name w:val="Grid Table 3 Accent 2"/>
    <w:basedOn w:val="Tablanormal"/>
    <w:uiPriority w:val="48"/>
    <w:rsid w:val="00CD1E01"/>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paragraph" w:styleId="Encabezado">
    <w:name w:val="header"/>
    <w:basedOn w:val="Normal"/>
    <w:link w:val="EncabezadoCar"/>
    <w:uiPriority w:val="99"/>
    <w:unhideWhenUsed/>
    <w:rsid w:val="00CD485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CD4859"/>
  </w:style>
  <w:style w:type="paragraph" w:styleId="Piedepgina">
    <w:name w:val="footer"/>
    <w:basedOn w:val="Normal"/>
    <w:link w:val="PiedepginaCar"/>
    <w:uiPriority w:val="99"/>
    <w:unhideWhenUsed/>
    <w:rsid w:val="00CD485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D4859"/>
  </w:style>
  <w:style w:type="character" w:styleId="Hipervnculovisitado">
    <w:name w:val="FollowedHyperlink"/>
    <w:basedOn w:val="Fuentedeprrafopredeter"/>
    <w:uiPriority w:val="99"/>
    <w:semiHidden/>
    <w:unhideWhenUsed/>
    <w:rsid w:val="00450F0A"/>
    <w:rPr>
      <w:color w:val="800080" w:themeColor="followedHyperlink"/>
      <w:u w:val="single"/>
    </w:rPr>
  </w:style>
  <w:style w:type="paragraph" w:styleId="Textodeglobo">
    <w:name w:val="Balloon Text"/>
    <w:basedOn w:val="Normal"/>
    <w:link w:val="TextodegloboCar"/>
    <w:uiPriority w:val="99"/>
    <w:semiHidden/>
    <w:unhideWhenUsed/>
    <w:rsid w:val="00F67BB2"/>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67BB2"/>
    <w:rPr>
      <w:rFonts w:ascii="Segoe UI" w:hAnsi="Segoe UI" w:cs="Segoe UI"/>
      <w:sz w:val="18"/>
      <w:szCs w:val="18"/>
    </w:rPr>
  </w:style>
  <w:style w:type="character" w:customStyle="1" w:styleId="Mencinsinresolver1">
    <w:name w:val="Mención sin resolver1"/>
    <w:basedOn w:val="Fuentedeprrafopredeter"/>
    <w:uiPriority w:val="99"/>
    <w:semiHidden/>
    <w:unhideWhenUsed/>
    <w:rsid w:val="00BF7BA1"/>
    <w:rPr>
      <w:color w:val="605E5C"/>
      <w:shd w:val="clear" w:color="auto" w:fill="E1DFDD"/>
    </w:rPr>
  </w:style>
  <w:style w:type="table" w:styleId="Tablanormal2">
    <w:name w:val="Plain Table 2"/>
    <w:basedOn w:val="Tablanormal"/>
    <w:uiPriority w:val="42"/>
    <w:rsid w:val="008E688A"/>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3-nfasis2">
    <w:name w:val="List Table 3 Accent 2"/>
    <w:basedOn w:val="Tablanormal"/>
    <w:uiPriority w:val="48"/>
    <w:rsid w:val="00A95AF3"/>
    <w:pPr>
      <w:spacing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concuadrcula4-nfasis2">
    <w:name w:val="Grid Table 4 Accent 2"/>
    <w:basedOn w:val="Tablanormal"/>
    <w:uiPriority w:val="49"/>
    <w:rsid w:val="00A95AF3"/>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Ttulo1Car">
    <w:name w:val="Título 1 Car"/>
    <w:basedOn w:val="Fuentedeprrafopredeter"/>
    <w:link w:val="Ttulo1"/>
    <w:rsid w:val="00E112A7"/>
    <w:rPr>
      <w:sz w:val="40"/>
      <w:szCs w:val="40"/>
    </w:rPr>
  </w:style>
  <w:style w:type="character" w:styleId="Mencinsinresolver">
    <w:name w:val="Unresolved Mention"/>
    <w:basedOn w:val="Fuentedeprrafopredeter"/>
    <w:uiPriority w:val="99"/>
    <w:semiHidden/>
    <w:unhideWhenUsed/>
    <w:rsid w:val="00846A32"/>
    <w:rPr>
      <w:color w:val="605E5C"/>
      <w:shd w:val="clear" w:color="auto" w:fill="E1DFDD"/>
    </w:rPr>
  </w:style>
  <w:style w:type="paragraph" w:customStyle="1" w:styleId="UEESH1">
    <w:name w:val="UEES H1"/>
    <w:rsid w:val="00C175E8"/>
    <w:pPr>
      <w:keepNext/>
      <w:spacing w:before="160" w:after="100"/>
    </w:pPr>
    <w:rPr>
      <w:rFonts w:eastAsiaTheme="minorEastAsia" w:cstheme="minorBidi"/>
      <w:b/>
      <w:color w:val="7A0019"/>
      <w:sz w:val="31"/>
      <w:lang w:val="en-US"/>
    </w:rPr>
  </w:style>
  <w:style w:type="paragraph" w:customStyle="1" w:styleId="UEESH2">
    <w:name w:val="UEES H2"/>
    <w:rsid w:val="00C175E8"/>
    <w:pPr>
      <w:keepNext/>
      <w:spacing w:before="160" w:after="100"/>
    </w:pPr>
    <w:rPr>
      <w:rFonts w:eastAsiaTheme="minorEastAsia" w:cstheme="minorBidi"/>
      <w:b/>
      <w:color w:val="222222"/>
      <w:sz w:val="24"/>
      <w:lang w:val="en-US"/>
    </w:rPr>
  </w:style>
  <w:style w:type="paragraph" w:styleId="Textonotaalfinal">
    <w:name w:val="endnote text"/>
    <w:basedOn w:val="Normal"/>
    <w:link w:val="TextonotaalfinalCar"/>
    <w:uiPriority w:val="99"/>
    <w:semiHidden/>
    <w:unhideWhenUsed/>
    <w:rsid w:val="00672F82"/>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672F82"/>
    <w:rPr>
      <w:sz w:val="20"/>
      <w:szCs w:val="20"/>
    </w:rPr>
  </w:style>
  <w:style w:type="character" w:styleId="Refdenotaalfinal">
    <w:name w:val="endnote reference"/>
    <w:basedOn w:val="Fuentedeprrafopredeter"/>
    <w:uiPriority w:val="99"/>
    <w:semiHidden/>
    <w:unhideWhenUsed/>
    <w:rsid w:val="00672F8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7179">
      <w:bodyDiv w:val="1"/>
      <w:marLeft w:val="0"/>
      <w:marRight w:val="0"/>
      <w:marTop w:val="0"/>
      <w:marBottom w:val="0"/>
      <w:divBdr>
        <w:top w:val="none" w:sz="0" w:space="0" w:color="auto"/>
        <w:left w:val="none" w:sz="0" w:space="0" w:color="auto"/>
        <w:bottom w:val="none" w:sz="0" w:space="0" w:color="auto"/>
        <w:right w:val="none" w:sz="0" w:space="0" w:color="auto"/>
      </w:divBdr>
    </w:div>
    <w:div w:id="43525322">
      <w:bodyDiv w:val="1"/>
      <w:marLeft w:val="0"/>
      <w:marRight w:val="0"/>
      <w:marTop w:val="0"/>
      <w:marBottom w:val="0"/>
      <w:divBdr>
        <w:top w:val="none" w:sz="0" w:space="0" w:color="auto"/>
        <w:left w:val="none" w:sz="0" w:space="0" w:color="auto"/>
        <w:bottom w:val="none" w:sz="0" w:space="0" w:color="auto"/>
        <w:right w:val="none" w:sz="0" w:space="0" w:color="auto"/>
      </w:divBdr>
    </w:div>
    <w:div w:id="51271504">
      <w:bodyDiv w:val="1"/>
      <w:marLeft w:val="0"/>
      <w:marRight w:val="0"/>
      <w:marTop w:val="0"/>
      <w:marBottom w:val="0"/>
      <w:divBdr>
        <w:top w:val="none" w:sz="0" w:space="0" w:color="auto"/>
        <w:left w:val="none" w:sz="0" w:space="0" w:color="auto"/>
        <w:bottom w:val="none" w:sz="0" w:space="0" w:color="auto"/>
        <w:right w:val="none" w:sz="0" w:space="0" w:color="auto"/>
      </w:divBdr>
    </w:div>
    <w:div w:id="70394314">
      <w:bodyDiv w:val="1"/>
      <w:marLeft w:val="0"/>
      <w:marRight w:val="0"/>
      <w:marTop w:val="0"/>
      <w:marBottom w:val="0"/>
      <w:divBdr>
        <w:top w:val="none" w:sz="0" w:space="0" w:color="auto"/>
        <w:left w:val="none" w:sz="0" w:space="0" w:color="auto"/>
        <w:bottom w:val="none" w:sz="0" w:space="0" w:color="auto"/>
        <w:right w:val="none" w:sz="0" w:space="0" w:color="auto"/>
      </w:divBdr>
    </w:div>
    <w:div w:id="163937265">
      <w:bodyDiv w:val="1"/>
      <w:marLeft w:val="0"/>
      <w:marRight w:val="0"/>
      <w:marTop w:val="0"/>
      <w:marBottom w:val="0"/>
      <w:divBdr>
        <w:top w:val="none" w:sz="0" w:space="0" w:color="auto"/>
        <w:left w:val="none" w:sz="0" w:space="0" w:color="auto"/>
        <w:bottom w:val="none" w:sz="0" w:space="0" w:color="auto"/>
        <w:right w:val="none" w:sz="0" w:space="0" w:color="auto"/>
      </w:divBdr>
    </w:div>
    <w:div w:id="182091001">
      <w:bodyDiv w:val="1"/>
      <w:marLeft w:val="0"/>
      <w:marRight w:val="0"/>
      <w:marTop w:val="0"/>
      <w:marBottom w:val="0"/>
      <w:divBdr>
        <w:top w:val="none" w:sz="0" w:space="0" w:color="auto"/>
        <w:left w:val="none" w:sz="0" w:space="0" w:color="auto"/>
        <w:bottom w:val="none" w:sz="0" w:space="0" w:color="auto"/>
        <w:right w:val="none" w:sz="0" w:space="0" w:color="auto"/>
      </w:divBdr>
    </w:div>
    <w:div w:id="240603932">
      <w:bodyDiv w:val="1"/>
      <w:marLeft w:val="0"/>
      <w:marRight w:val="0"/>
      <w:marTop w:val="0"/>
      <w:marBottom w:val="0"/>
      <w:divBdr>
        <w:top w:val="none" w:sz="0" w:space="0" w:color="auto"/>
        <w:left w:val="none" w:sz="0" w:space="0" w:color="auto"/>
        <w:bottom w:val="none" w:sz="0" w:space="0" w:color="auto"/>
        <w:right w:val="none" w:sz="0" w:space="0" w:color="auto"/>
      </w:divBdr>
    </w:div>
    <w:div w:id="258682065">
      <w:bodyDiv w:val="1"/>
      <w:marLeft w:val="0"/>
      <w:marRight w:val="0"/>
      <w:marTop w:val="0"/>
      <w:marBottom w:val="0"/>
      <w:divBdr>
        <w:top w:val="none" w:sz="0" w:space="0" w:color="auto"/>
        <w:left w:val="none" w:sz="0" w:space="0" w:color="auto"/>
        <w:bottom w:val="none" w:sz="0" w:space="0" w:color="auto"/>
        <w:right w:val="none" w:sz="0" w:space="0" w:color="auto"/>
      </w:divBdr>
    </w:div>
    <w:div w:id="414400080">
      <w:bodyDiv w:val="1"/>
      <w:marLeft w:val="0"/>
      <w:marRight w:val="0"/>
      <w:marTop w:val="0"/>
      <w:marBottom w:val="0"/>
      <w:divBdr>
        <w:top w:val="none" w:sz="0" w:space="0" w:color="auto"/>
        <w:left w:val="none" w:sz="0" w:space="0" w:color="auto"/>
        <w:bottom w:val="none" w:sz="0" w:space="0" w:color="auto"/>
        <w:right w:val="none" w:sz="0" w:space="0" w:color="auto"/>
      </w:divBdr>
    </w:div>
    <w:div w:id="436144033">
      <w:bodyDiv w:val="1"/>
      <w:marLeft w:val="0"/>
      <w:marRight w:val="0"/>
      <w:marTop w:val="0"/>
      <w:marBottom w:val="0"/>
      <w:divBdr>
        <w:top w:val="none" w:sz="0" w:space="0" w:color="auto"/>
        <w:left w:val="none" w:sz="0" w:space="0" w:color="auto"/>
        <w:bottom w:val="none" w:sz="0" w:space="0" w:color="auto"/>
        <w:right w:val="none" w:sz="0" w:space="0" w:color="auto"/>
      </w:divBdr>
    </w:div>
    <w:div w:id="471094658">
      <w:bodyDiv w:val="1"/>
      <w:marLeft w:val="0"/>
      <w:marRight w:val="0"/>
      <w:marTop w:val="0"/>
      <w:marBottom w:val="0"/>
      <w:divBdr>
        <w:top w:val="none" w:sz="0" w:space="0" w:color="auto"/>
        <w:left w:val="none" w:sz="0" w:space="0" w:color="auto"/>
        <w:bottom w:val="none" w:sz="0" w:space="0" w:color="auto"/>
        <w:right w:val="none" w:sz="0" w:space="0" w:color="auto"/>
      </w:divBdr>
      <w:divsChild>
        <w:div w:id="724649172">
          <w:blockQuote w:val="1"/>
          <w:marLeft w:val="720"/>
          <w:marRight w:val="720"/>
          <w:marTop w:val="100"/>
          <w:marBottom w:val="100"/>
          <w:divBdr>
            <w:top w:val="none" w:sz="0" w:space="0" w:color="auto"/>
            <w:left w:val="none" w:sz="0" w:space="0" w:color="auto"/>
            <w:bottom w:val="none" w:sz="0" w:space="0" w:color="auto"/>
            <w:right w:val="none" w:sz="0" w:space="0" w:color="auto"/>
          </w:divBdr>
        </w:div>
        <w:div w:id="86535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901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76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57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875453">
      <w:bodyDiv w:val="1"/>
      <w:marLeft w:val="0"/>
      <w:marRight w:val="0"/>
      <w:marTop w:val="0"/>
      <w:marBottom w:val="0"/>
      <w:divBdr>
        <w:top w:val="none" w:sz="0" w:space="0" w:color="auto"/>
        <w:left w:val="none" w:sz="0" w:space="0" w:color="auto"/>
        <w:bottom w:val="none" w:sz="0" w:space="0" w:color="auto"/>
        <w:right w:val="none" w:sz="0" w:space="0" w:color="auto"/>
      </w:divBdr>
    </w:div>
    <w:div w:id="476841168">
      <w:bodyDiv w:val="1"/>
      <w:marLeft w:val="0"/>
      <w:marRight w:val="0"/>
      <w:marTop w:val="0"/>
      <w:marBottom w:val="0"/>
      <w:divBdr>
        <w:top w:val="none" w:sz="0" w:space="0" w:color="auto"/>
        <w:left w:val="none" w:sz="0" w:space="0" w:color="auto"/>
        <w:bottom w:val="none" w:sz="0" w:space="0" w:color="auto"/>
        <w:right w:val="none" w:sz="0" w:space="0" w:color="auto"/>
      </w:divBdr>
    </w:div>
    <w:div w:id="675965645">
      <w:bodyDiv w:val="1"/>
      <w:marLeft w:val="0"/>
      <w:marRight w:val="0"/>
      <w:marTop w:val="0"/>
      <w:marBottom w:val="0"/>
      <w:divBdr>
        <w:top w:val="none" w:sz="0" w:space="0" w:color="auto"/>
        <w:left w:val="none" w:sz="0" w:space="0" w:color="auto"/>
        <w:bottom w:val="none" w:sz="0" w:space="0" w:color="auto"/>
        <w:right w:val="none" w:sz="0" w:space="0" w:color="auto"/>
      </w:divBdr>
    </w:div>
    <w:div w:id="677580047">
      <w:bodyDiv w:val="1"/>
      <w:marLeft w:val="0"/>
      <w:marRight w:val="0"/>
      <w:marTop w:val="0"/>
      <w:marBottom w:val="0"/>
      <w:divBdr>
        <w:top w:val="none" w:sz="0" w:space="0" w:color="auto"/>
        <w:left w:val="none" w:sz="0" w:space="0" w:color="auto"/>
        <w:bottom w:val="none" w:sz="0" w:space="0" w:color="auto"/>
        <w:right w:val="none" w:sz="0" w:space="0" w:color="auto"/>
      </w:divBdr>
    </w:div>
    <w:div w:id="752354531">
      <w:bodyDiv w:val="1"/>
      <w:marLeft w:val="0"/>
      <w:marRight w:val="0"/>
      <w:marTop w:val="0"/>
      <w:marBottom w:val="0"/>
      <w:divBdr>
        <w:top w:val="none" w:sz="0" w:space="0" w:color="auto"/>
        <w:left w:val="none" w:sz="0" w:space="0" w:color="auto"/>
        <w:bottom w:val="none" w:sz="0" w:space="0" w:color="auto"/>
        <w:right w:val="none" w:sz="0" w:space="0" w:color="auto"/>
      </w:divBdr>
    </w:div>
    <w:div w:id="770051183">
      <w:bodyDiv w:val="1"/>
      <w:marLeft w:val="0"/>
      <w:marRight w:val="0"/>
      <w:marTop w:val="0"/>
      <w:marBottom w:val="0"/>
      <w:divBdr>
        <w:top w:val="none" w:sz="0" w:space="0" w:color="auto"/>
        <w:left w:val="none" w:sz="0" w:space="0" w:color="auto"/>
        <w:bottom w:val="none" w:sz="0" w:space="0" w:color="auto"/>
        <w:right w:val="none" w:sz="0" w:space="0" w:color="auto"/>
      </w:divBdr>
    </w:div>
    <w:div w:id="781609646">
      <w:bodyDiv w:val="1"/>
      <w:marLeft w:val="0"/>
      <w:marRight w:val="0"/>
      <w:marTop w:val="0"/>
      <w:marBottom w:val="0"/>
      <w:divBdr>
        <w:top w:val="none" w:sz="0" w:space="0" w:color="auto"/>
        <w:left w:val="none" w:sz="0" w:space="0" w:color="auto"/>
        <w:bottom w:val="none" w:sz="0" w:space="0" w:color="auto"/>
        <w:right w:val="none" w:sz="0" w:space="0" w:color="auto"/>
      </w:divBdr>
    </w:div>
    <w:div w:id="825628433">
      <w:bodyDiv w:val="1"/>
      <w:marLeft w:val="0"/>
      <w:marRight w:val="0"/>
      <w:marTop w:val="0"/>
      <w:marBottom w:val="0"/>
      <w:divBdr>
        <w:top w:val="none" w:sz="0" w:space="0" w:color="auto"/>
        <w:left w:val="none" w:sz="0" w:space="0" w:color="auto"/>
        <w:bottom w:val="none" w:sz="0" w:space="0" w:color="auto"/>
        <w:right w:val="none" w:sz="0" w:space="0" w:color="auto"/>
      </w:divBdr>
    </w:div>
    <w:div w:id="878589272">
      <w:bodyDiv w:val="1"/>
      <w:marLeft w:val="0"/>
      <w:marRight w:val="0"/>
      <w:marTop w:val="0"/>
      <w:marBottom w:val="0"/>
      <w:divBdr>
        <w:top w:val="none" w:sz="0" w:space="0" w:color="auto"/>
        <w:left w:val="none" w:sz="0" w:space="0" w:color="auto"/>
        <w:bottom w:val="none" w:sz="0" w:space="0" w:color="auto"/>
        <w:right w:val="none" w:sz="0" w:space="0" w:color="auto"/>
      </w:divBdr>
    </w:div>
    <w:div w:id="887762994">
      <w:bodyDiv w:val="1"/>
      <w:marLeft w:val="0"/>
      <w:marRight w:val="0"/>
      <w:marTop w:val="0"/>
      <w:marBottom w:val="0"/>
      <w:divBdr>
        <w:top w:val="none" w:sz="0" w:space="0" w:color="auto"/>
        <w:left w:val="none" w:sz="0" w:space="0" w:color="auto"/>
        <w:bottom w:val="none" w:sz="0" w:space="0" w:color="auto"/>
        <w:right w:val="none" w:sz="0" w:space="0" w:color="auto"/>
      </w:divBdr>
    </w:div>
    <w:div w:id="940066249">
      <w:bodyDiv w:val="1"/>
      <w:marLeft w:val="0"/>
      <w:marRight w:val="0"/>
      <w:marTop w:val="0"/>
      <w:marBottom w:val="0"/>
      <w:divBdr>
        <w:top w:val="none" w:sz="0" w:space="0" w:color="auto"/>
        <w:left w:val="none" w:sz="0" w:space="0" w:color="auto"/>
        <w:bottom w:val="none" w:sz="0" w:space="0" w:color="auto"/>
        <w:right w:val="none" w:sz="0" w:space="0" w:color="auto"/>
      </w:divBdr>
    </w:div>
    <w:div w:id="951864018">
      <w:bodyDiv w:val="1"/>
      <w:marLeft w:val="0"/>
      <w:marRight w:val="0"/>
      <w:marTop w:val="0"/>
      <w:marBottom w:val="0"/>
      <w:divBdr>
        <w:top w:val="none" w:sz="0" w:space="0" w:color="auto"/>
        <w:left w:val="none" w:sz="0" w:space="0" w:color="auto"/>
        <w:bottom w:val="none" w:sz="0" w:space="0" w:color="auto"/>
        <w:right w:val="none" w:sz="0" w:space="0" w:color="auto"/>
      </w:divBdr>
    </w:div>
    <w:div w:id="981470216">
      <w:bodyDiv w:val="1"/>
      <w:marLeft w:val="0"/>
      <w:marRight w:val="0"/>
      <w:marTop w:val="0"/>
      <w:marBottom w:val="0"/>
      <w:divBdr>
        <w:top w:val="none" w:sz="0" w:space="0" w:color="auto"/>
        <w:left w:val="none" w:sz="0" w:space="0" w:color="auto"/>
        <w:bottom w:val="none" w:sz="0" w:space="0" w:color="auto"/>
        <w:right w:val="none" w:sz="0" w:space="0" w:color="auto"/>
      </w:divBdr>
    </w:div>
    <w:div w:id="1001935931">
      <w:bodyDiv w:val="1"/>
      <w:marLeft w:val="0"/>
      <w:marRight w:val="0"/>
      <w:marTop w:val="0"/>
      <w:marBottom w:val="0"/>
      <w:divBdr>
        <w:top w:val="none" w:sz="0" w:space="0" w:color="auto"/>
        <w:left w:val="none" w:sz="0" w:space="0" w:color="auto"/>
        <w:bottom w:val="none" w:sz="0" w:space="0" w:color="auto"/>
        <w:right w:val="none" w:sz="0" w:space="0" w:color="auto"/>
      </w:divBdr>
    </w:div>
    <w:div w:id="1076441218">
      <w:bodyDiv w:val="1"/>
      <w:marLeft w:val="0"/>
      <w:marRight w:val="0"/>
      <w:marTop w:val="0"/>
      <w:marBottom w:val="0"/>
      <w:divBdr>
        <w:top w:val="none" w:sz="0" w:space="0" w:color="auto"/>
        <w:left w:val="none" w:sz="0" w:space="0" w:color="auto"/>
        <w:bottom w:val="none" w:sz="0" w:space="0" w:color="auto"/>
        <w:right w:val="none" w:sz="0" w:space="0" w:color="auto"/>
      </w:divBdr>
    </w:div>
    <w:div w:id="1236936319">
      <w:bodyDiv w:val="1"/>
      <w:marLeft w:val="0"/>
      <w:marRight w:val="0"/>
      <w:marTop w:val="0"/>
      <w:marBottom w:val="0"/>
      <w:divBdr>
        <w:top w:val="none" w:sz="0" w:space="0" w:color="auto"/>
        <w:left w:val="none" w:sz="0" w:space="0" w:color="auto"/>
        <w:bottom w:val="none" w:sz="0" w:space="0" w:color="auto"/>
        <w:right w:val="none" w:sz="0" w:space="0" w:color="auto"/>
      </w:divBdr>
    </w:div>
    <w:div w:id="1313173943">
      <w:bodyDiv w:val="1"/>
      <w:marLeft w:val="0"/>
      <w:marRight w:val="0"/>
      <w:marTop w:val="0"/>
      <w:marBottom w:val="0"/>
      <w:divBdr>
        <w:top w:val="none" w:sz="0" w:space="0" w:color="auto"/>
        <w:left w:val="none" w:sz="0" w:space="0" w:color="auto"/>
        <w:bottom w:val="none" w:sz="0" w:space="0" w:color="auto"/>
        <w:right w:val="none" w:sz="0" w:space="0" w:color="auto"/>
      </w:divBdr>
    </w:div>
    <w:div w:id="1357467444">
      <w:bodyDiv w:val="1"/>
      <w:marLeft w:val="0"/>
      <w:marRight w:val="0"/>
      <w:marTop w:val="0"/>
      <w:marBottom w:val="0"/>
      <w:divBdr>
        <w:top w:val="none" w:sz="0" w:space="0" w:color="auto"/>
        <w:left w:val="none" w:sz="0" w:space="0" w:color="auto"/>
        <w:bottom w:val="none" w:sz="0" w:space="0" w:color="auto"/>
        <w:right w:val="none" w:sz="0" w:space="0" w:color="auto"/>
      </w:divBdr>
    </w:div>
    <w:div w:id="1361128420">
      <w:bodyDiv w:val="1"/>
      <w:marLeft w:val="0"/>
      <w:marRight w:val="0"/>
      <w:marTop w:val="0"/>
      <w:marBottom w:val="0"/>
      <w:divBdr>
        <w:top w:val="none" w:sz="0" w:space="0" w:color="auto"/>
        <w:left w:val="none" w:sz="0" w:space="0" w:color="auto"/>
        <w:bottom w:val="none" w:sz="0" w:space="0" w:color="auto"/>
        <w:right w:val="none" w:sz="0" w:space="0" w:color="auto"/>
      </w:divBdr>
    </w:div>
    <w:div w:id="1491555574">
      <w:bodyDiv w:val="1"/>
      <w:marLeft w:val="0"/>
      <w:marRight w:val="0"/>
      <w:marTop w:val="0"/>
      <w:marBottom w:val="0"/>
      <w:divBdr>
        <w:top w:val="none" w:sz="0" w:space="0" w:color="auto"/>
        <w:left w:val="none" w:sz="0" w:space="0" w:color="auto"/>
        <w:bottom w:val="none" w:sz="0" w:space="0" w:color="auto"/>
        <w:right w:val="none" w:sz="0" w:space="0" w:color="auto"/>
      </w:divBdr>
    </w:div>
    <w:div w:id="1496991971">
      <w:bodyDiv w:val="1"/>
      <w:marLeft w:val="0"/>
      <w:marRight w:val="0"/>
      <w:marTop w:val="0"/>
      <w:marBottom w:val="0"/>
      <w:divBdr>
        <w:top w:val="none" w:sz="0" w:space="0" w:color="auto"/>
        <w:left w:val="none" w:sz="0" w:space="0" w:color="auto"/>
        <w:bottom w:val="none" w:sz="0" w:space="0" w:color="auto"/>
        <w:right w:val="none" w:sz="0" w:space="0" w:color="auto"/>
      </w:divBdr>
    </w:div>
    <w:div w:id="1543978400">
      <w:bodyDiv w:val="1"/>
      <w:marLeft w:val="0"/>
      <w:marRight w:val="0"/>
      <w:marTop w:val="0"/>
      <w:marBottom w:val="0"/>
      <w:divBdr>
        <w:top w:val="none" w:sz="0" w:space="0" w:color="auto"/>
        <w:left w:val="none" w:sz="0" w:space="0" w:color="auto"/>
        <w:bottom w:val="none" w:sz="0" w:space="0" w:color="auto"/>
        <w:right w:val="none" w:sz="0" w:space="0" w:color="auto"/>
      </w:divBdr>
    </w:div>
    <w:div w:id="1556502353">
      <w:bodyDiv w:val="1"/>
      <w:marLeft w:val="0"/>
      <w:marRight w:val="0"/>
      <w:marTop w:val="0"/>
      <w:marBottom w:val="0"/>
      <w:divBdr>
        <w:top w:val="none" w:sz="0" w:space="0" w:color="auto"/>
        <w:left w:val="none" w:sz="0" w:space="0" w:color="auto"/>
        <w:bottom w:val="none" w:sz="0" w:space="0" w:color="auto"/>
        <w:right w:val="none" w:sz="0" w:space="0" w:color="auto"/>
      </w:divBdr>
    </w:div>
    <w:div w:id="1573269799">
      <w:bodyDiv w:val="1"/>
      <w:marLeft w:val="0"/>
      <w:marRight w:val="0"/>
      <w:marTop w:val="0"/>
      <w:marBottom w:val="0"/>
      <w:divBdr>
        <w:top w:val="none" w:sz="0" w:space="0" w:color="auto"/>
        <w:left w:val="none" w:sz="0" w:space="0" w:color="auto"/>
        <w:bottom w:val="none" w:sz="0" w:space="0" w:color="auto"/>
        <w:right w:val="none" w:sz="0" w:space="0" w:color="auto"/>
      </w:divBdr>
    </w:div>
    <w:div w:id="1592813433">
      <w:bodyDiv w:val="1"/>
      <w:marLeft w:val="0"/>
      <w:marRight w:val="0"/>
      <w:marTop w:val="0"/>
      <w:marBottom w:val="0"/>
      <w:divBdr>
        <w:top w:val="none" w:sz="0" w:space="0" w:color="auto"/>
        <w:left w:val="none" w:sz="0" w:space="0" w:color="auto"/>
        <w:bottom w:val="none" w:sz="0" w:space="0" w:color="auto"/>
        <w:right w:val="none" w:sz="0" w:space="0" w:color="auto"/>
      </w:divBdr>
    </w:div>
    <w:div w:id="1641613851">
      <w:bodyDiv w:val="1"/>
      <w:marLeft w:val="0"/>
      <w:marRight w:val="0"/>
      <w:marTop w:val="0"/>
      <w:marBottom w:val="0"/>
      <w:divBdr>
        <w:top w:val="none" w:sz="0" w:space="0" w:color="auto"/>
        <w:left w:val="none" w:sz="0" w:space="0" w:color="auto"/>
        <w:bottom w:val="none" w:sz="0" w:space="0" w:color="auto"/>
        <w:right w:val="none" w:sz="0" w:space="0" w:color="auto"/>
      </w:divBdr>
    </w:div>
    <w:div w:id="1658144338">
      <w:bodyDiv w:val="1"/>
      <w:marLeft w:val="0"/>
      <w:marRight w:val="0"/>
      <w:marTop w:val="0"/>
      <w:marBottom w:val="0"/>
      <w:divBdr>
        <w:top w:val="none" w:sz="0" w:space="0" w:color="auto"/>
        <w:left w:val="none" w:sz="0" w:space="0" w:color="auto"/>
        <w:bottom w:val="none" w:sz="0" w:space="0" w:color="auto"/>
        <w:right w:val="none" w:sz="0" w:space="0" w:color="auto"/>
      </w:divBdr>
    </w:div>
    <w:div w:id="1664048964">
      <w:bodyDiv w:val="1"/>
      <w:marLeft w:val="0"/>
      <w:marRight w:val="0"/>
      <w:marTop w:val="0"/>
      <w:marBottom w:val="0"/>
      <w:divBdr>
        <w:top w:val="none" w:sz="0" w:space="0" w:color="auto"/>
        <w:left w:val="none" w:sz="0" w:space="0" w:color="auto"/>
        <w:bottom w:val="none" w:sz="0" w:space="0" w:color="auto"/>
        <w:right w:val="none" w:sz="0" w:space="0" w:color="auto"/>
      </w:divBdr>
    </w:div>
    <w:div w:id="1718310306">
      <w:bodyDiv w:val="1"/>
      <w:marLeft w:val="0"/>
      <w:marRight w:val="0"/>
      <w:marTop w:val="0"/>
      <w:marBottom w:val="0"/>
      <w:divBdr>
        <w:top w:val="none" w:sz="0" w:space="0" w:color="auto"/>
        <w:left w:val="none" w:sz="0" w:space="0" w:color="auto"/>
        <w:bottom w:val="none" w:sz="0" w:space="0" w:color="auto"/>
        <w:right w:val="none" w:sz="0" w:space="0" w:color="auto"/>
      </w:divBdr>
    </w:div>
    <w:div w:id="1730421103">
      <w:bodyDiv w:val="1"/>
      <w:marLeft w:val="0"/>
      <w:marRight w:val="0"/>
      <w:marTop w:val="0"/>
      <w:marBottom w:val="0"/>
      <w:divBdr>
        <w:top w:val="none" w:sz="0" w:space="0" w:color="auto"/>
        <w:left w:val="none" w:sz="0" w:space="0" w:color="auto"/>
        <w:bottom w:val="none" w:sz="0" w:space="0" w:color="auto"/>
        <w:right w:val="none" w:sz="0" w:space="0" w:color="auto"/>
      </w:divBdr>
    </w:div>
    <w:div w:id="1791121264">
      <w:bodyDiv w:val="1"/>
      <w:marLeft w:val="0"/>
      <w:marRight w:val="0"/>
      <w:marTop w:val="0"/>
      <w:marBottom w:val="0"/>
      <w:divBdr>
        <w:top w:val="none" w:sz="0" w:space="0" w:color="auto"/>
        <w:left w:val="none" w:sz="0" w:space="0" w:color="auto"/>
        <w:bottom w:val="none" w:sz="0" w:space="0" w:color="auto"/>
        <w:right w:val="none" w:sz="0" w:space="0" w:color="auto"/>
      </w:divBdr>
    </w:div>
    <w:div w:id="1812404209">
      <w:bodyDiv w:val="1"/>
      <w:marLeft w:val="0"/>
      <w:marRight w:val="0"/>
      <w:marTop w:val="0"/>
      <w:marBottom w:val="0"/>
      <w:divBdr>
        <w:top w:val="none" w:sz="0" w:space="0" w:color="auto"/>
        <w:left w:val="none" w:sz="0" w:space="0" w:color="auto"/>
        <w:bottom w:val="none" w:sz="0" w:space="0" w:color="auto"/>
        <w:right w:val="none" w:sz="0" w:space="0" w:color="auto"/>
      </w:divBdr>
    </w:div>
    <w:div w:id="1831096718">
      <w:bodyDiv w:val="1"/>
      <w:marLeft w:val="0"/>
      <w:marRight w:val="0"/>
      <w:marTop w:val="0"/>
      <w:marBottom w:val="0"/>
      <w:divBdr>
        <w:top w:val="none" w:sz="0" w:space="0" w:color="auto"/>
        <w:left w:val="none" w:sz="0" w:space="0" w:color="auto"/>
        <w:bottom w:val="none" w:sz="0" w:space="0" w:color="auto"/>
        <w:right w:val="none" w:sz="0" w:space="0" w:color="auto"/>
      </w:divBdr>
    </w:div>
    <w:div w:id="1832519672">
      <w:bodyDiv w:val="1"/>
      <w:marLeft w:val="0"/>
      <w:marRight w:val="0"/>
      <w:marTop w:val="0"/>
      <w:marBottom w:val="0"/>
      <w:divBdr>
        <w:top w:val="none" w:sz="0" w:space="0" w:color="auto"/>
        <w:left w:val="none" w:sz="0" w:space="0" w:color="auto"/>
        <w:bottom w:val="none" w:sz="0" w:space="0" w:color="auto"/>
        <w:right w:val="none" w:sz="0" w:space="0" w:color="auto"/>
      </w:divBdr>
    </w:div>
    <w:div w:id="1859151420">
      <w:bodyDiv w:val="1"/>
      <w:marLeft w:val="0"/>
      <w:marRight w:val="0"/>
      <w:marTop w:val="0"/>
      <w:marBottom w:val="0"/>
      <w:divBdr>
        <w:top w:val="none" w:sz="0" w:space="0" w:color="auto"/>
        <w:left w:val="none" w:sz="0" w:space="0" w:color="auto"/>
        <w:bottom w:val="none" w:sz="0" w:space="0" w:color="auto"/>
        <w:right w:val="none" w:sz="0" w:space="0" w:color="auto"/>
      </w:divBdr>
    </w:div>
    <w:div w:id="1950160239">
      <w:bodyDiv w:val="1"/>
      <w:marLeft w:val="0"/>
      <w:marRight w:val="0"/>
      <w:marTop w:val="0"/>
      <w:marBottom w:val="0"/>
      <w:divBdr>
        <w:top w:val="none" w:sz="0" w:space="0" w:color="auto"/>
        <w:left w:val="none" w:sz="0" w:space="0" w:color="auto"/>
        <w:bottom w:val="none" w:sz="0" w:space="0" w:color="auto"/>
        <w:right w:val="none" w:sz="0" w:space="0" w:color="auto"/>
      </w:divBdr>
    </w:div>
    <w:div w:id="1972514183">
      <w:bodyDiv w:val="1"/>
      <w:marLeft w:val="0"/>
      <w:marRight w:val="0"/>
      <w:marTop w:val="0"/>
      <w:marBottom w:val="0"/>
      <w:divBdr>
        <w:top w:val="none" w:sz="0" w:space="0" w:color="auto"/>
        <w:left w:val="none" w:sz="0" w:space="0" w:color="auto"/>
        <w:bottom w:val="none" w:sz="0" w:space="0" w:color="auto"/>
        <w:right w:val="none" w:sz="0" w:space="0" w:color="auto"/>
      </w:divBdr>
    </w:div>
    <w:div w:id="2018653084">
      <w:bodyDiv w:val="1"/>
      <w:marLeft w:val="0"/>
      <w:marRight w:val="0"/>
      <w:marTop w:val="0"/>
      <w:marBottom w:val="0"/>
      <w:divBdr>
        <w:top w:val="none" w:sz="0" w:space="0" w:color="auto"/>
        <w:left w:val="none" w:sz="0" w:space="0" w:color="auto"/>
        <w:bottom w:val="none" w:sz="0" w:space="0" w:color="auto"/>
        <w:right w:val="none" w:sz="0" w:space="0" w:color="auto"/>
      </w:divBdr>
    </w:div>
    <w:div w:id="2075270946">
      <w:bodyDiv w:val="1"/>
      <w:marLeft w:val="0"/>
      <w:marRight w:val="0"/>
      <w:marTop w:val="0"/>
      <w:marBottom w:val="0"/>
      <w:divBdr>
        <w:top w:val="none" w:sz="0" w:space="0" w:color="auto"/>
        <w:left w:val="none" w:sz="0" w:space="0" w:color="auto"/>
        <w:bottom w:val="none" w:sz="0" w:space="0" w:color="auto"/>
        <w:right w:val="none" w:sz="0" w:space="0" w:color="auto"/>
      </w:divBdr>
    </w:div>
    <w:div w:id="2123377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github.com/tonysanginez/UCOM304-Sistema-Facturacion-Sushi" TargetMode="External"/><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yBGk/G1jIb7TI+n2nw7pFPAQfg==">CgMxLjA4AHIhMUktMWx2MkhWTFNlQVRpYjZQLWtNQTFOc0xUa0Q3RzZl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84DD27D-AA31-49E7-9044-2FD3CD563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3204</TotalTime>
  <Pages>24</Pages>
  <Words>4931</Words>
  <Characters>27122</Characters>
  <Application>Microsoft Office Word</Application>
  <DocSecurity>0</DocSecurity>
  <Lines>226</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Tony</dc:creator>
  <cp:lastModifiedBy>Tony Sanginez</cp:lastModifiedBy>
  <cp:revision>188</cp:revision>
  <cp:lastPrinted>2026-08-24T06:50:00Z</cp:lastPrinted>
  <dcterms:created xsi:type="dcterms:W3CDTF">2026-02-11T06:50:00Z</dcterms:created>
  <dcterms:modified xsi:type="dcterms:W3CDTF">2026-09-21T23:36:00Z</dcterms:modified>
</cp:coreProperties>
</file>