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000000"/>
          <w:sz w:val="20"/>
          <w:szCs w:val="20"/>
        </w:rPr>
      </w:pPr>
      <w:r w:rsidDel="00000000" w:rsidR="00000000" w:rsidRPr="00000000">
        <w:rPr>
          <w:rFonts w:ascii="Verdana" w:cs="Verdana" w:eastAsia="Verdana" w:hAnsi="Verdana"/>
          <w:b w:val="1"/>
          <w:color w:val="000000"/>
          <w:sz w:val="24"/>
          <w:szCs w:val="24"/>
          <w:rtl w:val="0"/>
        </w:rPr>
        <w:t xml:space="preserve">Résumé of Tony Slonaker</w:t>
      </w:r>
      <w:r w:rsidDel="00000000" w:rsidR="00000000" w:rsidRPr="00000000">
        <w:rPr>
          <w:rtl w:val="0"/>
        </w:rPr>
      </w:r>
    </w:p>
    <w:p w:rsidR="00000000" w:rsidDel="00000000" w:rsidP="00000000" w:rsidRDefault="00000000" w:rsidRPr="00000000" w14:paraId="00000002">
      <w:pPr>
        <w:spacing w:after="0" w:line="14.399999999999999" w:lineRule="auto"/>
        <w:rPr>
          <w:color w:val="000000"/>
          <w:sz w:val="24"/>
          <w:szCs w:val="24"/>
        </w:rPr>
      </w:pPr>
      <w:r w:rsidDel="00000000" w:rsidR="00000000" w:rsidRPr="00000000">
        <w:rPr>
          <w:rtl w:val="0"/>
        </w:rPr>
      </w:r>
    </w:p>
    <w:p w:rsidR="00000000" w:rsidDel="00000000" w:rsidP="00000000" w:rsidRDefault="00000000" w:rsidRPr="00000000" w14:paraId="00000003">
      <w:pPr>
        <w:pStyle w:val="Heading1"/>
        <w:spacing w:after="0" w:before="0" w:line="240" w:lineRule="auto"/>
        <w:jc w:val="center"/>
        <w:rPr>
          <w:rFonts w:ascii="Verdana" w:cs="Verdana" w:eastAsia="Verdana" w:hAnsi="Verdana"/>
          <w:b w:val="1"/>
          <w:sz w:val="20"/>
          <w:szCs w:val="20"/>
        </w:rPr>
      </w:pPr>
      <w:bookmarkStart w:colFirst="0" w:colLast="0" w:name="_heading=h.v8yy2ywa05mn" w:id="0"/>
      <w:bookmarkEnd w:id="0"/>
      <w:r w:rsidDel="00000000" w:rsidR="00000000" w:rsidRPr="00000000">
        <w:rPr>
          <w:rFonts w:ascii="Verdana" w:cs="Verdana" w:eastAsia="Verdana" w:hAnsi="Verdana"/>
          <w:sz w:val="20"/>
          <w:szCs w:val="20"/>
          <w:rtl w:val="0"/>
        </w:rPr>
        <w:t xml:space="preserve">2255 S 300 E #109 South Salt Lake UT 84115</w:t>
      </w:r>
      <w:r w:rsidDel="00000000" w:rsidR="00000000" w:rsidRPr="00000000">
        <w:rPr>
          <w:rtl w:val="0"/>
        </w:rPr>
      </w:r>
    </w:p>
    <w:p w:rsidR="00000000" w:rsidDel="00000000" w:rsidP="00000000" w:rsidRDefault="00000000" w:rsidRPr="00000000" w14:paraId="00000004">
      <w:pPr>
        <w:spacing w:after="0" w:line="14.399999999999999"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color w:val="000000"/>
          <w:sz w:val="20"/>
          <w:szCs w:val="20"/>
        </w:rPr>
      </w:pPr>
      <w:r w:rsidDel="00000000" w:rsidR="00000000" w:rsidRPr="00000000">
        <w:rPr>
          <w:rFonts w:ascii="Verdana" w:cs="Verdana" w:eastAsia="Verdana" w:hAnsi="Verdana"/>
          <w:color w:val="000000"/>
          <w:sz w:val="20"/>
          <w:szCs w:val="20"/>
          <w:rtl w:val="0"/>
        </w:rPr>
        <w:t xml:space="preserve">(502) 758-1949 • tony.slonaker@gmail.com</w:t>
      </w:r>
      <w:r w:rsidDel="00000000" w:rsidR="00000000" w:rsidRPr="00000000">
        <w:rPr>
          <w:rtl w:val="0"/>
        </w:rPr>
      </w:r>
    </w:p>
    <w:p w:rsidR="00000000" w:rsidDel="00000000" w:rsidP="00000000" w:rsidRDefault="00000000" w:rsidRPr="00000000" w14:paraId="00000006">
      <w:pPr>
        <w:spacing w:after="0" w:line="280" w:lineRule="auto"/>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-17778</wp:posOffset>
            </wp:positionH>
            <wp:positionV relativeFrom="paragraph">
              <wp:posOffset>154305</wp:posOffset>
            </wp:positionV>
            <wp:extent cx="6437630" cy="635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7630" cy="6350"/>
                    </a:xfrm>
                    <a:prstGeom prst="rect"/>
                    <a:ln/>
                  </pic:spPr>
                </pic:pic>
              </a:graphicData>
            </a:graphic>
          </wp:anchor>
        </w:drawing>
      </w:r>
    </w:p>
    <w:tbl>
      <w:tblPr>
        <w:tblStyle w:val="Table1"/>
        <w:tblW w:w="10065.0" w:type="dxa"/>
        <w:jc w:val="left"/>
        <w:tblInd w:w="15.0" w:type="dxa"/>
        <w:tblLayout w:type="fixed"/>
        <w:tblLook w:val="0000"/>
      </w:tblPr>
      <w:tblGrid>
        <w:gridCol w:w="7245"/>
        <w:gridCol w:w="2820"/>
        <w:tblGridChange w:id="0">
          <w:tblGrid>
            <w:gridCol w:w="7245"/>
            <w:gridCol w:w="2820"/>
          </w:tblGrid>
        </w:tblGridChange>
      </w:tblGrid>
      <w:tr>
        <w:trPr>
          <w:cantSplit w:val="0"/>
          <w:trHeight w:val="275" w:hRule="atLeast"/>
          <w:tblHeader w:val="0"/>
        </w:trPr>
        <w:tc>
          <w:tcPr>
            <w:vAlign w:val="bottom"/>
          </w:tcPr>
          <w:p w:rsidR="00000000" w:rsidDel="00000000" w:rsidP="00000000" w:rsidRDefault="00000000" w:rsidRPr="00000000" w14:paraId="00000007">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EDUCATION</w:t>
            </w:r>
            <w:r w:rsidDel="00000000" w:rsidR="00000000" w:rsidRPr="00000000">
              <w:rPr>
                <w:rtl w:val="0"/>
              </w:rPr>
            </w:r>
          </w:p>
        </w:tc>
        <w:tc>
          <w:tcPr>
            <w:vAlign w:val="bottom"/>
          </w:tcPr>
          <w:p w:rsidR="00000000" w:rsidDel="00000000" w:rsidP="00000000" w:rsidRDefault="00000000" w:rsidRPr="00000000" w14:paraId="00000008">
            <w:pPr>
              <w:spacing w:after="0" w:line="240" w:lineRule="auto"/>
              <w:rPr>
                <w:color w:val="000000"/>
                <w:sz w:val="23"/>
                <w:szCs w:val="23"/>
              </w:rPr>
            </w:pPr>
            <w:r w:rsidDel="00000000" w:rsidR="00000000" w:rsidRPr="00000000">
              <w:rPr>
                <w:rtl w:val="0"/>
              </w:rPr>
            </w:r>
          </w:p>
        </w:tc>
      </w:tr>
      <w:tr>
        <w:trPr>
          <w:cantSplit w:val="0"/>
          <w:trHeight w:val="459" w:hRule="atLeast"/>
          <w:tblHeader w:val="0"/>
        </w:trPr>
        <w:tc>
          <w:tcPr>
            <w:vAlign w:val="bottom"/>
          </w:tcPr>
          <w:p w:rsidR="00000000" w:rsidDel="00000000" w:rsidP="00000000" w:rsidRDefault="00000000" w:rsidRPr="00000000" w14:paraId="00000009">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MBA / Information Security</w:t>
            </w:r>
            <w:r w:rsidDel="00000000" w:rsidR="00000000" w:rsidRPr="00000000">
              <w:rPr>
                <w:rtl w:val="0"/>
              </w:rPr>
            </w:r>
          </w:p>
        </w:tc>
        <w:tc>
          <w:tcPr>
            <w:vAlign w:val="bottom"/>
          </w:tcPr>
          <w:p w:rsidR="00000000" w:rsidDel="00000000" w:rsidP="00000000" w:rsidRDefault="00000000" w:rsidRPr="00000000" w14:paraId="0000000A">
            <w:pPr>
              <w:spacing w:after="0" w:line="240" w:lineRule="auto"/>
              <w:jc w:val="right"/>
              <w:rPr>
                <w:color w:val="000000"/>
                <w:sz w:val="20"/>
                <w:szCs w:val="20"/>
              </w:rPr>
            </w:pPr>
            <w:r w:rsidDel="00000000" w:rsidR="00000000" w:rsidRPr="00000000">
              <w:rPr>
                <w:rFonts w:ascii="Verdana" w:cs="Verdana" w:eastAsia="Verdana" w:hAnsi="Verdana"/>
                <w:b w:val="1"/>
                <w:color w:val="000000"/>
                <w:sz w:val="20"/>
                <w:szCs w:val="20"/>
                <w:rtl w:val="0"/>
              </w:rPr>
              <w:t xml:space="preserve">Aug. 2015 – Oct. 2016</w:t>
            </w:r>
            <w:r w:rsidDel="00000000" w:rsidR="00000000" w:rsidRPr="00000000">
              <w:rPr>
                <w:rtl w:val="0"/>
              </w:rPr>
            </w:r>
          </w:p>
        </w:tc>
      </w:tr>
      <w:tr>
        <w:trPr>
          <w:cantSplit w:val="0"/>
          <w:trHeight w:val="271" w:hRule="atLeast"/>
          <w:tblHeader w:val="0"/>
        </w:trPr>
        <w:tc>
          <w:tcPr>
            <w:vAlign w:val="bottom"/>
          </w:tcPr>
          <w:p w:rsidR="00000000" w:rsidDel="00000000" w:rsidP="00000000" w:rsidRDefault="00000000" w:rsidRPr="00000000" w14:paraId="0000000B">
            <w:pPr>
              <w:spacing w:after="0" w:line="240" w:lineRule="auto"/>
              <w:rPr>
                <w:color w:val="000000"/>
                <w:sz w:val="20"/>
                <w:szCs w:val="20"/>
              </w:rPr>
            </w:pPr>
            <w:r w:rsidDel="00000000" w:rsidR="00000000" w:rsidRPr="00000000">
              <w:rPr>
                <w:rFonts w:ascii="Verdana" w:cs="Verdana" w:eastAsia="Verdana" w:hAnsi="Verdana"/>
                <w:color w:val="000000"/>
                <w:sz w:val="20"/>
                <w:szCs w:val="20"/>
                <w:rtl w:val="0"/>
              </w:rPr>
              <w:t xml:space="preserve">Keller Graduate School Of Management</w:t>
            </w:r>
            <w:r w:rsidDel="00000000" w:rsidR="00000000" w:rsidRPr="00000000">
              <w:rPr>
                <w:rtl w:val="0"/>
              </w:rPr>
            </w:r>
          </w:p>
        </w:tc>
        <w:tc>
          <w:tcPr>
            <w:vAlign w:val="bottom"/>
          </w:tcPr>
          <w:p w:rsidR="00000000" w:rsidDel="00000000" w:rsidP="00000000" w:rsidRDefault="00000000" w:rsidRPr="00000000" w14:paraId="0000000C">
            <w:pPr>
              <w:spacing w:after="0" w:line="240" w:lineRule="auto"/>
              <w:jc w:val="right"/>
              <w:rPr>
                <w:color w:val="000000"/>
                <w:sz w:val="20"/>
                <w:szCs w:val="20"/>
              </w:rPr>
            </w:pPr>
            <w:r w:rsidDel="00000000" w:rsidR="00000000" w:rsidRPr="00000000">
              <w:rPr>
                <w:rFonts w:ascii="Verdana" w:cs="Verdana" w:eastAsia="Verdana" w:hAnsi="Verdana"/>
                <w:color w:val="000000"/>
                <w:sz w:val="20"/>
                <w:szCs w:val="20"/>
                <w:rtl w:val="0"/>
              </w:rPr>
              <w:t xml:space="preserve">Louisville, KY</w:t>
            </w:r>
            <w:r w:rsidDel="00000000" w:rsidR="00000000" w:rsidRPr="00000000">
              <w:rPr>
                <w:rtl w:val="0"/>
              </w:rPr>
            </w:r>
          </w:p>
        </w:tc>
      </w:tr>
      <w:tr>
        <w:trPr>
          <w:cantSplit w:val="0"/>
          <w:trHeight w:val="459" w:hRule="atLeast"/>
          <w:tblHeader w:val="0"/>
        </w:trPr>
        <w:tc>
          <w:tcPr>
            <w:vAlign w:val="bottom"/>
          </w:tcPr>
          <w:p w:rsidR="00000000" w:rsidDel="00000000" w:rsidP="00000000" w:rsidRDefault="00000000" w:rsidRPr="00000000" w14:paraId="0000000D">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Bachelors of Science / Healthcare Management</w:t>
            </w:r>
            <w:r w:rsidDel="00000000" w:rsidR="00000000" w:rsidRPr="00000000">
              <w:rPr>
                <w:rtl w:val="0"/>
              </w:rPr>
            </w:r>
          </w:p>
        </w:tc>
        <w:tc>
          <w:tcPr>
            <w:vAlign w:val="bottom"/>
          </w:tcPr>
          <w:p w:rsidR="00000000" w:rsidDel="00000000" w:rsidP="00000000" w:rsidRDefault="00000000" w:rsidRPr="00000000" w14:paraId="0000000E">
            <w:pPr>
              <w:spacing w:after="0" w:line="240" w:lineRule="auto"/>
              <w:jc w:val="right"/>
              <w:rPr>
                <w:color w:val="000000"/>
                <w:sz w:val="20"/>
                <w:szCs w:val="20"/>
              </w:rPr>
            </w:pPr>
            <w:r w:rsidDel="00000000" w:rsidR="00000000" w:rsidRPr="00000000">
              <w:rPr>
                <w:rFonts w:ascii="Verdana" w:cs="Verdana" w:eastAsia="Verdana" w:hAnsi="Verdana"/>
                <w:b w:val="1"/>
                <w:color w:val="000000"/>
                <w:sz w:val="20"/>
                <w:szCs w:val="20"/>
                <w:rtl w:val="0"/>
              </w:rPr>
              <w:t xml:space="preserve">2013 – Aug. 2015</w:t>
            </w:r>
            <w:r w:rsidDel="00000000" w:rsidR="00000000" w:rsidRPr="00000000">
              <w:rPr>
                <w:rtl w:val="0"/>
              </w:rPr>
            </w:r>
          </w:p>
        </w:tc>
      </w:tr>
      <w:tr>
        <w:trPr>
          <w:cantSplit w:val="0"/>
          <w:trHeight w:val="271" w:hRule="atLeast"/>
          <w:tblHeader w:val="0"/>
        </w:trPr>
        <w:tc>
          <w:tcPr>
            <w:vAlign w:val="bottom"/>
          </w:tcPr>
          <w:p w:rsidR="00000000" w:rsidDel="00000000" w:rsidP="00000000" w:rsidRDefault="00000000" w:rsidRPr="00000000" w14:paraId="0000000F">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Devry University</w:t>
            </w:r>
            <w:r w:rsidDel="00000000" w:rsidR="00000000" w:rsidRPr="00000000">
              <w:rPr>
                <w:rtl w:val="0"/>
              </w:rPr>
            </w:r>
          </w:p>
        </w:tc>
        <w:tc>
          <w:tcPr>
            <w:vAlign w:val="bottom"/>
          </w:tcPr>
          <w:p w:rsidR="00000000" w:rsidDel="00000000" w:rsidP="00000000" w:rsidRDefault="00000000" w:rsidRPr="00000000" w14:paraId="00000010">
            <w:pPr>
              <w:spacing w:after="0" w:line="240" w:lineRule="auto"/>
              <w:jc w:val="right"/>
              <w:rPr>
                <w:color w:val="000000"/>
                <w:sz w:val="20"/>
                <w:szCs w:val="20"/>
              </w:rPr>
            </w:pPr>
            <w:r w:rsidDel="00000000" w:rsidR="00000000" w:rsidRPr="00000000">
              <w:rPr>
                <w:rFonts w:ascii="Verdana" w:cs="Verdana" w:eastAsia="Verdana" w:hAnsi="Verdana"/>
                <w:i w:val="1"/>
                <w:color w:val="000000"/>
                <w:sz w:val="20"/>
                <w:szCs w:val="20"/>
                <w:rtl w:val="0"/>
              </w:rPr>
              <w:t xml:space="preserve">Louisville, KY</w:t>
            </w:r>
            <w:r w:rsidDel="00000000" w:rsidR="00000000" w:rsidRPr="00000000">
              <w:rPr>
                <w:rtl w:val="0"/>
              </w:rPr>
            </w:r>
          </w:p>
        </w:tc>
      </w:tr>
      <w:tr>
        <w:trPr>
          <w:cantSplit w:val="0"/>
          <w:trHeight w:val="454" w:hRule="atLeast"/>
          <w:tblHeader w:val="0"/>
        </w:trPr>
        <w:tc>
          <w:tcPr>
            <w:vAlign w:val="bottom"/>
          </w:tcPr>
          <w:p w:rsidR="00000000" w:rsidDel="00000000" w:rsidP="00000000" w:rsidRDefault="00000000" w:rsidRPr="00000000" w14:paraId="00000011">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Associates Degree, Arts</w:t>
            </w:r>
            <w:r w:rsidDel="00000000" w:rsidR="00000000" w:rsidRPr="00000000">
              <w:rPr>
                <w:rtl w:val="0"/>
              </w:rPr>
            </w:r>
          </w:p>
        </w:tc>
        <w:tc>
          <w:tcPr>
            <w:vAlign w:val="bottom"/>
          </w:tcPr>
          <w:p w:rsidR="00000000" w:rsidDel="00000000" w:rsidP="00000000" w:rsidRDefault="00000000" w:rsidRPr="00000000" w14:paraId="00000012">
            <w:pPr>
              <w:spacing w:after="0" w:line="240" w:lineRule="auto"/>
              <w:jc w:val="right"/>
              <w:rPr>
                <w:color w:val="000000"/>
                <w:sz w:val="20"/>
                <w:szCs w:val="20"/>
              </w:rPr>
            </w:pPr>
            <w:r w:rsidDel="00000000" w:rsidR="00000000" w:rsidRPr="00000000">
              <w:rPr>
                <w:rFonts w:ascii="Verdana" w:cs="Verdana" w:eastAsia="Verdana" w:hAnsi="Verdana"/>
                <w:b w:val="1"/>
                <w:color w:val="000000"/>
                <w:sz w:val="20"/>
                <w:szCs w:val="20"/>
                <w:rtl w:val="0"/>
              </w:rPr>
              <w:t xml:space="preserve">2009 - 2011</w:t>
            </w:r>
            <w:r w:rsidDel="00000000" w:rsidR="00000000" w:rsidRPr="00000000">
              <w:rPr>
                <w:rtl w:val="0"/>
              </w:rPr>
            </w:r>
          </w:p>
        </w:tc>
      </w:tr>
      <w:tr>
        <w:trPr>
          <w:cantSplit w:val="0"/>
          <w:trHeight w:val="271" w:hRule="atLeast"/>
          <w:tblHeader w:val="0"/>
        </w:trPr>
        <w:tc>
          <w:tcPr>
            <w:vAlign w:val="bottom"/>
          </w:tcPr>
          <w:p w:rsidR="00000000" w:rsidDel="00000000" w:rsidP="00000000" w:rsidRDefault="00000000" w:rsidRPr="00000000" w14:paraId="00000013">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Jefferson Community and Technical College</w:t>
            </w:r>
            <w:r w:rsidDel="00000000" w:rsidR="00000000" w:rsidRPr="00000000">
              <w:rPr>
                <w:rtl w:val="0"/>
              </w:rPr>
            </w:r>
          </w:p>
        </w:tc>
        <w:tc>
          <w:tcPr>
            <w:vAlign w:val="bottom"/>
          </w:tcPr>
          <w:p w:rsidR="00000000" w:rsidDel="00000000" w:rsidP="00000000" w:rsidRDefault="00000000" w:rsidRPr="00000000" w14:paraId="00000014">
            <w:pPr>
              <w:spacing w:after="0" w:line="240" w:lineRule="auto"/>
              <w:jc w:val="right"/>
              <w:rPr>
                <w:color w:val="000000"/>
                <w:sz w:val="20"/>
                <w:szCs w:val="20"/>
              </w:rPr>
            </w:pPr>
            <w:r w:rsidDel="00000000" w:rsidR="00000000" w:rsidRPr="00000000">
              <w:rPr>
                <w:rFonts w:ascii="Verdana" w:cs="Verdana" w:eastAsia="Verdana" w:hAnsi="Verdana"/>
                <w:i w:val="1"/>
                <w:color w:val="000000"/>
                <w:sz w:val="20"/>
                <w:szCs w:val="20"/>
                <w:rtl w:val="0"/>
              </w:rPr>
              <w:t xml:space="preserve">Louisville, KY</w:t>
            </w:r>
            <w:r w:rsidDel="00000000" w:rsidR="00000000" w:rsidRPr="00000000">
              <w:rPr>
                <w:rtl w:val="0"/>
              </w:rPr>
            </w:r>
          </w:p>
        </w:tc>
      </w:tr>
      <w:tr>
        <w:trPr>
          <w:cantSplit w:val="0"/>
          <w:trHeight w:val="459" w:hRule="atLeast"/>
          <w:tblHeader w:val="0"/>
        </w:trPr>
        <w:tc>
          <w:tcPr>
            <w:vAlign w:val="bottom"/>
          </w:tcPr>
          <w:p w:rsidR="00000000" w:rsidDel="00000000" w:rsidP="00000000" w:rsidRDefault="00000000" w:rsidRPr="00000000" w14:paraId="00000015">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High School Diploma</w:t>
            </w:r>
            <w:r w:rsidDel="00000000" w:rsidR="00000000" w:rsidRPr="00000000">
              <w:rPr>
                <w:rtl w:val="0"/>
              </w:rPr>
            </w:r>
          </w:p>
        </w:tc>
        <w:tc>
          <w:tcPr>
            <w:vAlign w:val="bottom"/>
          </w:tcPr>
          <w:p w:rsidR="00000000" w:rsidDel="00000000" w:rsidP="00000000" w:rsidRDefault="00000000" w:rsidRPr="00000000" w14:paraId="00000016">
            <w:pPr>
              <w:spacing w:after="0" w:line="240" w:lineRule="auto"/>
              <w:jc w:val="right"/>
              <w:rPr>
                <w:color w:val="000000"/>
                <w:sz w:val="20"/>
                <w:szCs w:val="20"/>
              </w:rPr>
            </w:pPr>
            <w:r w:rsidDel="00000000" w:rsidR="00000000" w:rsidRPr="00000000">
              <w:rPr>
                <w:rFonts w:ascii="Verdana" w:cs="Verdana" w:eastAsia="Verdana" w:hAnsi="Verdana"/>
                <w:b w:val="1"/>
                <w:color w:val="000000"/>
                <w:sz w:val="20"/>
                <w:szCs w:val="20"/>
                <w:rtl w:val="0"/>
              </w:rPr>
              <w:t xml:space="preserve">1994 - 1998</w:t>
            </w:r>
            <w:r w:rsidDel="00000000" w:rsidR="00000000" w:rsidRPr="00000000">
              <w:rPr>
                <w:rtl w:val="0"/>
              </w:rPr>
            </w:r>
          </w:p>
        </w:tc>
      </w:tr>
      <w:tr>
        <w:trPr>
          <w:cantSplit w:val="0"/>
          <w:trHeight w:val="271" w:hRule="atLeast"/>
          <w:tblHeader w:val="0"/>
        </w:trPr>
        <w:tc>
          <w:tcPr>
            <w:vAlign w:val="bottom"/>
          </w:tcPr>
          <w:p w:rsidR="00000000" w:rsidDel="00000000" w:rsidP="00000000" w:rsidRDefault="00000000" w:rsidRPr="00000000" w14:paraId="00000017">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Fayette County High School</w:t>
            </w:r>
            <w:r w:rsidDel="00000000" w:rsidR="00000000" w:rsidRPr="00000000">
              <w:rPr>
                <w:rtl w:val="0"/>
              </w:rPr>
            </w:r>
          </w:p>
        </w:tc>
        <w:tc>
          <w:tcPr>
            <w:vAlign w:val="bottom"/>
          </w:tcPr>
          <w:p w:rsidR="00000000" w:rsidDel="00000000" w:rsidP="00000000" w:rsidRDefault="00000000" w:rsidRPr="00000000" w14:paraId="00000018">
            <w:pPr>
              <w:spacing w:after="0" w:line="240" w:lineRule="auto"/>
              <w:jc w:val="right"/>
              <w:rPr>
                <w:color w:val="000000"/>
                <w:sz w:val="20"/>
                <w:szCs w:val="20"/>
              </w:rPr>
            </w:pPr>
            <w:r w:rsidDel="00000000" w:rsidR="00000000" w:rsidRPr="00000000">
              <w:rPr>
                <w:rFonts w:ascii="Verdana" w:cs="Verdana" w:eastAsia="Verdana" w:hAnsi="Verdana"/>
                <w:i w:val="1"/>
                <w:color w:val="000000"/>
                <w:sz w:val="20"/>
                <w:szCs w:val="20"/>
                <w:rtl w:val="0"/>
              </w:rPr>
              <w:t xml:space="preserve">Fayetteville, GA</w:t>
            </w:r>
            <w:r w:rsidDel="00000000" w:rsidR="00000000" w:rsidRPr="00000000">
              <w:rPr>
                <w:rtl w:val="0"/>
              </w:rPr>
            </w:r>
          </w:p>
        </w:tc>
      </w:tr>
      <w:tr>
        <w:trPr>
          <w:cantSplit w:val="0"/>
          <w:trHeight w:val="490" w:hRule="atLeast"/>
          <w:tblHeader w:val="0"/>
        </w:trPr>
        <w:tc>
          <w:tcPr>
            <w:vAlign w:val="bottom"/>
          </w:tcPr>
          <w:p w:rsidR="00000000" w:rsidDel="00000000" w:rsidP="00000000" w:rsidRDefault="00000000" w:rsidRPr="00000000" w14:paraId="00000019">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CERTIFICATIONS</w:t>
            </w:r>
            <w:r w:rsidDel="00000000" w:rsidR="00000000" w:rsidRPr="00000000">
              <w:rPr>
                <w:rtl w:val="0"/>
              </w:rPr>
            </w:r>
          </w:p>
        </w:tc>
        <w:tc>
          <w:tcPr>
            <w:vAlign w:val="bottom"/>
          </w:tcPr>
          <w:p w:rsidR="00000000" w:rsidDel="00000000" w:rsidP="00000000" w:rsidRDefault="00000000" w:rsidRPr="00000000" w14:paraId="0000001A">
            <w:pPr>
              <w:spacing w:after="0" w:line="240" w:lineRule="auto"/>
              <w:rPr>
                <w:color w:val="000000"/>
                <w:sz w:val="24"/>
                <w:szCs w:val="24"/>
              </w:rPr>
            </w:pPr>
            <w:r w:rsidDel="00000000" w:rsidR="00000000" w:rsidRPr="00000000">
              <w:rPr>
                <w:rtl w:val="0"/>
              </w:rPr>
            </w:r>
          </w:p>
        </w:tc>
      </w:tr>
      <w:tr>
        <w:trPr>
          <w:cantSplit w:val="0"/>
          <w:trHeight w:val="485" w:hRule="atLeast"/>
          <w:tblHeader w:val="0"/>
        </w:trPr>
        <w:tc>
          <w:tcPr>
            <w:vAlign w:val="bottom"/>
          </w:tcPr>
          <w:p w:rsidR="00000000" w:rsidDel="00000000" w:rsidP="00000000" w:rsidRDefault="00000000" w:rsidRPr="00000000" w14:paraId="0000001B">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CSCS – </w:t>
            </w:r>
            <w:r w:rsidDel="00000000" w:rsidR="00000000" w:rsidRPr="00000000">
              <w:rPr>
                <w:rFonts w:ascii="Verdana" w:cs="Verdana" w:eastAsia="Verdana" w:hAnsi="Verdana"/>
                <w:i w:val="1"/>
                <w:color w:val="000000"/>
                <w:sz w:val="20"/>
                <w:szCs w:val="20"/>
                <w:rtl w:val="0"/>
              </w:rPr>
              <w:t xml:space="preserve">Certified Security Compliance Specialist: Current – 2018</w:t>
            </w:r>
            <w:r w:rsidDel="00000000" w:rsidR="00000000" w:rsidRPr="00000000">
              <w:rPr>
                <w:rtl w:val="0"/>
              </w:rPr>
            </w:r>
          </w:p>
        </w:tc>
        <w:tc>
          <w:tcPr>
            <w:vAlign w:val="bottom"/>
          </w:tcPr>
          <w:p w:rsidR="00000000" w:rsidDel="00000000" w:rsidP="00000000" w:rsidRDefault="00000000" w:rsidRPr="00000000" w14:paraId="0000001C">
            <w:pPr>
              <w:spacing w:after="0" w:line="240" w:lineRule="auto"/>
              <w:rPr>
                <w:color w:val="000000"/>
                <w:sz w:val="24"/>
                <w:szCs w:val="24"/>
              </w:rPr>
            </w:pPr>
            <w:r w:rsidDel="00000000" w:rsidR="00000000" w:rsidRPr="00000000">
              <w:rPr>
                <w:rtl w:val="0"/>
              </w:rPr>
            </w:r>
          </w:p>
        </w:tc>
      </w:tr>
      <w:tr>
        <w:trPr>
          <w:cantSplit w:val="0"/>
          <w:trHeight w:val="485" w:hRule="atLeast"/>
          <w:tblHeader w:val="0"/>
        </w:trPr>
        <w:tc>
          <w:tcPr>
            <w:vAlign w:val="bottom"/>
          </w:tcPr>
          <w:p w:rsidR="00000000" w:rsidDel="00000000" w:rsidP="00000000" w:rsidRDefault="00000000" w:rsidRPr="00000000" w14:paraId="0000001D">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CHP – </w:t>
            </w:r>
            <w:r w:rsidDel="00000000" w:rsidR="00000000" w:rsidRPr="00000000">
              <w:rPr>
                <w:rFonts w:ascii="Verdana" w:cs="Verdana" w:eastAsia="Verdana" w:hAnsi="Verdana"/>
                <w:i w:val="1"/>
                <w:color w:val="000000"/>
                <w:sz w:val="20"/>
                <w:szCs w:val="20"/>
                <w:rtl w:val="0"/>
              </w:rPr>
              <w:t xml:space="preserve">Certified HIPAA Professional: Current – 2018</w:t>
            </w:r>
            <w:r w:rsidDel="00000000" w:rsidR="00000000" w:rsidRPr="00000000">
              <w:rPr>
                <w:rtl w:val="0"/>
              </w:rPr>
            </w:r>
          </w:p>
        </w:tc>
        <w:tc>
          <w:tcPr>
            <w:vAlign w:val="bottom"/>
          </w:tcPr>
          <w:p w:rsidR="00000000" w:rsidDel="00000000" w:rsidP="00000000" w:rsidRDefault="00000000" w:rsidRPr="00000000" w14:paraId="0000001E">
            <w:pPr>
              <w:spacing w:after="0" w:line="240" w:lineRule="auto"/>
              <w:rPr>
                <w:color w:val="000000"/>
                <w:sz w:val="24"/>
                <w:szCs w:val="24"/>
              </w:rPr>
            </w:pPr>
            <w:r w:rsidDel="00000000" w:rsidR="00000000" w:rsidRPr="00000000">
              <w:rPr>
                <w:rtl w:val="0"/>
              </w:rPr>
            </w:r>
          </w:p>
        </w:tc>
      </w:tr>
      <w:tr>
        <w:trPr>
          <w:cantSplit w:val="0"/>
          <w:trHeight w:val="485" w:hRule="atLeast"/>
          <w:tblHeader w:val="0"/>
        </w:trPr>
        <w:tc>
          <w:tcPr>
            <w:vAlign w:val="bottom"/>
          </w:tcPr>
          <w:p w:rsidR="00000000" w:rsidDel="00000000" w:rsidP="00000000" w:rsidRDefault="00000000" w:rsidRPr="00000000" w14:paraId="0000001F">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C</w:t>
            </w:r>
            <w:r w:rsidDel="00000000" w:rsidR="00000000" w:rsidRPr="00000000">
              <w:rPr>
                <w:rFonts w:ascii="Verdana" w:cs="Verdana" w:eastAsia="Verdana" w:hAnsi="Verdana"/>
                <w:b w:val="1"/>
                <w:sz w:val="20"/>
                <w:szCs w:val="20"/>
                <w:rtl w:val="0"/>
              </w:rPr>
              <w:t xml:space="preserve">M</w:t>
            </w:r>
            <w:r w:rsidDel="00000000" w:rsidR="00000000" w:rsidRPr="00000000">
              <w:rPr>
                <w:rFonts w:ascii="Verdana" w:cs="Verdana" w:eastAsia="Verdana" w:hAnsi="Verdana"/>
                <w:b w:val="1"/>
                <w:color w:val="000000"/>
                <w:sz w:val="20"/>
                <w:szCs w:val="20"/>
                <w:rtl w:val="0"/>
              </w:rPr>
              <w:t xml:space="preserve">N</w:t>
            </w:r>
            <w:r w:rsidDel="00000000" w:rsidR="00000000" w:rsidRPr="00000000">
              <w:rPr>
                <w:rFonts w:ascii="Verdana" w:cs="Verdana" w:eastAsia="Verdana" w:hAnsi="Verdana"/>
                <w:b w:val="1"/>
                <w:sz w:val="20"/>
                <w:szCs w:val="20"/>
                <w:rtl w:val="0"/>
              </w:rPr>
              <w:t xml:space="preserve">A</w:t>
            </w:r>
            <w:r w:rsidDel="00000000" w:rsidR="00000000" w:rsidRPr="00000000">
              <w:rPr>
                <w:rFonts w:ascii="Verdana" w:cs="Verdana" w:eastAsia="Verdana" w:hAnsi="Verdana"/>
                <w:b w:val="1"/>
                <w:color w:val="000000"/>
                <w:sz w:val="20"/>
                <w:szCs w:val="20"/>
                <w:rtl w:val="0"/>
              </w:rPr>
              <w:t xml:space="preserve"> – </w:t>
            </w:r>
            <w:r w:rsidDel="00000000" w:rsidR="00000000" w:rsidRPr="00000000">
              <w:rPr>
                <w:rFonts w:ascii="Verdana" w:cs="Verdana" w:eastAsia="Verdana" w:hAnsi="Verdana"/>
                <w:i w:val="1"/>
                <w:color w:val="000000"/>
                <w:sz w:val="20"/>
                <w:szCs w:val="20"/>
                <w:rtl w:val="0"/>
              </w:rPr>
              <w:t xml:space="preserve">Cisco </w:t>
            </w:r>
            <w:r w:rsidDel="00000000" w:rsidR="00000000" w:rsidRPr="00000000">
              <w:rPr>
                <w:rFonts w:ascii="Verdana" w:cs="Verdana" w:eastAsia="Verdana" w:hAnsi="Verdana"/>
                <w:i w:val="1"/>
                <w:sz w:val="20"/>
                <w:szCs w:val="20"/>
                <w:rtl w:val="0"/>
              </w:rPr>
              <w:t xml:space="preserve">Meraki</w:t>
            </w:r>
            <w:r w:rsidDel="00000000" w:rsidR="00000000" w:rsidRPr="00000000">
              <w:rPr>
                <w:rFonts w:ascii="Verdana" w:cs="Verdana" w:eastAsia="Verdana" w:hAnsi="Verdana"/>
                <w:i w:val="1"/>
                <w:color w:val="000000"/>
                <w:sz w:val="20"/>
                <w:szCs w:val="20"/>
                <w:rtl w:val="0"/>
              </w:rPr>
              <w:t xml:space="preserve"> Network Associate</w:t>
            </w:r>
            <w:r w:rsidDel="00000000" w:rsidR="00000000" w:rsidRPr="00000000">
              <w:rPr>
                <w:rtl w:val="0"/>
              </w:rPr>
            </w:r>
          </w:p>
        </w:tc>
        <w:tc>
          <w:tcPr>
            <w:vAlign w:val="bottom"/>
          </w:tcPr>
          <w:p w:rsidR="00000000" w:rsidDel="00000000" w:rsidP="00000000" w:rsidRDefault="00000000" w:rsidRPr="00000000" w14:paraId="00000020">
            <w:pPr>
              <w:spacing w:after="0" w:line="240" w:lineRule="auto"/>
              <w:rPr>
                <w:color w:val="000000"/>
                <w:sz w:val="24"/>
                <w:szCs w:val="24"/>
              </w:rPr>
            </w:pPr>
            <w:r w:rsidDel="00000000" w:rsidR="00000000" w:rsidRPr="00000000">
              <w:rPr>
                <w:rtl w:val="0"/>
              </w:rPr>
            </w:r>
          </w:p>
        </w:tc>
      </w:tr>
      <w:tr>
        <w:trPr>
          <w:cantSplit w:val="0"/>
          <w:trHeight w:val="490" w:hRule="atLeast"/>
          <w:tblHeader w:val="0"/>
        </w:trPr>
        <w:tc>
          <w:tcPr>
            <w:vAlign w:val="bottom"/>
          </w:tcPr>
          <w:p w:rsidR="00000000" w:rsidDel="00000000" w:rsidP="00000000" w:rsidRDefault="00000000" w:rsidRPr="00000000" w14:paraId="00000021">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SUMMARY</w:t>
            </w:r>
            <w:r w:rsidDel="00000000" w:rsidR="00000000" w:rsidRPr="00000000">
              <w:rPr>
                <w:rtl w:val="0"/>
              </w:rPr>
            </w:r>
          </w:p>
        </w:tc>
        <w:tc>
          <w:tcPr>
            <w:vAlign w:val="bottom"/>
          </w:tcPr>
          <w:p w:rsidR="00000000" w:rsidDel="00000000" w:rsidP="00000000" w:rsidRDefault="00000000" w:rsidRPr="00000000" w14:paraId="00000022">
            <w:pPr>
              <w:spacing w:after="0" w:line="240" w:lineRule="auto"/>
              <w:rPr>
                <w:color w:val="000000"/>
                <w:sz w:val="24"/>
                <w:szCs w:val="24"/>
              </w:rPr>
            </w:pPr>
            <w:r w:rsidDel="00000000" w:rsidR="00000000" w:rsidRPr="00000000">
              <w:rPr>
                <w:rtl w:val="0"/>
              </w:rPr>
            </w:r>
          </w:p>
        </w:tc>
      </w:tr>
      <w:tr>
        <w:trPr>
          <w:cantSplit w:val="0"/>
          <w:trHeight w:val="20.9765625" w:hRule="atLeast"/>
          <w:tblHeader w:val="0"/>
        </w:trPr>
        <w:tc>
          <w:tcPr>
            <w:vAlign w:val="bottom"/>
          </w:tcPr>
          <w:p w:rsidR="00000000" w:rsidDel="00000000" w:rsidP="00000000" w:rsidRDefault="00000000" w:rsidRPr="00000000" w14:paraId="00000023">
            <w:pPr>
              <w:spacing w:after="0" w:line="240" w:lineRule="auto"/>
              <w:rPr>
                <w:rFonts w:ascii="Verdana" w:cs="Verdana" w:eastAsia="Verdana" w:hAnsi="Verdana"/>
                <w:sz w:val="20"/>
                <w:szCs w:val="20"/>
              </w:rPr>
            </w:pPr>
            <w:r w:rsidDel="00000000" w:rsidR="00000000" w:rsidRPr="00000000">
              <w:rPr>
                <w:rtl w:val="0"/>
              </w:rPr>
            </w:r>
          </w:p>
        </w:tc>
        <w:tc>
          <w:tcPr>
            <w:vAlign w:val="bottom"/>
          </w:tcPr>
          <w:p w:rsidR="00000000" w:rsidDel="00000000" w:rsidP="00000000" w:rsidRDefault="00000000" w:rsidRPr="00000000" w14:paraId="00000024">
            <w:pPr>
              <w:spacing w:after="0" w:line="240" w:lineRule="auto"/>
              <w:rPr>
                <w:color w:val="000000"/>
                <w:sz w:val="24"/>
                <w:szCs w:val="24"/>
              </w:rPr>
            </w:pPr>
            <w:r w:rsidDel="00000000" w:rsidR="00000000" w:rsidRPr="00000000">
              <w:rPr>
                <w:rtl w:val="0"/>
              </w:rPr>
            </w:r>
          </w:p>
        </w:tc>
      </w:tr>
    </w:tbl>
    <w:p w:rsidR="00000000" w:rsidDel="00000000" w:rsidP="00000000" w:rsidRDefault="00000000" w:rsidRPr="00000000" w14:paraId="00000025">
      <w:pPr>
        <w:spacing w:after="0" w:line="214"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46" w:lineRule="auto"/>
        <w:jc w:val="both"/>
        <w:rPr>
          <w:color w:val="000000"/>
          <w:sz w:val="20"/>
          <w:szCs w:val="20"/>
        </w:rPr>
      </w:pPr>
      <w:r w:rsidDel="00000000" w:rsidR="00000000" w:rsidRPr="00000000">
        <w:rPr>
          <w:rFonts w:ascii="Verdana" w:cs="Verdana" w:eastAsia="Verdana" w:hAnsi="Verdana"/>
          <w:i w:val="1"/>
          <w:color w:val="000000"/>
          <w:sz w:val="20"/>
          <w:szCs w:val="20"/>
          <w:rtl w:val="0"/>
        </w:rPr>
        <w:t xml:space="preserve">A proven leader of IT implementations and established operations offers expertise in defining technical strategies that support overall business objectives. Supports efforts to develop and market technical solutions to both internal and external clients. Oversees team development, maintenance and vendor selection for multimillion-dollar operations. Maintain global technology asset platform.</w:t>
      </w:r>
      <w:r w:rsidDel="00000000" w:rsidR="00000000" w:rsidRPr="00000000">
        <w:rPr>
          <w:rtl w:val="0"/>
        </w:rPr>
      </w:r>
    </w:p>
    <w:p w:rsidR="00000000" w:rsidDel="00000000" w:rsidP="00000000" w:rsidRDefault="00000000" w:rsidRPr="00000000" w14:paraId="00000027">
      <w:pPr>
        <w:spacing w:after="0" w:line="204"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rPr>
          <w:sz w:val="22"/>
          <w:szCs w:val="22"/>
        </w:rPr>
        <w:sectPr>
          <w:pgSz w:h="15840" w:w="12240" w:orient="portrait"/>
          <w:pgMar w:bottom="1440" w:top="1067" w:left="1080" w:right="1080" w:header="0" w:footer="0"/>
          <w:pgNumType w:start="1"/>
        </w:sectPr>
      </w:pPr>
      <w:r w:rsidDel="00000000" w:rsidR="00000000" w:rsidRPr="00000000">
        <w:rPr>
          <w:rFonts w:ascii="Verdana" w:cs="Verdana" w:eastAsia="Verdana" w:hAnsi="Verdana"/>
          <w:b w:val="1"/>
          <w:color w:val="000000"/>
          <w:sz w:val="20"/>
          <w:szCs w:val="20"/>
          <w:rtl w:val="0"/>
        </w:rPr>
        <w:t xml:space="preserve">PROFESSIONAL EXPERIENCE</w:t>
      </w:r>
      <w:r w:rsidDel="00000000" w:rsidR="00000000" w:rsidRPr="00000000">
        <w:rPr>
          <w:rtl w:val="0"/>
        </w:rPr>
      </w:r>
    </w:p>
    <w:p w:rsidR="00000000" w:rsidDel="00000000" w:rsidP="00000000" w:rsidRDefault="00000000" w:rsidRPr="00000000" w14:paraId="00000029">
      <w:pPr>
        <w:spacing w:after="0" w:line="242"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Verdana" w:cs="Verdana" w:eastAsia="Verdana" w:hAnsi="Verdana"/>
          <w:b w:val="0"/>
          <w:i w:val="0"/>
          <w:strike w:val="0"/>
          <w:color w:val="000000"/>
          <w:sz w:val="20"/>
          <w:szCs w:val="20"/>
          <w:u w:val="none"/>
          <w:shd w:fill="auto" w:val="clear"/>
        </w:rPr>
      </w:pPr>
      <w:r w:rsidDel="00000000" w:rsidR="00000000" w:rsidRPr="00000000">
        <w:rPr>
          <w:rFonts w:ascii="Verdana" w:cs="Verdana" w:eastAsia="Verdana" w:hAnsi="Verdana"/>
          <w:b w:val="1"/>
          <w:color w:val="000000"/>
          <w:sz w:val="20"/>
          <w:szCs w:val="20"/>
          <w:rtl w:val="0"/>
        </w:rPr>
        <w:t xml:space="preserve">IT Manager / Security Officer</w:t>
      </w:r>
      <w:r w:rsidDel="00000000" w:rsidR="00000000" w:rsidRPr="00000000">
        <w:rPr>
          <w:rtl w:val="0"/>
        </w:rPr>
      </w:r>
    </w:p>
    <w:p w:rsidR="00000000" w:rsidDel="00000000" w:rsidP="00000000" w:rsidRDefault="00000000" w:rsidRPr="00000000" w14:paraId="0000002C">
      <w:pPr>
        <w:spacing w:after="0" w:line="240" w:lineRule="auto"/>
        <w:jc w:val="left"/>
        <w:rPr>
          <w:color w:val="000000"/>
          <w:sz w:val="20"/>
          <w:szCs w:val="20"/>
        </w:rPr>
      </w:pPr>
      <w:r w:rsidDel="00000000" w:rsidR="00000000" w:rsidRPr="00000000">
        <w:rPr>
          <w:rFonts w:ascii="Verdana" w:cs="Verdana" w:eastAsia="Verdana" w:hAnsi="Verdana"/>
          <w:b w:val="0"/>
          <w:i w:val="0"/>
          <w:strike w:val="0"/>
          <w:color w:val="000000"/>
          <w:sz w:val="20"/>
          <w:szCs w:val="20"/>
          <w:u w:val="none"/>
          <w:shd w:fill="auto" w:val="clear"/>
          <w:rtl w:val="0"/>
        </w:rPr>
        <w:t xml:space="preserve">Crossover Health</w:t>
      </w:r>
      <w:r w:rsidDel="00000000" w:rsidR="00000000" w:rsidRPr="00000000">
        <w:rPr>
          <w:rtl w:val="0"/>
        </w:rPr>
      </w:r>
    </w:p>
    <w:p w:rsidR="00000000" w:rsidDel="00000000" w:rsidP="00000000" w:rsidRDefault="00000000" w:rsidRPr="00000000" w14:paraId="0000002D">
      <w:pPr>
        <w:spacing w:after="0" w:line="20" w:lineRule="auto"/>
        <w:rPr>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E">
      <w:pPr>
        <w:spacing w:after="0" w:line="222"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right"/>
        <w:rPr>
          <w:color w:val="000000"/>
          <w:sz w:val="20"/>
          <w:szCs w:val="20"/>
        </w:rPr>
      </w:pPr>
      <w:r w:rsidDel="00000000" w:rsidR="00000000" w:rsidRPr="00000000">
        <w:rPr>
          <w:rFonts w:ascii="Verdana" w:cs="Verdana" w:eastAsia="Verdana" w:hAnsi="Verdana"/>
          <w:b w:val="1"/>
          <w:color w:val="000000"/>
          <w:sz w:val="20"/>
          <w:szCs w:val="20"/>
          <w:rtl w:val="0"/>
        </w:rPr>
        <w:t xml:space="preserve">2012 - 2020</w:t>
      </w:r>
      <w:r w:rsidDel="00000000" w:rsidR="00000000" w:rsidRPr="00000000">
        <w:rPr>
          <w:rtl w:val="0"/>
        </w:rPr>
      </w:r>
    </w:p>
    <w:p w:rsidR="00000000" w:rsidDel="00000000" w:rsidP="00000000" w:rsidRDefault="00000000" w:rsidRPr="00000000" w14:paraId="00000030">
      <w:pPr>
        <w:spacing w:after="0" w:line="14.399999999999999" w:lineRule="auto"/>
        <w:jc w:val="right"/>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jc w:val="right"/>
        <w:rPr>
          <w:sz w:val="22"/>
          <w:szCs w:val="22"/>
        </w:rPr>
        <w:sectPr>
          <w:type w:val="continuous"/>
          <w:pgSz w:h="15840" w:w="12240" w:orient="portrait"/>
          <w:pgMar w:bottom="1440" w:top="1067" w:left="1080" w:right="1080" w:header="0" w:footer="0"/>
          <w:cols w:equalWidth="0" w:num="2">
            <w:col w:space="720" w:w="4680"/>
            <w:col w:space="0" w:w="4680"/>
          </w:cols>
        </w:sectPr>
      </w:pPr>
      <w:r w:rsidDel="00000000" w:rsidR="00000000" w:rsidRPr="00000000">
        <w:rPr>
          <w:rFonts w:ascii="Verdana" w:cs="Verdana" w:eastAsia="Verdana" w:hAnsi="Verdana"/>
          <w:i w:val="1"/>
          <w:sz w:val="20"/>
          <w:szCs w:val="20"/>
          <w:rtl w:val="0"/>
        </w:rPr>
        <w:t xml:space="preserve">Highland</w:t>
      </w:r>
      <w:r w:rsidDel="00000000" w:rsidR="00000000" w:rsidRPr="00000000">
        <w:rPr>
          <w:rFonts w:ascii="Verdana" w:cs="Verdana" w:eastAsia="Verdana" w:hAnsi="Verdana"/>
          <w:i w:val="1"/>
          <w:color w:val="000000"/>
          <w:sz w:val="20"/>
          <w:szCs w:val="20"/>
          <w:rtl w:val="0"/>
        </w:rPr>
        <w:t xml:space="preserve">, </w:t>
      </w:r>
      <w:r w:rsidDel="00000000" w:rsidR="00000000" w:rsidRPr="00000000">
        <w:rPr>
          <w:rFonts w:ascii="Verdana" w:cs="Verdana" w:eastAsia="Verdana" w:hAnsi="Verdana"/>
          <w:i w:val="1"/>
          <w:sz w:val="20"/>
          <w:szCs w:val="20"/>
          <w:rtl w:val="0"/>
        </w:rPr>
        <w:t xml:space="preserve">UT</w:t>
      </w:r>
      <w:r w:rsidDel="00000000" w:rsidR="00000000" w:rsidRPr="00000000">
        <w:rPr>
          <w:rtl w:val="0"/>
        </w:rPr>
      </w:r>
    </w:p>
    <w:p w:rsidR="00000000" w:rsidDel="00000000" w:rsidP="00000000" w:rsidRDefault="00000000" w:rsidRPr="00000000" w14:paraId="00000032">
      <w:pPr>
        <w:spacing w:after="0" w:line="34" w:lineRule="auto"/>
        <w:rPr>
          <w:color w:val="000000"/>
          <w:sz w:val="24"/>
          <w:szCs w:val="24"/>
        </w:rPr>
      </w:pPr>
      <w:r w:rsidDel="00000000" w:rsidR="00000000" w:rsidRPr="00000000">
        <w:rPr>
          <w:rtl w:val="0"/>
        </w:rPr>
      </w:r>
    </w:p>
    <w:p w:rsidR="00000000" w:rsidDel="00000000" w:rsidP="00000000" w:rsidRDefault="00000000" w:rsidRPr="00000000" w14:paraId="00000033">
      <w:pPr>
        <w:numPr>
          <w:ilvl w:val="0"/>
          <w:numId w:val="5"/>
        </w:numPr>
        <w:tabs>
          <w:tab w:val="left" w:pos="360"/>
        </w:tabs>
        <w:spacing w:after="0" w:line="240" w:lineRule="auto"/>
        <w:ind w:left="360" w:hanging="360"/>
        <w:rPr>
          <w:rFonts w:ascii="Noto Sans Symbols" w:cs="Noto Sans Symbols" w:eastAsia="Noto Sans Symbols" w:hAnsi="Noto Sans Symbols"/>
          <w:color w:val="000000"/>
          <w:sz w:val="20"/>
          <w:szCs w:val="20"/>
        </w:rPr>
      </w:pPr>
      <w:r w:rsidDel="00000000" w:rsidR="00000000" w:rsidRPr="00000000">
        <w:rPr>
          <w:rFonts w:ascii="Verdana" w:cs="Verdana" w:eastAsia="Verdana" w:hAnsi="Verdana"/>
          <w:color w:val="000000"/>
          <w:sz w:val="20"/>
          <w:szCs w:val="20"/>
          <w:rtl w:val="0"/>
        </w:rPr>
        <w:t xml:space="preserve">IT Specialists is responsible for all Technological aspects of the clinic.</w:t>
      </w:r>
      <w:r w:rsidDel="00000000" w:rsidR="00000000" w:rsidRPr="00000000">
        <w:rPr>
          <w:rtl w:val="0"/>
        </w:rPr>
      </w:r>
    </w:p>
    <w:p w:rsidR="00000000" w:rsidDel="00000000" w:rsidP="00000000" w:rsidRDefault="00000000" w:rsidRPr="00000000" w14:paraId="00000034">
      <w:pPr>
        <w:numPr>
          <w:ilvl w:val="0"/>
          <w:numId w:val="5"/>
        </w:numPr>
        <w:tabs>
          <w:tab w:val="left" w:pos="360"/>
        </w:tabs>
        <w:spacing w:after="0" w:line="240" w:lineRule="auto"/>
        <w:ind w:left="360" w:hanging="360"/>
        <w:rPr>
          <w:rFonts w:ascii="Noto Sans Symbols" w:cs="Noto Sans Symbols" w:eastAsia="Noto Sans Symbols" w:hAnsi="Noto Sans Symbols"/>
          <w:color w:val="000000"/>
          <w:sz w:val="20"/>
          <w:szCs w:val="20"/>
        </w:rPr>
      </w:pPr>
      <w:r w:rsidDel="00000000" w:rsidR="00000000" w:rsidRPr="00000000">
        <w:rPr>
          <w:rFonts w:ascii="Verdana" w:cs="Verdana" w:eastAsia="Verdana" w:hAnsi="Verdana"/>
          <w:color w:val="000000"/>
          <w:sz w:val="20"/>
          <w:szCs w:val="20"/>
          <w:rtl w:val="0"/>
        </w:rPr>
        <w:t xml:space="preserve">Includes Network, Computers, I-pads, Phones, Printers, Scanners and Software.</w:t>
      </w:r>
      <w:r w:rsidDel="00000000" w:rsidR="00000000" w:rsidRPr="00000000">
        <w:rPr>
          <w:rtl w:val="0"/>
        </w:rPr>
      </w:r>
    </w:p>
    <w:p w:rsidR="00000000" w:rsidDel="00000000" w:rsidP="00000000" w:rsidRDefault="00000000" w:rsidRPr="00000000" w14:paraId="00000035">
      <w:pPr>
        <w:numPr>
          <w:ilvl w:val="0"/>
          <w:numId w:val="5"/>
        </w:numPr>
        <w:tabs>
          <w:tab w:val="left" w:pos="360"/>
        </w:tabs>
        <w:spacing w:after="0" w:line="240" w:lineRule="auto"/>
        <w:ind w:left="360" w:hanging="360"/>
        <w:rPr>
          <w:rFonts w:ascii="Noto Sans Symbols" w:cs="Noto Sans Symbols" w:eastAsia="Noto Sans Symbols" w:hAnsi="Noto Sans Symbols"/>
          <w:color w:val="000000"/>
          <w:sz w:val="20"/>
          <w:szCs w:val="20"/>
        </w:rPr>
        <w:sectPr>
          <w:type w:val="continuous"/>
          <w:pgSz w:h="15840" w:w="12240" w:orient="portrait"/>
          <w:pgMar w:bottom="1440" w:top="1067" w:left="1080" w:right="1080" w:header="0" w:footer="0"/>
        </w:sectPr>
      </w:pPr>
      <w:r w:rsidDel="00000000" w:rsidR="00000000" w:rsidRPr="00000000">
        <w:rPr>
          <w:rFonts w:ascii="Verdana" w:cs="Verdana" w:eastAsia="Verdana" w:hAnsi="Verdana"/>
          <w:color w:val="000000"/>
          <w:sz w:val="20"/>
          <w:szCs w:val="20"/>
          <w:rtl w:val="0"/>
        </w:rPr>
        <w:t xml:space="preserve">IT Manager will set up, help train and be responsible for all issues related to technology</w:t>
      </w:r>
      <w:r w:rsidDel="00000000" w:rsidR="00000000" w:rsidRPr="00000000">
        <w:rPr>
          <w:rtl w:val="0"/>
        </w:rPr>
      </w:r>
    </w:p>
    <w:p w:rsidR="00000000" w:rsidDel="00000000" w:rsidP="00000000" w:rsidRDefault="00000000" w:rsidRPr="00000000" w14:paraId="00000036">
      <w:pPr>
        <w:spacing w:after="0" w:line="228" w:lineRule="auto"/>
        <w:rPr>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Regional Account Manager</w:t>
      </w:r>
      <w:r w:rsidDel="00000000" w:rsidR="00000000" w:rsidRPr="00000000">
        <w:rPr>
          <w:rtl w:val="0"/>
        </w:rPr>
      </w:r>
    </w:p>
    <w:p w:rsidR="00000000" w:rsidDel="00000000" w:rsidP="00000000" w:rsidRDefault="00000000" w:rsidRPr="00000000" w14:paraId="00000038">
      <w:pPr>
        <w:spacing w:after="0" w:line="14.399999999999999" w:lineRule="auto"/>
        <w:rPr>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ProHeat, Inc.</w:t>
      </w:r>
      <w:r w:rsidDel="00000000" w:rsidR="00000000" w:rsidRPr="00000000">
        <w:rPr>
          <w:rtl w:val="0"/>
        </w:rPr>
      </w:r>
    </w:p>
    <w:p w:rsidR="00000000" w:rsidDel="00000000" w:rsidP="00000000" w:rsidRDefault="00000000" w:rsidRPr="00000000" w14:paraId="0000003A">
      <w:pPr>
        <w:spacing w:after="0" w:line="20" w:lineRule="auto"/>
        <w:rPr>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3B">
      <w:pPr>
        <w:spacing w:after="0" w:line="208" w:lineRule="auto"/>
        <w:rPr>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ind w:left="2880" w:firstLine="0"/>
        <w:jc w:val="right"/>
        <w:rPr>
          <w:color w:val="000000"/>
          <w:sz w:val="20"/>
          <w:szCs w:val="20"/>
        </w:rPr>
      </w:pPr>
      <w:r w:rsidDel="00000000" w:rsidR="00000000" w:rsidRPr="00000000">
        <w:rPr>
          <w:rFonts w:ascii="Verdana" w:cs="Verdana" w:eastAsia="Verdana" w:hAnsi="Verdana"/>
          <w:b w:val="1"/>
          <w:color w:val="000000"/>
          <w:sz w:val="19"/>
          <w:szCs w:val="19"/>
          <w:rtl w:val="0"/>
        </w:rPr>
        <w:t xml:space="preserve">2010 - 2012</w:t>
      </w:r>
      <w:r w:rsidDel="00000000" w:rsidR="00000000" w:rsidRPr="00000000">
        <w:rPr>
          <w:rtl w:val="0"/>
        </w:rPr>
      </w:r>
    </w:p>
    <w:p w:rsidR="00000000" w:rsidDel="00000000" w:rsidP="00000000" w:rsidRDefault="00000000" w:rsidRPr="00000000" w14:paraId="0000003D">
      <w:pPr>
        <w:spacing w:after="0" w:line="26" w:lineRule="auto"/>
        <w:jc w:val="right"/>
        <w:rPr>
          <w:color w:val="000000"/>
          <w:sz w:val="24"/>
          <w:szCs w:val="24"/>
        </w:rPr>
      </w:pPr>
      <w:r w:rsidDel="00000000" w:rsidR="00000000" w:rsidRPr="00000000">
        <w:rPr>
          <w:rtl w:val="0"/>
        </w:rPr>
      </w:r>
    </w:p>
    <w:p w:rsidR="00000000" w:rsidDel="00000000" w:rsidP="00000000" w:rsidRDefault="00000000" w:rsidRPr="00000000" w14:paraId="0000003E">
      <w:pPr>
        <w:spacing w:after="0" w:line="240" w:lineRule="auto"/>
        <w:ind w:left="2160" w:firstLine="720"/>
        <w:jc w:val="right"/>
        <w:rPr>
          <w:sz w:val="22"/>
          <w:szCs w:val="22"/>
        </w:rPr>
        <w:sectPr>
          <w:type w:val="continuous"/>
          <w:pgSz w:h="15840" w:w="12240" w:orient="portrait"/>
          <w:pgMar w:bottom="1440" w:top="1067" w:left="1080" w:right="1080" w:header="0" w:footer="0"/>
          <w:cols w:equalWidth="0" w:num="2">
            <w:col w:space="720" w:w="4680"/>
            <w:col w:space="0" w:w="4680"/>
          </w:cols>
        </w:sectPr>
      </w:pPr>
      <w:r w:rsidDel="00000000" w:rsidR="00000000" w:rsidRPr="00000000">
        <w:rPr>
          <w:rFonts w:ascii="Verdana" w:cs="Verdana" w:eastAsia="Verdana" w:hAnsi="Verdana"/>
          <w:i w:val="1"/>
          <w:color w:val="000000"/>
          <w:sz w:val="19"/>
          <w:szCs w:val="19"/>
          <w:rtl w:val="0"/>
        </w:rPr>
        <w:t xml:space="preserve">Louisville, KY</w:t>
      </w:r>
      <w:r w:rsidDel="00000000" w:rsidR="00000000" w:rsidRPr="00000000">
        <w:rPr>
          <w:rtl w:val="0"/>
        </w:rPr>
      </w:r>
    </w:p>
    <w:p w:rsidR="00000000" w:rsidDel="00000000" w:rsidP="00000000" w:rsidRDefault="00000000" w:rsidRPr="00000000" w14:paraId="0000003F">
      <w:pPr>
        <w:spacing w:after="0" w:line="34" w:lineRule="auto"/>
        <w:rPr>
          <w:color w:val="000000"/>
          <w:sz w:val="24"/>
          <w:szCs w:val="24"/>
        </w:rPr>
      </w:pPr>
      <w:r w:rsidDel="00000000" w:rsidR="00000000" w:rsidRPr="00000000">
        <w:rPr>
          <w:rtl w:val="0"/>
        </w:rPr>
      </w:r>
    </w:p>
    <w:p w:rsidR="00000000" w:rsidDel="00000000" w:rsidP="00000000" w:rsidRDefault="00000000" w:rsidRPr="00000000" w14:paraId="00000040">
      <w:pPr>
        <w:numPr>
          <w:ilvl w:val="0"/>
          <w:numId w:val="1"/>
        </w:numPr>
        <w:tabs>
          <w:tab w:val="left" w:pos="360"/>
        </w:tabs>
        <w:spacing w:after="0" w:line="240" w:lineRule="auto"/>
        <w:ind w:left="360" w:hanging="360"/>
        <w:rPr>
          <w:rFonts w:ascii="Noto Sans Symbols" w:cs="Noto Sans Symbols" w:eastAsia="Noto Sans Symbols" w:hAnsi="Noto Sans Symbols"/>
          <w:color w:val="000000"/>
          <w:sz w:val="20"/>
          <w:szCs w:val="20"/>
        </w:rPr>
      </w:pPr>
      <w:r w:rsidDel="00000000" w:rsidR="00000000" w:rsidRPr="00000000">
        <w:rPr>
          <w:rFonts w:ascii="Verdana" w:cs="Verdana" w:eastAsia="Verdana" w:hAnsi="Verdana"/>
          <w:color w:val="000000"/>
          <w:sz w:val="20"/>
          <w:szCs w:val="20"/>
          <w:rtl w:val="0"/>
        </w:rPr>
        <w:t xml:space="preserve">Managed the Southeast region, which included nine states and hundreds of accounts.</w:t>
      </w:r>
      <w:r w:rsidDel="00000000" w:rsidR="00000000" w:rsidRPr="00000000">
        <w:rPr>
          <w:rtl w:val="0"/>
        </w:rPr>
      </w:r>
    </w:p>
    <w:p w:rsidR="00000000" w:rsidDel="00000000" w:rsidP="00000000" w:rsidRDefault="00000000" w:rsidRPr="00000000" w14:paraId="00000041">
      <w:pPr>
        <w:spacing w:after="0" w:line="14.399999999999999" w:lineRule="auto"/>
        <w:rPr>
          <w:rFonts w:ascii="Noto Sans Symbols" w:cs="Noto Sans Symbols" w:eastAsia="Noto Sans Symbols" w:hAnsi="Noto Sans Symbols"/>
          <w:color w:val="000000"/>
          <w:sz w:val="20"/>
          <w:szCs w:val="20"/>
        </w:rPr>
      </w:pPr>
      <w:r w:rsidDel="00000000" w:rsidR="00000000" w:rsidRPr="00000000">
        <w:rPr>
          <w:rtl w:val="0"/>
        </w:rPr>
      </w:r>
    </w:p>
    <w:p w:rsidR="00000000" w:rsidDel="00000000" w:rsidP="00000000" w:rsidRDefault="00000000" w:rsidRPr="00000000" w14:paraId="00000042">
      <w:pPr>
        <w:numPr>
          <w:ilvl w:val="0"/>
          <w:numId w:val="1"/>
        </w:numPr>
        <w:tabs>
          <w:tab w:val="left" w:pos="360"/>
        </w:tabs>
        <w:spacing w:after="0" w:line="240" w:lineRule="auto"/>
        <w:ind w:left="360" w:hanging="360"/>
        <w:rPr>
          <w:rFonts w:ascii="Noto Sans Symbols" w:cs="Noto Sans Symbols" w:eastAsia="Noto Sans Symbols" w:hAnsi="Noto Sans Symbols"/>
          <w:color w:val="000000"/>
          <w:sz w:val="20"/>
          <w:szCs w:val="20"/>
        </w:rPr>
      </w:pPr>
      <w:r w:rsidDel="00000000" w:rsidR="00000000" w:rsidRPr="00000000">
        <w:rPr>
          <w:rFonts w:ascii="Verdana" w:cs="Verdana" w:eastAsia="Verdana" w:hAnsi="Verdana"/>
          <w:color w:val="000000"/>
          <w:sz w:val="20"/>
          <w:szCs w:val="20"/>
          <w:rtl w:val="0"/>
        </w:rPr>
        <w:t xml:space="preserve">Doubled overall sales figures in less than two years, with dramatic increase in customer loyalty.</w:t>
      </w:r>
      <w:r w:rsidDel="00000000" w:rsidR="00000000" w:rsidRPr="00000000">
        <w:rPr>
          <w:rtl w:val="0"/>
        </w:rPr>
      </w:r>
    </w:p>
    <w:p w:rsidR="00000000" w:rsidDel="00000000" w:rsidP="00000000" w:rsidRDefault="00000000" w:rsidRPr="00000000" w14:paraId="00000043">
      <w:pPr>
        <w:numPr>
          <w:ilvl w:val="0"/>
          <w:numId w:val="1"/>
        </w:numPr>
        <w:tabs>
          <w:tab w:val="left" w:pos="360"/>
        </w:tabs>
        <w:spacing w:after="0" w:line="240" w:lineRule="auto"/>
        <w:ind w:left="360" w:hanging="360"/>
        <w:rPr>
          <w:rFonts w:ascii="Noto Sans Symbols" w:cs="Noto Sans Symbols" w:eastAsia="Noto Sans Symbols" w:hAnsi="Noto Sans Symbols"/>
          <w:color w:val="000000"/>
          <w:sz w:val="20"/>
          <w:szCs w:val="20"/>
        </w:rPr>
        <w:sectPr>
          <w:type w:val="continuous"/>
          <w:pgSz w:h="15840" w:w="12240" w:orient="portrait"/>
          <w:pgMar w:bottom="1440" w:top="1067" w:left="1080" w:right="1080" w:header="0" w:footer="0"/>
        </w:sectPr>
      </w:pPr>
      <w:r w:rsidDel="00000000" w:rsidR="00000000" w:rsidRPr="00000000">
        <w:rPr>
          <w:rFonts w:ascii="Verdana" w:cs="Verdana" w:eastAsia="Verdana" w:hAnsi="Verdana"/>
          <w:color w:val="000000"/>
          <w:sz w:val="20"/>
          <w:szCs w:val="20"/>
          <w:rtl w:val="0"/>
        </w:rPr>
        <w:t xml:space="preserve">Set and achieved aggressive quarterly and annual goals consistently.</w:t>
      </w:r>
      <w:r w:rsidDel="00000000" w:rsidR="00000000" w:rsidRPr="00000000">
        <w:rPr>
          <w:rtl w:val="0"/>
        </w:rPr>
      </w:r>
    </w:p>
    <w:p w:rsidR="00000000" w:rsidDel="00000000" w:rsidP="00000000" w:rsidRDefault="00000000" w:rsidRPr="00000000" w14:paraId="00000044">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Sales Associate</w:t>
      </w:r>
      <w:r w:rsidDel="00000000" w:rsidR="00000000" w:rsidRPr="00000000">
        <w:rPr>
          <w:rtl w:val="0"/>
        </w:rPr>
      </w:r>
    </w:p>
    <w:p w:rsidR="00000000" w:rsidDel="00000000" w:rsidP="00000000" w:rsidRDefault="00000000" w:rsidRPr="00000000" w14:paraId="0000004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46">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Erie Construction</w:t>
      </w:r>
      <w:r w:rsidDel="00000000" w:rsidR="00000000" w:rsidRPr="00000000">
        <w:rPr>
          <w:rtl w:val="0"/>
        </w:rPr>
      </w:r>
    </w:p>
    <w:p w:rsidR="00000000" w:rsidDel="00000000" w:rsidP="00000000" w:rsidRDefault="00000000" w:rsidRPr="00000000" w14:paraId="00000047">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48">
      <w:pPr>
        <w:spacing w:after="0" w:line="240" w:lineRule="auto"/>
        <w:jc w:val="right"/>
        <w:rPr>
          <w:color w:val="000000"/>
          <w:sz w:val="20"/>
          <w:szCs w:val="20"/>
        </w:rPr>
      </w:pPr>
      <w:r w:rsidDel="00000000" w:rsidR="00000000" w:rsidRPr="00000000">
        <w:rPr>
          <w:rFonts w:ascii="Verdana" w:cs="Verdana" w:eastAsia="Verdana" w:hAnsi="Verdana"/>
          <w:b w:val="1"/>
          <w:color w:val="000000"/>
          <w:sz w:val="20"/>
          <w:szCs w:val="20"/>
          <w:rtl w:val="0"/>
        </w:rPr>
        <w:t xml:space="preserve">2009</w:t>
      </w:r>
      <w:r w:rsidDel="00000000" w:rsidR="00000000" w:rsidRPr="00000000">
        <w:rPr>
          <w:rtl w:val="0"/>
        </w:rPr>
      </w:r>
    </w:p>
    <w:p w:rsidR="00000000" w:rsidDel="00000000" w:rsidP="00000000" w:rsidRDefault="00000000" w:rsidRPr="00000000" w14:paraId="00000049">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4A">
      <w:pPr>
        <w:spacing w:after="0" w:line="240" w:lineRule="auto"/>
        <w:jc w:val="right"/>
        <w:rPr>
          <w:sz w:val="22"/>
          <w:szCs w:val="22"/>
        </w:rPr>
        <w:sectPr>
          <w:type w:val="nextPage"/>
          <w:pgSz w:h="15840" w:w="12240" w:orient="portrait"/>
          <w:pgMar w:bottom="1440" w:top="1066" w:left="1080" w:right="1080" w:header="0" w:footer="0"/>
          <w:cols w:equalWidth="0" w:num="2">
            <w:col w:space="720" w:w="4680"/>
            <w:col w:space="0" w:w="4680"/>
          </w:cols>
        </w:sectPr>
      </w:pPr>
      <w:r w:rsidDel="00000000" w:rsidR="00000000" w:rsidRPr="00000000">
        <w:rPr>
          <w:rFonts w:ascii="Verdana" w:cs="Verdana" w:eastAsia="Verdana" w:hAnsi="Verdana"/>
          <w:i w:val="1"/>
          <w:color w:val="000000"/>
          <w:sz w:val="19"/>
          <w:szCs w:val="19"/>
          <w:rtl w:val="0"/>
        </w:rPr>
        <w:t xml:space="preserve">Louisville, KY</w:t>
      </w:r>
      <w:r w:rsidDel="00000000" w:rsidR="00000000" w:rsidRPr="00000000">
        <w:rPr>
          <w:rtl w:val="0"/>
        </w:rPr>
      </w:r>
    </w:p>
    <w:p w:rsidR="00000000" w:rsidDel="00000000" w:rsidP="00000000" w:rsidRDefault="00000000" w:rsidRPr="00000000" w14:paraId="0000004B">
      <w:pPr>
        <w:spacing w:after="0" w:line="39" w:lineRule="auto"/>
        <w:rPr>
          <w:color w:val="000000"/>
          <w:sz w:val="20"/>
          <w:szCs w:val="20"/>
        </w:rPr>
      </w:pPr>
      <w:r w:rsidDel="00000000" w:rsidR="00000000" w:rsidRPr="00000000">
        <w:rPr>
          <w:rtl w:val="0"/>
        </w:rPr>
      </w:r>
    </w:p>
    <w:p w:rsidR="00000000" w:rsidDel="00000000" w:rsidP="00000000" w:rsidRDefault="00000000" w:rsidRPr="00000000" w14:paraId="0000004C">
      <w:pPr>
        <w:numPr>
          <w:ilvl w:val="0"/>
          <w:numId w:val="2"/>
        </w:numPr>
        <w:tabs>
          <w:tab w:val="left" w:pos="360"/>
        </w:tabs>
        <w:spacing w:after="0" w:line="240" w:lineRule="auto"/>
        <w:ind w:left="360" w:hanging="360"/>
        <w:rPr>
          <w:rFonts w:ascii="Noto Sans Symbols" w:cs="Noto Sans Symbols" w:eastAsia="Noto Sans Symbols" w:hAnsi="Noto Sans Symbols"/>
          <w:color w:val="000000"/>
          <w:sz w:val="19"/>
          <w:szCs w:val="19"/>
        </w:rPr>
      </w:pPr>
      <w:r w:rsidDel="00000000" w:rsidR="00000000" w:rsidRPr="00000000">
        <w:rPr>
          <w:rFonts w:ascii="Verdana" w:cs="Verdana" w:eastAsia="Verdana" w:hAnsi="Verdana"/>
          <w:color w:val="000000"/>
          <w:sz w:val="19"/>
          <w:szCs w:val="19"/>
          <w:rtl w:val="0"/>
        </w:rPr>
        <w:t xml:space="preserve">Worked closely with sales team to engage potential clients and close new business.</w:t>
      </w:r>
      <w:r w:rsidDel="00000000" w:rsidR="00000000" w:rsidRPr="00000000">
        <w:rPr>
          <w:rtl w:val="0"/>
        </w:rPr>
      </w:r>
    </w:p>
    <w:p w:rsidR="00000000" w:rsidDel="00000000" w:rsidP="00000000" w:rsidRDefault="00000000" w:rsidRPr="00000000" w14:paraId="0000004D">
      <w:pPr>
        <w:spacing w:after="0" w:line="15" w:lineRule="auto"/>
        <w:rPr>
          <w:rFonts w:ascii="Noto Sans Symbols" w:cs="Noto Sans Symbols" w:eastAsia="Noto Sans Symbols" w:hAnsi="Noto Sans Symbols"/>
          <w:color w:val="000000"/>
          <w:sz w:val="19"/>
          <w:szCs w:val="19"/>
        </w:rPr>
      </w:pPr>
      <w:r w:rsidDel="00000000" w:rsidR="00000000" w:rsidRPr="00000000">
        <w:rPr>
          <w:rtl w:val="0"/>
        </w:rPr>
      </w:r>
    </w:p>
    <w:p w:rsidR="00000000" w:rsidDel="00000000" w:rsidP="00000000" w:rsidRDefault="00000000" w:rsidRPr="00000000" w14:paraId="0000004E">
      <w:pPr>
        <w:numPr>
          <w:ilvl w:val="0"/>
          <w:numId w:val="2"/>
        </w:numPr>
        <w:tabs>
          <w:tab w:val="left" w:pos="360"/>
        </w:tabs>
        <w:spacing w:after="0" w:line="240" w:lineRule="auto"/>
        <w:ind w:left="360" w:hanging="360"/>
        <w:rPr>
          <w:rFonts w:ascii="Noto Sans Symbols" w:cs="Noto Sans Symbols" w:eastAsia="Noto Sans Symbols" w:hAnsi="Noto Sans Symbols"/>
          <w:color w:val="000000"/>
          <w:sz w:val="20"/>
          <w:szCs w:val="20"/>
        </w:rPr>
        <w:sectPr>
          <w:type w:val="continuous"/>
          <w:pgSz w:h="15840" w:w="12240" w:orient="portrait"/>
          <w:pgMar w:bottom="1440" w:top="1066" w:left="1080" w:right="1080" w:header="0" w:footer="0"/>
        </w:sectPr>
      </w:pPr>
      <w:r w:rsidDel="00000000" w:rsidR="00000000" w:rsidRPr="00000000">
        <w:rPr>
          <w:rFonts w:ascii="Verdana" w:cs="Verdana" w:eastAsia="Verdana" w:hAnsi="Verdana"/>
          <w:color w:val="000000"/>
          <w:sz w:val="20"/>
          <w:szCs w:val="20"/>
          <w:rtl w:val="0"/>
        </w:rPr>
        <w:t xml:space="preserve">Increased sales and expanded local market presence.</w:t>
      </w:r>
      <w:r w:rsidDel="00000000" w:rsidR="00000000" w:rsidRPr="00000000">
        <w:rPr>
          <w:rtl w:val="0"/>
        </w:rPr>
      </w:r>
    </w:p>
    <w:p w:rsidR="00000000" w:rsidDel="00000000" w:rsidP="00000000" w:rsidRDefault="00000000" w:rsidRPr="00000000" w14:paraId="0000004F">
      <w:pPr>
        <w:spacing w:after="0" w:line="228"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Team Leader</w:t>
      </w:r>
      <w:r w:rsidDel="00000000" w:rsidR="00000000" w:rsidRPr="00000000">
        <w:rPr>
          <w:rtl w:val="0"/>
        </w:rPr>
      </w:r>
    </w:p>
    <w:p w:rsidR="00000000" w:rsidDel="00000000" w:rsidP="00000000" w:rsidRDefault="00000000" w:rsidRPr="00000000" w14:paraId="00000051">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Ford Motor Company</w:t>
      </w:r>
      <w:r w:rsidDel="00000000" w:rsidR="00000000" w:rsidRPr="00000000">
        <w:rPr>
          <w:rtl w:val="0"/>
        </w:rPr>
      </w:r>
    </w:p>
    <w:p w:rsidR="00000000" w:rsidDel="00000000" w:rsidP="00000000" w:rsidRDefault="00000000" w:rsidRPr="00000000" w14:paraId="00000053">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54">
      <w:pPr>
        <w:spacing w:after="0" w:line="208" w:lineRule="auto"/>
        <w:rPr>
          <w:color w:val="000000"/>
          <w:sz w:val="20"/>
          <w:szCs w:val="20"/>
        </w:rPr>
      </w:pPr>
      <w:r w:rsidDel="00000000" w:rsidR="00000000" w:rsidRPr="00000000">
        <w:rPr>
          <w:rtl w:val="0"/>
        </w:rPr>
      </w:r>
    </w:p>
    <w:p w:rsidR="00000000" w:rsidDel="00000000" w:rsidP="00000000" w:rsidRDefault="00000000" w:rsidRPr="00000000" w14:paraId="00000055">
      <w:pPr>
        <w:spacing w:after="0" w:line="240" w:lineRule="auto"/>
        <w:jc w:val="right"/>
        <w:rPr>
          <w:color w:val="000000"/>
          <w:sz w:val="20"/>
          <w:szCs w:val="20"/>
        </w:rPr>
      </w:pPr>
      <w:r w:rsidDel="00000000" w:rsidR="00000000" w:rsidRPr="00000000">
        <w:rPr>
          <w:rFonts w:ascii="Verdana" w:cs="Verdana" w:eastAsia="Verdana" w:hAnsi="Verdana"/>
          <w:b w:val="1"/>
          <w:color w:val="000000"/>
          <w:sz w:val="19"/>
          <w:szCs w:val="19"/>
          <w:rtl w:val="0"/>
        </w:rPr>
        <w:t xml:space="preserve">2003 - 2009</w:t>
      </w:r>
      <w:r w:rsidDel="00000000" w:rsidR="00000000" w:rsidRPr="00000000">
        <w:rPr>
          <w:rtl w:val="0"/>
        </w:rPr>
      </w:r>
    </w:p>
    <w:p w:rsidR="00000000" w:rsidDel="00000000" w:rsidP="00000000" w:rsidRDefault="00000000" w:rsidRPr="00000000" w14:paraId="00000056">
      <w:pPr>
        <w:spacing w:after="0" w:line="26" w:lineRule="auto"/>
        <w:jc w:val="right"/>
        <w:rPr>
          <w:color w:val="000000"/>
          <w:sz w:val="20"/>
          <w:szCs w:val="20"/>
        </w:rPr>
      </w:pPr>
      <w:r w:rsidDel="00000000" w:rsidR="00000000" w:rsidRPr="00000000">
        <w:rPr>
          <w:rtl w:val="0"/>
        </w:rPr>
      </w:r>
    </w:p>
    <w:p w:rsidR="00000000" w:rsidDel="00000000" w:rsidP="00000000" w:rsidRDefault="00000000" w:rsidRPr="00000000" w14:paraId="00000057">
      <w:pPr>
        <w:spacing w:after="0" w:line="240" w:lineRule="auto"/>
        <w:ind w:left="40" w:firstLine="0"/>
        <w:jc w:val="right"/>
        <w:rPr>
          <w:color w:val="000000"/>
          <w:sz w:val="20"/>
          <w:szCs w:val="20"/>
        </w:rPr>
        <w:sectPr>
          <w:type w:val="continuous"/>
          <w:pgSz w:h="15840" w:w="12240" w:orient="portrait"/>
          <w:pgMar w:bottom="1440" w:top="1066" w:left="1080" w:right="1080" w:header="0" w:footer="0"/>
          <w:cols w:equalWidth="0" w:num="2">
            <w:col w:space="720" w:w="4680"/>
            <w:col w:space="0" w:w="4680"/>
          </w:cols>
        </w:sectPr>
      </w:pPr>
      <w:r w:rsidDel="00000000" w:rsidR="00000000" w:rsidRPr="00000000">
        <w:rPr>
          <w:rFonts w:ascii="Verdana" w:cs="Verdana" w:eastAsia="Verdana" w:hAnsi="Verdana"/>
          <w:i w:val="1"/>
          <w:color w:val="000000"/>
          <w:sz w:val="19"/>
          <w:szCs w:val="19"/>
          <w:rtl w:val="0"/>
        </w:rPr>
        <w:t xml:space="preserve">Louisville, KY</w:t>
      </w:r>
      <w:r w:rsidDel="00000000" w:rsidR="00000000" w:rsidRPr="00000000">
        <w:rPr>
          <w:rtl w:val="0"/>
        </w:rPr>
      </w:r>
    </w:p>
    <w:p w:rsidR="00000000" w:rsidDel="00000000" w:rsidP="00000000" w:rsidRDefault="00000000" w:rsidRPr="00000000" w14:paraId="00000058">
      <w:pPr>
        <w:spacing w:after="0" w:line="34" w:lineRule="auto"/>
        <w:rPr>
          <w:color w:val="000000"/>
          <w:sz w:val="20"/>
          <w:szCs w:val="20"/>
        </w:rPr>
      </w:pPr>
      <w:r w:rsidDel="00000000" w:rsidR="00000000" w:rsidRPr="00000000">
        <w:rPr>
          <w:rtl w:val="0"/>
        </w:rPr>
      </w:r>
    </w:p>
    <w:p w:rsidR="00000000" w:rsidDel="00000000" w:rsidP="00000000" w:rsidRDefault="00000000" w:rsidRPr="00000000" w14:paraId="00000059">
      <w:pPr>
        <w:numPr>
          <w:ilvl w:val="0"/>
          <w:numId w:val="3"/>
        </w:numPr>
        <w:tabs>
          <w:tab w:val="left" w:pos="360"/>
        </w:tabs>
        <w:spacing w:after="0" w:line="240" w:lineRule="auto"/>
        <w:ind w:left="360" w:hanging="360"/>
        <w:rPr>
          <w:rFonts w:ascii="Noto Sans Symbols" w:cs="Noto Sans Symbols" w:eastAsia="Noto Sans Symbols" w:hAnsi="Noto Sans Symbols"/>
          <w:color w:val="000000"/>
          <w:sz w:val="19"/>
          <w:szCs w:val="19"/>
        </w:rPr>
      </w:pPr>
      <w:r w:rsidDel="00000000" w:rsidR="00000000" w:rsidRPr="00000000">
        <w:rPr>
          <w:rFonts w:ascii="Verdana" w:cs="Verdana" w:eastAsia="Verdana" w:hAnsi="Verdana"/>
          <w:color w:val="000000"/>
          <w:sz w:val="19"/>
          <w:szCs w:val="19"/>
          <w:rtl w:val="0"/>
        </w:rPr>
        <w:t xml:space="preserve">Headed team of fifteen production specialists, responsible for all aspects of team operation.</w:t>
      </w:r>
      <w:r w:rsidDel="00000000" w:rsidR="00000000" w:rsidRPr="00000000">
        <w:rPr>
          <w:rtl w:val="0"/>
        </w:rPr>
      </w:r>
    </w:p>
    <w:p w:rsidR="00000000" w:rsidDel="00000000" w:rsidP="00000000" w:rsidRDefault="00000000" w:rsidRPr="00000000" w14:paraId="0000005A">
      <w:pPr>
        <w:spacing w:after="0" w:line="20" w:lineRule="auto"/>
        <w:rPr>
          <w:rFonts w:ascii="Noto Sans Symbols" w:cs="Noto Sans Symbols" w:eastAsia="Noto Sans Symbols" w:hAnsi="Noto Sans Symbols"/>
          <w:color w:val="000000"/>
          <w:sz w:val="19"/>
          <w:szCs w:val="19"/>
        </w:rPr>
      </w:pPr>
      <w:r w:rsidDel="00000000" w:rsidR="00000000" w:rsidRPr="00000000">
        <w:rPr>
          <w:rtl w:val="0"/>
        </w:rPr>
      </w:r>
    </w:p>
    <w:p w:rsidR="00000000" w:rsidDel="00000000" w:rsidP="00000000" w:rsidRDefault="00000000" w:rsidRPr="00000000" w14:paraId="0000005B">
      <w:pPr>
        <w:numPr>
          <w:ilvl w:val="0"/>
          <w:numId w:val="3"/>
        </w:numPr>
        <w:tabs>
          <w:tab w:val="left" w:pos="360"/>
        </w:tabs>
        <w:spacing w:after="0" w:line="240" w:lineRule="auto"/>
        <w:ind w:left="360" w:hanging="360"/>
        <w:rPr>
          <w:rFonts w:ascii="Noto Sans Symbols" w:cs="Noto Sans Symbols" w:eastAsia="Noto Sans Symbols" w:hAnsi="Noto Sans Symbols"/>
          <w:color w:val="000000"/>
          <w:sz w:val="20"/>
          <w:szCs w:val="20"/>
        </w:rPr>
        <w:sectPr>
          <w:type w:val="continuous"/>
          <w:pgSz w:h="15840" w:w="12240" w:orient="portrait"/>
          <w:pgMar w:bottom="1440" w:top="1066" w:left="1080" w:right="1080" w:header="0" w:footer="0"/>
        </w:sectPr>
      </w:pPr>
      <w:r w:rsidDel="00000000" w:rsidR="00000000" w:rsidRPr="00000000">
        <w:rPr>
          <w:rFonts w:ascii="Verdana" w:cs="Verdana" w:eastAsia="Verdana" w:hAnsi="Verdana"/>
          <w:color w:val="000000"/>
          <w:sz w:val="20"/>
          <w:szCs w:val="20"/>
          <w:rtl w:val="0"/>
        </w:rPr>
        <w:t xml:space="preserve">Improved quality and production proficiency, while achieving Six Sigma compliance.</w:t>
      </w:r>
      <w:r w:rsidDel="00000000" w:rsidR="00000000" w:rsidRPr="00000000">
        <w:rPr>
          <w:rtl w:val="0"/>
        </w:rPr>
      </w:r>
    </w:p>
    <w:p w:rsidR="00000000" w:rsidDel="00000000" w:rsidP="00000000" w:rsidRDefault="00000000" w:rsidRPr="00000000" w14:paraId="0000005C">
      <w:pPr>
        <w:spacing w:after="0" w:line="228" w:lineRule="auto"/>
        <w:rPr>
          <w:color w:val="000000"/>
          <w:sz w:val="20"/>
          <w:szCs w:val="20"/>
        </w:rPr>
      </w:pPr>
      <w:r w:rsidDel="00000000" w:rsidR="00000000" w:rsidRPr="00000000">
        <w:rPr>
          <w:rtl w:val="0"/>
        </w:rPr>
      </w:r>
    </w:p>
    <w:p w:rsidR="00000000" w:rsidDel="00000000" w:rsidP="00000000" w:rsidRDefault="00000000" w:rsidRPr="00000000" w14:paraId="0000005D">
      <w:pPr>
        <w:spacing w:after="0" w:line="240" w:lineRule="auto"/>
        <w:rPr>
          <w:color w:val="000000"/>
          <w:sz w:val="20"/>
          <w:szCs w:val="20"/>
        </w:rPr>
      </w:pPr>
      <w:r w:rsidDel="00000000" w:rsidR="00000000" w:rsidRPr="00000000">
        <w:rPr>
          <w:rFonts w:ascii="Verdana" w:cs="Verdana" w:eastAsia="Verdana" w:hAnsi="Verdana"/>
          <w:b w:val="1"/>
          <w:color w:val="000000"/>
          <w:sz w:val="20"/>
          <w:szCs w:val="20"/>
          <w:rtl w:val="0"/>
        </w:rPr>
        <w:t xml:space="preserve">Marine Reserve</w:t>
      </w:r>
      <w:r w:rsidDel="00000000" w:rsidR="00000000" w:rsidRPr="00000000">
        <w:rPr>
          <w:rtl w:val="0"/>
        </w:rPr>
      </w:r>
    </w:p>
    <w:p w:rsidR="00000000" w:rsidDel="00000000" w:rsidP="00000000" w:rsidRDefault="00000000" w:rsidRPr="00000000" w14:paraId="0000005E">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F">
      <w:pPr>
        <w:spacing w:after="0" w:line="240" w:lineRule="auto"/>
        <w:rPr>
          <w:color w:val="000000"/>
          <w:sz w:val="20"/>
          <w:szCs w:val="20"/>
        </w:rPr>
      </w:pPr>
      <w:r w:rsidDel="00000000" w:rsidR="00000000" w:rsidRPr="00000000">
        <w:rPr>
          <w:rFonts w:ascii="Verdana" w:cs="Verdana" w:eastAsia="Verdana" w:hAnsi="Verdana"/>
          <w:i w:val="1"/>
          <w:color w:val="000000"/>
          <w:sz w:val="20"/>
          <w:szCs w:val="20"/>
          <w:rtl w:val="0"/>
        </w:rPr>
        <w:t xml:space="preserve">United States Marine Corps</w:t>
      </w:r>
      <w:r w:rsidDel="00000000" w:rsidR="00000000" w:rsidRPr="00000000">
        <w:rPr>
          <w:rtl w:val="0"/>
        </w:rPr>
      </w:r>
    </w:p>
    <w:p w:rsidR="00000000" w:rsidDel="00000000" w:rsidP="00000000" w:rsidRDefault="00000000" w:rsidRPr="00000000" w14:paraId="00000060">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61">
      <w:pPr>
        <w:spacing w:after="0" w:line="208"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240" w:lineRule="auto"/>
        <w:jc w:val="right"/>
        <w:rPr>
          <w:color w:val="000000"/>
          <w:sz w:val="20"/>
          <w:szCs w:val="20"/>
        </w:rPr>
      </w:pPr>
      <w:r w:rsidDel="00000000" w:rsidR="00000000" w:rsidRPr="00000000">
        <w:rPr>
          <w:rFonts w:ascii="Verdana" w:cs="Verdana" w:eastAsia="Verdana" w:hAnsi="Verdana"/>
          <w:b w:val="1"/>
          <w:color w:val="000000"/>
          <w:sz w:val="19"/>
          <w:szCs w:val="19"/>
          <w:rtl w:val="0"/>
        </w:rPr>
        <w:t xml:space="preserve">1998 - 2002</w:t>
      </w:r>
      <w:r w:rsidDel="00000000" w:rsidR="00000000" w:rsidRPr="00000000">
        <w:rPr>
          <w:rtl w:val="0"/>
        </w:rPr>
      </w:r>
    </w:p>
    <w:p w:rsidR="00000000" w:rsidDel="00000000" w:rsidP="00000000" w:rsidRDefault="00000000" w:rsidRPr="00000000" w14:paraId="00000063">
      <w:pPr>
        <w:spacing w:after="0" w:line="26"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240" w:lineRule="auto"/>
        <w:jc w:val="right"/>
        <w:rPr>
          <w:color w:val="000000"/>
          <w:sz w:val="20"/>
          <w:szCs w:val="20"/>
        </w:rPr>
        <w:sectPr>
          <w:type w:val="continuous"/>
          <w:pgSz w:h="15840" w:w="12240" w:orient="portrait"/>
          <w:pgMar w:bottom="1440" w:top="1066" w:left="1080" w:right="1080" w:header="0" w:footer="0"/>
          <w:cols w:equalWidth="0" w:num="2">
            <w:col w:space="720" w:w="4680"/>
            <w:col w:space="0" w:w="4680"/>
          </w:cols>
        </w:sectPr>
      </w:pPr>
      <w:r w:rsidDel="00000000" w:rsidR="00000000" w:rsidRPr="00000000">
        <w:rPr>
          <w:rFonts w:ascii="Verdana" w:cs="Verdana" w:eastAsia="Verdana" w:hAnsi="Verdana"/>
          <w:i w:val="1"/>
          <w:color w:val="000000"/>
          <w:sz w:val="20"/>
          <w:szCs w:val="20"/>
          <w:rtl w:val="0"/>
        </w:rPr>
        <w:t xml:space="preserve">Marietta, GA</w:t>
      </w:r>
      <w:r w:rsidDel="00000000" w:rsidR="00000000" w:rsidRPr="00000000">
        <w:rPr>
          <w:rtl w:val="0"/>
        </w:rPr>
      </w:r>
    </w:p>
    <w:p w:rsidR="00000000" w:rsidDel="00000000" w:rsidP="00000000" w:rsidRDefault="00000000" w:rsidRPr="00000000" w14:paraId="00000065">
      <w:pPr>
        <w:spacing w:after="0" w:line="34" w:lineRule="auto"/>
        <w:rPr>
          <w:color w:val="000000"/>
          <w:sz w:val="20"/>
          <w:szCs w:val="20"/>
        </w:rPr>
      </w:pPr>
      <w:r w:rsidDel="00000000" w:rsidR="00000000" w:rsidRPr="00000000">
        <w:rPr>
          <w:rtl w:val="0"/>
        </w:rPr>
      </w:r>
    </w:p>
    <w:p w:rsidR="00000000" w:rsidDel="00000000" w:rsidP="00000000" w:rsidRDefault="00000000" w:rsidRPr="00000000" w14:paraId="00000066">
      <w:pPr>
        <w:numPr>
          <w:ilvl w:val="0"/>
          <w:numId w:val="4"/>
        </w:numPr>
        <w:tabs>
          <w:tab w:val="left" w:pos="360"/>
        </w:tabs>
        <w:spacing w:after="0" w:line="240" w:lineRule="auto"/>
        <w:ind w:left="360" w:hanging="360"/>
        <w:rPr>
          <w:rFonts w:ascii="Noto Sans Symbols" w:cs="Noto Sans Symbols" w:eastAsia="Noto Sans Symbols" w:hAnsi="Noto Sans Symbols"/>
          <w:color w:val="000000"/>
          <w:sz w:val="20"/>
          <w:szCs w:val="20"/>
        </w:rPr>
      </w:pPr>
      <w:r w:rsidDel="00000000" w:rsidR="00000000" w:rsidRPr="00000000">
        <w:rPr>
          <w:rFonts w:ascii="Verdana" w:cs="Verdana" w:eastAsia="Verdana" w:hAnsi="Verdana"/>
          <w:color w:val="000000"/>
          <w:sz w:val="20"/>
          <w:szCs w:val="20"/>
          <w:rtl w:val="0"/>
        </w:rPr>
        <w:t xml:space="preserve">Completed basic training, field operations, and helicopter mechanic school.</w:t>
      </w:r>
      <w:r w:rsidDel="00000000" w:rsidR="00000000" w:rsidRPr="00000000">
        <w:rPr>
          <w:rtl w:val="0"/>
        </w:rPr>
      </w:r>
    </w:p>
    <w:p w:rsidR="00000000" w:rsidDel="00000000" w:rsidP="00000000" w:rsidRDefault="00000000" w:rsidRPr="00000000" w14:paraId="00000067">
      <w:pPr>
        <w:spacing w:after="0" w:line="14.399999999999999" w:lineRule="auto"/>
        <w:rPr>
          <w:rFonts w:ascii="Noto Sans Symbols" w:cs="Noto Sans Symbols" w:eastAsia="Noto Sans Symbols" w:hAnsi="Noto Sans Symbols"/>
          <w:color w:val="000000"/>
          <w:sz w:val="20"/>
          <w:szCs w:val="20"/>
        </w:rPr>
      </w:pPr>
      <w:r w:rsidDel="00000000" w:rsidR="00000000" w:rsidRPr="00000000">
        <w:rPr>
          <w:rtl w:val="0"/>
        </w:rPr>
      </w:r>
    </w:p>
    <w:p w:rsidR="00000000" w:rsidDel="00000000" w:rsidP="00000000" w:rsidRDefault="00000000" w:rsidRPr="00000000" w14:paraId="00000068">
      <w:pPr>
        <w:numPr>
          <w:ilvl w:val="0"/>
          <w:numId w:val="4"/>
        </w:numPr>
        <w:tabs>
          <w:tab w:val="left" w:pos="360"/>
        </w:tabs>
        <w:spacing w:after="0" w:line="240" w:lineRule="auto"/>
        <w:ind w:left="360" w:hanging="360"/>
        <w:rPr>
          <w:rFonts w:ascii="Noto Sans Symbols" w:cs="Noto Sans Symbols" w:eastAsia="Noto Sans Symbols" w:hAnsi="Noto Sans Symbols"/>
          <w:color w:val="000000"/>
          <w:sz w:val="20"/>
          <w:szCs w:val="20"/>
        </w:rPr>
      </w:pPr>
      <w:r w:rsidDel="00000000" w:rsidR="00000000" w:rsidRPr="00000000">
        <w:rPr>
          <w:rFonts w:ascii="Verdana" w:cs="Verdana" w:eastAsia="Verdana" w:hAnsi="Verdana"/>
          <w:color w:val="000000"/>
          <w:sz w:val="20"/>
          <w:szCs w:val="20"/>
          <w:rtl w:val="0"/>
        </w:rPr>
        <w:t xml:space="preserve">Performed required maintenance and managed documentation compliance.</w:t>
      </w:r>
      <w:r w:rsidDel="00000000" w:rsidR="00000000" w:rsidRPr="00000000">
        <w:rPr>
          <w:rtl w:val="0"/>
        </w:rPr>
      </w:r>
    </w:p>
    <w:sectPr>
      <w:type w:val="continuous"/>
      <w:pgSz w:h="15840" w:w="12240" w:orient="portrait"/>
      <w:pgMar w:bottom="1440" w:top="1066" w:left="1080" w:right="10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IV5ZwT5fEEF3orp9yoVmmZpFBA==">AMUW2mWCCmqFZZpWB+FSkYvFSr6ifTSu0eONPXHEwNyGgqZX5QYvuWdEwe6B4HTzun8gBQAc6e3B+1lmxa5glOBWr88bBuoGRtl8T+rAYViSfJOktDWtwAvyWWCHBHp7DqfJ5tEDFctW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2020-02-23T14:26:42Z</dcterms:created>
  <dc:creator>Windows User</dc:creator>
</cp:coreProperties>
</file>