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6528C" w:rsidRDefault="00213965">
      <w:pPr>
        <w:spacing w:before="240" w:line="240" w:lineRule="auto"/>
        <w:jc w:val="both"/>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Hands Free Driving System 3 (HFDS3) – CSE 435</w:t>
      </w:r>
    </w:p>
    <w:p w14:paraId="00000002" w14:textId="77777777" w:rsidR="00C6528C" w:rsidRDefault="00213965">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Ryan Michael Lahaie – Project Manager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lahaiery@msu.edu</w:t>
      </w:r>
    </w:p>
    <w:p w14:paraId="00000003" w14:textId="77777777" w:rsidR="00C6528C" w:rsidRDefault="00213965">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 Stover – Domain Expert / Customer Liaison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stoverjo@msu.edu</w:t>
      </w:r>
    </w:p>
    <w:p w14:paraId="00000004" w14:textId="77777777" w:rsidR="00C6528C" w:rsidRDefault="00213965">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website: </w:t>
      </w:r>
      <w:hyperlink r:id="rId7">
        <w:r>
          <w:rPr>
            <w:rFonts w:ascii="Times New Roman" w:eastAsia="Times New Roman" w:hAnsi="Times New Roman" w:cs="Times New Roman"/>
            <w:color w:val="1155CC"/>
            <w:sz w:val="24"/>
            <w:szCs w:val="24"/>
            <w:u w:val="single"/>
          </w:rPr>
          <w:t>https://www.cse.msu.edu/~sulfaroa/CSE-435-HFDS/</w:t>
        </w:r>
      </w:hyperlink>
      <w:r>
        <w:rPr>
          <w:rFonts w:ascii="Times New Roman" w:eastAsia="Times New Roman" w:hAnsi="Times New Roman" w:cs="Times New Roman"/>
          <w:sz w:val="24"/>
          <w:szCs w:val="24"/>
        </w:rPr>
        <w:t xml:space="preserve"> </w:t>
      </w:r>
    </w:p>
    <w:p w14:paraId="00000005" w14:textId="77777777" w:rsidR="00C6528C" w:rsidRDefault="00C6528C">
      <w:pPr>
        <w:spacing w:before="240" w:line="240" w:lineRule="auto"/>
        <w:jc w:val="both"/>
      </w:pPr>
    </w:p>
    <w:p w14:paraId="00000006" w14:textId="77777777" w:rsidR="00C6528C" w:rsidRDefault="00213965">
      <w:pPr>
        <w:spacing w:before="240" w:line="240" w:lineRule="auto"/>
        <w:jc w:val="both"/>
      </w:pPr>
      <w:r>
        <w:rPr>
          <w:b/>
          <w:sz w:val="24"/>
          <w:szCs w:val="24"/>
        </w:rPr>
        <w:t>Questions</w:t>
      </w:r>
      <w:r>
        <w:tab/>
      </w:r>
    </w:p>
    <w:p w14:paraId="00000007" w14:textId="77777777" w:rsidR="00C6528C" w:rsidRDefault="00213965">
      <w:r>
        <w:t xml:space="preserve"> </w:t>
      </w:r>
    </w:p>
    <w:p w14:paraId="00000008" w14:textId="77777777" w:rsidR="00C6528C" w:rsidRDefault="00213965">
      <w:r>
        <w:t xml:space="preserve">    1. If an object is detected in the road how will the system mitigate the collision?</w:t>
      </w:r>
    </w:p>
    <w:p w14:paraId="23E909C0" w14:textId="32F89A38" w:rsidR="003E78FC" w:rsidRDefault="00213965" w:rsidP="003E78FC">
      <w:pPr>
        <w:pStyle w:val="NormalWeb"/>
        <w:spacing w:before="0" w:beforeAutospacing="0" w:after="0" w:afterAutospacing="0" w:line="276" w:lineRule="auto"/>
        <w:ind w:left="720"/>
        <w:rPr>
          <w:rFonts w:ascii="Arial" w:hAnsi="Arial" w:cs="Arial"/>
          <w:color w:val="4F81BD" w:themeColor="accent1"/>
        </w:rPr>
      </w:pPr>
      <w:r>
        <w:t xml:space="preserve"> </w:t>
      </w:r>
      <w:r w:rsidR="003E78FC" w:rsidRPr="001E176F">
        <w:rPr>
          <w:rFonts w:ascii="Arial" w:hAnsi="Arial" w:cs="Arial"/>
          <w:color w:val="4F81BD" w:themeColor="accent1"/>
        </w:rPr>
        <w:t>Response:</w:t>
      </w:r>
      <w:r w:rsidR="003E78FC">
        <w:rPr>
          <w:rFonts w:ascii="Arial" w:hAnsi="Arial" w:cs="Arial"/>
          <w:color w:val="4F81BD" w:themeColor="accent1"/>
        </w:rPr>
        <w:t xml:space="preserve"> The response will largely be the same as standard adaptive cruise control (assume this feature pre-exists). The system will flash a red light (on steering wheel) to warn the driver of an impeding collision or apply automatic braking if necessary. The system will not steer to avoid any objects, such as other vehicles, animals, potholes, debris, and construction cones. This is the driver’s responsibility.  </w:t>
      </w:r>
    </w:p>
    <w:p w14:paraId="5EBFE0C6" w14:textId="725AE3FB" w:rsidR="00213965" w:rsidRDefault="00213965" w:rsidP="003E78FC">
      <w:pPr>
        <w:pStyle w:val="NormalWeb"/>
        <w:spacing w:before="0" w:beforeAutospacing="0" w:after="0" w:afterAutospacing="0" w:line="276" w:lineRule="auto"/>
        <w:ind w:left="720"/>
        <w:rPr>
          <w:rFonts w:ascii="Arial" w:hAnsi="Arial" w:cs="Arial"/>
          <w:color w:val="4F81BD" w:themeColor="accent1"/>
        </w:rPr>
      </w:pPr>
    </w:p>
    <w:p w14:paraId="00000009" w14:textId="77777777" w:rsidR="00C6528C" w:rsidRDefault="00C6528C"/>
    <w:p w14:paraId="0000000A" w14:textId="77777777" w:rsidR="00C6528C" w:rsidRDefault="00213965">
      <w:r>
        <w:t xml:space="preserve">    2. What happens if a driver attempts to enable the system on non-highway roadways?</w:t>
      </w:r>
    </w:p>
    <w:p w14:paraId="6F280A7D" w14:textId="64098E01" w:rsidR="003E78FC" w:rsidRDefault="00213965" w:rsidP="003E78FC">
      <w:pPr>
        <w:pStyle w:val="NormalWeb"/>
        <w:spacing w:before="0" w:beforeAutospacing="0" w:after="0" w:afterAutospacing="0" w:line="276" w:lineRule="auto"/>
        <w:ind w:left="720"/>
        <w:rPr>
          <w:rFonts w:ascii="Arial" w:hAnsi="Arial" w:cs="Arial"/>
          <w:color w:val="4F81BD" w:themeColor="accent1"/>
        </w:rPr>
      </w:pPr>
      <w:r w:rsidRPr="001E176F">
        <w:rPr>
          <w:rFonts w:ascii="Arial" w:hAnsi="Arial" w:cs="Arial"/>
          <w:color w:val="4F81BD" w:themeColor="accent1"/>
        </w:rPr>
        <w:t>Response:</w:t>
      </w:r>
      <w:r w:rsidR="003E78FC" w:rsidRPr="003E78FC">
        <w:rPr>
          <w:rFonts w:ascii="Arial" w:hAnsi="Arial" w:cs="Arial"/>
          <w:color w:val="4F81BD" w:themeColor="accent1"/>
        </w:rPr>
        <w:t xml:space="preserve"> </w:t>
      </w:r>
      <w:r w:rsidR="003E78FC">
        <w:rPr>
          <w:rFonts w:ascii="Arial" w:hAnsi="Arial" w:cs="Arial"/>
          <w:color w:val="4F81BD" w:themeColor="accent1"/>
        </w:rPr>
        <w:t xml:space="preserve">The driver must first </w:t>
      </w:r>
      <w:r w:rsidR="0062549C">
        <w:rPr>
          <w:rFonts w:ascii="Arial" w:hAnsi="Arial" w:cs="Arial"/>
          <w:color w:val="4F81BD" w:themeColor="accent1"/>
        </w:rPr>
        <w:t>activate</w:t>
      </w:r>
      <w:r w:rsidR="003E78FC">
        <w:rPr>
          <w:rFonts w:ascii="Arial" w:hAnsi="Arial" w:cs="Arial"/>
          <w:color w:val="4F81BD" w:themeColor="accent1"/>
        </w:rPr>
        <w:t xml:space="preserve"> the adaptive cruise control feature. If the system detects that the vehicle is on a lidar-mapped road and proper conditions are met, the option to </w:t>
      </w:r>
      <w:r w:rsidR="0062549C">
        <w:rPr>
          <w:rFonts w:ascii="Arial" w:hAnsi="Arial" w:cs="Arial"/>
          <w:color w:val="4F81BD" w:themeColor="accent1"/>
        </w:rPr>
        <w:t xml:space="preserve">activate </w:t>
      </w:r>
      <w:r w:rsidR="003E78FC">
        <w:rPr>
          <w:rFonts w:ascii="Arial" w:hAnsi="Arial" w:cs="Arial"/>
          <w:color w:val="4F81BD" w:themeColor="accent1"/>
        </w:rPr>
        <w:t>HFDS will appear. If HDFS is not available, the HDFS icon within the dashboard will not be illuminated. Drivers can view messages/operation status on the driver information center page (displayed on dashboard).</w:t>
      </w:r>
    </w:p>
    <w:p w14:paraId="0000000B" w14:textId="77777777" w:rsidR="00C6528C" w:rsidRDefault="00C6528C"/>
    <w:p w14:paraId="0000000C" w14:textId="77777777" w:rsidR="00C6528C" w:rsidRDefault="00213965">
      <w:r>
        <w:t xml:space="preserve">    3. What happens if a driver attempts to engage the system on non-path prediction subsystem highways?</w:t>
      </w:r>
    </w:p>
    <w:p w14:paraId="78F98A5C" w14:textId="2FCEFE08" w:rsidR="00213965" w:rsidRDefault="00213965" w:rsidP="00213965">
      <w:pPr>
        <w:pStyle w:val="NormalWeb"/>
        <w:spacing w:before="0" w:beforeAutospacing="0" w:after="0" w:afterAutospacing="0" w:line="276" w:lineRule="auto"/>
        <w:ind w:left="720"/>
        <w:rPr>
          <w:rFonts w:ascii="Arial" w:hAnsi="Arial" w:cs="Arial"/>
          <w:color w:val="4F81BD" w:themeColor="accent1"/>
        </w:rPr>
      </w:pPr>
      <w:r>
        <w:t xml:space="preserve"> </w:t>
      </w:r>
      <w:r w:rsidRPr="001E176F">
        <w:rPr>
          <w:rFonts w:ascii="Arial" w:hAnsi="Arial" w:cs="Arial"/>
          <w:color w:val="4F81BD" w:themeColor="accent1"/>
        </w:rPr>
        <w:t>Response:</w:t>
      </w:r>
      <w:r w:rsidR="003E78FC">
        <w:rPr>
          <w:rFonts w:ascii="Arial" w:hAnsi="Arial" w:cs="Arial"/>
          <w:color w:val="4F81BD" w:themeColor="accent1"/>
        </w:rPr>
        <w:t xml:space="preserve"> Like response 2. </w:t>
      </w:r>
    </w:p>
    <w:p w14:paraId="0000000D" w14:textId="77777777" w:rsidR="00C6528C" w:rsidRDefault="00C6528C"/>
    <w:p w14:paraId="0000000E" w14:textId="77777777" w:rsidR="00C6528C" w:rsidRDefault="00213965">
      <w:r>
        <w:t xml:space="preserve">    4. Under what conditions would the system have to relinquish control to the driver?</w:t>
      </w:r>
    </w:p>
    <w:p w14:paraId="0147411D" w14:textId="28004131" w:rsidR="003E78FC" w:rsidRDefault="00213965" w:rsidP="003E78FC">
      <w:pPr>
        <w:pStyle w:val="NormalWeb"/>
        <w:spacing w:before="0" w:beforeAutospacing="0" w:after="0" w:afterAutospacing="0" w:line="276" w:lineRule="auto"/>
        <w:ind w:left="720"/>
        <w:rPr>
          <w:rFonts w:ascii="Arial" w:hAnsi="Arial" w:cs="Arial"/>
          <w:color w:val="4F81BD" w:themeColor="accent1"/>
        </w:rPr>
      </w:pPr>
      <w:r w:rsidRPr="001E176F">
        <w:rPr>
          <w:rFonts w:ascii="Arial" w:hAnsi="Arial" w:cs="Arial"/>
          <w:color w:val="4F81BD" w:themeColor="accent1"/>
        </w:rPr>
        <w:t>Response:</w:t>
      </w:r>
      <w:r w:rsidR="003E78FC">
        <w:rPr>
          <w:rFonts w:ascii="Arial" w:hAnsi="Arial" w:cs="Arial"/>
          <w:color w:val="4F81BD" w:themeColor="accent1"/>
        </w:rPr>
        <w:t xml:space="preserve"> The driver should be warned and prompted to regain control when:</w:t>
      </w:r>
    </w:p>
    <w:p w14:paraId="2599A6D7" w14:textId="77777777" w:rsidR="003E78FC" w:rsidRDefault="003E78FC" w:rsidP="003E78FC">
      <w:pPr>
        <w:pStyle w:val="NormalWeb"/>
        <w:numPr>
          <w:ilvl w:val="0"/>
          <w:numId w:val="1"/>
        </w:numPr>
        <w:spacing w:before="0" w:beforeAutospacing="0" w:after="0" w:afterAutospacing="0" w:line="276" w:lineRule="auto"/>
        <w:rPr>
          <w:rFonts w:ascii="Arial" w:hAnsi="Arial" w:cs="Arial"/>
          <w:color w:val="4F81BD" w:themeColor="accent1"/>
        </w:rPr>
      </w:pPr>
      <w:r>
        <w:rPr>
          <w:rFonts w:ascii="Arial" w:hAnsi="Arial" w:cs="Arial"/>
          <w:color w:val="4F81BD" w:themeColor="accent1"/>
        </w:rPr>
        <w:t>The system detects a fault</w:t>
      </w:r>
    </w:p>
    <w:p w14:paraId="12A24D84" w14:textId="77777777" w:rsidR="003E78FC" w:rsidRDefault="003E78FC" w:rsidP="003E78FC">
      <w:pPr>
        <w:pStyle w:val="NormalWeb"/>
        <w:numPr>
          <w:ilvl w:val="0"/>
          <w:numId w:val="1"/>
        </w:numPr>
        <w:spacing w:before="0" w:beforeAutospacing="0" w:after="0" w:afterAutospacing="0" w:line="276" w:lineRule="auto"/>
        <w:rPr>
          <w:rFonts w:ascii="Arial" w:hAnsi="Arial" w:cs="Arial"/>
          <w:color w:val="4F81BD" w:themeColor="accent1"/>
        </w:rPr>
      </w:pPr>
      <w:r>
        <w:rPr>
          <w:rFonts w:ascii="Arial" w:hAnsi="Arial" w:cs="Arial"/>
          <w:color w:val="4F81BD" w:themeColor="accent1"/>
        </w:rPr>
        <w:t>Vehicle is exiting the highway</w:t>
      </w:r>
    </w:p>
    <w:p w14:paraId="778483E6" w14:textId="77777777" w:rsidR="003E78FC" w:rsidRDefault="003E78FC" w:rsidP="003E78FC">
      <w:pPr>
        <w:pStyle w:val="NormalWeb"/>
        <w:numPr>
          <w:ilvl w:val="0"/>
          <w:numId w:val="1"/>
        </w:numPr>
        <w:spacing w:before="0" w:beforeAutospacing="0" w:after="0" w:afterAutospacing="0" w:line="276" w:lineRule="auto"/>
        <w:rPr>
          <w:rFonts w:ascii="Arial" w:hAnsi="Arial" w:cs="Arial"/>
          <w:color w:val="4F81BD" w:themeColor="accent1"/>
        </w:rPr>
      </w:pPr>
      <w:r>
        <w:rPr>
          <w:rFonts w:ascii="Arial" w:hAnsi="Arial" w:cs="Arial"/>
          <w:color w:val="4F81BD" w:themeColor="accent1"/>
        </w:rPr>
        <w:t xml:space="preserve">The lane or freeway is ending </w:t>
      </w:r>
    </w:p>
    <w:p w14:paraId="31C506EE" w14:textId="77777777" w:rsidR="003E78FC" w:rsidRDefault="003E78FC" w:rsidP="003E78FC">
      <w:pPr>
        <w:pStyle w:val="NormalWeb"/>
        <w:numPr>
          <w:ilvl w:val="0"/>
          <w:numId w:val="1"/>
        </w:numPr>
        <w:spacing w:before="0" w:beforeAutospacing="0" w:after="0" w:afterAutospacing="0" w:line="276" w:lineRule="auto"/>
        <w:rPr>
          <w:rFonts w:ascii="Arial" w:hAnsi="Arial" w:cs="Arial"/>
          <w:color w:val="4F81BD" w:themeColor="accent1"/>
        </w:rPr>
      </w:pPr>
      <w:r>
        <w:rPr>
          <w:rFonts w:ascii="Arial" w:hAnsi="Arial" w:cs="Arial"/>
          <w:color w:val="4F81BD" w:themeColor="accent1"/>
        </w:rPr>
        <w:t>Lane markings are poor, or visibility becomes limited</w:t>
      </w:r>
    </w:p>
    <w:p w14:paraId="6EA797C6" w14:textId="77777777" w:rsidR="003E78FC" w:rsidRDefault="003E78FC" w:rsidP="003E78FC">
      <w:pPr>
        <w:pStyle w:val="NormalWeb"/>
        <w:numPr>
          <w:ilvl w:val="0"/>
          <w:numId w:val="1"/>
        </w:numPr>
        <w:spacing w:before="0" w:beforeAutospacing="0" w:after="0" w:afterAutospacing="0" w:line="276" w:lineRule="auto"/>
        <w:rPr>
          <w:rFonts w:ascii="Arial" w:hAnsi="Arial" w:cs="Arial"/>
          <w:color w:val="4F81BD" w:themeColor="accent1"/>
        </w:rPr>
      </w:pPr>
      <w:r>
        <w:rPr>
          <w:rFonts w:ascii="Arial" w:hAnsi="Arial" w:cs="Arial"/>
          <w:color w:val="4F81BD" w:themeColor="accent1"/>
        </w:rPr>
        <w:t>System determines unsafe trajectory (tight curve, current speed)</w:t>
      </w:r>
    </w:p>
    <w:p w14:paraId="2E76736D" w14:textId="77777777" w:rsidR="003E78FC" w:rsidRDefault="003E78FC" w:rsidP="003E78FC">
      <w:pPr>
        <w:pStyle w:val="NormalWeb"/>
        <w:numPr>
          <w:ilvl w:val="0"/>
          <w:numId w:val="1"/>
        </w:numPr>
        <w:spacing w:before="0" w:beforeAutospacing="0" w:after="0" w:afterAutospacing="0" w:line="276" w:lineRule="auto"/>
        <w:rPr>
          <w:rFonts w:ascii="Arial" w:hAnsi="Arial" w:cs="Arial"/>
          <w:color w:val="4F81BD" w:themeColor="accent1"/>
        </w:rPr>
      </w:pPr>
      <w:r>
        <w:rPr>
          <w:rFonts w:ascii="Arial" w:hAnsi="Arial" w:cs="Arial"/>
          <w:color w:val="4F81BD" w:themeColor="accent1"/>
        </w:rPr>
        <w:t>Adaptive Cruise Control deactivated</w:t>
      </w:r>
    </w:p>
    <w:p w14:paraId="183DF24C" w14:textId="60CBB0B7" w:rsidR="00213965" w:rsidRDefault="00213965" w:rsidP="00213965">
      <w:pPr>
        <w:pStyle w:val="NormalWeb"/>
        <w:spacing w:before="0" w:beforeAutospacing="0" w:after="0" w:afterAutospacing="0" w:line="276" w:lineRule="auto"/>
        <w:ind w:left="720"/>
        <w:rPr>
          <w:rFonts w:ascii="Arial" w:hAnsi="Arial" w:cs="Arial"/>
          <w:color w:val="4F81BD" w:themeColor="accent1"/>
        </w:rPr>
      </w:pPr>
    </w:p>
    <w:p w14:paraId="0000000F" w14:textId="77777777" w:rsidR="00C6528C" w:rsidRDefault="00C6528C"/>
    <w:p w14:paraId="00000010" w14:textId="77777777" w:rsidR="00C6528C" w:rsidRDefault="00213965">
      <w:r>
        <w:t xml:space="preserve">    5. What does the system do with training data to improve navigation on highways?</w:t>
      </w:r>
    </w:p>
    <w:p w14:paraId="1B85165E" w14:textId="0A664F7A" w:rsidR="00213965" w:rsidRDefault="00213965" w:rsidP="00213965">
      <w:pPr>
        <w:pStyle w:val="NormalWeb"/>
        <w:spacing w:before="0" w:beforeAutospacing="0" w:after="0" w:afterAutospacing="0" w:line="276" w:lineRule="auto"/>
        <w:ind w:left="720"/>
        <w:rPr>
          <w:rFonts w:ascii="Arial" w:hAnsi="Arial" w:cs="Arial"/>
          <w:color w:val="4F81BD" w:themeColor="accent1"/>
        </w:rPr>
      </w:pPr>
      <w:r w:rsidRPr="001E176F">
        <w:rPr>
          <w:rFonts w:ascii="Arial" w:hAnsi="Arial" w:cs="Arial"/>
          <w:color w:val="4F81BD" w:themeColor="accent1"/>
        </w:rPr>
        <w:t>Response</w:t>
      </w:r>
      <w:r w:rsidR="00B50EAF">
        <w:rPr>
          <w:rFonts w:ascii="Arial" w:hAnsi="Arial" w:cs="Arial"/>
          <w:color w:val="4F81BD" w:themeColor="accent1"/>
        </w:rPr>
        <w:t xml:space="preserve">: </w:t>
      </w:r>
      <w:r w:rsidR="000303C5">
        <w:rPr>
          <w:rFonts w:ascii="Arial" w:hAnsi="Arial" w:cs="Arial"/>
          <w:color w:val="4F81BD" w:themeColor="accent1"/>
        </w:rPr>
        <w:t>Training data is used off</w:t>
      </w:r>
      <w:r w:rsidR="00347C77">
        <w:rPr>
          <w:rFonts w:ascii="Arial" w:hAnsi="Arial" w:cs="Arial"/>
          <w:color w:val="4F81BD" w:themeColor="accent1"/>
        </w:rPr>
        <w:t>-</w:t>
      </w:r>
      <w:r w:rsidR="000303C5">
        <w:rPr>
          <w:rFonts w:ascii="Arial" w:hAnsi="Arial" w:cs="Arial"/>
          <w:color w:val="4F81BD" w:themeColor="accent1"/>
        </w:rPr>
        <w:t>vehicle</w:t>
      </w:r>
      <w:r w:rsidR="00347C77">
        <w:rPr>
          <w:rFonts w:ascii="Arial" w:hAnsi="Arial" w:cs="Arial"/>
          <w:color w:val="4F81BD" w:themeColor="accent1"/>
        </w:rPr>
        <w:t xml:space="preserve"> to enhance system features. New mappings can be updated Over-the-air to improve navigation on highways. </w:t>
      </w:r>
    </w:p>
    <w:p w14:paraId="00000011" w14:textId="77777777" w:rsidR="00C6528C" w:rsidRDefault="00C6528C"/>
    <w:p w14:paraId="00000012" w14:textId="77777777" w:rsidR="00C6528C" w:rsidRDefault="00213965">
      <w:r>
        <w:t xml:space="preserve">    6. How are software updates to the system handled?</w:t>
      </w:r>
    </w:p>
    <w:p w14:paraId="5BB7D5EF" w14:textId="6C675D0E" w:rsidR="00213965" w:rsidRDefault="00213965" w:rsidP="00213965">
      <w:pPr>
        <w:pStyle w:val="NormalWeb"/>
        <w:spacing w:before="0" w:beforeAutospacing="0" w:after="0" w:afterAutospacing="0" w:line="276" w:lineRule="auto"/>
        <w:ind w:left="720"/>
        <w:rPr>
          <w:rFonts w:ascii="Arial" w:hAnsi="Arial" w:cs="Arial"/>
          <w:color w:val="4F81BD" w:themeColor="accent1"/>
        </w:rPr>
      </w:pPr>
      <w:r w:rsidRPr="001E176F">
        <w:rPr>
          <w:rFonts w:ascii="Arial" w:hAnsi="Arial" w:cs="Arial"/>
          <w:color w:val="4F81BD" w:themeColor="accent1"/>
        </w:rPr>
        <w:t>Response:</w:t>
      </w:r>
      <w:r w:rsidR="00B50EAF">
        <w:rPr>
          <w:rFonts w:ascii="Arial" w:hAnsi="Arial" w:cs="Arial"/>
          <w:color w:val="4F81BD" w:themeColor="accent1"/>
        </w:rPr>
        <w:t xml:space="preserve"> OTA (Over-the-air) mapping updates can be pushed to the vehicle. As for software/system updates, the vehicle is serviced to ensure new functionality is clearly explained to drivers.  </w:t>
      </w:r>
    </w:p>
    <w:p w14:paraId="00000013" w14:textId="77777777" w:rsidR="00C6528C" w:rsidRDefault="00213965">
      <w:r>
        <w:br/>
        <w:t xml:space="preserve">    7. How is stopping handled if system detects that the user is not paying attention to the road?</w:t>
      </w:r>
    </w:p>
    <w:p w14:paraId="36971E19" w14:textId="201B6C02" w:rsidR="00213965" w:rsidRDefault="00213965" w:rsidP="00213965">
      <w:pPr>
        <w:pStyle w:val="NormalWeb"/>
        <w:spacing w:before="0" w:beforeAutospacing="0" w:after="0" w:afterAutospacing="0" w:line="276" w:lineRule="auto"/>
        <w:ind w:left="720"/>
        <w:rPr>
          <w:rFonts w:ascii="Arial" w:hAnsi="Arial" w:cs="Arial"/>
          <w:color w:val="4F81BD" w:themeColor="accent1"/>
        </w:rPr>
      </w:pPr>
      <w:r w:rsidRPr="001E176F">
        <w:rPr>
          <w:rFonts w:ascii="Arial" w:hAnsi="Arial" w:cs="Arial"/>
          <w:color w:val="4F81BD" w:themeColor="accent1"/>
        </w:rPr>
        <w:t>Response:</w:t>
      </w:r>
      <w:r w:rsidR="00B50EAF">
        <w:rPr>
          <w:rFonts w:ascii="Arial" w:hAnsi="Arial" w:cs="Arial"/>
          <w:color w:val="4F81BD" w:themeColor="accent1"/>
        </w:rPr>
        <w:t xml:space="preserve"> Like response 10. If the driver does not regain control, the vehicle will slow down, stop, and turn on flashers.</w:t>
      </w:r>
    </w:p>
    <w:p w14:paraId="00000014" w14:textId="77777777" w:rsidR="00C6528C" w:rsidRDefault="00C6528C"/>
    <w:p w14:paraId="00000015" w14:textId="77777777" w:rsidR="00C6528C" w:rsidRDefault="00213965">
      <w:r>
        <w:t xml:space="preserve">    8. What happens if the Driver Attention System camera is blocked or malfunctions?</w:t>
      </w:r>
    </w:p>
    <w:p w14:paraId="5E6A6A9D" w14:textId="3EF7157D" w:rsidR="00213965" w:rsidRDefault="00213965" w:rsidP="00213965">
      <w:pPr>
        <w:pStyle w:val="NormalWeb"/>
        <w:spacing w:before="0" w:beforeAutospacing="0" w:after="0" w:afterAutospacing="0" w:line="276" w:lineRule="auto"/>
        <w:ind w:left="720"/>
        <w:rPr>
          <w:rFonts w:ascii="Arial" w:hAnsi="Arial" w:cs="Arial"/>
          <w:color w:val="4F81BD" w:themeColor="accent1"/>
        </w:rPr>
      </w:pPr>
      <w:r w:rsidRPr="001E176F">
        <w:rPr>
          <w:rFonts w:ascii="Arial" w:hAnsi="Arial" w:cs="Arial"/>
          <w:color w:val="4F81BD" w:themeColor="accent1"/>
        </w:rPr>
        <w:t>Response:</w:t>
      </w:r>
      <w:r w:rsidR="00B50EAF">
        <w:rPr>
          <w:rFonts w:ascii="Arial" w:hAnsi="Arial" w:cs="Arial"/>
          <w:color w:val="4F81BD" w:themeColor="accent1"/>
        </w:rPr>
        <w:t xml:space="preserve"> HFDS is deactivated.</w:t>
      </w:r>
    </w:p>
    <w:p w14:paraId="00000016" w14:textId="77777777" w:rsidR="00C6528C" w:rsidRDefault="00C6528C"/>
    <w:p w14:paraId="00000017" w14:textId="77777777" w:rsidR="00C6528C" w:rsidRDefault="00213965">
      <w:r>
        <w:t xml:space="preserve">    9. What determines proper driver engagement with road?</w:t>
      </w:r>
    </w:p>
    <w:p w14:paraId="7779AD88" w14:textId="77777777" w:rsidR="00B50EAF" w:rsidRDefault="00B50EAF" w:rsidP="00B50EAF">
      <w:pPr>
        <w:pStyle w:val="NormalWeb"/>
        <w:spacing w:before="0" w:beforeAutospacing="0" w:after="0" w:afterAutospacing="0" w:line="276" w:lineRule="auto"/>
        <w:ind w:left="720"/>
        <w:rPr>
          <w:rFonts w:ascii="Arial" w:hAnsi="Arial" w:cs="Arial"/>
          <w:color w:val="4F81BD" w:themeColor="accent1"/>
        </w:rPr>
      </w:pPr>
      <w:r w:rsidRPr="001E176F">
        <w:rPr>
          <w:rFonts w:ascii="Arial" w:hAnsi="Arial" w:cs="Arial"/>
          <w:color w:val="4F81BD" w:themeColor="accent1"/>
        </w:rPr>
        <w:t>Response:</w:t>
      </w:r>
      <w:r>
        <w:rPr>
          <w:rFonts w:ascii="Arial" w:hAnsi="Arial" w:cs="Arial"/>
          <w:color w:val="4F81BD" w:themeColor="accent1"/>
        </w:rPr>
        <w:t xml:space="preserve"> The camera mounted on the steering column tracks the driver’s eyes, mouth, nose, ears, and head movement to determine where the driver is looking. If all are not facing forward for more than ~5 seconds, the driver is deemed not attentive. </w:t>
      </w:r>
    </w:p>
    <w:p w14:paraId="00000018" w14:textId="77777777" w:rsidR="00C6528C" w:rsidRDefault="00C6528C"/>
    <w:p w14:paraId="00000019" w14:textId="77777777" w:rsidR="00C6528C" w:rsidRDefault="00213965">
      <w:r>
        <w:t xml:space="preserve">    10. What are the various warnings?</w:t>
      </w:r>
    </w:p>
    <w:p w14:paraId="6B967D56" w14:textId="77777777" w:rsidR="00B50EAF" w:rsidRDefault="00B50EAF" w:rsidP="00B50EAF">
      <w:pPr>
        <w:pStyle w:val="NormalWeb"/>
        <w:spacing w:before="0" w:beforeAutospacing="0" w:after="0" w:afterAutospacing="0" w:line="276" w:lineRule="auto"/>
        <w:ind w:left="720"/>
        <w:rPr>
          <w:rFonts w:ascii="Arial" w:hAnsi="Arial" w:cs="Arial"/>
          <w:color w:val="4F81BD" w:themeColor="accent1"/>
        </w:rPr>
      </w:pPr>
      <w:r w:rsidRPr="001E176F">
        <w:rPr>
          <w:rFonts w:ascii="Arial" w:hAnsi="Arial" w:cs="Arial"/>
          <w:color w:val="4F81BD" w:themeColor="accent1"/>
        </w:rPr>
        <w:t>Response:</w:t>
      </w:r>
      <w:r>
        <w:rPr>
          <w:rFonts w:ascii="Arial" w:hAnsi="Arial" w:cs="Arial"/>
          <w:color w:val="4F81BD" w:themeColor="accent1"/>
        </w:rPr>
        <w:t xml:space="preserve"> The system will flash a green light on the steering wheel to prompt the driver to return attention to the road (1</w:t>
      </w:r>
      <w:r w:rsidRPr="00860F31">
        <w:rPr>
          <w:rFonts w:ascii="Arial" w:hAnsi="Arial" w:cs="Arial"/>
          <w:color w:val="4F81BD" w:themeColor="accent1"/>
          <w:vertAlign w:val="superscript"/>
        </w:rPr>
        <w:t>st</w:t>
      </w:r>
      <w:r>
        <w:rPr>
          <w:rFonts w:ascii="Arial" w:hAnsi="Arial" w:cs="Arial"/>
          <w:color w:val="4F81BD" w:themeColor="accent1"/>
        </w:rPr>
        <w:t xml:space="preserve"> alert). If the steering wheel flashes for too long and the system continues to determine the driver is distracted, a red light will flash red to notify the user to take steering control immediately (2</w:t>
      </w:r>
      <w:r w:rsidRPr="00860F31">
        <w:rPr>
          <w:rFonts w:ascii="Arial" w:hAnsi="Arial" w:cs="Arial"/>
          <w:color w:val="4F81BD" w:themeColor="accent1"/>
          <w:vertAlign w:val="superscript"/>
        </w:rPr>
        <w:t>nd</w:t>
      </w:r>
      <w:r>
        <w:rPr>
          <w:rFonts w:ascii="Arial" w:hAnsi="Arial" w:cs="Arial"/>
          <w:color w:val="4F81BD" w:themeColor="accent1"/>
        </w:rPr>
        <w:t xml:space="preserve"> alert). If the driver remains distracted, a voice prompt will announce to take control immediately (3</w:t>
      </w:r>
      <w:r w:rsidRPr="009E4E82">
        <w:rPr>
          <w:rFonts w:ascii="Arial" w:hAnsi="Arial" w:cs="Arial"/>
          <w:color w:val="4F81BD" w:themeColor="accent1"/>
          <w:vertAlign w:val="superscript"/>
        </w:rPr>
        <w:t>rd</w:t>
      </w:r>
      <w:r>
        <w:rPr>
          <w:rFonts w:ascii="Arial" w:hAnsi="Arial" w:cs="Arial"/>
          <w:color w:val="4F81BD" w:themeColor="accent1"/>
        </w:rPr>
        <w:t xml:space="preserve"> alert). If the driver does not regain control, the vehicle will slow down, stop, and turn on flashers.</w:t>
      </w:r>
    </w:p>
    <w:p w14:paraId="28B057CE" w14:textId="7A5D6271" w:rsidR="00213965" w:rsidRDefault="00B50EAF" w:rsidP="00213965">
      <w:pPr>
        <w:pStyle w:val="NormalWeb"/>
        <w:spacing w:before="0" w:beforeAutospacing="0" w:after="0" w:afterAutospacing="0" w:line="276" w:lineRule="auto"/>
        <w:ind w:left="720"/>
        <w:rPr>
          <w:rFonts w:ascii="Arial" w:hAnsi="Arial" w:cs="Arial"/>
          <w:color w:val="4F81BD" w:themeColor="accent1"/>
        </w:rPr>
      </w:pPr>
      <w:r>
        <w:rPr>
          <w:rFonts w:ascii="Arial" w:hAnsi="Arial" w:cs="Arial"/>
          <w:color w:val="4F81BD" w:themeColor="accent1"/>
        </w:rPr>
        <w:t xml:space="preserve"> </w:t>
      </w:r>
    </w:p>
    <w:p w14:paraId="0000001A" w14:textId="77777777" w:rsidR="00C6528C" w:rsidRDefault="00C6528C"/>
    <w:p w14:paraId="0000001B" w14:textId="77777777" w:rsidR="00C6528C" w:rsidRDefault="00213965">
      <w:r>
        <w:t xml:space="preserve">    11. What are the different warnings for if the driver needs to reclaim control versus if the driver is distracted?</w:t>
      </w:r>
    </w:p>
    <w:p w14:paraId="10252F43" w14:textId="333BDBD4" w:rsidR="00213965" w:rsidRDefault="00213965" w:rsidP="00213965">
      <w:pPr>
        <w:pStyle w:val="NormalWeb"/>
        <w:spacing w:before="0" w:beforeAutospacing="0" w:after="0" w:afterAutospacing="0" w:line="276" w:lineRule="auto"/>
        <w:ind w:left="720"/>
        <w:rPr>
          <w:rFonts w:ascii="Arial" w:hAnsi="Arial" w:cs="Arial"/>
          <w:color w:val="4F81BD" w:themeColor="accent1"/>
        </w:rPr>
      </w:pPr>
      <w:r w:rsidRPr="001E176F">
        <w:rPr>
          <w:rFonts w:ascii="Arial" w:hAnsi="Arial" w:cs="Arial"/>
          <w:color w:val="4F81BD" w:themeColor="accent1"/>
        </w:rPr>
        <w:t>Response:</w:t>
      </w:r>
      <w:r w:rsidR="00B50EAF">
        <w:rPr>
          <w:rFonts w:ascii="Arial" w:hAnsi="Arial" w:cs="Arial"/>
          <w:color w:val="4F81BD" w:themeColor="accent1"/>
        </w:rPr>
        <w:t xml:space="preserve"> Like response 10.</w:t>
      </w:r>
    </w:p>
    <w:p w14:paraId="0000001C" w14:textId="77777777" w:rsidR="00C6528C" w:rsidRDefault="00C6528C"/>
    <w:p w14:paraId="0000001D" w14:textId="77777777" w:rsidR="00C6528C" w:rsidRDefault="00213965">
      <w:r>
        <w:t xml:space="preserve">    12. What do you mean by “monitor the driver’s eyes to ensure active engagement with the road”?</w:t>
      </w:r>
    </w:p>
    <w:p w14:paraId="7D92E45E" w14:textId="7E2F17FA" w:rsidR="00213965" w:rsidRDefault="00213965" w:rsidP="00213965">
      <w:pPr>
        <w:pStyle w:val="NormalWeb"/>
        <w:spacing w:before="0" w:beforeAutospacing="0" w:after="0" w:afterAutospacing="0" w:line="276" w:lineRule="auto"/>
        <w:ind w:left="720"/>
        <w:rPr>
          <w:rFonts w:ascii="Arial" w:hAnsi="Arial" w:cs="Arial"/>
          <w:color w:val="4F81BD" w:themeColor="accent1"/>
        </w:rPr>
      </w:pPr>
      <w:r w:rsidRPr="001E176F">
        <w:rPr>
          <w:rFonts w:ascii="Arial" w:hAnsi="Arial" w:cs="Arial"/>
          <w:color w:val="4F81BD" w:themeColor="accent1"/>
        </w:rPr>
        <w:t>Response:</w:t>
      </w:r>
      <w:r w:rsidR="00B82797">
        <w:rPr>
          <w:rFonts w:ascii="Arial" w:hAnsi="Arial" w:cs="Arial"/>
          <w:color w:val="4F81BD" w:themeColor="accent1"/>
        </w:rPr>
        <w:t xml:space="preserve"> The camera mounted on the steering column tracks the driver’s eyes, mouth, nose, ears, and head movement to determine where the driver is looking. </w:t>
      </w:r>
      <w:r w:rsidR="00B82797">
        <w:rPr>
          <w:rFonts w:ascii="Arial" w:hAnsi="Arial" w:cs="Arial"/>
          <w:color w:val="4F81BD" w:themeColor="accent1"/>
        </w:rPr>
        <w:lastRenderedPageBreak/>
        <w:t>If all are not facing forward for more than ~5 seconds, the driver is deemed not attentive.</w:t>
      </w:r>
    </w:p>
    <w:p w14:paraId="0000001E" w14:textId="77777777" w:rsidR="00C6528C" w:rsidRDefault="00C6528C"/>
    <w:p w14:paraId="0000001F" w14:textId="77777777" w:rsidR="00C6528C" w:rsidRDefault="00213965">
      <w:r>
        <w:t xml:space="preserve">    13. How soon should the system recognize its blue path is different from its current path? What are safe vs unsafe driving conditions?</w:t>
      </w:r>
    </w:p>
    <w:p w14:paraId="074FF1D9" w14:textId="48CE4FD3" w:rsidR="00213965" w:rsidRDefault="00213965" w:rsidP="00213965">
      <w:pPr>
        <w:pStyle w:val="NormalWeb"/>
        <w:spacing w:before="0" w:beforeAutospacing="0" w:after="0" w:afterAutospacing="0" w:line="276" w:lineRule="auto"/>
        <w:ind w:left="720"/>
        <w:rPr>
          <w:rFonts w:ascii="Arial" w:hAnsi="Arial" w:cs="Arial"/>
          <w:color w:val="4F81BD" w:themeColor="accent1"/>
        </w:rPr>
      </w:pPr>
      <w:r w:rsidRPr="001E176F">
        <w:rPr>
          <w:rFonts w:ascii="Arial" w:hAnsi="Arial" w:cs="Arial"/>
          <w:color w:val="4F81BD" w:themeColor="accent1"/>
        </w:rPr>
        <w:t>Response:</w:t>
      </w:r>
      <w:r w:rsidR="00B50EAF">
        <w:rPr>
          <w:rFonts w:ascii="Arial" w:hAnsi="Arial" w:cs="Arial"/>
          <w:color w:val="4F81BD" w:themeColor="accent1"/>
        </w:rPr>
        <w:t xml:space="preserve"> The system will project the path about 2,500 meters ahead.</w:t>
      </w:r>
    </w:p>
    <w:p w14:paraId="2DD92D11" w14:textId="2AB4E9A2" w:rsidR="00B50EAF" w:rsidRDefault="00B50EAF" w:rsidP="00213965">
      <w:pPr>
        <w:pStyle w:val="NormalWeb"/>
        <w:spacing w:before="0" w:beforeAutospacing="0" w:after="0" w:afterAutospacing="0" w:line="276" w:lineRule="auto"/>
        <w:ind w:left="720"/>
        <w:rPr>
          <w:rFonts w:ascii="Arial" w:hAnsi="Arial" w:cs="Arial"/>
          <w:color w:val="4F81BD" w:themeColor="accent1"/>
        </w:rPr>
      </w:pPr>
      <w:r>
        <w:rPr>
          <w:rFonts w:ascii="Arial" w:hAnsi="Arial" w:cs="Arial"/>
          <w:color w:val="4F81BD" w:themeColor="accent1"/>
        </w:rPr>
        <w:t>Safe driving conditions consist of:</w:t>
      </w:r>
    </w:p>
    <w:p w14:paraId="3193E4FE" w14:textId="77777777" w:rsidR="00B50EAF" w:rsidRDefault="00B50EAF" w:rsidP="00B50EAF">
      <w:pPr>
        <w:pStyle w:val="NormalWeb"/>
        <w:numPr>
          <w:ilvl w:val="0"/>
          <w:numId w:val="2"/>
        </w:numPr>
        <w:spacing w:before="0" w:beforeAutospacing="0" w:after="0" w:afterAutospacing="0" w:line="276" w:lineRule="auto"/>
        <w:rPr>
          <w:rFonts w:ascii="Arial" w:hAnsi="Arial" w:cs="Arial"/>
          <w:color w:val="4F81BD" w:themeColor="accent1"/>
        </w:rPr>
      </w:pPr>
      <w:r>
        <w:rPr>
          <w:rFonts w:ascii="Arial" w:hAnsi="Arial" w:cs="Arial"/>
          <w:color w:val="4F81BD" w:themeColor="accent1"/>
        </w:rPr>
        <w:t>Vehicle is on a lidar-mapped road</w:t>
      </w:r>
    </w:p>
    <w:p w14:paraId="11C4C203" w14:textId="77777777" w:rsidR="00B50EAF" w:rsidRDefault="00B50EAF" w:rsidP="00B50EAF">
      <w:pPr>
        <w:pStyle w:val="NormalWeb"/>
        <w:numPr>
          <w:ilvl w:val="0"/>
          <w:numId w:val="2"/>
        </w:numPr>
        <w:spacing w:before="0" w:beforeAutospacing="0" w:after="0" w:afterAutospacing="0" w:line="276" w:lineRule="auto"/>
        <w:rPr>
          <w:rFonts w:ascii="Arial" w:hAnsi="Arial" w:cs="Arial"/>
          <w:color w:val="4F81BD" w:themeColor="accent1"/>
        </w:rPr>
      </w:pPr>
      <w:r>
        <w:rPr>
          <w:rFonts w:ascii="Arial" w:hAnsi="Arial" w:cs="Arial"/>
          <w:color w:val="4F81BD" w:themeColor="accent1"/>
        </w:rPr>
        <w:t xml:space="preserve">All sensors are fully operational </w:t>
      </w:r>
    </w:p>
    <w:p w14:paraId="4453A97B" w14:textId="77777777" w:rsidR="00B50EAF" w:rsidRDefault="00B50EAF" w:rsidP="00B50EAF">
      <w:pPr>
        <w:pStyle w:val="NormalWeb"/>
        <w:numPr>
          <w:ilvl w:val="0"/>
          <w:numId w:val="2"/>
        </w:numPr>
        <w:spacing w:before="0" w:beforeAutospacing="0" w:after="0" w:afterAutospacing="0" w:line="276" w:lineRule="auto"/>
        <w:rPr>
          <w:rFonts w:ascii="Arial" w:hAnsi="Arial" w:cs="Arial"/>
          <w:color w:val="4F81BD" w:themeColor="accent1"/>
        </w:rPr>
      </w:pPr>
      <w:r>
        <w:rPr>
          <w:rFonts w:ascii="Arial" w:hAnsi="Arial" w:cs="Arial"/>
          <w:color w:val="4F81BD" w:themeColor="accent1"/>
        </w:rPr>
        <w:t>Lane markings are fully visible</w:t>
      </w:r>
    </w:p>
    <w:p w14:paraId="5899BCF5" w14:textId="77777777" w:rsidR="00B50EAF" w:rsidRDefault="00B50EAF" w:rsidP="00B50EAF">
      <w:pPr>
        <w:pStyle w:val="NormalWeb"/>
        <w:numPr>
          <w:ilvl w:val="0"/>
          <w:numId w:val="2"/>
        </w:numPr>
        <w:spacing w:before="0" w:beforeAutospacing="0" w:after="0" w:afterAutospacing="0" w:line="276" w:lineRule="auto"/>
        <w:rPr>
          <w:rFonts w:ascii="Arial" w:hAnsi="Arial" w:cs="Arial"/>
          <w:color w:val="4F81BD" w:themeColor="accent1"/>
        </w:rPr>
      </w:pPr>
      <w:r>
        <w:rPr>
          <w:rFonts w:ascii="Arial" w:hAnsi="Arial" w:cs="Arial"/>
          <w:color w:val="4F81BD" w:themeColor="accent1"/>
        </w:rPr>
        <w:t>Driver is attentive</w:t>
      </w:r>
    </w:p>
    <w:p w14:paraId="1CF2E4B6" w14:textId="77777777" w:rsidR="00B50EAF" w:rsidRDefault="00B50EAF" w:rsidP="00B50EAF">
      <w:pPr>
        <w:pStyle w:val="NormalWeb"/>
        <w:numPr>
          <w:ilvl w:val="0"/>
          <w:numId w:val="2"/>
        </w:numPr>
        <w:spacing w:before="0" w:beforeAutospacing="0" w:after="0" w:afterAutospacing="0" w:line="276" w:lineRule="auto"/>
        <w:rPr>
          <w:rFonts w:ascii="Arial" w:hAnsi="Arial" w:cs="Arial"/>
          <w:color w:val="4F81BD" w:themeColor="accent1"/>
        </w:rPr>
      </w:pPr>
      <w:r>
        <w:rPr>
          <w:rFonts w:ascii="Arial" w:hAnsi="Arial" w:cs="Arial"/>
          <w:color w:val="4F81BD" w:themeColor="accent1"/>
        </w:rPr>
        <w:t>Fair weather conditions</w:t>
      </w:r>
    </w:p>
    <w:p w14:paraId="3385DD9F" w14:textId="77777777" w:rsidR="00B50EAF" w:rsidRDefault="00B50EAF" w:rsidP="00213965">
      <w:pPr>
        <w:pStyle w:val="NormalWeb"/>
        <w:spacing w:before="0" w:beforeAutospacing="0" w:after="0" w:afterAutospacing="0" w:line="276" w:lineRule="auto"/>
        <w:ind w:left="720"/>
        <w:rPr>
          <w:rFonts w:ascii="Arial" w:hAnsi="Arial" w:cs="Arial"/>
          <w:color w:val="4F81BD" w:themeColor="accent1"/>
        </w:rPr>
      </w:pPr>
    </w:p>
    <w:p w14:paraId="00000020" w14:textId="77777777" w:rsidR="00C6528C" w:rsidRDefault="00C6528C"/>
    <w:p w14:paraId="00000021" w14:textId="77777777" w:rsidR="00C6528C" w:rsidRDefault="00213965">
      <w:r>
        <w:t xml:space="preserve">    14. What do you consider a safe distance between vehicles? Should we allow the driver to change this distance?</w:t>
      </w:r>
    </w:p>
    <w:p w14:paraId="20FDC383" w14:textId="793D4D60" w:rsidR="00213965" w:rsidRDefault="00213965" w:rsidP="00213965">
      <w:pPr>
        <w:pStyle w:val="NormalWeb"/>
        <w:spacing w:before="0" w:beforeAutospacing="0" w:after="0" w:afterAutospacing="0" w:line="276" w:lineRule="auto"/>
        <w:ind w:left="720"/>
        <w:rPr>
          <w:rFonts w:ascii="Arial" w:hAnsi="Arial" w:cs="Arial"/>
          <w:color w:val="4F81BD" w:themeColor="accent1"/>
        </w:rPr>
      </w:pPr>
      <w:r w:rsidRPr="001E176F">
        <w:rPr>
          <w:rFonts w:ascii="Arial" w:hAnsi="Arial" w:cs="Arial"/>
          <w:color w:val="4F81BD" w:themeColor="accent1"/>
        </w:rPr>
        <w:t>Response:</w:t>
      </w:r>
      <w:r w:rsidR="00B50EAF">
        <w:rPr>
          <w:rFonts w:ascii="Arial" w:hAnsi="Arial" w:cs="Arial"/>
          <w:color w:val="4F81BD" w:themeColor="accent1"/>
        </w:rPr>
        <w:t xml:space="preserve"> </w:t>
      </w:r>
      <w:r w:rsidR="00945141">
        <w:rPr>
          <w:rFonts w:ascii="Arial" w:hAnsi="Arial" w:cs="Arial"/>
          <w:color w:val="4F81BD" w:themeColor="accent1"/>
        </w:rPr>
        <w:t xml:space="preserve">HFDS maintains the set following distance behind a car ahead – This is previously set by adaptive cruise control (far – 3 car lengths, medium – 2 car lengths, near – 1 car length). </w:t>
      </w:r>
    </w:p>
    <w:p w14:paraId="00000022" w14:textId="77777777" w:rsidR="00C6528C" w:rsidRDefault="00C6528C"/>
    <w:p w14:paraId="00000023" w14:textId="77777777" w:rsidR="00C6528C" w:rsidRDefault="00213965">
      <w:r>
        <w:t xml:space="preserve">    15. What is considered an adequate LiDAR mapping?</w:t>
      </w:r>
    </w:p>
    <w:p w14:paraId="42423C7A" w14:textId="5EBAAD95" w:rsidR="00213965" w:rsidRDefault="00213965" w:rsidP="00213965">
      <w:pPr>
        <w:pStyle w:val="NormalWeb"/>
        <w:spacing w:before="0" w:beforeAutospacing="0" w:after="0" w:afterAutospacing="0" w:line="276" w:lineRule="auto"/>
        <w:ind w:left="720"/>
        <w:rPr>
          <w:rFonts w:ascii="Arial" w:hAnsi="Arial" w:cs="Arial"/>
          <w:color w:val="4F81BD" w:themeColor="accent1"/>
        </w:rPr>
      </w:pPr>
      <w:r w:rsidRPr="001E176F">
        <w:rPr>
          <w:rFonts w:ascii="Arial" w:hAnsi="Arial" w:cs="Arial"/>
          <w:color w:val="4F81BD" w:themeColor="accent1"/>
        </w:rPr>
        <w:t>Response:</w:t>
      </w:r>
      <w:r w:rsidR="00373201">
        <w:rPr>
          <w:rFonts w:ascii="Arial" w:hAnsi="Arial" w:cs="Arial"/>
          <w:color w:val="4F81BD" w:themeColor="accent1"/>
        </w:rPr>
        <w:t xml:space="preserve"> HDFS relies on a LiDAR-mapped database that is aboard the vehicle.</w:t>
      </w:r>
    </w:p>
    <w:p w14:paraId="3AA20B77" w14:textId="759EA201" w:rsidR="003E4C16" w:rsidRDefault="003E4C16" w:rsidP="00213965">
      <w:pPr>
        <w:pStyle w:val="NormalWeb"/>
        <w:spacing w:before="0" w:beforeAutospacing="0" w:after="0" w:afterAutospacing="0" w:line="276" w:lineRule="auto"/>
        <w:ind w:left="720"/>
        <w:rPr>
          <w:rFonts w:ascii="Arial" w:hAnsi="Arial" w:cs="Arial"/>
          <w:color w:val="4F81BD" w:themeColor="accent1"/>
        </w:rPr>
      </w:pPr>
    </w:p>
    <w:p w14:paraId="61B9EF08" w14:textId="7636852B" w:rsidR="003E4C16" w:rsidRDefault="003E4C16" w:rsidP="00213965">
      <w:pPr>
        <w:pStyle w:val="NormalWeb"/>
        <w:spacing w:before="0" w:beforeAutospacing="0" w:after="0" w:afterAutospacing="0" w:line="276" w:lineRule="auto"/>
        <w:ind w:left="720"/>
        <w:rPr>
          <w:rFonts w:ascii="Arial" w:hAnsi="Arial" w:cs="Arial"/>
          <w:color w:val="4F81BD" w:themeColor="accent1"/>
        </w:rPr>
      </w:pPr>
      <w:r>
        <w:rPr>
          <w:rFonts w:ascii="Arial" w:hAnsi="Arial" w:cs="Arial"/>
          <w:color w:val="4F81BD" w:themeColor="accent1"/>
        </w:rPr>
        <w:t>The Path Prediction Subsystem determines the “blue-path”. This is a virtual line drawn on the road by leveraging the lidar database. The path is optimized to ensure optimal vehicle performance and safety – Which considers curves, elevation, and current speed. If the driving path cannot be performed smoothly, the trajectory is deemed unsafe.</w:t>
      </w:r>
    </w:p>
    <w:p w14:paraId="00000024" w14:textId="77777777" w:rsidR="00C6528C" w:rsidRDefault="00C6528C"/>
    <w:p w14:paraId="00000025" w14:textId="77777777" w:rsidR="00C6528C" w:rsidRDefault="00213965">
      <w:r>
        <w:t xml:space="preserve">    16. What would a HUD for the system look like? How will the user interact with it? Would this interfere with the Driver Attention System? </w:t>
      </w:r>
    </w:p>
    <w:p w14:paraId="0216DD88" w14:textId="5C49F28E" w:rsidR="00213965" w:rsidRDefault="00213965" w:rsidP="00C65B06">
      <w:pPr>
        <w:pStyle w:val="NormalWeb"/>
        <w:spacing w:before="0" w:beforeAutospacing="0" w:after="0" w:afterAutospacing="0" w:line="276" w:lineRule="auto"/>
        <w:ind w:left="720"/>
        <w:rPr>
          <w:rFonts w:ascii="Arial" w:hAnsi="Arial" w:cs="Arial"/>
          <w:color w:val="4F81BD" w:themeColor="accent1"/>
        </w:rPr>
      </w:pPr>
      <w:r w:rsidRPr="001E176F">
        <w:rPr>
          <w:rFonts w:ascii="Arial" w:hAnsi="Arial" w:cs="Arial"/>
          <w:color w:val="4F81BD" w:themeColor="accent1"/>
        </w:rPr>
        <w:t>Response:</w:t>
      </w:r>
      <w:r w:rsidR="00C65B06">
        <w:rPr>
          <w:rFonts w:ascii="Arial" w:hAnsi="Arial" w:cs="Arial"/>
          <w:color w:val="4F81BD" w:themeColor="accent1"/>
        </w:rPr>
        <w:t xml:space="preserve"> The HUD is like modern day HUDs – With a few additions. The driver interacts with the HUD through the steering wheel. Drivers can view messages/operation status on the driver information center page (displayed on dashboard). See response 21.</w:t>
      </w:r>
    </w:p>
    <w:p w14:paraId="00000026" w14:textId="77777777" w:rsidR="00C6528C" w:rsidRDefault="00C6528C"/>
    <w:p w14:paraId="00000027" w14:textId="77777777" w:rsidR="00C6528C" w:rsidRDefault="00213965">
      <w:r>
        <w:t xml:space="preserve">    17. Where should the vibrations be sent?</w:t>
      </w:r>
    </w:p>
    <w:p w14:paraId="423D4947" w14:textId="0D6AB01D" w:rsidR="00213965" w:rsidRDefault="00213965" w:rsidP="00213965">
      <w:pPr>
        <w:pStyle w:val="NormalWeb"/>
        <w:spacing w:before="0" w:beforeAutospacing="0" w:after="0" w:afterAutospacing="0" w:line="276" w:lineRule="auto"/>
        <w:ind w:left="720"/>
        <w:rPr>
          <w:rFonts w:ascii="Arial" w:hAnsi="Arial" w:cs="Arial"/>
          <w:color w:val="4F81BD" w:themeColor="accent1"/>
        </w:rPr>
      </w:pPr>
      <w:r w:rsidRPr="001E176F">
        <w:rPr>
          <w:rFonts w:ascii="Arial" w:hAnsi="Arial" w:cs="Arial"/>
          <w:color w:val="4F81BD" w:themeColor="accent1"/>
        </w:rPr>
        <w:t>Response:</w:t>
      </w:r>
      <w:r w:rsidR="003E4C16">
        <w:rPr>
          <w:rFonts w:ascii="Arial" w:hAnsi="Arial" w:cs="Arial"/>
          <w:color w:val="4F81BD" w:themeColor="accent1"/>
        </w:rPr>
        <w:t xml:space="preserve"> Seat vibrations </w:t>
      </w:r>
    </w:p>
    <w:p w14:paraId="00000028" w14:textId="77777777" w:rsidR="00C6528C" w:rsidRDefault="00C6528C"/>
    <w:p w14:paraId="00000029" w14:textId="77777777" w:rsidR="00C6528C" w:rsidRDefault="00213965">
      <w:r>
        <w:t xml:space="preserve">    18. What is the Path Prediction Subsystem and what does it do?</w:t>
      </w:r>
    </w:p>
    <w:p w14:paraId="4430FC57" w14:textId="56883B97" w:rsidR="00213965" w:rsidRDefault="00213965" w:rsidP="00213965">
      <w:pPr>
        <w:pStyle w:val="NormalWeb"/>
        <w:spacing w:before="0" w:beforeAutospacing="0" w:after="0" w:afterAutospacing="0" w:line="276" w:lineRule="auto"/>
        <w:ind w:left="720"/>
        <w:rPr>
          <w:rFonts w:ascii="Arial" w:hAnsi="Arial" w:cs="Arial"/>
          <w:color w:val="4F81BD" w:themeColor="accent1"/>
        </w:rPr>
      </w:pPr>
      <w:r w:rsidRPr="001E176F">
        <w:rPr>
          <w:rFonts w:ascii="Arial" w:hAnsi="Arial" w:cs="Arial"/>
          <w:color w:val="4F81BD" w:themeColor="accent1"/>
        </w:rPr>
        <w:t>Response:</w:t>
      </w:r>
      <w:r w:rsidR="003E4C16">
        <w:rPr>
          <w:rFonts w:ascii="Arial" w:hAnsi="Arial" w:cs="Arial"/>
          <w:color w:val="4F81BD" w:themeColor="accent1"/>
        </w:rPr>
        <w:t xml:space="preserve"> Like response 15.</w:t>
      </w:r>
    </w:p>
    <w:p w14:paraId="0000002A" w14:textId="77777777" w:rsidR="00C6528C" w:rsidRDefault="00C6528C"/>
    <w:p w14:paraId="0000002B" w14:textId="77777777" w:rsidR="00C6528C" w:rsidRDefault="00213965">
      <w:r>
        <w:t xml:space="preserve">    19. How should the system respond after a user disengages the system by adjusting the steering wheel, braking, or throttle? </w:t>
      </w:r>
    </w:p>
    <w:p w14:paraId="5A202360" w14:textId="77777777" w:rsidR="003E4C16" w:rsidRDefault="00213965" w:rsidP="003E4C16">
      <w:pPr>
        <w:pStyle w:val="NormalWeb"/>
        <w:spacing w:before="0" w:beforeAutospacing="0" w:after="0" w:afterAutospacing="0" w:line="276" w:lineRule="auto"/>
        <w:ind w:left="720"/>
        <w:rPr>
          <w:rFonts w:ascii="Arial" w:hAnsi="Arial" w:cs="Arial"/>
          <w:color w:val="4F81BD" w:themeColor="accent1"/>
        </w:rPr>
      </w:pPr>
      <w:r w:rsidRPr="001E176F">
        <w:rPr>
          <w:rFonts w:ascii="Arial" w:hAnsi="Arial" w:cs="Arial"/>
          <w:color w:val="4F81BD" w:themeColor="accent1"/>
        </w:rPr>
        <w:t>Response:</w:t>
      </w:r>
      <w:r w:rsidR="003E4C16">
        <w:rPr>
          <w:rFonts w:ascii="Arial" w:hAnsi="Arial" w:cs="Arial"/>
          <w:color w:val="4F81BD" w:themeColor="accent1"/>
        </w:rPr>
        <w:t xml:space="preserve"> If the system is active, the steering wheel will illuminate a constant green light. If active and the driver takes control, the light will become blue (indicating manual mode). If still active after manual maneuver is complete, the system will resume operation and change the light back to green. If HFDS is not active, there will be no light illuminating from the steering wheel. </w:t>
      </w:r>
    </w:p>
    <w:p w14:paraId="264D7464" w14:textId="1CBB57B3" w:rsidR="00213965" w:rsidRDefault="00213965" w:rsidP="00213965">
      <w:pPr>
        <w:pStyle w:val="NormalWeb"/>
        <w:spacing w:before="0" w:beforeAutospacing="0" w:after="0" w:afterAutospacing="0" w:line="276" w:lineRule="auto"/>
        <w:ind w:left="720"/>
        <w:rPr>
          <w:rFonts w:ascii="Arial" w:hAnsi="Arial" w:cs="Arial"/>
          <w:color w:val="4F81BD" w:themeColor="accent1"/>
        </w:rPr>
      </w:pPr>
    </w:p>
    <w:p w14:paraId="0000002C" w14:textId="77777777" w:rsidR="00C6528C" w:rsidRDefault="00C6528C"/>
    <w:p w14:paraId="0000002D" w14:textId="77777777" w:rsidR="00C6528C" w:rsidRDefault="00213965">
      <w:r>
        <w:t xml:space="preserve">    20. What are the various types of camera in the vehicle subsystems?</w:t>
      </w:r>
    </w:p>
    <w:p w14:paraId="0476F18E" w14:textId="47C2118D" w:rsidR="00213965" w:rsidRDefault="00213965" w:rsidP="00213965">
      <w:pPr>
        <w:pStyle w:val="NormalWeb"/>
        <w:spacing w:before="0" w:beforeAutospacing="0" w:after="0" w:afterAutospacing="0" w:line="276" w:lineRule="auto"/>
        <w:ind w:left="720"/>
        <w:rPr>
          <w:rFonts w:ascii="Arial" w:hAnsi="Arial" w:cs="Arial"/>
          <w:color w:val="4F81BD" w:themeColor="accent1"/>
        </w:rPr>
      </w:pPr>
      <w:r w:rsidRPr="001E176F">
        <w:rPr>
          <w:rFonts w:ascii="Arial" w:hAnsi="Arial" w:cs="Arial"/>
          <w:color w:val="4F81BD" w:themeColor="accent1"/>
        </w:rPr>
        <w:t>Response:</w:t>
      </w:r>
      <w:r w:rsidR="00290994">
        <w:rPr>
          <w:rFonts w:ascii="Arial" w:hAnsi="Arial" w:cs="Arial"/>
          <w:color w:val="4F81BD" w:themeColor="accent1"/>
        </w:rPr>
        <w:t xml:space="preserve"> </w:t>
      </w:r>
    </w:p>
    <w:p w14:paraId="7B2838D8" w14:textId="691C0982" w:rsidR="00290994" w:rsidRDefault="00290994" w:rsidP="00290994">
      <w:pPr>
        <w:pStyle w:val="NormalWeb"/>
        <w:numPr>
          <w:ilvl w:val="0"/>
          <w:numId w:val="3"/>
        </w:numPr>
        <w:spacing w:before="0" w:beforeAutospacing="0" w:after="0" w:afterAutospacing="0" w:line="276" w:lineRule="auto"/>
        <w:rPr>
          <w:rFonts w:ascii="Arial" w:hAnsi="Arial" w:cs="Arial"/>
          <w:color w:val="4F81BD" w:themeColor="accent1"/>
        </w:rPr>
      </w:pPr>
      <w:r>
        <w:rPr>
          <w:rFonts w:ascii="Arial" w:hAnsi="Arial" w:cs="Arial"/>
          <w:color w:val="4F81BD" w:themeColor="accent1"/>
        </w:rPr>
        <w:t>Downward-pointing cameras that analyze lane markings</w:t>
      </w:r>
    </w:p>
    <w:p w14:paraId="280C859F" w14:textId="77777777" w:rsidR="00290994" w:rsidRDefault="00290994" w:rsidP="00290994">
      <w:pPr>
        <w:pStyle w:val="NormalWeb"/>
        <w:numPr>
          <w:ilvl w:val="0"/>
          <w:numId w:val="3"/>
        </w:numPr>
        <w:spacing w:before="0" w:beforeAutospacing="0" w:after="0" w:afterAutospacing="0" w:line="276" w:lineRule="auto"/>
        <w:rPr>
          <w:rFonts w:ascii="Arial" w:hAnsi="Arial" w:cs="Arial"/>
          <w:color w:val="4F81BD" w:themeColor="accent1"/>
        </w:rPr>
      </w:pPr>
      <w:r>
        <w:rPr>
          <w:rFonts w:ascii="Arial" w:hAnsi="Arial" w:cs="Arial"/>
          <w:color w:val="4F81BD" w:themeColor="accent1"/>
        </w:rPr>
        <w:t>Infrared Camera to track head movement</w:t>
      </w:r>
    </w:p>
    <w:p w14:paraId="627EEB9A" w14:textId="64D5B4B1" w:rsidR="00290994" w:rsidRDefault="00C65B06" w:rsidP="00290994">
      <w:pPr>
        <w:pStyle w:val="NormalWeb"/>
        <w:numPr>
          <w:ilvl w:val="0"/>
          <w:numId w:val="3"/>
        </w:numPr>
        <w:spacing w:before="0" w:beforeAutospacing="0" w:after="0" w:afterAutospacing="0" w:line="276" w:lineRule="auto"/>
        <w:rPr>
          <w:rFonts w:ascii="Arial" w:hAnsi="Arial" w:cs="Arial"/>
          <w:color w:val="4F81BD" w:themeColor="accent1"/>
        </w:rPr>
      </w:pPr>
      <w:r>
        <w:rPr>
          <w:rFonts w:ascii="Arial" w:hAnsi="Arial" w:cs="Arial"/>
          <w:color w:val="4F81BD" w:themeColor="accent1"/>
        </w:rPr>
        <w:t>Forward facing cameras</w:t>
      </w:r>
    </w:p>
    <w:p w14:paraId="55456CED" w14:textId="30E53958" w:rsidR="00C65B06" w:rsidRPr="00C65B06" w:rsidRDefault="00C65B06" w:rsidP="00C65B06">
      <w:pPr>
        <w:pStyle w:val="NormalWeb"/>
        <w:numPr>
          <w:ilvl w:val="0"/>
          <w:numId w:val="3"/>
        </w:numPr>
        <w:spacing w:before="0" w:beforeAutospacing="0" w:after="0" w:afterAutospacing="0" w:line="276" w:lineRule="auto"/>
        <w:rPr>
          <w:rFonts w:ascii="Arial" w:hAnsi="Arial" w:cs="Arial"/>
          <w:color w:val="4F81BD" w:themeColor="accent1"/>
        </w:rPr>
      </w:pPr>
      <w:r>
        <w:rPr>
          <w:rFonts w:ascii="Arial" w:hAnsi="Arial" w:cs="Arial"/>
          <w:color w:val="4F81BD" w:themeColor="accent1"/>
        </w:rPr>
        <w:t>360-degree camera – Showing overview of the vehicle for redundancies</w:t>
      </w:r>
    </w:p>
    <w:p w14:paraId="0000002E" w14:textId="77777777" w:rsidR="00C6528C" w:rsidRDefault="00C6528C"/>
    <w:p w14:paraId="0000002F" w14:textId="77777777" w:rsidR="00C6528C" w:rsidRDefault="00213965">
      <w:r>
        <w:t xml:space="preserve">    21. What are the possible human inputs for the human machine interface?</w:t>
      </w:r>
    </w:p>
    <w:p w14:paraId="621D842A" w14:textId="25902CF9" w:rsidR="00213965" w:rsidRDefault="00213965" w:rsidP="00213965">
      <w:pPr>
        <w:pStyle w:val="NormalWeb"/>
        <w:spacing w:before="0" w:beforeAutospacing="0" w:after="0" w:afterAutospacing="0" w:line="276" w:lineRule="auto"/>
        <w:ind w:left="720"/>
        <w:rPr>
          <w:rFonts w:ascii="Arial" w:hAnsi="Arial" w:cs="Arial"/>
          <w:color w:val="4F81BD" w:themeColor="accent1"/>
        </w:rPr>
      </w:pPr>
      <w:r w:rsidRPr="001E176F">
        <w:rPr>
          <w:rFonts w:ascii="Arial" w:hAnsi="Arial" w:cs="Arial"/>
          <w:color w:val="4F81BD" w:themeColor="accent1"/>
        </w:rPr>
        <w:t>Response:</w:t>
      </w:r>
      <w:r w:rsidR="00290994">
        <w:rPr>
          <w:rFonts w:ascii="Arial" w:hAnsi="Arial" w:cs="Arial"/>
          <w:color w:val="4F81BD" w:themeColor="accent1"/>
        </w:rPr>
        <w:t xml:space="preserve"> The Human Machine Interface Subsystem accepts requests to turn on/off HFDS. First, Adaptative Cruise Control must be enabled. If successful and preconditions are met, the user can then activate HFDS.</w:t>
      </w:r>
    </w:p>
    <w:p w14:paraId="00000030" w14:textId="77777777" w:rsidR="00C6528C" w:rsidRDefault="00213965">
      <w:r>
        <w:br/>
        <w:t xml:space="preserve">    22. How are destinations handled in hands-free mode?</w:t>
      </w:r>
    </w:p>
    <w:p w14:paraId="0CBD195F" w14:textId="5FE2F844" w:rsidR="00213965" w:rsidRDefault="00213965" w:rsidP="00213965">
      <w:pPr>
        <w:pStyle w:val="NormalWeb"/>
        <w:spacing w:before="0" w:beforeAutospacing="0" w:after="0" w:afterAutospacing="0" w:line="276" w:lineRule="auto"/>
        <w:ind w:left="720"/>
        <w:rPr>
          <w:rFonts w:ascii="Arial" w:hAnsi="Arial" w:cs="Arial"/>
          <w:color w:val="4F81BD" w:themeColor="accent1"/>
        </w:rPr>
      </w:pPr>
      <w:r w:rsidRPr="001E176F">
        <w:rPr>
          <w:rFonts w:ascii="Arial" w:hAnsi="Arial" w:cs="Arial"/>
          <w:color w:val="4F81BD" w:themeColor="accent1"/>
        </w:rPr>
        <w:t>Response:</w:t>
      </w:r>
      <w:r w:rsidR="003E4C16">
        <w:rPr>
          <w:rFonts w:ascii="Arial" w:hAnsi="Arial" w:cs="Arial"/>
          <w:color w:val="4F81BD" w:themeColor="accent1"/>
        </w:rPr>
        <w:t xml:space="preserve"> There are no destinations settings. </w:t>
      </w:r>
    </w:p>
    <w:p w14:paraId="1A1AAF20" w14:textId="77777777" w:rsidR="00213965" w:rsidRDefault="00213965"/>
    <w:sectPr w:rsidR="0021396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E4D3C" w14:textId="77777777" w:rsidR="00555CFC" w:rsidRDefault="00555CFC" w:rsidP="00CA7806">
      <w:pPr>
        <w:spacing w:line="240" w:lineRule="auto"/>
      </w:pPr>
      <w:r>
        <w:separator/>
      </w:r>
    </w:p>
  </w:endnote>
  <w:endnote w:type="continuationSeparator" w:id="0">
    <w:p w14:paraId="3A51D50A" w14:textId="77777777" w:rsidR="00555CFC" w:rsidRDefault="00555CFC" w:rsidP="00CA78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839E4" w14:textId="77777777" w:rsidR="00555CFC" w:rsidRDefault="00555CFC" w:rsidP="00CA7806">
      <w:pPr>
        <w:spacing w:line="240" w:lineRule="auto"/>
      </w:pPr>
      <w:r>
        <w:separator/>
      </w:r>
    </w:p>
  </w:footnote>
  <w:footnote w:type="continuationSeparator" w:id="0">
    <w:p w14:paraId="71ED6DE3" w14:textId="77777777" w:rsidR="00555CFC" w:rsidRDefault="00555CFC" w:rsidP="00CA78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15E4D"/>
    <w:multiLevelType w:val="hybridMultilevel"/>
    <w:tmpl w:val="EA2E6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7460497"/>
    <w:multiLevelType w:val="hybridMultilevel"/>
    <w:tmpl w:val="63BCC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1195F7B"/>
    <w:multiLevelType w:val="hybridMultilevel"/>
    <w:tmpl w:val="8A7A0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28C"/>
    <w:rsid w:val="000303C5"/>
    <w:rsid w:val="00213965"/>
    <w:rsid w:val="00290994"/>
    <w:rsid w:val="00347C77"/>
    <w:rsid w:val="00373201"/>
    <w:rsid w:val="003E4C16"/>
    <w:rsid w:val="003E78FC"/>
    <w:rsid w:val="00555CFC"/>
    <w:rsid w:val="00607517"/>
    <w:rsid w:val="0062549C"/>
    <w:rsid w:val="00945141"/>
    <w:rsid w:val="00992A1F"/>
    <w:rsid w:val="009C75F2"/>
    <w:rsid w:val="00B50EAF"/>
    <w:rsid w:val="00B82797"/>
    <w:rsid w:val="00C6528C"/>
    <w:rsid w:val="00C65B06"/>
    <w:rsid w:val="00CA78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426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213965"/>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se.msu.edu/~sulfaroa/CSE-435-HF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dc:creator>
  <cp:lastModifiedBy>Stover, Jon</cp:lastModifiedBy>
  <cp:revision>2</cp:revision>
  <dcterms:created xsi:type="dcterms:W3CDTF">2019-11-18T04:41:00Z</dcterms:created>
  <dcterms:modified xsi:type="dcterms:W3CDTF">2019-11-18T04:41:00Z</dcterms:modified>
</cp:coreProperties>
</file>