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FCEF" w14:textId="77777777" w:rsidR="00A776B9" w:rsidRDefault="00000000">
      <w:pPr>
        <w:jc w:val="center"/>
      </w:pPr>
      <w:r>
        <w:rPr>
          <w:b/>
          <w:sz w:val="36"/>
        </w:rPr>
        <w:t>Pillar 1 – Portal Wireframes (v1.1 – Corrected)</w:t>
      </w:r>
    </w:p>
    <w:p w14:paraId="67835096" w14:textId="77777777" w:rsidR="00A776B9" w:rsidRDefault="00000000">
      <w:pPr>
        <w:jc w:val="center"/>
      </w:pPr>
      <w:r>
        <w:rPr>
          <w:b/>
          <w:sz w:val="24"/>
        </w:rPr>
        <w:t>IMPACT – Risk, Governance &amp; Crisis Advisory</w:t>
      </w:r>
    </w:p>
    <w:p w14:paraId="33B77CAF" w14:textId="77777777" w:rsidR="00A776B9" w:rsidRDefault="00A776B9"/>
    <w:p w14:paraId="21371886" w14:textId="52A01FC1" w:rsidR="00A776B9" w:rsidRDefault="00000000">
      <w:pPr>
        <w:pStyle w:val="Heading1"/>
      </w:pPr>
      <w:r>
        <w:t xml:space="preserve">Screen 1 </w:t>
      </w:r>
      <w:r w:rsidR="006E5CE2">
        <w:t>-</w:t>
      </w:r>
      <w:r>
        <w:t xml:space="preserve"> Dashboard (Dev-Ready)</w:t>
      </w:r>
    </w:p>
    <w:p w14:paraId="59B48314" w14:textId="77777777" w:rsidR="00A776B9" w:rsidRDefault="00000000">
      <w:r>
        <w:t>Header Section:</w:t>
      </w:r>
    </w:p>
    <w:p w14:paraId="7D156B28" w14:textId="77777777" w:rsidR="00A776B9" w:rsidRDefault="00000000">
      <w:pPr>
        <w:pStyle w:val="ListBullet"/>
      </w:pPr>
      <w:r>
        <w:t>Engagement: Risk Assessment – Pillar 1</w:t>
      </w:r>
    </w:p>
    <w:p w14:paraId="39BCD604" w14:textId="77777777" w:rsidR="00A776B9" w:rsidRDefault="00000000">
      <w:pPr>
        <w:pStyle w:val="ListBullet"/>
      </w:pPr>
      <w:r>
        <w:t>Client: [Auto-filled]</w:t>
      </w:r>
    </w:p>
    <w:p w14:paraId="1C6B344B" w14:textId="77777777" w:rsidR="00A776B9" w:rsidRDefault="00000000">
      <w:pPr>
        <w:pStyle w:val="ListBullet"/>
      </w:pPr>
      <w:r>
        <w:t>Advisor: IMPACT – Anthony El Hachem</w:t>
      </w:r>
    </w:p>
    <w:p w14:paraId="57C1D6BE" w14:textId="77777777" w:rsidR="00A776B9" w:rsidRDefault="00000000">
      <w:pPr>
        <w:pStyle w:val="ListBullet"/>
      </w:pPr>
      <w:r>
        <w:t>Status: Progress Bar (%)</w:t>
      </w:r>
    </w:p>
    <w:p w14:paraId="42582B63" w14:textId="77777777" w:rsidR="00A776B9" w:rsidRDefault="00000000">
      <w:r>
        <w:t>Progress Logic:</w:t>
      </w:r>
    </w:p>
    <w:tbl>
      <w:tblPr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A776B9" w14:paraId="40C01FB2" w14:textId="77777777">
        <w:trPr>
          <w:jc w:val="center"/>
        </w:trPr>
        <w:tc>
          <w:tcPr>
            <w:tcW w:w="5112" w:type="dxa"/>
            <w:vAlign w:val="center"/>
          </w:tcPr>
          <w:p w14:paraId="4B85522D" w14:textId="77777777" w:rsidR="00A776B9" w:rsidRDefault="00000000">
            <w:r>
              <w:rPr>
                <w:b/>
                <w:sz w:val="20"/>
              </w:rPr>
              <w:t>Stage</w:t>
            </w:r>
          </w:p>
        </w:tc>
        <w:tc>
          <w:tcPr>
            <w:tcW w:w="5112" w:type="dxa"/>
            <w:vAlign w:val="center"/>
          </w:tcPr>
          <w:p w14:paraId="54AE60B0" w14:textId="77777777" w:rsidR="00A776B9" w:rsidRDefault="00000000">
            <w:r>
              <w:rPr>
                <w:b/>
                <w:sz w:val="20"/>
              </w:rPr>
              <w:t>%</w:t>
            </w:r>
          </w:p>
        </w:tc>
      </w:tr>
      <w:tr w:rsidR="00C379A5" w14:paraId="692EF264" w14:textId="77777777">
        <w:trPr>
          <w:jc w:val="center"/>
        </w:trPr>
        <w:tc>
          <w:tcPr>
            <w:tcW w:w="5112" w:type="dxa"/>
            <w:vAlign w:val="center"/>
          </w:tcPr>
          <w:p w14:paraId="2EFCD2C2" w14:textId="3A28FFBC" w:rsidR="00C379A5" w:rsidRPr="00C379A5" w:rsidRDefault="00C379A5">
            <w:pPr>
              <w:rPr>
                <w:bCs/>
                <w:sz w:val="20"/>
              </w:rPr>
            </w:pPr>
            <w:r w:rsidRPr="00C379A5">
              <w:rPr>
                <w:bCs/>
                <w:sz w:val="20"/>
              </w:rPr>
              <w:t xml:space="preserve">Activation </w:t>
            </w:r>
          </w:p>
        </w:tc>
        <w:tc>
          <w:tcPr>
            <w:tcW w:w="5112" w:type="dxa"/>
            <w:vAlign w:val="center"/>
          </w:tcPr>
          <w:p w14:paraId="342E242F" w14:textId="64FC3278" w:rsidR="00C379A5" w:rsidRPr="00C379A5" w:rsidRDefault="00C379A5">
            <w:pPr>
              <w:rPr>
                <w:bCs/>
                <w:sz w:val="20"/>
              </w:rPr>
            </w:pPr>
            <w:r w:rsidRPr="00C379A5">
              <w:rPr>
                <w:bCs/>
                <w:sz w:val="20"/>
              </w:rPr>
              <w:t>0%</w:t>
            </w:r>
          </w:p>
        </w:tc>
      </w:tr>
      <w:tr w:rsidR="00A776B9" w14:paraId="45A2F481" w14:textId="77777777">
        <w:trPr>
          <w:jc w:val="center"/>
        </w:trPr>
        <w:tc>
          <w:tcPr>
            <w:tcW w:w="5112" w:type="dxa"/>
            <w:vAlign w:val="center"/>
          </w:tcPr>
          <w:p w14:paraId="258CCEC0" w14:textId="77777777" w:rsidR="00A776B9" w:rsidRDefault="00000000">
            <w:r>
              <w:rPr>
                <w:sz w:val="20"/>
              </w:rPr>
              <w:t>Intake</w:t>
            </w:r>
          </w:p>
        </w:tc>
        <w:tc>
          <w:tcPr>
            <w:tcW w:w="5112" w:type="dxa"/>
            <w:vAlign w:val="center"/>
          </w:tcPr>
          <w:p w14:paraId="25E4627C" w14:textId="77777777" w:rsidR="00A776B9" w:rsidRDefault="00000000">
            <w:r>
              <w:rPr>
                <w:sz w:val="20"/>
              </w:rPr>
              <w:t>20%</w:t>
            </w:r>
          </w:p>
        </w:tc>
      </w:tr>
      <w:tr w:rsidR="00A776B9" w14:paraId="075188E3" w14:textId="77777777">
        <w:trPr>
          <w:jc w:val="center"/>
        </w:trPr>
        <w:tc>
          <w:tcPr>
            <w:tcW w:w="5112" w:type="dxa"/>
            <w:vAlign w:val="center"/>
          </w:tcPr>
          <w:p w14:paraId="178AE151" w14:textId="77777777" w:rsidR="00A776B9" w:rsidRDefault="00000000">
            <w:r>
              <w:rPr>
                <w:sz w:val="20"/>
              </w:rPr>
              <w:t>Diagnosis</w:t>
            </w:r>
          </w:p>
        </w:tc>
        <w:tc>
          <w:tcPr>
            <w:tcW w:w="5112" w:type="dxa"/>
            <w:vAlign w:val="center"/>
          </w:tcPr>
          <w:p w14:paraId="45F29BD8" w14:textId="77777777" w:rsidR="00A776B9" w:rsidRDefault="00000000">
            <w:r>
              <w:rPr>
                <w:sz w:val="20"/>
              </w:rPr>
              <w:t>40%</w:t>
            </w:r>
          </w:p>
        </w:tc>
      </w:tr>
      <w:tr w:rsidR="00A776B9" w14:paraId="2BDA2C67" w14:textId="77777777">
        <w:trPr>
          <w:jc w:val="center"/>
        </w:trPr>
        <w:tc>
          <w:tcPr>
            <w:tcW w:w="5112" w:type="dxa"/>
            <w:vAlign w:val="center"/>
          </w:tcPr>
          <w:p w14:paraId="5DFD10A7" w14:textId="77777777" w:rsidR="00A776B9" w:rsidRDefault="00000000">
            <w:r>
              <w:rPr>
                <w:sz w:val="20"/>
              </w:rPr>
              <w:t>Build</w:t>
            </w:r>
          </w:p>
        </w:tc>
        <w:tc>
          <w:tcPr>
            <w:tcW w:w="5112" w:type="dxa"/>
            <w:vAlign w:val="center"/>
          </w:tcPr>
          <w:p w14:paraId="5074CC9B" w14:textId="77777777" w:rsidR="00A776B9" w:rsidRDefault="00000000">
            <w:r>
              <w:rPr>
                <w:sz w:val="20"/>
              </w:rPr>
              <w:t>60%</w:t>
            </w:r>
          </w:p>
        </w:tc>
      </w:tr>
      <w:tr w:rsidR="00A776B9" w14:paraId="79783247" w14:textId="77777777">
        <w:trPr>
          <w:jc w:val="center"/>
        </w:trPr>
        <w:tc>
          <w:tcPr>
            <w:tcW w:w="5112" w:type="dxa"/>
            <w:vAlign w:val="center"/>
          </w:tcPr>
          <w:p w14:paraId="6BE639F1" w14:textId="77777777" w:rsidR="00A776B9" w:rsidRDefault="00000000">
            <w:r>
              <w:rPr>
                <w:sz w:val="20"/>
              </w:rPr>
              <w:t>Calibration</w:t>
            </w:r>
          </w:p>
        </w:tc>
        <w:tc>
          <w:tcPr>
            <w:tcW w:w="5112" w:type="dxa"/>
            <w:vAlign w:val="center"/>
          </w:tcPr>
          <w:p w14:paraId="7A49BA2C" w14:textId="77777777" w:rsidR="00A776B9" w:rsidRDefault="00000000">
            <w:r>
              <w:rPr>
                <w:sz w:val="20"/>
              </w:rPr>
              <w:t>80%</w:t>
            </w:r>
          </w:p>
        </w:tc>
      </w:tr>
      <w:tr w:rsidR="00A776B9" w14:paraId="6E86AE32" w14:textId="77777777">
        <w:trPr>
          <w:jc w:val="center"/>
        </w:trPr>
        <w:tc>
          <w:tcPr>
            <w:tcW w:w="5112" w:type="dxa"/>
            <w:vAlign w:val="center"/>
          </w:tcPr>
          <w:p w14:paraId="132DB738" w14:textId="77777777" w:rsidR="00A776B9" w:rsidRDefault="00000000">
            <w:r>
              <w:rPr>
                <w:sz w:val="20"/>
              </w:rPr>
              <w:t>Output</w:t>
            </w:r>
          </w:p>
        </w:tc>
        <w:tc>
          <w:tcPr>
            <w:tcW w:w="5112" w:type="dxa"/>
            <w:vAlign w:val="center"/>
          </w:tcPr>
          <w:p w14:paraId="5BDAA8B2" w14:textId="77777777" w:rsidR="00A776B9" w:rsidRDefault="00000000">
            <w:r>
              <w:rPr>
                <w:sz w:val="20"/>
              </w:rPr>
              <w:t>100%</w:t>
            </w:r>
          </w:p>
        </w:tc>
      </w:tr>
      <w:tr w:rsidR="00A776B9" w14:paraId="119131C4" w14:textId="77777777">
        <w:trPr>
          <w:jc w:val="center"/>
        </w:trPr>
        <w:tc>
          <w:tcPr>
            <w:tcW w:w="5112" w:type="dxa"/>
            <w:vAlign w:val="center"/>
          </w:tcPr>
          <w:p w14:paraId="3FD5A5D5" w14:textId="77777777" w:rsidR="00A776B9" w:rsidRDefault="00000000">
            <w:r>
              <w:rPr>
                <w:sz w:val="20"/>
              </w:rPr>
              <w:t>Board Delivery</w:t>
            </w:r>
          </w:p>
        </w:tc>
        <w:tc>
          <w:tcPr>
            <w:tcW w:w="5112" w:type="dxa"/>
            <w:vAlign w:val="center"/>
          </w:tcPr>
          <w:p w14:paraId="0247A4FD" w14:textId="77777777" w:rsidR="00A776B9" w:rsidRDefault="00000000">
            <w:r>
              <w:rPr>
                <w:sz w:val="20"/>
              </w:rPr>
              <w:t>Post-completion</w:t>
            </w:r>
          </w:p>
        </w:tc>
      </w:tr>
    </w:tbl>
    <w:p w14:paraId="4FC1F699" w14:textId="77777777" w:rsidR="00B01772" w:rsidRDefault="00B01772"/>
    <w:p w14:paraId="3BB30B6F" w14:textId="70E0CA51" w:rsidR="00B01772" w:rsidRPr="00B01772" w:rsidRDefault="00B01772" w:rsidP="00B01772">
      <w:r w:rsidRPr="00B01772">
        <w:t>Note:</w:t>
      </w:r>
    </w:p>
    <w:p w14:paraId="221E56F4" w14:textId="7ABE7CC9" w:rsidR="00B01772" w:rsidRPr="00B01772" w:rsidRDefault="00B01772" w:rsidP="00B01772">
      <w:pPr>
        <w:rPr>
          <w:color w:val="EE0000"/>
        </w:rPr>
      </w:pPr>
      <w:r w:rsidRPr="00B01772">
        <w:rPr>
          <w:color w:val="EE0000"/>
        </w:rPr>
        <w:t>Timelines are indicative and may vary depending on client responsiveness, scheduling, and engagement requirements.</w:t>
      </w:r>
    </w:p>
    <w:p w14:paraId="0A2ED3FF" w14:textId="5F1E227F" w:rsidR="00A776B9" w:rsidRDefault="00000000">
      <w:r>
        <w:t>Core Table:</w:t>
      </w:r>
    </w:p>
    <w:p w14:paraId="234A414F" w14:textId="6DF69DF2" w:rsidR="00C379A5" w:rsidRDefault="00C379A5" w:rsidP="00C379A5">
      <w:r w:rsidRPr="00C379A5">
        <w:t>Engagement Status: Active only after Activation</w:t>
      </w:r>
    </w:p>
    <w:tbl>
      <w:tblPr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776B9" w14:paraId="41DA51F8" w14:textId="77777777">
        <w:trPr>
          <w:jc w:val="center"/>
        </w:trPr>
        <w:tc>
          <w:tcPr>
            <w:tcW w:w="2556" w:type="dxa"/>
            <w:vAlign w:val="center"/>
          </w:tcPr>
          <w:p w14:paraId="41879310" w14:textId="77777777" w:rsidR="00A776B9" w:rsidRDefault="00000000">
            <w:r>
              <w:rPr>
                <w:b/>
                <w:sz w:val="20"/>
              </w:rPr>
              <w:t>Milestone</w:t>
            </w:r>
          </w:p>
        </w:tc>
        <w:tc>
          <w:tcPr>
            <w:tcW w:w="2556" w:type="dxa"/>
            <w:vAlign w:val="center"/>
          </w:tcPr>
          <w:p w14:paraId="092193D9" w14:textId="77777777" w:rsidR="00A776B9" w:rsidRDefault="00000000">
            <w:r>
              <w:rPr>
                <w:b/>
                <w:sz w:val="20"/>
              </w:rPr>
              <w:t>Description</w:t>
            </w:r>
          </w:p>
        </w:tc>
        <w:tc>
          <w:tcPr>
            <w:tcW w:w="2556" w:type="dxa"/>
            <w:vAlign w:val="center"/>
          </w:tcPr>
          <w:p w14:paraId="6831A6CC" w14:textId="77777777" w:rsidR="00A776B9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2556" w:type="dxa"/>
            <w:vAlign w:val="center"/>
          </w:tcPr>
          <w:p w14:paraId="53D8DE70" w14:textId="77777777" w:rsidR="00A776B9" w:rsidRDefault="00000000">
            <w:r>
              <w:rPr>
                <w:b/>
                <w:sz w:val="20"/>
              </w:rPr>
              <w:t>Action</w:t>
            </w:r>
          </w:p>
        </w:tc>
      </w:tr>
      <w:tr w:rsidR="00A776B9" w14:paraId="45119616" w14:textId="77777777">
        <w:trPr>
          <w:jc w:val="center"/>
        </w:trPr>
        <w:tc>
          <w:tcPr>
            <w:tcW w:w="2556" w:type="dxa"/>
            <w:vAlign w:val="center"/>
          </w:tcPr>
          <w:p w14:paraId="6F87646B" w14:textId="77777777" w:rsidR="00A776B9" w:rsidRDefault="00000000">
            <w:r>
              <w:rPr>
                <w:sz w:val="20"/>
              </w:rPr>
              <w:t>Intake</w:t>
            </w:r>
          </w:p>
        </w:tc>
        <w:tc>
          <w:tcPr>
            <w:tcW w:w="2556" w:type="dxa"/>
            <w:vAlign w:val="center"/>
          </w:tcPr>
          <w:p w14:paraId="38244818" w14:textId="77777777" w:rsidR="00A776B9" w:rsidRDefault="00000000">
            <w:r>
              <w:rPr>
                <w:sz w:val="20"/>
              </w:rPr>
              <w:t>Information collection</w:t>
            </w:r>
          </w:p>
        </w:tc>
        <w:tc>
          <w:tcPr>
            <w:tcW w:w="2556" w:type="dxa"/>
            <w:vAlign w:val="center"/>
          </w:tcPr>
          <w:p w14:paraId="62EE97DC" w14:textId="77777777" w:rsidR="00A776B9" w:rsidRDefault="00000000">
            <w:r>
              <w:rPr>
                <w:sz w:val="20"/>
              </w:rPr>
              <w:t>🟢 Completed / 🟡 In Progress</w:t>
            </w:r>
          </w:p>
        </w:tc>
        <w:tc>
          <w:tcPr>
            <w:tcW w:w="2556" w:type="dxa"/>
            <w:vAlign w:val="center"/>
          </w:tcPr>
          <w:p w14:paraId="7644B646" w14:textId="77777777" w:rsidR="00A776B9" w:rsidRDefault="00000000">
            <w:r>
              <w:rPr>
                <w:sz w:val="20"/>
              </w:rPr>
              <w:t>Open</w:t>
            </w:r>
          </w:p>
        </w:tc>
      </w:tr>
      <w:tr w:rsidR="00A776B9" w14:paraId="40246225" w14:textId="77777777">
        <w:trPr>
          <w:jc w:val="center"/>
        </w:trPr>
        <w:tc>
          <w:tcPr>
            <w:tcW w:w="2556" w:type="dxa"/>
            <w:vAlign w:val="center"/>
          </w:tcPr>
          <w:p w14:paraId="4EB7B12B" w14:textId="77777777" w:rsidR="00A776B9" w:rsidRDefault="00000000">
            <w:r>
              <w:rPr>
                <w:sz w:val="20"/>
              </w:rPr>
              <w:t>Diagnosis</w:t>
            </w:r>
          </w:p>
        </w:tc>
        <w:tc>
          <w:tcPr>
            <w:tcW w:w="2556" w:type="dxa"/>
            <w:vAlign w:val="center"/>
          </w:tcPr>
          <w:p w14:paraId="78149D07" w14:textId="77777777" w:rsidR="00A776B9" w:rsidRDefault="00000000">
            <w:r>
              <w:rPr>
                <w:sz w:val="20"/>
              </w:rPr>
              <w:t>Analysis + Workshop</w:t>
            </w:r>
          </w:p>
        </w:tc>
        <w:tc>
          <w:tcPr>
            <w:tcW w:w="2556" w:type="dxa"/>
            <w:vAlign w:val="center"/>
          </w:tcPr>
          <w:p w14:paraId="49D910A6" w14:textId="77777777" w:rsidR="00A776B9" w:rsidRDefault="00000000">
            <w:r>
              <w:rPr>
                <w:sz w:val="20"/>
              </w:rPr>
              <w:t>🟡 In Progress</w:t>
            </w:r>
          </w:p>
        </w:tc>
        <w:tc>
          <w:tcPr>
            <w:tcW w:w="2556" w:type="dxa"/>
            <w:vAlign w:val="center"/>
          </w:tcPr>
          <w:p w14:paraId="27609AEE" w14:textId="77777777" w:rsidR="00A776B9" w:rsidRDefault="00000000">
            <w:r>
              <w:rPr>
                <w:sz w:val="20"/>
              </w:rPr>
              <w:t>View</w:t>
            </w:r>
          </w:p>
        </w:tc>
      </w:tr>
      <w:tr w:rsidR="00A776B9" w14:paraId="67DFCF75" w14:textId="77777777">
        <w:trPr>
          <w:jc w:val="center"/>
        </w:trPr>
        <w:tc>
          <w:tcPr>
            <w:tcW w:w="2556" w:type="dxa"/>
            <w:vAlign w:val="center"/>
          </w:tcPr>
          <w:p w14:paraId="4ED5FC6F" w14:textId="77777777" w:rsidR="00A776B9" w:rsidRDefault="00000000">
            <w:r>
              <w:rPr>
                <w:sz w:val="20"/>
              </w:rPr>
              <w:lastRenderedPageBreak/>
              <w:t>Build</w:t>
            </w:r>
          </w:p>
        </w:tc>
        <w:tc>
          <w:tcPr>
            <w:tcW w:w="2556" w:type="dxa"/>
            <w:vAlign w:val="center"/>
          </w:tcPr>
          <w:p w14:paraId="024203BF" w14:textId="77777777" w:rsidR="00A776B9" w:rsidRDefault="00000000">
            <w:r>
              <w:rPr>
                <w:sz w:val="20"/>
              </w:rPr>
              <w:t>Risk model construction</w:t>
            </w:r>
          </w:p>
        </w:tc>
        <w:tc>
          <w:tcPr>
            <w:tcW w:w="2556" w:type="dxa"/>
            <w:vAlign w:val="center"/>
          </w:tcPr>
          <w:p w14:paraId="39966C90" w14:textId="77777777" w:rsidR="00A776B9" w:rsidRDefault="00000000">
            <w:r>
              <w:rPr>
                <w:sz w:val="20"/>
              </w:rPr>
              <w:t>👁️ Under Analysis</w:t>
            </w:r>
          </w:p>
        </w:tc>
        <w:tc>
          <w:tcPr>
            <w:tcW w:w="2556" w:type="dxa"/>
            <w:vAlign w:val="center"/>
          </w:tcPr>
          <w:p w14:paraId="5ACF904D" w14:textId="77777777" w:rsidR="00A776B9" w:rsidRDefault="00000000">
            <w:r>
              <w:rPr>
                <w:sz w:val="20"/>
              </w:rPr>
              <w:t>—</w:t>
            </w:r>
          </w:p>
        </w:tc>
      </w:tr>
      <w:tr w:rsidR="00A776B9" w14:paraId="32489D0C" w14:textId="77777777">
        <w:trPr>
          <w:jc w:val="center"/>
        </w:trPr>
        <w:tc>
          <w:tcPr>
            <w:tcW w:w="2556" w:type="dxa"/>
            <w:vAlign w:val="center"/>
          </w:tcPr>
          <w:p w14:paraId="5E539ED3" w14:textId="77777777" w:rsidR="00266D7B" w:rsidRPr="00266D7B" w:rsidRDefault="00266D7B" w:rsidP="00266D7B">
            <w:pPr>
              <w:rPr>
                <w:sz w:val="20"/>
              </w:rPr>
            </w:pPr>
            <w:r w:rsidRPr="00266D7B">
              <w:rPr>
                <w:sz w:val="20"/>
              </w:rPr>
              <w:t>Calibration Session</w:t>
            </w:r>
          </w:p>
          <w:p w14:paraId="1026B484" w14:textId="0C316746" w:rsidR="00A776B9" w:rsidRDefault="00A776B9"/>
        </w:tc>
        <w:tc>
          <w:tcPr>
            <w:tcW w:w="2556" w:type="dxa"/>
            <w:vAlign w:val="center"/>
          </w:tcPr>
          <w:p w14:paraId="30B07B21" w14:textId="77777777" w:rsidR="00266D7B" w:rsidRPr="00266D7B" w:rsidRDefault="00266D7B" w:rsidP="00266D7B">
            <w:pPr>
              <w:rPr>
                <w:sz w:val="20"/>
              </w:rPr>
            </w:pPr>
            <w:r w:rsidRPr="00266D7B">
              <w:rPr>
                <w:sz w:val="20"/>
              </w:rPr>
              <w:t>Executive calibration and validation</w:t>
            </w:r>
          </w:p>
          <w:p w14:paraId="37E7ECD8" w14:textId="354199A7" w:rsidR="00A776B9" w:rsidRDefault="00A776B9"/>
        </w:tc>
        <w:tc>
          <w:tcPr>
            <w:tcW w:w="2556" w:type="dxa"/>
            <w:vAlign w:val="center"/>
          </w:tcPr>
          <w:p w14:paraId="5775D97B" w14:textId="77777777" w:rsidR="00A776B9" w:rsidRDefault="00000000">
            <w:r>
              <w:rPr>
                <w:sz w:val="20"/>
              </w:rPr>
              <w:t>🔵 Scheduled</w:t>
            </w:r>
          </w:p>
        </w:tc>
        <w:tc>
          <w:tcPr>
            <w:tcW w:w="2556" w:type="dxa"/>
            <w:vAlign w:val="center"/>
          </w:tcPr>
          <w:p w14:paraId="5F253AAB" w14:textId="77777777" w:rsidR="00A776B9" w:rsidRDefault="00000000">
            <w:r>
              <w:rPr>
                <w:sz w:val="20"/>
              </w:rPr>
              <w:t>Schedule</w:t>
            </w:r>
          </w:p>
        </w:tc>
      </w:tr>
      <w:tr w:rsidR="00A776B9" w14:paraId="4395C66A" w14:textId="77777777">
        <w:trPr>
          <w:jc w:val="center"/>
        </w:trPr>
        <w:tc>
          <w:tcPr>
            <w:tcW w:w="2556" w:type="dxa"/>
            <w:vAlign w:val="center"/>
          </w:tcPr>
          <w:p w14:paraId="26BD908E" w14:textId="77777777" w:rsidR="00A776B9" w:rsidRDefault="00000000">
            <w:r>
              <w:rPr>
                <w:sz w:val="20"/>
              </w:rPr>
              <w:t>Output</w:t>
            </w:r>
          </w:p>
        </w:tc>
        <w:tc>
          <w:tcPr>
            <w:tcW w:w="2556" w:type="dxa"/>
            <w:vAlign w:val="center"/>
          </w:tcPr>
          <w:p w14:paraId="515F5E18" w14:textId="65A8F373" w:rsidR="00A776B9" w:rsidRDefault="00000000">
            <w:r>
              <w:rPr>
                <w:sz w:val="20"/>
              </w:rPr>
              <w:t>Executive Summary</w:t>
            </w:r>
          </w:p>
        </w:tc>
        <w:tc>
          <w:tcPr>
            <w:tcW w:w="2556" w:type="dxa"/>
            <w:vAlign w:val="center"/>
          </w:tcPr>
          <w:p w14:paraId="52A995A2" w14:textId="77777777" w:rsidR="00A776B9" w:rsidRDefault="00000000">
            <w:r>
              <w:rPr>
                <w:sz w:val="20"/>
              </w:rPr>
              <w:t>⚪ Not Started / 🟡 Summary Available / 🟢 Completed</w:t>
            </w:r>
          </w:p>
        </w:tc>
        <w:tc>
          <w:tcPr>
            <w:tcW w:w="2556" w:type="dxa"/>
            <w:vAlign w:val="center"/>
          </w:tcPr>
          <w:p w14:paraId="4EDE5CAA" w14:textId="77777777" w:rsidR="00A776B9" w:rsidRDefault="00000000">
            <w:r>
              <w:rPr>
                <w:sz w:val="20"/>
              </w:rPr>
              <w:t>Open</w:t>
            </w:r>
          </w:p>
        </w:tc>
      </w:tr>
      <w:tr w:rsidR="00266D7B" w14:paraId="53729C60" w14:textId="77777777">
        <w:trPr>
          <w:jc w:val="center"/>
        </w:trPr>
        <w:tc>
          <w:tcPr>
            <w:tcW w:w="2556" w:type="dxa"/>
            <w:vAlign w:val="center"/>
          </w:tcPr>
          <w:p w14:paraId="497047C9" w14:textId="77777777" w:rsidR="00266D7B" w:rsidRPr="00266D7B" w:rsidRDefault="00266D7B" w:rsidP="00266D7B">
            <w:pPr>
              <w:rPr>
                <w:sz w:val="20"/>
              </w:rPr>
            </w:pPr>
            <w:r w:rsidRPr="00266D7B">
              <w:rPr>
                <w:sz w:val="20"/>
              </w:rPr>
              <w:t>Walkthrough / Delivery</w:t>
            </w:r>
          </w:p>
          <w:p w14:paraId="39996146" w14:textId="77777777" w:rsidR="00266D7B" w:rsidRDefault="00266D7B">
            <w:pPr>
              <w:rPr>
                <w:sz w:val="20"/>
              </w:rPr>
            </w:pPr>
          </w:p>
        </w:tc>
        <w:tc>
          <w:tcPr>
            <w:tcW w:w="2556" w:type="dxa"/>
            <w:vAlign w:val="center"/>
          </w:tcPr>
          <w:p w14:paraId="2F1A2184" w14:textId="77777777" w:rsidR="00266D7B" w:rsidRPr="00266D7B" w:rsidRDefault="00266D7B" w:rsidP="00266D7B">
            <w:pPr>
              <w:rPr>
                <w:sz w:val="20"/>
              </w:rPr>
            </w:pPr>
            <w:r w:rsidRPr="00266D7B">
              <w:rPr>
                <w:sz w:val="20"/>
              </w:rPr>
              <w:t>Final deliverables walkthrough and controlled release</w:t>
            </w:r>
          </w:p>
          <w:p w14:paraId="4C358F9F" w14:textId="77777777" w:rsidR="00266D7B" w:rsidRDefault="00266D7B">
            <w:pPr>
              <w:rPr>
                <w:sz w:val="20"/>
              </w:rPr>
            </w:pPr>
          </w:p>
        </w:tc>
        <w:tc>
          <w:tcPr>
            <w:tcW w:w="2556" w:type="dxa"/>
            <w:vAlign w:val="center"/>
          </w:tcPr>
          <w:p w14:paraId="19D3B899" w14:textId="77777777" w:rsidR="00266D7B" w:rsidRPr="00266D7B" w:rsidRDefault="00266D7B" w:rsidP="00266D7B">
            <w:pPr>
              <w:rPr>
                <w:sz w:val="20"/>
              </w:rPr>
            </w:pPr>
            <w:r w:rsidRPr="00266D7B">
              <w:rPr>
                <w:rFonts w:ascii="Apple Color Emoji" w:hAnsi="Apple Color Emoji" w:cs="Apple Color Emoji"/>
                <w:sz w:val="20"/>
              </w:rPr>
              <w:t>⚪</w:t>
            </w:r>
            <w:r w:rsidRPr="00266D7B">
              <w:rPr>
                <w:sz w:val="20"/>
              </w:rPr>
              <w:t xml:space="preserve"> Not Started / </w:t>
            </w:r>
            <w:r w:rsidRPr="00266D7B">
              <w:rPr>
                <w:rFonts w:ascii="Apple Color Emoji" w:hAnsi="Apple Color Emoji" w:cs="Apple Color Emoji"/>
                <w:sz w:val="20"/>
              </w:rPr>
              <w:t>🔵</w:t>
            </w:r>
            <w:r w:rsidRPr="00266D7B">
              <w:rPr>
                <w:sz w:val="20"/>
              </w:rPr>
              <w:t xml:space="preserve"> Scheduled / </w:t>
            </w:r>
            <w:r w:rsidRPr="00266D7B">
              <w:rPr>
                <w:rFonts w:ascii="Apple Color Emoji" w:hAnsi="Apple Color Emoji" w:cs="Apple Color Emoji"/>
                <w:sz w:val="20"/>
              </w:rPr>
              <w:t>🟢</w:t>
            </w:r>
            <w:r w:rsidRPr="00266D7B">
              <w:rPr>
                <w:sz w:val="20"/>
              </w:rPr>
              <w:t xml:space="preserve"> Completed</w:t>
            </w:r>
          </w:p>
          <w:p w14:paraId="3DD3B4C2" w14:textId="77777777" w:rsidR="00266D7B" w:rsidRDefault="00266D7B">
            <w:pPr>
              <w:rPr>
                <w:sz w:val="20"/>
              </w:rPr>
            </w:pPr>
          </w:p>
        </w:tc>
        <w:tc>
          <w:tcPr>
            <w:tcW w:w="2556" w:type="dxa"/>
            <w:vAlign w:val="center"/>
          </w:tcPr>
          <w:p w14:paraId="7DCA42D3" w14:textId="19B030CC" w:rsidR="00266D7B" w:rsidRDefault="00266D7B">
            <w:pPr>
              <w:rPr>
                <w:sz w:val="20"/>
              </w:rPr>
            </w:pPr>
            <w:r>
              <w:rPr>
                <w:sz w:val="20"/>
              </w:rPr>
              <w:t>View</w:t>
            </w:r>
          </w:p>
        </w:tc>
      </w:tr>
      <w:tr w:rsidR="00A776B9" w14:paraId="370A7A23" w14:textId="77777777">
        <w:trPr>
          <w:jc w:val="center"/>
        </w:trPr>
        <w:tc>
          <w:tcPr>
            <w:tcW w:w="2556" w:type="dxa"/>
            <w:vAlign w:val="center"/>
          </w:tcPr>
          <w:p w14:paraId="63E9B67C" w14:textId="77777777" w:rsidR="00A776B9" w:rsidRDefault="00000000">
            <w:r>
              <w:rPr>
                <w:sz w:val="20"/>
              </w:rPr>
              <w:t>Board Delivery</w:t>
            </w:r>
          </w:p>
        </w:tc>
        <w:tc>
          <w:tcPr>
            <w:tcW w:w="2556" w:type="dxa"/>
            <w:vAlign w:val="center"/>
          </w:tcPr>
          <w:p w14:paraId="73F922AC" w14:textId="77777777" w:rsidR="00266D7B" w:rsidRPr="00266D7B" w:rsidRDefault="00266D7B" w:rsidP="00266D7B">
            <w:pPr>
              <w:rPr>
                <w:sz w:val="20"/>
              </w:rPr>
            </w:pPr>
            <w:r w:rsidRPr="00266D7B">
              <w:rPr>
                <w:sz w:val="20"/>
              </w:rPr>
              <w:t>Board presentation / support</w:t>
            </w:r>
          </w:p>
          <w:p w14:paraId="180A950E" w14:textId="7F6F82C8" w:rsidR="00A776B9" w:rsidRDefault="00A776B9"/>
        </w:tc>
        <w:tc>
          <w:tcPr>
            <w:tcW w:w="2556" w:type="dxa"/>
            <w:vAlign w:val="center"/>
          </w:tcPr>
          <w:p w14:paraId="6905040A" w14:textId="77777777" w:rsidR="00A776B9" w:rsidRDefault="00000000">
            <w:r>
              <w:rPr>
                <w:sz w:val="20"/>
              </w:rPr>
              <w:t>⚪ Not Started / 🔵 Scheduled</w:t>
            </w:r>
          </w:p>
        </w:tc>
        <w:tc>
          <w:tcPr>
            <w:tcW w:w="2556" w:type="dxa"/>
            <w:vAlign w:val="center"/>
          </w:tcPr>
          <w:p w14:paraId="0078D831" w14:textId="03BB391B" w:rsidR="00A776B9" w:rsidRDefault="00000000">
            <w:r>
              <w:rPr>
                <w:sz w:val="20"/>
              </w:rPr>
              <w:t>View</w:t>
            </w:r>
          </w:p>
        </w:tc>
      </w:tr>
    </w:tbl>
    <w:p w14:paraId="27FC5C3F" w14:textId="77777777" w:rsidR="00A776B9" w:rsidRDefault="00000000">
      <w:r>
        <w:t>Status Definitions: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A776B9" w14:paraId="3E89B2EB" w14:textId="77777777">
        <w:tc>
          <w:tcPr>
            <w:tcW w:w="5112" w:type="dxa"/>
            <w:vAlign w:val="center"/>
          </w:tcPr>
          <w:p w14:paraId="176B9F6D" w14:textId="77777777" w:rsidR="00A776B9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5112" w:type="dxa"/>
            <w:vAlign w:val="center"/>
          </w:tcPr>
          <w:p w14:paraId="16CFD777" w14:textId="77777777" w:rsidR="00A776B9" w:rsidRDefault="00000000">
            <w:r>
              <w:rPr>
                <w:b/>
                <w:sz w:val="20"/>
              </w:rPr>
              <w:t>Meaning</w:t>
            </w:r>
          </w:p>
        </w:tc>
      </w:tr>
      <w:tr w:rsidR="00A776B9" w14:paraId="1E756F4D" w14:textId="77777777">
        <w:tc>
          <w:tcPr>
            <w:tcW w:w="5112" w:type="dxa"/>
            <w:vAlign w:val="center"/>
          </w:tcPr>
          <w:p w14:paraId="43A1AE2C" w14:textId="77777777" w:rsidR="00A776B9" w:rsidRDefault="00000000">
            <w:r>
              <w:rPr>
                <w:sz w:val="20"/>
              </w:rPr>
              <w:t>🟢</w:t>
            </w:r>
          </w:p>
        </w:tc>
        <w:tc>
          <w:tcPr>
            <w:tcW w:w="5112" w:type="dxa"/>
            <w:vAlign w:val="center"/>
          </w:tcPr>
          <w:p w14:paraId="2CA3AECB" w14:textId="77777777" w:rsidR="00A776B9" w:rsidRDefault="00000000">
            <w:r>
              <w:rPr>
                <w:sz w:val="20"/>
              </w:rPr>
              <w:t>Completed</w:t>
            </w:r>
          </w:p>
        </w:tc>
      </w:tr>
      <w:tr w:rsidR="00A776B9" w14:paraId="7EC47446" w14:textId="77777777">
        <w:tc>
          <w:tcPr>
            <w:tcW w:w="5112" w:type="dxa"/>
            <w:vAlign w:val="center"/>
          </w:tcPr>
          <w:p w14:paraId="1A3B9060" w14:textId="77777777" w:rsidR="00A776B9" w:rsidRDefault="00000000">
            <w:r>
              <w:rPr>
                <w:sz w:val="20"/>
              </w:rPr>
              <w:t>🟡</w:t>
            </w:r>
          </w:p>
        </w:tc>
        <w:tc>
          <w:tcPr>
            <w:tcW w:w="5112" w:type="dxa"/>
            <w:vAlign w:val="center"/>
          </w:tcPr>
          <w:p w14:paraId="7A1E7D93" w14:textId="77777777" w:rsidR="00A776B9" w:rsidRDefault="00000000">
            <w:r>
              <w:rPr>
                <w:sz w:val="20"/>
              </w:rPr>
              <w:t>In Progress</w:t>
            </w:r>
          </w:p>
        </w:tc>
      </w:tr>
      <w:tr w:rsidR="00A776B9" w14:paraId="7D5BC06E" w14:textId="77777777">
        <w:tc>
          <w:tcPr>
            <w:tcW w:w="5112" w:type="dxa"/>
            <w:vAlign w:val="center"/>
          </w:tcPr>
          <w:p w14:paraId="51AD95A5" w14:textId="77777777" w:rsidR="00A776B9" w:rsidRDefault="00000000">
            <w:r>
              <w:rPr>
                <w:sz w:val="20"/>
              </w:rPr>
              <w:t>👁️</w:t>
            </w:r>
          </w:p>
        </w:tc>
        <w:tc>
          <w:tcPr>
            <w:tcW w:w="5112" w:type="dxa"/>
            <w:vAlign w:val="center"/>
          </w:tcPr>
          <w:p w14:paraId="0B52AA4B" w14:textId="77777777" w:rsidR="00A776B9" w:rsidRDefault="00000000">
            <w:r>
              <w:rPr>
                <w:sz w:val="20"/>
              </w:rPr>
              <w:t>Under Analysis (internal)</w:t>
            </w:r>
          </w:p>
        </w:tc>
      </w:tr>
      <w:tr w:rsidR="00A776B9" w14:paraId="42A37631" w14:textId="77777777">
        <w:tc>
          <w:tcPr>
            <w:tcW w:w="5112" w:type="dxa"/>
            <w:vAlign w:val="center"/>
          </w:tcPr>
          <w:p w14:paraId="43F23D36" w14:textId="77777777" w:rsidR="00A776B9" w:rsidRDefault="00000000">
            <w:r>
              <w:rPr>
                <w:sz w:val="20"/>
              </w:rPr>
              <w:t>🔵</w:t>
            </w:r>
          </w:p>
        </w:tc>
        <w:tc>
          <w:tcPr>
            <w:tcW w:w="5112" w:type="dxa"/>
            <w:vAlign w:val="center"/>
          </w:tcPr>
          <w:p w14:paraId="3F232732" w14:textId="77777777" w:rsidR="00A776B9" w:rsidRDefault="00000000">
            <w:r>
              <w:rPr>
                <w:sz w:val="20"/>
              </w:rPr>
              <w:t>Scheduled</w:t>
            </w:r>
          </w:p>
        </w:tc>
      </w:tr>
      <w:tr w:rsidR="00A776B9" w14:paraId="3390FFF3" w14:textId="77777777">
        <w:tc>
          <w:tcPr>
            <w:tcW w:w="5112" w:type="dxa"/>
            <w:vAlign w:val="center"/>
          </w:tcPr>
          <w:p w14:paraId="13FA0527" w14:textId="77777777" w:rsidR="00A776B9" w:rsidRDefault="00000000">
            <w:r>
              <w:rPr>
                <w:sz w:val="20"/>
              </w:rPr>
              <w:t>⚪</w:t>
            </w:r>
          </w:p>
        </w:tc>
        <w:tc>
          <w:tcPr>
            <w:tcW w:w="5112" w:type="dxa"/>
            <w:vAlign w:val="center"/>
          </w:tcPr>
          <w:p w14:paraId="79A46A5A" w14:textId="77777777" w:rsidR="00A776B9" w:rsidRDefault="00000000">
            <w:r>
              <w:rPr>
                <w:sz w:val="20"/>
              </w:rPr>
              <w:t>Not Started</w:t>
            </w:r>
          </w:p>
        </w:tc>
      </w:tr>
    </w:tbl>
    <w:p w14:paraId="42E8E137" w14:textId="77777777" w:rsidR="00C379A5" w:rsidRPr="00C379A5" w:rsidRDefault="00C379A5" w:rsidP="00C379A5">
      <w:pPr>
        <w:rPr>
          <w:sz w:val="20"/>
        </w:rPr>
      </w:pPr>
      <w:r w:rsidRPr="00C379A5">
        <w:rPr>
          <w:sz w:val="20"/>
        </w:rPr>
        <w:t>Activation Rules:</w:t>
      </w:r>
    </w:p>
    <w:p w14:paraId="743929B1" w14:textId="77777777" w:rsidR="00C379A5" w:rsidRPr="00C379A5" w:rsidRDefault="00C379A5" w:rsidP="00C379A5">
      <w:pPr>
        <w:pStyle w:val="ListParagraph"/>
        <w:numPr>
          <w:ilvl w:val="0"/>
          <w:numId w:val="11"/>
        </w:numPr>
        <w:rPr>
          <w:sz w:val="20"/>
        </w:rPr>
      </w:pPr>
      <w:r w:rsidRPr="00C379A5">
        <w:rPr>
          <w:sz w:val="20"/>
        </w:rPr>
        <w:t>Engagement must be activated before Intake becomes accessible</w:t>
      </w:r>
    </w:p>
    <w:p w14:paraId="27DBEEE6" w14:textId="77777777" w:rsidR="00C379A5" w:rsidRPr="00C379A5" w:rsidRDefault="00C379A5" w:rsidP="00C379A5">
      <w:pPr>
        <w:pStyle w:val="ListParagraph"/>
        <w:numPr>
          <w:ilvl w:val="0"/>
          <w:numId w:val="11"/>
        </w:numPr>
        <w:rPr>
          <w:sz w:val="20"/>
        </w:rPr>
      </w:pPr>
      <w:r w:rsidRPr="00C379A5">
        <w:rPr>
          <w:sz w:val="20"/>
        </w:rPr>
        <w:t xml:space="preserve">Activation requires </w:t>
      </w:r>
      <w:proofErr w:type="spellStart"/>
      <w:r w:rsidRPr="00C379A5">
        <w:rPr>
          <w:sz w:val="20"/>
        </w:rPr>
        <w:t>LoE</w:t>
      </w:r>
      <w:proofErr w:type="spellEnd"/>
      <w:r w:rsidRPr="00C379A5">
        <w:rPr>
          <w:sz w:val="20"/>
        </w:rPr>
        <w:t xml:space="preserve"> signature and Phase 1 payment (unless overridden)</w:t>
      </w:r>
    </w:p>
    <w:p w14:paraId="55AADFE3" w14:textId="0E55FB5B" w:rsidR="00C379A5" w:rsidRPr="00C379A5" w:rsidRDefault="00C379A5" w:rsidP="00C379A5">
      <w:pPr>
        <w:pStyle w:val="ListParagraph"/>
        <w:numPr>
          <w:ilvl w:val="0"/>
          <w:numId w:val="11"/>
        </w:numPr>
        <w:rPr>
          <w:sz w:val="20"/>
        </w:rPr>
      </w:pPr>
      <w:r w:rsidRPr="00C379A5">
        <w:rPr>
          <w:sz w:val="20"/>
        </w:rPr>
        <w:t>Advisor controls activation and user access</w:t>
      </w:r>
    </w:p>
    <w:p w14:paraId="5CB7CD7D" w14:textId="2916403B" w:rsidR="00A776B9" w:rsidRDefault="00000000">
      <w:pPr>
        <w:pStyle w:val="Heading1"/>
      </w:pPr>
      <w:r>
        <w:t xml:space="preserve">Screen 2 </w:t>
      </w:r>
      <w:r w:rsidR="006E5CE2">
        <w:t>-</w:t>
      </w:r>
      <w:r>
        <w:t xml:space="preserve"> Intake (2-Step Model)</w:t>
      </w:r>
    </w:p>
    <w:p w14:paraId="125327CE" w14:textId="77777777" w:rsidR="00A776B9" w:rsidRPr="00C379A5" w:rsidRDefault="00000000">
      <w:pPr>
        <w:rPr>
          <w:sz w:val="20"/>
        </w:rPr>
      </w:pPr>
      <w:r w:rsidRPr="00C379A5">
        <w:rPr>
          <w:sz w:val="20"/>
        </w:rPr>
        <w:t>Step 0: Industry Selection</w:t>
      </w:r>
    </w:p>
    <w:p w14:paraId="3F912375" w14:textId="0932EE4E" w:rsidR="00C379A5" w:rsidRPr="00C379A5" w:rsidRDefault="00C379A5" w:rsidP="00C379A5">
      <w:pPr>
        <w:pStyle w:val="p1"/>
        <w:rPr>
          <w:rFonts w:asciiTheme="minorHAnsi" w:eastAsiaTheme="minorEastAsia" w:hAnsiTheme="minorHAnsi" w:cstheme="minorBidi"/>
          <w:sz w:val="20"/>
          <w:szCs w:val="22"/>
        </w:rPr>
      </w:pPr>
      <w:r w:rsidRPr="00C379A5">
        <w:rPr>
          <w:rFonts w:asciiTheme="minorHAnsi" w:eastAsiaTheme="minorEastAsia" w:hAnsiTheme="minorHAnsi" w:cstheme="minorBidi"/>
          <w:sz w:val="20"/>
          <w:szCs w:val="22"/>
        </w:rPr>
        <w:t>Access (condition):</w:t>
      </w:r>
      <w:r>
        <w:rPr>
          <w:rFonts w:asciiTheme="minorHAnsi" w:eastAsiaTheme="minorEastAsia" w:hAnsiTheme="minorHAnsi" w:cstheme="minorBidi"/>
          <w:sz w:val="20"/>
          <w:szCs w:val="22"/>
        </w:rPr>
        <w:t xml:space="preserve"> </w:t>
      </w:r>
      <w:r w:rsidRPr="00C379A5">
        <w:rPr>
          <w:rFonts w:asciiTheme="minorHAnsi" w:eastAsiaTheme="minorEastAsia" w:hAnsiTheme="minorHAnsi" w:cstheme="minorBidi"/>
          <w:sz w:val="20"/>
          <w:szCs w:val="22"/>
        </w:rPr>
        <w:t xml:space="preserve">Intake becomes </w:t>
      </w:r>
      <w:r w:rsidRPr="00C379A5">
        <w:rPr>
          <w:rFonts w:asciiTheme="minorHAnsi" w:eastAsiaTheme="minorEastAsia" w:hAnsiTheme="minorHAnsi" w:cstheme="minorBidi"/>
          <w:b/>
          <w:bCs/>
          <w:sz w:val="20"/>
          <w:szCs w:val="22"/>
          <w:u w:val="single"/>
        </w:rPr>
        <w:t>accessible only after Activation is completed</w:t>
      </w:r>
    </w:p>
    <w:p w14:paraId="7F35E6E8" w14:textId="77777777" w:rsidR="00C379A5" w:rsidRDefault="00C379A5"/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776B9" w14:paraId="3D1D91C7" w14:textId="77777777">
        <w:tc>
          <w:tcPr>
            <w:tcW w:w="3408" w:type="dxa"/>
            <w:vAlign w:val="center"/>
          </w:tcPr>
          <w:p w14:paraId="1B2AB2D3" w14:textId="77777777" w:rsidR="00A776B9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3408" w:type="dxa"/>
            <w:vAlign w:val="center"/>
          </w:tcPr>
          <w:p w14:paraId="501B09D7" w14:textId="77777777" w:rsidR="00A776B9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3408" w:type="dxa"/>
            <w:vAlign w:val="center"/>
          </w:tcPr>
          <w:p w14:paraId="385557FF" w14:textId="77777777" w:rsidR="00A776B9" w:rsidRDefault="00000000">
            <w:r>
              <w:rPr>
                <w:b/>
                <w:sz w:val="20"/>
              </w:rPr>
              <w:t>Mandatory</w:t>
            </w:r>
          </w:p>
        </w:tc>
      </w:tr>
      <w:tr w:rsidR="00A776B9" w14:paraId="304AD3BC" w14:textId="77777777">
        <w:tc>
          <w:tcPr>
            <w:tcW w:w="3408" w:type="dxa"/>
            <w:vAlign w:val="center"/>
          </w:tcPr>
          <w:p w14:paraId="326E455A" w14:textId="77777777" w:rsidR="00A776B9" w:rsidRDefault="00000000">
            <w:r>
              <w:rPr>
                <w:sz w:val="20"/>
              </w:rPr>
              <w:lastRenderedPageBreak/>
              <w:t>Industry</w:t>
            </w:r>
          </w:p>
        </w:tc>
        <w:tc>
          <w:tcPr>
            <w:tcW w:w="3408" w:type="dxa"/>
            <w:vAlign w:val="center"/>
          </w:tcPr>
          <w:p w14:paraId="4B67612A" w14:textId="77777777" w:rsidR="00A776B9" w:rsidRDefault="00000000">
            <w:r>
              <w:rPr>
                <w:sz w:val="20"/>
              </w:rPr>
              <w:t>Dropdown</w:t>
            </w:r>
          </w:p>
        </w:tc>
        <w:tc>
          <w:tcPr>
            <w:tcW w:w="3408" w:type="dxa"/>
            <w:vAlign w:val="center"/>
          </w:tcPr>
          <w:p w14:paraId="58076F6F" w14:textId="77777777" w:rsidR="00A776B9" w:rsidRDefault="00000000">
            <w:r>
              <w:rPr>
                <w:sz w:val="20"/>
              </w:rPr>
              <w:t>Yes</w:t>
            </w:r>
          </w:p>
        </w:tc>
      </w:tr>
    </w:tbl>
    <w:p w14:paraId="41A9A80A" w14:textId="77777777" w:rsidR="00A776B9" w:rsidRPr="0068043B" w:rsidRDefault="00000000">
      <w:r w:rsidRPr="0068043B">
        <w:t>Step 1: Core Questionnaire Modules:</w:t>
      </w:r>
    </w:p>
    <w:p w14:paraId="24A0722F" w14:textId="77777777" w:rsidR="00A776B9" w:rsidRPr="0068043B" w:rsidRDefault="00000000">
      <w:pPr>
        <w:pStyle w:val="ListBullet"/>
      </w:pPr>
      <w:r w:rsidRPr="0068043B">
        <w:t>1. Business Model &amp; Value Creation</w:t>
      </w:r>
    </w:p>
    <w:p w14:paraId="3A4933CA" w14:textId="77777777" w:rsidR="00A776B9" w:rsidRPr="0068043B" w:rsidRDefault="00000000">
      <w:pPr>
        <w:pStyle w:val="ListBullet"/>
      </w:pPr>
      <w:r w:rsidRPr="0068043B">
        <w:t>2. Legal Structure &amp; Governance</w:t>
      </w:r>
    </w:p>
    <w:p w14:paraId="2554A77F" w14:textId="77777777" w:rsidR="00A776B9" w:rsidRPr="0068043B" w:rsidRDefault="00000000">
      <w:pPr>
        <w:pStyle w:val="ListBullet"/>
      </w:pPr>
      <w:r w:rsidRPr="0068043B">
        <w:t>3. Decision Authority &amp; Escalation</w:t>
      </w:r>
    </w:p>
    <w:p w14:paraId="3BAA882E" w14:textId="77777777" w:rsidR="00A776B9" w:rsidRPr="0068043B" w:rsidRDefault="00000000">
      <w:pPr>
        <w:pStyle w:val="ListBullet"/>
      </w:pPr>
      <w:r w:rsidRPr="0068043B">
        <w:t>4. Risk Management &amp; Controls</w:t>
      </w:r>
    </w:p>
    <w:p w14:paraId="18372CC6" w14:textId="77777777" w:rsidR="00A776B9" w:rsidRPr="0068043B" w:rsidRDefault="00000000">
      <w:pPr>
        <w:pStyle w:val="ListBullet"/>
      </w:pPr>
      <w:r w:rsidRPr="0068043B">
        <w:t>5. Financial Exposure &amp; Liquidity</w:t>
      </w:r>
    </w:p>
    <w:p w14:paraId="17BD562A" w14:textId="77777777" w:rsidR="00A776B9" w:rsidRPr="0068043B" w:rsidRDefault="00000000">
      <w:pPr>
        <w:pStyle w:val="ListBullet"/>
      </w:pPr>
      <w:r w:rsidRPr="0068043B">
        <w:t>6. Workforce &amp; Key Dependency</w:t>
      </w:r>
    </w:p>
    <w:p w14:paraId="559F3F81" w14:textId="77777777" w:rsidR="00A776B9" w:rsidRPr="0068043B" w:rsidRDefault="00000000">
      <w:pPr>
        <w:pStyle w:val="ListBullet"/>
      </w:pPr>
      <w:r w:rsidRPr="0068043B">
        <w:t>7. Reputation &amp; Incident History</w:t>
      </w:r>
    </w:p>
    <w:p w14:paraId="5954252F" w14:textId="3D7CE70C" w:rsidR="00A776B9" w:rsidRPr="0068043B" w:rsidRDefault="00000000">
      <w:pPr>
        <w:pStyle w:val="ListBullet"/>
      </w:pPr>
      <w:r w:rsidRPr="0068043B">
        <w:t>8. Technology</w:t>
      </w:r>
      <w:r w:rsidR="0068043B" w:rsidRPr="0068043B">
        <w:t>, Data</w:t>
      </w:r>
      <w:r w:rsidRPr="0068043B">
        <w:t xml:space="preserve"> &amp; Continuity</w:t>
      </w:r>
    </w:p>
    <w:p w14:paraId="0C235671" w14:textId="77777777" w:rsidR="00A776B9" w:rsidRDefault="00000000">
      <w:r>
        <w:t>Step 2: Sector Questionnaire (Conditional):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A776B9" w14:paraId="0CF0EA98" w14:textId="77777777">
        <w:tc>
          <w:tcPr>
            <w:tcW w:w="5112" w:type="dxa"/>
            <w:vAlign w:val="center"/>
          </w:tcPr>
          <w:p w14:paraId="42B7E2C6" w14:textId="77777777" w:rsidR="00A776B9" w:rsidRDefault="00000000">
            <w:r>
              <w:rPr>
                <w:b/>
                <w:sz w:val="20"/>
              </w:rPr>
              <w:t>Condition</w:t>
            </w:r>
          </w:p>
        </w:tc>
        <w:tc>
          <w:tcPr>
            <w:tcW w:w="5112" w:type="dxa"/>
            <w:vAlign w:val="center"/>
          </w:tcPr>
          <w:p w14:paraId="2383A8D6" w14:textId="77777777" w:rsidR="00A776B9" w:rsidRDefault="00000000">
            <w:r>
              <w:rPr>
                <w:b/>
                <w:sz w:val="20"/>
              </w:rPr>
              <w:t>Action</w:t>
            </w:r>
          </w:p>
        </w:tc>
      </w:tr>
      <w:tr w:rsidR="00A776B9" w14:paraId="0937CD2F" w14:textId="77777777">
        <w:tc>
          <w:tcPr>
            <w:tcW w:w="5112" w:type="dxa"/>
            <w:vAlign w:val="center"/>
          </w:tcPr>
          <w:p w14:paraId="11647C53" w14:textId="77777777" w:rsidR="00A776B9" w:rsidRDefault="00000000">
            <w:r>
              <w:rPr>
                <w:sz w:val="20"/>
              </w:rPr>
              <w:t>Hospital</w:t>
            </w:r>
          </w:p>
        </w:tc>
        <w:tc>
          <w:tcPr>
            <w:tcW w:w="5112" w:type="dxa"/>
            <w:vAlign w:val="center"/>
          </w:tcPr>
          <w:p w14:paraId="57022AFB" w14:textId="77777777" w:rsidR="00A776B9" w:rsidRDefault="00000000">
            <w:r>
              <w:rPr>
                <w:sz w:val="20"/>
              </w:rPr>
              <w:t>Load Healthcare questionnaire</w:t>
            </w:r>
          </w:p>
        </w:tc>
      </w:tr>
      <w:tr w:rsidR="00A776B9" w14:paraId="4BF2CF43" w14:textId="77777777">
        <w:tc>
          <w:tcPr>
            <w:tcW w:w="5112" w:type="dxa"/>
            <w:vAlign w:val="center"/>
          </w:tcPr>
          <w:p w14:paraId="3CC72A10" w14:textId="77777777" w:rsidR="00A776B9" w:rsidRDefault="00000000">
            <w:r>
              <w:rPr>
                <w:sz w:val="20"/>
              </w:rPr>
              <w:t>F&amp;B</w:t>
            </w:r>
          </w:p>
        </w:tc>
        <w:tc>
          <w:tcPr>
            <w:tcW w:w="5112" w:type="dxa"/>
            <w:vAlign w:val="center"/>
          </w:tcPr>
          <w:p w14:paraId="3FA5852C" w14:textId="77777777" w:rsidR="00A776B9" w:rsidRDefault="00000000">
            <w:r>
              <w:rPr>
                <w:sz w:val="20"/>
              </w:rPr>
              <w:t>Load F&amp;B questionnaire</w:t>
            </w:r>
          </w:p>
        </w:tc>
      </w:tr>
      <w:tr w:rsidR="00A776B9" w14:paraId="1584E362" w14:textId="77777777">
        <w:tc>
          <w:tcPr>
            <w:tcW w:w="5112" w:type="dxa"/>
            <w:vAlign w:val="center"/>
          </w:tcPr>
          <w:p w14:paraId="3D0614DB" w14:textId="77777777" w:rsidR="00A776B9" w:rsidRDefault="00000000">
            <w:r>
              <w:rPr>
                <w:sz w:val="20"/>
              </w:rPr>
              <w:t>Other</w:t>
            </w:r>
          </w:p>
        </w:tc>
        <w:tc>
          <w:tcPr>
            <w:tcW w:w="5112" w:type="dxa"/>
            <w:vAlign w:val="center"/>
          </w:tcPr>
          <w:p w14:paraId="2D5AF565" w14:textId="77777777" w:rsidR="00A776B9" w:rsidRDefault="00000000">
            <w:r>
              <w:rPr>
                <w:sz w:val="20"/>
              </w:rPr>
              <w:t>Skip</w:t>
            </w:r>
          </w:p>
        </w:tc>
      </w:tr>
    </w:tbl>
    <w:p w14:paraId="2613E937" w14:textId="77777777" w:rsidR="00A776B9" w:rsidRDefault="00000000">
      <w:r>
        <w:t>Behavior Rules:</w:t>
      </w:r>
    </w:p>
    <w:p w14:paraId="64E6A8D0" w14:textId="77777777" w:rsidR="00A776B9" w:rsidRDefault="00000000">
      <w:pPr>
        <w:pStyle w:val="ListBullet"/>
      </w:pPr>
      <w:r>
        <w:t>Client completes Core first</w:t>
      </w:r>
    </w:p>
    <w:p w14:paraId="7FE7187D" w14:textId="77777777" w:rsidR="00A776B9" w:rsidRDefault="00000000">
      <w:pPr>
        <w:pStyle w:val="ListBullet"/>
      </w:pPr>
      <w:r>
        <w:t>Sector appears only if applicable</w:t>
      </w:r>
    </w:p>
    <w:p w14:paraId="5FA366F3" w14:textId="77777777" w:rsidR="00A776B9" w:rsidRDefault="00000000">
      <w:pPr>
        <w:pStyle w:val="ListBullet"/>
      </w:pPr>
      <w:r>
        <w:t>Both must be submitted to complete intake</w:t>
      </w:r>
    </w:p>
    <w:p w14:paraId="1AB15591" w14:textId="77777777" w:rsidR="00A776B9" w:rsidRDefault="00000000">
      <w:pPr>
        <w:pStyle w:val="ListBullet"/>
      </w:pPr>
      <w:r>
        <w:t>Advisor-only questions are hidden</w:t>
      </w:r>
    </w:p>
    <w:p w14:paraId="202C54A0" w14:textId="73580C29" w:rsidR="00A776B9" w:rsidRDefault="00000000">
      <w:pPr>
        <w:pStyle w:val="Heading1"/>
      </w:pPr>
      <w:r>
        <w:t xml:space="preserve">Screen 3 </w:t>
      </w:r>
      <w:r w:rsidR="006E5CE2">
        <w:t>-</w:t>
      </w:r>
      <w:r>
        <w:t xml:space="preserve"> Workshop (Dev-Ready)</w:t>
      </w:r>
    </w:p>
    <w:p w14:paraId="5FB73366" w14:textId="77777777" w:rsidR="00A776B9" w:rsidRDefault="00000000">
      <w:r>
        <w:t>Header Section:</w:t>
      </w:r>
    </w:p>
    <w:p w14:paraId="123BAF84" w14:textId="77777777" w:rsidR="00A776B9" w:rsidRDefault="00000000">
      <w:r>
        <w:t>Title: Risk Identification Workshop</w:t>
      </w:r>
    </w:p>
    <w:p w14:paraId="16C91E2B" w14:textId="77777777" w:rsidR="00A776B9" w:rsidRDefault="00000000">
      <w:r>
        <w:t>Subtitle: Structured risk identification and validation</w:t>
      </w:r>
    </w:p>
    <w:p w14:paraId="3C97087A" w14:textId="77777777" w:rsidR="00A776B9" w:rsidRDefault="00000000">
      <w:r>
        <w:t>Status Bar: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A776B9" w14:paraId="63F803FD" w14:textId="77777777">
        <w:tc>
          <w:tcPr>
            <w:tcW w:w="5112" w:type="dxa"/>
            <w:vAlign w:val="center"/>
          </w:tcPr>
          <w:p w14:paraId="092CF449" w14:textId="77777777" w:rsidR="00A776B9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5112" w:type="dxa"/>
            <w:vAlign w:val="center"/>
          </w:tcPr>
          <w:p w14:paraId="1CA43E55" w14:textId="77777777" w:rsidR="00A776B9" w:rsidRDefault="00000000">
            <w:r>
              <w:rPr>
                <w:b/>
                <w:sz w:val="20"/>
              </w:rPr>
              <w:t>Value</w:t>
            </w:r>
          </w:p>
        </w:tc>
      </w:tr>
      <w:tr w:rsidR="00A776B9" w14:paraId="2BBE2848" w14:textId="77777777">
        <w:tc>
          <w:tcPr>
            <w:tcW w:w="5112" w:type="dxa"/>
            <w:vAlign w:val="center"/>
          </w:tcPr>
          <w:p w14:paraId="3CBDFB32" w14:textId="77777777" w:rsidR="00A776B9" w:rsidRDefault="00000000">
            <w:r>
              <w:rPr>
                <w:sz w:val="20"/>
              </w:rPr>
              <w:t>Stage</w:t>
            </w:r>
          </w:p>
        </w:tc>
        <w:tc>
          <w:tcPr>
            <w:tcW w:w="5112" w:type="dxa"/>
            <w:vAlign w:val="center"/>
          </w:tcPr>
          <w:p w14:paraId="5F5A716C" w14:textId="77777777" w:rsidR="00A776B9" w:rsidRDefault="00000000">
            <w:r>
              <w:rPr>
                <w:sz w:val="20"/>
              </w:rPr>
              <w:t>Diagnosis</w:t>
            </w:r>
          </w:p>
        </w:tc>
      </w:tr>
      <w:tr w:rsidR="00A776B9" w14:paraId="693BA33E" w14:textId="77777777">
        <w:tc>
          <w:tcPr>
            <w:tcW w:w="5112" w:type="dxa"/>
            <w:vAlign w:val="center"/>
          </w:tcPr>
          <w:p w14:paraId="391C2926" w14:textId="77777777" w:rsidR="00A776B9" w:rsidRDefault="00000000">
            <w:r>
              <w:rPr>
                <w:sz w:val="20"/>
              </w:rPr>
              <w:t>Status</w:t>
            </w:r>
          </w:p>
        </w:tc>
        <w:tc>
          <w:tcPr>
            <w:tcW w:w="5112" w:type="dxa"/>
            <w:vAlign w:val="center"/>
          </w:tcPr>
          <w:p w14:paraId="08636C3A" w14:textId="77777777" w:rsidR="00A776B9" w:rsidRDefault="00000000">
            <w:r>
              <w:rPr>
                <w:sz w:val="20"/>
              </w:rPr>
              <w:t>🔵 Scheduled / 🟡 In Progress / 🟢 Completed</w:t>
            </w:r>
          </w:p>
        </w:tc>
      </w:tr>
      <w:tr w:rsidR="00A776B9" w14:paraId="53E405A2" w14:textId="77777777">
        <w:tc>
          <w:tcPr>
            <w:tcW w:w="5112" w:type="dxa"/>
            <w:vAlign w:val="center"/>
          </w:tcPr>
          <w:p w14:paraId="2FF267E0" w14:textId="77777777" w:rsidR="00A776B9" w:rsidRDefault="00000000">
            <w:r>
              <w:rPr>
                <w:sz w:val="20"/>
              </w:rPr>
              <w:t>Session Type</w:t>
            </w:r>
          </w:p>
        </w:tc>
        <w:tc>
          <w:tcPr>
            <w:tcW w:w="5112" w:type="dxa"/>
            <w:vAlign w:val="center"/>
          </w:tcPr>
          <w:p w14:paraId="0187DADD" w14:textId="77777777" w:rsidR="00A776B9" w:rsidRDefault="00000000">
            <w:r>
              <w:rPr>
                <w:sz w:val="20"/>
              </w:rPr>
              <w:t>In-person</w:t>
            </w:r>
          </w:p>
        </w:tc>
      </w:tr>
      <w:tr w:rsidR="00A776B9" w14:paraId="2E7647C4" w14:textId="77777777">
        <w:tc>
          <w:tcPr>
            <w:tcW w:w="5112" w:type="dxa"/>
            <w:vAlign w:val="center"/>
          </w:tcPr>
          <w:p w14:paraId="6DB8FE47" w14:textId="77777777" w:rsidR="00A776B9" w:rsidRDefault="00000000">
            <w:r>
              <w:rPr>
                <w:sz w:val="20"/>
              </w:rPr>
              <w:t>Date &amp; Time</w:t>
            </w:r>
          </w:p>
        </w:tc>
        <w:tc>
          <w:tcPr>
            <w:tcW w:w="5112" w:type="dxa"/>
            <w:vAlign w:val="center"/>
          </w:tcPr>
          <w:p w14:paraId="6CFFDAB5" w14:textId="77777777" w:rsidR="00A776B9" w:rsidRDefault="00000000">
            <w:r>
              <w:rPr>
                <w:sz w:val="20"/>
              </w:rPr>
              <w:t>[Scheduled]</w:t>
            </w:r>
          </w:p>
        </w:tc>
      </w:tr>
    </w:tbl>
    <w:p w14:paraId="0AAC0758" w14:textId="77777777" w:rsidR="00A776B9" w:rsidRDefault="00000000">
      <w:r>
        <w:t>Session Details: Date / Time / Location / Duration</w:t>
      </w:r>
    </w:p>
    <w:p w14:paraId="04A265FB" w14:textId="77777777" w:rsidR="00A776B9" w:rsidRDefault="00000000">
      <w:r>
        <w:lastRenderedPageBreak/>
        <w:t>Participants: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A776B9" w14:paraId="3EE90CEA" w14:textId="77777777">
        <w:tc>
          <w:tcPr>
            <w:tcW w:w="5112" w:type="dxa"/>
            <w:vAlign w:val="center"/>
          </w:tcPr>
          <w:p w14:paraId="652F0BB3" w14:textId="77777777" w:rsidR="00A776B9" w:rsidRDefault="00000000">
            <w:r>
              <w:rPr>
                <w:b/>
                <w:sz w:val="20"/>
              </w:rPr>
              <w:t>Name</w:t>
            </w:r>
          </w:p>
        </w:tc>
        <w:tc>
          <w:tcPr>
            <w:tcW w:w="5112" w:type="dxa"/>
            <w:vAlign w:val="center"/>
          </w:tcPr>
          <w:p w14:paraId="58E0B0BC" w14:textId="77777777" w:rsidR="00A776B9" w:rsidRDefault="00000000">
            <w:r>
              <w:rPr>
                <w:b/>
                <w:sz w:val="20"/>
              </w:rPr>
              <w:t>Role</w:t>
            </w:r>
          </w:p>
        </w:tc>
      </w:tr>
      <w:tr w:rsidR="00A776B9" w14:paraId="7E7D9FEC" w14:textId="77777777">
        <w:tc>
          <w:tcPr>
            <w:tcW w:w="5112" w:type="dxa"/>
            <w:vAlign w:val="center"/>
          </w:tcPr>
          <w:p w14:paraId="0DA14713" w14:textId="77777777" w:rsidR="00A776B9" w:rsidRDefault="00000000">
            <w:r>
              <w:rPr>
                <w:sz w:val="20"/>
              </w:rPr>
              <w:t>[Client]</w:t>
            </w:r>
          </w:p>
        </w:tc>
        <w:tc>
          <w:tcPr>
            <w:tcW w:w="5112" w:type="dxa"/>
            <w:vAlign w:val="center"/>
          </w:tcPr>
          <w:p w14:paraId="7F30641D" w14:textId="77777777" w:rsidR="00A776B9" w:rsidRDefault="00000000">
            <w:r>
              <w:rPr>
                <w:sz w:val="20"/>
              </w:rPr>
              <w:t>CEO / Executive</w:t>
            </w:r>
          </w:p>
        </w:tc>
      </w:tr>
    </w:tbl>
    <w:p w14:paraId="346D1673" w14:textId="77777777" w:rsidR="00A776B9" w:rsidRDefault="00000000">
      <w:r>
        <w:t>Agenda:</w:t>
      </w:r>
    </w:p>
    <w:p w14:paraId="5802FB0A" w14:textId="77777777" w:rsidR="00A776B9" w:rsidRDefault="00000000">
      <w:pPr>
        <w:pStyle w:val="ListBullet"/>
      </w:pPr>
      <w:r>
        <w:t>Review Intake</w:t>
      </w:r>
    </w:p>
    <w:p w14:paraId="0565907E" w14:textId="77777777" w:rsidR="00A776B9" w:rsidRDefault="00000000">
      <w:pPr>
        <w:pStyle w:val="ListBullet"/>
      </w:pPr>
      <w:r>
        <w:t>Identify risks</w:t>
      </w:r>
    </w:p>
    <w:p w14:paraId="2464EDCB" w14:textId="77777777" w:rsidR="00A776B9" w:rsidRDefault="00000000">
      <w:pPr>
        <w:pStyle w:val="ListBullet"/>
      </w:pPr>
      <w:r>
        <w:t>Challenge controls</w:t>
      </w:r>
    </w:p>
    <w:p w14:paraId="4F034B2E" w14:textId="77777777" w:rsidR="00A776B9" w:rsidRDefault="00000000">
      <w:pPr>
        <w:pStyle w:val="ListBullet"/>
      </w:pPr>
      <w:r>
        <w:t>Confirm exposures</w:t>
      </w:r>
    </w:p>
    <w:p w14:paraId="4C67F3A9" w14:textId="77777777" w:rsidR="00A776B9" w:rsidRDefault="00000000">
      <w:r>
        <w:t>Intake Summary (Read-Only Extract):</w:t>
      </w:r>
    </w:p>
    <w:p w14:paraId="4AFB6CF7" w14:textId="77777777" w:rsidR="00A776B9" w:rsidRDefault="00000000">
      <w:r>
        <w:t>- Business Model</w:t>
      </w:r>
    </w:p>
    <w:p w14:paraId="2A902004" w14:textId="77777777" w:rsidR="00A776B9" w:rsidRDefault="00000000">
      <w:r>
        <w:t>- Key Dependencies</w:t>
      </w:r>
    </w:p>
    <w:p w14:paraId="7628FC96" w14:textId="77777777" w:rsidR="00A776B9" w:rsidRDefault="00000000">
      <w:r>
        <w:t>- Governance Structure</w:t>
      </w:r>
    </w:p>
    <w:p w14:paraId="1D6EFD1B" w14:textId="77777777" w:rsidR="00A776B9" w:rsidRDefault="00000000">
      <w:r>
        <w:t>- Financial Snapshot</w:t>
      </w:r>
    </w:p>
    <w:p w14:paraId="45F0BCF7" w14:textId="77777777" w:rsidR="00A776B9" w:rsidRDefault="00000000">
      <w:r>
        <w:t>Risk Capture (Advisor Only):</w:t>
      </w:r>
    </w:p>
    <w:p w14:paraId="3F8E267F" w14:textId="77777777" w:rsidR="00A776B9" w:rsidRDefault="00000000">
      <w:r>
        <w:t>Client cannot edit. Advisor structures risks using Cause-Event-Impact.</w:t>
      </w:r>
    </w:p>
    <w:p w14:paraId="49393F07" w14:textId="77777777" w:rsidR="006E5CE2" w:rsidRDefault="006E5CE2"/>
    <w:p w14:paraId="4145EBD6" w14:textId="77777777" w:rsidR="006E5CE2" w:rsidRDefault="006E5CE2"/>
    <w:p w14:paraId="567941CB" w14:textId="77777777" w:rsidR="006E5CE2" w:rsidRDefault="006E5CE2"/>
    <w:p w14:paraId="4B67BD03" w14:textId="77777777" w:rsidR="00A776B9" w:rsidRDefault="00000000">
      <w:r>
        <w:t>This section is not visible to the client and is used by the advisor to structure risks during the session.</w:t>
      </w:r>
    </w:p>
    <w:p w14:paraId="65CB04FD" w14:textId="77777777" w:rsidR="00A776B9" w:rsidRDefault="00000000">
      <w:r>
        <w:t>Session Confirmation: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A776B9" w14:paraId="555AF201" w14:textId="77777777">
        <w:tc>
          <w:tcPr>
            <w:tcW w:w="5112" w:type="dxa"/>
            <w:vAlign w:val="center"/>
          </w:tcPr>
          <w:p w14:paraId="388B4324" w14:textId="77777777" w:rsidR="00A776B9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5112" w:type="dxa"/>
            <w:vAlign w:val="center"/>
          </w:tcPr>
          <w:p w14:paraId="519B7EC3" w14:textId="77777777" w:rsidR="00A776B9" w:rsidRDefault="00000000">
            <w:r>
              <w:rPr>
                <w:b/>
                <w:sz w:val="20"/>
              </w:rPr>
              <w:t>Type</w:t>
            </w:r>
          </w:p>
        </w:tc>
      </w:tr>
      <w:tr w:rsidR="00A776B9" w14:paraId="14674B89" w14:textId="77777777">
        <w:tc>
          <w:tcPr>
            <w:tcW w:w="5112" w:type="dxa"/>
            <w:vAlign w:val="center"/>
          </w:tcPr>
          <w:p w14:paraId="1D02F12C" w14:textId="77777777" w:rsidR="00A776B9" w:rsidRDefault="00000000">
            <w:r>
              <w:rPr>
                <w:sz w:val="20"/>
              </w:rPr>
              <w:t>Risks Captured</w:t>
            </w:r>
          </w:p>
        </w:tc>
        <w:tc>
          <w:tcPr>
            <w:tcW w:w="5112" w:type="dxa"/>
            <w:vAlign w:val="center"/>
          </w:tcPr>
          <w:p w14:paraId="14EAF28A" w14:textId="77777777" w:rsidR="00A776B9" w:rsidRDefault="00000000">
            <w:r>
              <w:rPr>
                <w:sz w:val="20"/>
              </w:rPr>
              <w:t>Auto count</w:t>
            </w:r>
          </w:p>
        </w:tc>
      </w:tr>
      <w:tr w:rsidR="00A776B9" w14:paraId="0D8B4573" w14:textId="77777777">
        <w:tc>
          <w:tcPr>
            <w:tcW w:w="5112" w:type="dxa"/>
            <w:vAlign w:val="center"/>
          </w:tcPr>
          <w:p w14:paraId="59C99179" w14:textId="77777777" w:rsidR="00A776B9" w:rsidRDefault="00000000">
            <w:r>
              <w:rPr>
                <w:sz w:val="20"/>
              </w:rPr>
              <w:t>Client Confirmation</w:t>
            </w:r>
          </w:p>
        </w:tc>
        <w:tc>
          <w:tcPr>
            <w:tcW w:w="5112" w:type="dxa"/>
            <w:vAlign w:val="center"/>
          </w:tcPr>
          <w:p w14:paraId="24DEAC78" w14:textId="77777777" w:rsidR="00A776B9" w:rsidRDefault="00000000">
            <w:r>
              <w:rPr>
                <w:sz w:val="20"/>
              </w:rPr>
              <w:t>Checkbox</w:t>
            </w:r>
          </w:p>
        </w:tc>
      </w:tr>
      <w:tr w:rsidR="00A776B9" w14:paraId="344F6A54" w14:textId="77777777">
        <w:tc>
          <w:tcPr>
            <w:tcW w:w="5112" w:type="dxa"/>
            <w:vAlign w:val="center"/>
          </w:tcPr>
          <w:p w14:paraId="32F3F5B0" w14:textId="77777777" w:rsidR="00A776B9" w:rsidRDefault="00000000">
            <w:r>
              <w:rPr>
                <w:sz w:val="20"/>
              </w:rPr>
              <w:t>Sign-Off</w:t>
            </w:r>
          </w:p>
        </w:tc>
        <w:tc>
          <w:tcPr>
            <w:tcW w:w="5112" w:type="dxa"/>
            <w:vAlign w:val="center"/>
          </w:tcPr>
          <w:p w14:paraId="54254185" w14:textId="77777777" w:rsidR="00A776B9" w:rsidRDefault="00000000">
            <w:r>
              <w:rPr>
                <w:sz w:val="20"/>
              </w:rPr>
              <w:t>Upload / Signature</w:t>
            </w:r>
          </w:p>
        </w:tc>
      </w:tr>
    </w:tbl>
    <w:p w14:paraId="65AED847" w14:textId="77777777" w:rsidR="00A776B9" w:rsidRDefault="00000000">
      <w:r>
        <w:t>Behavior Rules:</w:t>
      </w:r>
    </w:p>
    <w:p w14:paraId="7FAC0BBB" w14:textId="77777777" w:rsidR="00A776B9" w:rsidRDefault="00000000">
      <w:pPr>
        <w:pStyle w:val="ListBullet"/>
      </w:pPr>
      <w:r>
        <w:t>Client can view and confirm attendance before session</w:t>
      </w:r>
    </w:p>
    <w:p w14:paraId="064B1360" w14:textId="77777777" w:rsidR="00A776B9" w:rsidRDefault="00000000">
      <w:pPr>
        <w:pStyle w:val="ListBullet"/>
      </w:pPr>
      <w:r>
        <w:t>Advisor conducts session offline</w:t>
      </w:r>
    </w:p>
    <w:p w14:paraId="093308E5" w14:textId="77777777" w:rsidR="00A776B9" w:rsidRDefault="00000000">
      <w:pPr>
        <w:pStyle w:val="ListBullet"/>
      </w:pPr>
      <w:r>
        <w:t>After session, advisor uploads sign-off and marks completion</w:t>
      </w:r>
    </w:p>
    <w:p w14:paraId="05E8E374" w14:textId="77777777" w:rsidR="00A776B9" w:rsidRDefault="00000000">
      <w:pPr>
        <w:pStyle w:val="ListBullet"/>
      </w:pPr>
      <w:r>
        <w:t>System updates stage and triggers next stage</w:t>
      </w:r>
    </w:p>
    <w:sectPr w:rsidR="00A776B9" w:rsidSect="00034616">
      <w:footerReference w:type="even" r:id="rId8"/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41EA" w14:textId="77777777" w:rsidR="00B34B30" w:rsidRDefault="00B34B30">
      <w:pPr>
        <w:spacing w:after="0" w:line="240" w:lineRule="auto"/>
      </w:pPr>
      <w:r>
        <w:separator/>
      </w:r>
    </w:p>
  </w:endnote>
  <w:endnote w:type="continuationSeparator" w:id="0">
    <w:p w14:paraId="7179F5AD" w14:textId="77777777" w:rsidR="00B34B30" w:rsidRDefault="00B34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98952479"/>
      <w:docPartObj>
        <w:docPartGallery w:val="Page Numbers (Bottom of Page)"/>
        <w:docPartUnique/>
      </w:docPartObj>
    </w:sdtPr>
    <w:sdtContent>
      <w:p w14:paraId="5528E5B7" w14:textId="5EEED811" w:rsidR="00212944" w:rsidRDefault="00212944" w:rsidP="004C130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3537E81" w14:textId="77777777" w:rsidR="00212944" w:rsidRDefault="002129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1184679"/>
      <w:docPartObj>
        <w:docPartGallery w:val="Page Numbers (Bottom of Page)"/>
        <w:docPartUnique/>
      </w:docPartObj>
    </w:sdtPr>
    <w:sdtContent>
      <w:p w14:paraId="3E6E6A5C" w14:textId="0178FB71" w:rsidR="00212944" w:rsidRDefault="00212944" w:rsidP="004C130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554FC196" w14:textId="77777777" w:rsidR="00A776B9" w:rsidRDefault="00000000">
    <w:pPr>
      <w:pStyle w:val="Footer"/>
      <w:jc w:val="center"/>
    </w:pPr>
    <w:r>
      <w:rPr>
        <w:sz w:val="16"/>
      </w:rPr>
      <w:t>IMPACT – Pillar 1 Portal Wireframes v1.1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2A4A0" w14:textId="77777777" w:rsidR="00B34B30" w:rsidRDefault="00B34B30">
      <w:pPr>
        <w:spacing w:after="0" w:line="240" w:lineRule="auto"/>
      </w:pPr>
      <w:r>
        <w:separator/>
      </w:r>
    </w:p>
  </w:footnote>
  <w:footnote w:type="continuationSeparator" w:id="0">
    <w:p w14:paraId="31973C44" w14:textId="77777777" w:rsidR="00B34B30" w:rsidRDefault="00B34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9C48C3"/>
    <w:multiLevelType w:val="hybridMultilevel"/>
    <w:tmpl w:val="62002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D6EA7"/>
    <w:multiLevelType w:val="hybridMultilevel"/>
    <w:tmpl w:val="B9EE6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481322">
    <w:abstractNumId w:val="8"/>
  </w:num>
  <w:num w:numId="2" w16cid:durableId="2132169833">
    <w:abstractNumId w:val="6"/>
  </w:num>
  <w:num w:numId="3" w16cid:durableId="791287981">
    <w:abstractNumId w:val="5"/>
  </w:num>
  <w:num w:numId="4" w16cid:durableId="1969117896">
    <w:abstractNumId w:val="4"/>
  </w:num>
  <w:num w:numId="5" w16cid:durableId="1938171062">
    <w:abstractNumId w:val="7"/>
  </w:num>
  <w:num w:numId="6" w16cid:durableId="119616168">
    <w:abstractNumId w:val="3"/>
  </w:num>
  <w:num w:numId="7" w16cid:durableId="2037197172">
    <w:abstractNumId w:val="2"/>
  </w:num>
  <w:num w:numId="8" w16cid:durableId="925915355">
    <w:abstractNumId w:val="1"/>
  </w:num>
  <w:num w:numId="9" w16cid:durableId="1484270501">
    <w:abstractNumId w:val="0"/>
  </w:num>
  <w:num w:numId="10" w16cid:durableId="1699820512">
    <w:abstractNumId w:val="10"/>
  </w:num>
  <w:num w:numId="11" w16cid:durableId="11672819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944"/>
    <w:rsid w:val="00266D7B"/>
    <w:rsid w:val="0029639D"/>
    <w:rsid w:val="00326F90"/>
    <w:rsid w:val="00434B32"/>
    <w:rsid w:val="0068043B"/>
    <w:rsid w:val="006E5CE2"/>
    <w:rsid w:val="00812A19"/>
    <w:rsid w:val="009B2EFE"/>
    <w:rsid w:val="00A776B9"/>
    <w:rsid w:val="00A77E7F"/>
    <w:rsid w:val="00AA1D8D"/>
    <w:rsid w:val="00B01772"/>
    <w:rsid w:val="00B34B30"/>
    <w:rsid w:val="00B47730"/>
    <w:rsid w:val="00C21994"/>
    <w:rsid w:val="00C379A5"/>
    <w:rsid w:val="00C4312B"/>
    <w:rsid w:val="00CB0664"/>
    <w:rsid w:val="00D72BC1"/>
    <w:rsid w:val="00E656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DC173"/>
  <w14:defaultImageDpi w14:val="300"/>
  <w15:docId w15:val="{96E1FD25-F872-3A42-A86D-6F8A4E95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212944"/>
  </w:style>
  <w:style w:type="paragraph" w:customStyle="1" w:styleId="p1">
    <w:name w:val="p1"/>
    <w:basedOn w:val="Normal"/>
    <w:rsid w:val="00C37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El-hachem</cp:lastModifiedBy>
  <cp:revision>10</cp:revision>
  <dcterms:created xsi:type="dcterms:W3CDTF">2013-12-23T23:15:00Z</dcterms:created>
  <dcterms:modified xsi:type="dcterms:W3CDTF">2026-05-08T09:22:00Z</dcterms:modified>
  <cp:category/>
</cp:coreProperties>
</file>