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6E58" w14:textId="77777777" w:rsidR="008E6CE4" w:rsidRDefault="008E6CE4" w:rsidP="003357C2">
      <w:pPr>
        <w:pStyle w:val="Heading2"/>
        <w:rPr>
          <w:sz w:val="32"/>
          <w:szCs w:val="32"/>
        </w:rPr>
      </w:pPr>
    </w:p>
    <w:p w14:paraId="6BD9456E" w14:textId="741CBA06" w:rsidR="003357C2" w:rsidRDefault="003357C2" w:rsidP="003357C2">
      <w:pPr>
        <w:pStyle w:val="Heading2"/>
        <w:rPr>
          <w:sz w:val="32"/>
          <w:szCs w:val="32"/>
        </w:rPr>
      </w:pPr>
      <w:r w:rsidRPr="00492FA8">
        <w:rPr>
          <w:sz w:val="32"/>
          <w:szCs w:val="32"/>
        </w:rPr>
        <w:t>Introduction</w:t>
      </w:r>
    </w:p>
    <w:p w14:paraId="463023E0" w14:textId="5E464AE6" w:rsidR="008F476D" w:rsidRPr="004D1830" w:rsidRDefault="008F476D" w:rsidP="004D1830">
      <w:pPr>
        <w:jc w:val="both"/>
        <w:rPr>
          <w:sz w:val="24"/>
          <w:szCs w:val="24"/>
        </w:rPr>
      </w:pPr>
      <w:r w:rsidRPr="004D1830">
        <w:rPr>
          <w:sz w:val="24"/>
          <w:szCs w:val="24"/>
        </w:rPr>
        <w:t>In this lab the objective was to learn more about static code analysis and get a feel for the type of analysis that can be done without ever actually executing the code by using analysis tools which help with identifying code issues.</w:t>
      </w:r>
    </w:p>
    <w:p w14:paraId="0EE8EB16" w14:textId="01D843DE" w:rsidR="003357C2" w:rsidRPr="00492FA8" w:rsidRDefault="003357C2" w:rsidP="003357C2">
      <w:pPr>
        <w:pStyle w:val="Heading1"/>
      </w:pPr>
      <w:r>
        <w:t>Aims</w:t>
      </w:r>
      <w:r w:rsidR="007405D4">
        <w:t>/Objectives</w:t>
      </w:r>
    </w:p>
    <w:p w14:paraId="635DC1E5" w14:textId="01CB18EC" w:rsidR="003357C2" w:rsidRDefault="008F476D" w:rsidP="00B43021">
      <w:pPr>
        <w:pStyle w:val="ListParagraph"/>
        <w:numPr>
          <w:ilvl w:val="0"/>
          <w:numId w:val="9"/>
        </w:numPr>
        <w:jc w:val="both"/>
        <w:rPr>
          <w:sz w:val="24"/>
          <w:szCs w:val="24"/>
        </w:rPr>
      </w:pPr>
      <w:r w:rsidRPr="00B43021">
        <w:rPr>
          <w:sz w:val="24"/>
          <w:szCs w:val="24"/>
        </w:rPr>
        <w:t>Install the required plugins used for analysing code from the Eclipse marketplace.</w:t>
      </w:r>
    </w:p>
    <w:p w14:paraId="58E3F28D" w14:textId="0A18E8D2" w:rsidR="003357C2" w:rsidRDefault="008F476D" w:rsidP="00B43021">
      <w:pPr>
        <w:pStyle w:val="ListParagraph"/>
        <w:numPr>
          <w:ilvl w:val="0"/>
          <w:numId w:val="9"/>
        </w:numPr>
        <w:jc w:val="both"/>
        <w:rPr>
          <w:sz w:val="24"/>
          <w:szCs w:val="24"/>
        </w:rPr>
      </w:pPr>
      <w:r w:rsidRPr="00B43021">
        <w:rPr>
          <w:sz w:val="24"/>
          <w:szCs w:val="24"/>
        </w:rPr>
        <w:t>Create a project and import the code for the Billing System.</w:t>
      </w:r>
    </w:p>
    <w:p w14:paraId="18C687D8" w14:textId="2A3A11DA" w:rsidR="003357C2" w:rsidRDefault="008F476D" w:rsidP="00B43021">
      <w:pPr>
        <w:pStyle w:val="ListParagraph"/>
        <w:numPr>
          <w:ilvl w:val="0"/>
          <w:numId w:val="9"/>
        </w:numPr>
        <w:jc w:val="both"/>
        <w:rPr>
          <w:sz w:val="24"/>
          <w:szCs w:val="24"/>
        </w:rPr>
      </w:pPr>
      <w:r w:rsidRPr="00B43021">
        <w:rPr>
          <w:sz w:val="24"/>
          <w:szCs w:val="24"/>
        </w:rPr>
        <w:t>Check the code using each of the analysis tools previously installed.</w:t>
      </w:r>
    </w:p>
    <w:p w14:paraId="1CE706F3" w14:textId="2D697A04" w:rsidR="003357C2" w:rsidRPr="00492FA8" w:rsidRDefault="00702D49" w:rsidP="00B43021">
      <w:pPr>
        <w:pStyle w:val="ListParagraph"/>
        <w:numPr>
          <w:ilvl w:val="0"/>
          <w:numId w:val="9"/>
        </w:numPr>
        <w:jc w:val="both"/>
        <w:rPr>
          <w:sz w:val="24"/>
          <w:szCs w:val="24"/>
        </w:rPr>
      </w:pPr>
      <w:r w:rsidRPr="00B43021">
        <w:rPr>
          <w:sz w:val="24"/>
          <w:szCs w:val="24"/>
        </w:rPr>
        <w:t>Choose two bugs in which to analysis for the purposes of this report.</w:t>
      </w:r>
    </w:p>
    <w:p w14:paraId="7643D5B7" w14:textId="450584F6" w:rsidR="00702D49" w:rsidRDefault="00702D49" w:rsidP="00B43021">
      <w:pPr>
        <w:pStyle w:val="ListParagraph"/>
        <w:numPr>
          <w:ilvl w:val="0"/>
          <w:numId w:val="9"/>
        </w:numPr>
        <w:jc w:val="both"/>
        <w:rPr>
          <w:sz w:val="24"/>
          <w:szCs w:val="24"/>
        </w:rPr>
      </w:pPr>
      <w:r w:rsidRPr="00B43021">
        <w:rPr>
          <w:sz w:val="24"/>
          <w:szCs w:val="24"/>
        </w:rPr>
        <w:t>Determine whether the bugs are an actual fault or a false positive and if necessary, fix the code.</w:t>
      </w:r>
    </w:p>
    <w:p w14:paraId="7FCAA7E8" w14:textId="6F10B98D" w:rsidR="003F379A" w:rsidRPr="00B43021" w:rsidRDefault="003F379A" w:rsidP="00B43021">
      <w:pPr>
        <w:pStyle w:val="ListParagraph"/>
        <w:numPr>
          <w:ilvl w:val="0"/>
          <w:numId w:val="9"/>
        </w:numPr>
        <w:jc w:val="both"/>
        <w:rPr>
          <w:sz w:val="24"/>
          <w:szCs w:val="24"/>
        </w:rPr>
      </w:pPr>
      <w:r>
        <w:rPr>
          <w:sz w:val="24"/>
          <w:szCs w:val="24"/>
        </w:rPr>
        <w:t>Understand how static code analysis can be implemented into my own code to help me as a developer.</w:t>
      </w:r>
    </w:p>
    <w:p w14:paraId="1013F823" w14:textId="7ED18D42" w:rsidR="00671B64" w:rsidRPr="001A6080" w:rsidRDefault="003357C2" w:rsidP="001A6080">
      <w:pPr>
        <w:pStyle w:val="Heading2"/>
        <w:rPr>
          <w:sz w:val="32"/>
          <w:szCs w:val="32"/>
        </w:rPr>
      </w:pPr>
      <w:bookmarkStart w:id="0" w:name="_Toc30614815"/>
      <w:r w:rsidRPr="00492FA8">
        <w:rPr>
          <w:sz w:val="32"/>
          <w:szCs w:val="32"/>
        </w:rPr>
        <w:t>Method</w:t>
      </w:r>
      <w:bookmarkEnd w:id="0"/>
    </w:p>
    <w:p w14:paraId="5A77BE21" w14:textId="1ABAA69A" w:rsidR="003357C2" w:rsidRDefault="00702D49" w:rsidP="007B48F6">
      <w:pPr>
        <w:pStyle w:val="ListParagraph"/>
        <w:numPr>
          <w:ilvl w:val="0"/>
          <w:numId w:val="10"/>
        </w:numPr>
        <w:jc w:val="both"/>
        <w:rPr>
          <w:rFonts w:cstheme="minorHAnsi"/>
          <w:sz w:val="24"/>
          <w:szCs w:val="24"/>
        </w:rPr>
      </w:pPr>
      <w:r w:rsidRPr="00B43021">
        <w:rPr>
          <w:rFonts w:cstheme="minorHAnsi"/>
          <w:sz w:val="24"/>
          <w:szCs w:val="24"/>
        </w:rPr>
        <w:t>Install</w:t>
      </w:r>
      <w:r w:rsidR="00F425B4">
        <w:rPr>
          <w:rFonts w:cstheme="minorHAnsi"/>
          <w:sz w:val="24"/>
          <w:szCs w:val="24"/>
        </w:rPr>
        <w:t>ed</w:t>
      </w:r>
      <w:r w:rsidRPr="00B43021">
        <w:rPr>
          <w:rFonts w:cstheme="minorHAnsi"/>
          <w:sz w:val="24"/>
          <w:szCs w:val="24"/>
        </w:rPr>
        <w:t xml:space="preserve"> the PMD and SpotBugs analysis tools from the eclipse </w:t>
      </w:r>
      <w:r w:rsidR="00B267A0" w:rsidRPr="00B43021">
        <w:rPr>
          <w:rFonts w:cstheme="minorHAnsi"/>
          <w:sz w:val="24"/>
          <w:szCs w:val="24"/>
        </w:rPr>
        <w:t>marketplace</w:t>
      </w:r>
      <w:r w:rsidRPr="00B43021">
        <w:rPr>
          <w:rFonts w:cstheme="minorHAnsi"/>
          <w:sz w:val="24"/>
          <w:szCs w:val="24"/>
        </w:rPr>
        <w:t>.</w:t>
      </w:r>
    </w:p>
    <w:p w14:paraId="7F6AE4B0" w14:textId="13FA2124" w:rsidR="00B43021" w:rsidRPr="00B43021" w:rsidRDefault="00702D49" w:rsidP="007B48F6">
      <w:pPr>
        <w:pStyle w:val="ListParagraph"/>
        <w:numPr>
          <w:ilvl w:val="0"/>
          <w:numId w:val="10"/>
        </w:numPr>
        <w:jc w:val="both"/>
        <w:rPr>
          <w:rFonts w:cstheme="minorHAnsi"/>
          <w:sz w:val="24"/>
          <w:szCs w:val="24"/>
        </w:rPr>
      </w:pPr>
      <w:r w:rsidRPr="00B43021">
        <w:rPr>
          <w:rFonts w:cstheme="minorHAnsi"/>
          <w:sz w:val="24"/>
          <w:szCs w:val="24"/>
        </w:rPr>
        <w:t>Create</w:t>
      </w:r>
      <w:r w:rsidR="00F425B4">
        <w:rPr>
          <w:rFonts w:cstheme="minorHAnsi"/>
          <w:sz w:val="24"/>
          <w:szCs w:val="24"/>
        </w:rPr>
        <w:t>d</w:t>
      </w:r>
      <w:r w:rsidRPr="00B43021">
        <w:rPr>
          <w:rFonts w:cstheme="minorHAnsi"/>
          <w:sz w:val="24"/>
          <w:szCs w:val="24"/>
        </w:rPr>
        <w:t xml:space="preserve"> a new project in Eclipse and download</w:t>
      </w:r>
      <w:r w:rsidR="00F425B4">
        <w:rPr>
          <w:rFonts w:cstheme="minorHAnsi"/>
          <w:sz w:val="24"/>
          <w:szCs w:val="24"/>
        </w:rPr>
        <w:t>ed</w:t>
      </w:r>
      <w:r w:rsidRPr="00B43021">
        <w:rPr>
          <w:rFonts w:cstheme="minorHAnsi"/>
          <w:sz w:val="24"/>
          <w:szCs w:val="24"/>
        </w:rPr>
        <w:t xml:space="preserve"> the zip file containing the Billing System code from Blackboard and then extract</w:t>
      </w:r>
      <w:r w:rsidR="00B267A0">
        <w:rPr>
          <w:rFonts w:cstheme="minorHAnsi"/>
          <w:sz w:val="24"/>
          <w:szCs w:val="24"/>
        </w:rPr>
        <w:t>ed</w:t>
      </w:r>
      <w:r w:rsidRPr="00B43021">
        <w:rPr>
          <w:rFonts w:cstheme="minorHAnsi"/>
          <w:sz w:val="24"/>
          <w:szCs w:val="24"/>
        </w:rPr>
        <w:t xml:space="preserve"> the files into the project.</w:t>
      </w:r>
    </w:p>
    <w:p w14:paraId="454EC61E" w14:textId="09A908E6" w:rsidR="00702D49" w:rsidRDefault="00702D49" w:rsidP="007B48F6">
      <w:pPr>
        <w:pStyle w:val="ListParagraph"/>
        <w:numPr>
          <w:ilvl w:val="0"/>
          <w:numId w:val="10"/>
        </w:numPr>
        <w:jc w:val="both"/>
        <w:rPr>
          <w:rFonts w:cstheme="minorHAnsi"/>
          <w:sz w:val="24"/>
          <w:szCs w:val="24"/>
        </w:rPr>
      </w:pPr>
      <w:r w:rsidRPr="00B43021">
        <w:rPr>
          <w:rFonts w:cstheme="minorHAnsi"/>
          <w:sz w:val="24"/>
          <w:szCs w:val="24"/>
        </w:rPr>
        <w:t>Check</w:t>
      </w:r>
      <w:r w:rsidR="00B267A0">
        <w:rPr>
          <w:rFonts w:cstheme="minorHAnsi"/>
          <w:sz w:val="24"/>
          <w:szCs w:val="24"/>
        </w:rPr>
        <w:t>ed</w:t>
      </w:r>
      <w:r w:rsidRPr="00B43021">
        <w:rPr>
          <w:rFonts w:cstheme="minorHAnsi"/>
          <w:sz w:val="24"/>
          <w:szCs w:val="24"/>
        </w:rPr>
        <w:t xml:space="preserve"> the code for bugs using PMD and SpotBugs, analyse</w:t>
      </w:r>
      <w:r w:rsidR="00AA3B4C">
        <w:rPr>
          <w:rFonts w:cstheme="minorHAnsi"/>
          <w:sz w:val="24"/>
          <w:szCs w:val="24"/>
        </w:rPr>
        <w:t>d</w:t>
      </w:r>
      <w:r w:rsidRPr="00B43021">
        <w:rPr>
          <w:rFonts w:cstheme="minorHAnsi"/>
          <w:sz w:val="24"/>
          <w:szCs w:val="24"/>
        </w:rPr>
        <w:t xml:space="preserve"> it and bec</w:t>
      </w:r>
      <w:r w:rsidR="00AA3B4C">
        <w:rPr>
          <w:rFonts w:cstheme="minorHAnsi"/>
          <w:sz w:val="24"/>
          <w:szCs w:val="24"/>
        </w:rPr>
        <w:t>a</w:t>
      </w:r>
      <w:r w:rsidRPr="00B43021">
        <w:rPr>
          <w:rFonts w:cstheme="minorHAnsi"/>
          <w:sz w:val="24"/>
          <w:szCs w:val="24"/>
        </w:rPr>
        <w:t>me familiar with the different levels of severity.</w:t>
      </w:r>
    </w:p>
    <w:p w14:paraId="7AA485CE" w14:textId="77777777" w:rsidR="001D6E46" w:rsidRDefault="00BD5166" w:rsidP="007B48F6">
      <w:pPr>
        <w:pStyle w:val="ListParagraph"/>
        <w:numPr>
          <w:ilvl w:val="0"/>
          <w:numId w:val="10"/>
        </w:numPr>
        <w:jc w:val="both"/>
        <w:rPr>
          <w:rFonts w:cstheme="minorHAnsi"/>
          <w:sz w:val="24"/>
          <w:szCs w:val="24"/>
        </w:rPr>
      </w:pPr>
      <w:r>
        <w:rPr>
          <w:rFonts w:cstheme="minorHAnsi"/>
          <w:sz w:val="24"/>
          <w:szCs w:val="24"/>
        </w:rPr>
        <w:t xml:space="preserve">In PMD, there are 5 different levels of severity shown as different coloured triangles as shown in Figure 1. </w:t>
      </w:r>
    </w:p>
    <w:p w14:paraId="79550510" w14:textId="77777777" w:rsidR="00F40F52" w:rsidRDefault="00145103" w:rsidP="00F40F52">
      <w:pPr>
        <w:pStyle w:val="ListParagraph"/>
        <w:ind w:left="360"/>
        <w:jc w:val="both"/>
        <w:rPr>
          <w:rFonts w:cstheme="minorHAnsi"/>
          <w:sz w:val="24"/>
          <w:szCs w:val="24"/>
        </w:rPr>
      </w:pPr>
      <w:r>
        <w:rPr>
          <w:rFonts w:cstheme="minorHAnsi"/>
          <w:sz w:val="24"/>
          <w:szCs w:val="24"/>
        </w:rPr>
        <w:t>Red = Blocker – High, Aqua = Critical – Medium High, Green = Urgent – Medium, Pink = Important – Medium Low, Blue = Warning – Low.</w:t>
      </w:r>
    </w:p>
    <w:p w14:paraId="40A82998" w14:textId="77777777" w:rsidR="00F40F52" w:rsidRPr="00F40F52" w:rsidRDefault="00145103" w:rsidP="00F40F52">
      <w:pPr>
        <w:pStyle w:val="ListParagraph"/>
        <w:numPr>
          <w:ilvl w:val="0"/>
          <w:numId w:val="10"/>
        </w:numPr>
        <w:jc w:val="both"/>
        <w:rPr>
          <w:rFonts w:cstheme="minorHAnsi"/>
          <w:sz w:val="24"/>
          <w:szCs w:val="24"/>
        </w:rPr>
      </w:pPr>
      <w:r w:rsidRPr="005578D6">
        <w:rPr>
          <w:rFonts w:cstheme="minorHAnsi"/>
          <w:sz w:val="24"/>
          <w:szCs w:val="24"/>
        </w:rPr>
        <w:t xml:space="preserve">The issues are outlined in the program itself, in a violations overview window and in the package explorer as shown in Figure </w:t>
      </w:r>
      <w:r w:rsidR="008E6CE4">
        <w:rPr>
          <w:rFonts w:cstheme="minorHAnsi"/>
          <w:i/>
          <w:iCs/>
          <w:sz w:val="24"/>
          <w:szCs w:val="24"/>
        </w:rPr>
        <w:t>2</w:t>
      </w:r>
      <w:r w:rsidRPr="005578D6">
        <w:rPr>
          <w:rFonts w:cstheme="minorHAnsi"/>
          <w:sz w:val="24"/>
          <w:szCs w:val="24"/>
        </w:rPr>
        <w:t>.</w:t>
      </w:r>
      <w:r w:rsidR="008E6CE4">
        <w:rPr>
          <w:rFonts w:cstheme="minorHAnsi"/>
          <w:i/>
          <w:iCs/>
          <w:sz w:val="24"/>
          <w:szCs w:val="24"/>
        </w:rPr>
        <w:t xml:space="preserve"> </w:t>
      </w:r>
    </w:p>
    <w:p w14:paraId="525171F7" w14:textId="118BF0F9" w:rsidR="008E6CE4" w:rsidRPr="00F40F52" w:rsidRDefault="00371E88" w:rsidP="00F40F52">
      <w:pPr>
        <w:pStyle w:val="ListParagraph"/>
        <w:numPr>
          <w:ilvl w:val="0"/>
          <w:numId w:val="10"/>
        </w:numPr>
        <w:jc w:val="both"/>
        <w:rPr>
          <w:rFonts w:cstheme="minorHAnsi"/>
          <w:sz w:val="24"/>
          <w:szCs w:val="24"/>
        </w:rPr>
      </w:pPr>
      <w:r w:rsidRPr="00F40F52">
        <w:rPr>
          <w:rFonts w:cstheme="minorHAnsi"/>
          <w:sz w:val="24"/>
          <w:szCs w:val="24"/>
        </w:rPr>
        <w:t>In SpotBugs</w:t>
      </w:r>
      <w:r w:rsidR="00E654DD" w:rsidRPr="00F40F52">
        <w:rPr>
          <w:rFonts w:cstheme="minorHAnsi"/>
          <w:sz w:val="24"/>
          <w:szCs w:val="24"/>
        </w:rPr>
        <w:t>, there are 4 different levels of severity</w:t>
      </w:r>
      <w:r w:rsidR="00F96BF8" w:rsidRPr="00F40F52">
        <w:rPr>
          <w:rFonts w:cstheme="minorHAnsi"/>
          <w:sz w:val="24"/>
          <w:szCs w:val="24"/>
        </w:rPr>
        <w:t xml:space="preserve">. These include: </w:t>
      </w:r>
      <w:r w:rsidR="002F7BA0" w:rsidRPr="00F40F52">
        <w:rPr>
          <w:rFonts w:cstheme="minorHAnsi"/>
          <w:sz w:val="24"/>
          <w:szCs w:val="24"/>
        </w:rPr>
        <w:t xml:space="preserve">Red Bug = Scariest, Orange Bug = Scary, </w:t>
      </w:r>
      <w:r w:rsidR="00656018" w:rsidRPr="00F40F52">
        <w:rPr>
          <w:rFonts w:cstheme="minorHAnsi"/>
          <w:sz w:val="24"/>
          <w:szCs w:val="24"/>
        </w:rPr>
        <w:t xml:space="preserve">Yellow Bug = Troubling and a Green Bug = Of Concern. </w:t>
      </w:r>
    </w:p>
    <w:p w14:paraId="198DEBEC" w14:textId="77777777" w:rsidR="008E6CE4" w:rsidRPr="008E6CE4" w:rsidRDefault="008E6CE4" w:rsidP="008E6CE4">
      <w:pPr>
        <w:pStyle w:val="ListParagraph"/>
        <w:keepNext/>
        <w:numPr>
          <w:ilvl w:val="0"/>
          <w:numId w:val="10"/>
        </w:numPr>
        <w:jc w:val="both"/>
        <w:rPr>
          <w:sz w:val="24"/>
          <w:szCs w:val="24"/>
        </w:rPr>
      </w:pPr>
      <w:r w:rsidRPr="008E6CE4">
        <w:rPr>
          <w:sz w:val="24"/>
          <w:szCs w:val="24"/>
        </w:rPr>
        <w:t>In the case of the Billing System program there are only 3 levels present as shown in Figure 3 below. The bugs are also filtered again depending on the level of confidence give. This is determining how likely it is that the bug found is an actual fault within the system.</w:t>
      </w:r>
    </w:p>
    <w:p w14:paraId="4E42055E" w14:textId="77777777" w:rsidR="008E6CE4" w:rsidRDefault="00702D49" w:rsidP="008E6CE4">
      <w:pPr>
        <w:pStyle w:val="ListParagraph"/>
        <w:numPr>
          <w:ilvl w:val="0"/>
          <w:numId w:val="10"/>
        </w:numPr>
        <w:jc w:val="both"/>
        <w:rPr>
          <w:rFonts w:cstheme="minorHAnsi"/>
          <w:sz w:val="24"/>
          <w:szCs w:val="24"/>
        </w:rPr>
      </w:pPr>
      <w:r w:rsidRPr="00B43021">
        <w:rPr>
          <w:rFonts w:cstheme="minorHAnsi"/>
          <w:sz w:val="24"/>
          <w:szCs w:val="24"/>
        </w:rPr>
        <w:t>After gaining some understanding of how the analysis tools work,</w:t>
      </w:r>
      <w:r w:rsidR="00AA3B4C">
        <w:rPr>
          <w:rFonts w:cstheme="minorHAnsi"/>
          <w:sz w:val="24"/>
          <w:szCs w:val="24"/>
        </w:rPr>
        <w:t xml:space="preserve"> I</w:t>
      </w:r>
      <w:r w:rsidRPr="00B43021">
        <w:rPr>
          <w:rFonts w:cstheme="minorHAnsi"/>
          <w:sz w:val="24"/>
          <w:szCs w:val="24"/>
        </w:rPr>
        <w:t xml:space="preserve"> chose 2 bugs to analyse in further detail.</w:t>
      </w:r>
      <w:r w:rsidR="00987053">
        <w:rPr>
          <w:rFonts w:cstheme="minorHAnsi"/>
          <w:sz w:val="24"/>
          <w:szCs w:val="24"/>
        </w:rPr>
        <w:t xml:space="preserve"> </w:t>
      </w:r>
    </w:p>
    <w:p w14:paraId="3CD922B0" w14:textId="77777777" w:rsidR="008E6CE4" w:rsidRDefault="00783943" w:rsidP="008E6CE4">
      <w:pPr>
        <w:pStyle w:val="ListParagraph"/>
        <w:numPr>
          <w:ilvl w:val="0"/>
          <w:numId w:val="10"/>
        </w:numPr>
        <w:jc w:val="both"/>
        <w:rPr>
          <w:rFonts w:cstheme="minorHAnsi"/>
          <w:sz w:val="24"/>
          <w:szCs w:val="24"/>
        </w:rPr>
      </w:pPr>
      <w:r w:rsidRPr="008E6CE4">
        <w:rPr>
          <w:rFonts w:cstheme="minorHAnsi"/>
          <w:sz w:val="24"/>
          <w:szCs w:val="24"/>
        </w:rPr>
        <w:t xml:space="preserve">The first bug I decided to analyse </w:t>
      </w:r>
      <w:r w:rsidR="001E18DC" w:rsidRPr="008E6CE4">
        <w:rPr>
          <w:rFonts w:cstheme="minorHAnsi"/>
          <w:sz w:val="24"/>
          <w:szCs w:val="24"/>
        </w:rPr>
        <w:t xml:space="preserve">is shown below in Figure </w:t>
      </w:r>
      <w:r w:rsidR="00D736FE" w:rsidRPr="008E6CE4">
        <w:rPr>
          <w:rFonts w:cstheme="minorHAnsi"/>
          <w:sz w:val="24"/>
          <w:szCs w:val="24"/>
        </w:rPr>
        <w:t>4</w:t>
      </w:r>
      <w:r w:rsidR="001E18DC" w:rsidRPr="008E6CE4">
        <w:rPr>
          <w:rFonts w:cstheme="minorHAnsi"/>
          <w:sz w:val="24"/>
          <w:szCs w:val="24"/>
        </w:rPr>
        <w:t>. This bug warns that the ‘==’ and ‘!=’ operators</w:t>
      </w:r>
      <w:r w:rsidR="00EF4348" w:rsidRPr="008E6CE4">
        <w:rPr>
          <w:rFonts w:cstheme="minorHAnsi"/>
          <w:sz w:val="24"/>
          <w:szCs w:val="24"/>
        </w:rPr>
        <w:t xml:space="preserve"> only checks for reference equality when dealing with String objects.</w:t>
      </w:r>
    </w:p>
    <w:p w14:paraId="369FE29E" w14:textId="77777777" w:rsidR="008E6CE4" w:rsidRDefault="00346A1E" w:rsidP="008E6CE4">
      <w:pPr>
        <w:pStyle w:val="ListParagraph"/>
        <w:numPr>
          <w:ilvl w:val="0"/>
          <w:numId w:val="10"/>
        </w:numPr>
        <w:jc w:val="both"/>
        <w:rPr>
          <w:rFonts w:cstheme="minorHAnsi"/>
          <w:sz w:val="24"/>
          <w:szCs w:val="24"/>
        </w:rPr>
      </w:pPr>
      <w:r w:rsidRPr="008E6CE4">
        <w:rPr>
          <w:rFonts w:cstheme="minorHAnsi"/>
          <w:sz w:val="24"/>
          <w:szCs w:val="24"/>
        </w:rPr>
        <w:t>The second bug</w:t>
      </w:r>
      <w:r w:rsidR="00AC73D0" w:rsidRPr="008E6CE4">
        <w:rPr>
          <w:rFonts w:cstheme="minorHAnsi"/>
          <w:sz w:val="24"/>
          <w:szCs w:val="24"/>
        </w:rPr>
        <w:t xml:space="preserve"> I decided to analyse is shown bel</w:t>
      </w:r>
      <w:r w:rsidR="004646D3" w:rsidRPr="008E6CE4">
        <w:rPr>
          <w:rFonts w:cstheme="minorHAnsi"/>
          <w:sz w:val="24"/>
          <w:szCs w:val="24"/>
        </w:rPr>
        <w:t>ow</w:t>
      </w:r>
      <w:r w:rsidR="00344079" w:rsidRPr="008E6CE4">
        <w:rPr>
          <w:rFonts w:cstheme="minorHAnsi"/>
          <w:sz w:val="24"/>
          <w:szCs w:val="24"/>
        </w:rPr>
        <w:t xml:space="preserve"> in </w:t>
      </w:r>
      <w:r w:rsidR="00C54644" w:rsidRPr="008E6CE4">
        <w:rPr>
          <w:rFonts w:cstheme="minorHAnsi"/>
          <w:sz w:val="24"/>
          <w:szCs w:val="24"/>
        </w:rPr>
        <w:t xml:space="preserve">Figure </w:t>
      </w:r>
      <w:r w:rsidR="00D736FE" w:rsidRPr="008E6CE4">
        <w:rPr>
          <w:rFonts w:cstheme="minorHAnsi"/>
          <w:sz w:val="24"/>
          <w:szCs w:val="24"/>
        </w:rPr>
        <w:t>5</w:t>
      </w:r>
      <w:r w:rsidR="008902EB" w:rsidRPr="008E6CE4">
        <w:rPr>
          <w:rFonts w:cstheme="minorHAnsi"/>
          <w:sz w:val="24"/>
          <w:szCs w:val="24"/>
        </w:rPr>
        <w:t xml:space="preserve">. </w:t>
      </w:r>
      <w:r w:rsidR="00A832A2" w:rsidRPr="008E6CE4">
        <w:rPr>
          <w:rFonts w:cstheme="minorHAnsi"/>
          <w:sz w:val="24"/>
          <w:szCs w:val="24"/>
        </w:rPr>
        <w:t>Th</w:t>
      </w:r>
      <w:r w:rsidR="00D60A0B" w:rsidRPr="008E6CE4">
        <w:rPr>
          <w:rFonts w:cstheme="minorHAnsi"/>
          <w:sz w:val="24"/>
          <w:szCs w:val="24"/>
        </w:rPr>
        <w:t>is bug wa</w:t>
      </w:r>
      <w:r w:rsidR="001F3CB9" w:rsidRPr="008E6CE4">
        <w:rPr>
          <w:rFonts w:cstheme="minorHAnsi"/>
          <w:sz w:val="24"/>
          <w:szCs w:val="24"/>
        </w:rPr>
        <w:t xml:space="preserve">rns that the addCashier() method </w:t>
      </w:r>
      <w:r w:rsidR="00A462B5" w:rsidRPr="008E6CE4">
        <w:rPr>
          <w:rFonts w:cstheme="minorHAnsi"/>
          <w:sz w:val="24"/>
          <w:szCs w:val="24"/>
        </w:rPr>
        <w:t xml:space="preserve">may fail to clean up </w:t>
      </w:r>
      <w:r w:rsidR="00854274" w:rsidRPr="008E6CE4">
        <w:rPr>
          <w:rFonts w:cstheme="minorHAnsi"/>
          <w:sz w:val="24"/>
          <w:szCs w:val="24"/>
        </w:rPr>
        <w:t>the java.sql.Statement.</w:t>
      </w:r>
    </w:p>
    <w:p w14:paraId="1069B01D" w14:textId="6584E707" w:rsidR="00702D49" w:rsidRPr="008E6CE4" w:rsidRDefault="00A900CF" w:rsidP="008E6CE4">
      <w:pPr>
        <w:pStyle w:val="ListParagraph"/>
        <w:numPr>
          <w:ilvl w:val="0"/>
          <w:numId w:val="10"/>
        </w:numPr>
        <w:jc w:val="both"/>
        <w:rPr>
          <w:rFonts w:cstheme="minorHAnsi"/>
          <w:sz w:val="24"/>
          <w:szCs w:val="24"/>
        </w:rPr>
      </w:pPr>
      <w:r w:rsidRPr="008E6CE4">
        <w:rPr>
          <w:rFonts w:cstheme="minorHAnsi"/>
          <w:sz w:val="24"/>
          <w:szCs w:val="24"/>
        </w:rPr>
        <w:lastRenderedPageBreak/>
        <w:t>I e</w:t>
      </w:r>
      <w:r w:rsidR="00702D49" w:rsidRPr="008E6CE4">
        <w:rPr>
          <w:rFonts w:cstheme="minorHAnsi"/>
          <w:sz w:val="24"/>
          <w:szCs w:val="24"/>
        </w:rPr>
        <w:t>xamine</w:t>
      </w:r>
      <w:r w:rsidRPr="008E6CE4">
        <w:rPr>
          <w:rFonts w:cstheme="minorHAnsi"/>
          <w:sz w:val="24"/>
          <w:szCs w:val="24"/>
        </w:rPr>
        <w:t>d each of</w:t>
      </w:r>
      <w:r w:rsidR="00702D49" w:rsidRPr="008E6CE4">
        <w:rPr>
          <w:rFonts w:cstheme="minorHAnsi"/>
          <w:sz w:val="24"/>
          <w:szCs w:val="24"/>
        </w:rPr>
        <w:t xml:space="preserve"> the chosen bugs</w:t>
      </w:r>
      <w:r w:rsidRPr="008E6CE4">
        <w:rPr>
          <w:rFonts w:cstheme="minorHAnsi"/>
          <w:sz w:val="24"/>
          <w:szCs w:val="24"/>
        </w:rPr>
        <w:t xml:space="preserve"> and</w:t>
      </w:r>
      <w:r w:rsidR="00702D49" w:rsidRPr="008E6CE4">
        <w:rPr>
          <w:rFonts w:cstheme="minorHAnsi"/>
          <w:sz w:val="24"/>
          <w:szCs w:val="24"/>
        </w:rPr>
        <w:t xml:space="preserve"> decide</w:t>
      </w:r>
      <w:r w:rsidRPr="008E6CE4">
        <w:rPr>
          <w:rFonts w:cstheme="minorHAnsi"/>
          <w:sz w:val="24"/>
          <w:szCs w:val="24"/>
        </w:rPr>
        <w:t>d</w:t>
      </w:r>
      <w:r w:rsidR="00702D49" w:rsidRPr="008E6CE4">
        <w:rPr>
          <w:rFonts w:cstheme="minorHAnsi"/>
          <w:sz w:val="24"/>
          <w:szCs w:val="24"/>
        </w:rPr>
        <w:t xml:space="preserve"> </w:t>
      </w:r>
      <w:r w:rsidR="00C676D4" w:rsidRPr="008E6CE4">
        <w:rPr>
          <w:rFonts w:cstheme="minorHAnsi"/>
          <w:sz w:val="24"/>
          <w:szCs w:val="24"/>
        </w:rPr>
        <w:t>that both were</w:t>
      </w:r>
      <w:r w:rsidR="00F9330B" w:rsidRPr="008E6CE4">
        <w:rPr>
          <w:rFonts w:cstheme="minorHAnsi"/>
          <w:sz w:val="24"/>
          <w:szCs w:val="24"/>
        </w:rPr>
        <w:t xml:space="preserve"> actual</w:t>
      </w:r>
      <w:r w:rsidR="00C676D4" w:rsidRPr="008E6CE4">
        <w:rPr>
          <w:rFonts w:cstheme="minorHAnsi"/>
          <w:sz w:val="24"/>
          <w:szCs w:val="24"/>
        </w:rPr>
        <w:t xml:space="preserve"> faults in the program in which I had to implement changes to rectify.</w:t>
      </w:r>
    </w:p>
    <w:p w14:paraId="478DD41C" w14:textId="25620DCA" w:rsidR="00CD341B" w:rsidRPr="00A44A9A" w:rsidRDefault="003357C2" w:rsidP="00A44A9A">
      <w:pPr>
        <w:pStyle w:val="Heading2"/>
        <w:rPr>
          <w:sz w:val="32"/>
          <w:szCs w:val="32"/>
        </w:rPr>
      </w:pPr>
      <w:bookmarkStart w:id="1" w:name="_Toc30614820"/>
      <w:r w:rsidRPr="00492FA8">
        <w:rPr>
          <w:sz w:val="32"/>
          <w:szCs w:val="32"/>
        </w:rPr>
        <w:t>Results and Testing</w:t>
      </w:r>
      <w:bookmarkEnd w:id="1"/>
    </w:p>
    <w:p w14:paraId="56820457" w14:textId="77777777" w:rsidR="00F40F52" w:rsidRDefault="009E01C0" w:rsidP="006932B1">
      <w:pPr>
        <w:pStyle w:val="ListParagraph"/>
        <w:numPr>
          <w:ilvl w:val="0"/>
          <w:numId w:val="15"/>
        </w:numPr>
        <w:jc w:val="both"/>
        <w:rPr>
          <w:rFonts w:cstheme="minorHAnsi"/>
          <w:sz w:val="24"/>
          <w:szCs w:val="24"/>
        </w:rPr>
      </w:pPr>
      <w:r w:rsidRPr="00F40F52">
        <w:rPr>
          <w:rFonts w:cstheme="minorHAnsi"/>
          <w:sz w:val="24"/>
          <w:szCs w:val="24"/>
        </w:rPr>
        <w:t xml:space="preserve">The analysis tools were easily found and installed from the Eclipse </w:t>
      </w:r>
      <w:r w:rsidR="00854274" w:rsidRPr="00F40F52">
        <w:rPr>
          <w:rFonts w:cstheme="minorHAnsi"/>
          <w:sz w:val="24"/>
          <w:szCs w:val="24"/>
        </w:rPr>
        <w:t>marketplace</w:t>
      </w:r>
      <w:r w:rsidRPr="00F40F52">
        <w:rPr>
          <w:rFonts w:cstheme="minorHAnsi"/>
          <w:sz w:val="24"/>
          <w:szCs w:val="24"/>
        </w:rPr>
        <w:t>.</w:t>
      </w:r>
      <w:r w:rsidR="00BD5166" w:rsidRPr="00F40F52">
        <w:rPr>
          <w:rFonts w:cstheme="minorHAnsi"/>
          <w:sz w:val="24"/>
          <w:szCs w:val="24"/>
        </w:rPr>
        <w:t xml:space="preserve"> </w:t>
      </w:r>
      <w:r w:rsidRPr="00F40F52">
        <w:rPr>
          <w:rFonts w:cstheme="minorHAnsi"/>
          <w:sz w:val="24"/>
          <w:szCs w:val="24"/>
        </w:rPr>
        <w:t xml:space="preserve">There </w:t>
      </w:r>
      <w:r w:rsidR="00854274" w:rsidRPr="00F40F52">
        <w:rPr>
          <w:rFonts w:cstheme="minorHAnsi"/>
          <w:sz w:val="24"/>
          <w:szCs w:val="24"/>
        </w:rPr>
        <w:t>were</w:t>
      </w:r>
      <w:r w:rsidRPr="00F40F52">
        <w:rPr>
          <w:rFonts w:cstheme="minorHAnsi"/>
          <w:sz w:val="24"/>
          <w:szCs w:val="24"/>
        </w:rPr>
        <w:t xml:space="preserve"> no issues with creating the project in Eclipse and extracted the files to that location. </w:t>
      </w:r>
    </w:p>
    <w:p w14:paraId="3A576E5F" w14:textId="77777777" w:rsidR="00F40F52" w:rsidRDefault="00F40F52" w:rsidP="006932B1">
      <w:pPr>
        <w:pStyle w:val="ListParagraph"/>
        <w:numPr>
          <w:ilvl w:val="0"/>
          <w:numId w:val="15"/>
        </w:numPr>
        <w:jc w:val="both"/>
        <w:rPr>
          <w:rFonts w:cstheme="minorHAnsi"/>
          <w:sz w:val="24"/>
          <w:szCs w:val="24"/>
        </w:rPr>
      </w:pPr>
      <w:r>
        <w:rPr>
          <w:rFonts w:cstheme="minorHAnsi"/>
          <w:sz w:val="24"/>
          <w:szCs w:val="24"/>
        </w:rPr>
        <w:t>T</w:t>
      </w:r>
      <w:r w:rsidR="009E01C0" w:rsidRPr="00F40F52">
        <w:rPr>
          <w:rFonts w:cstheme="minorHAnsi"/>
          <w:sz w:val="24"/>
          <w:szCs w:val="24"/>
        </w:rPr>
        <w:t>he Billing System source code was easily accessible.</w:t>
      </w:r>
      <w:r w:rsidR="00BD5166" w:rsidRPr="00F40F52">
        <w:rPr>
          <w:rFonts w:cstheme="minorHAnsi"/>
          <w:sz w:val="24"/>
          <w:szCs w:val="24"/>
        </w:rPr>
        <w:t xml:space="preserve"> </w:t>
      </w:r>
      <w:r>
        <w:rPr>
          <w:rFonts w:cstheme="minorHAnsi"/>
          <w:sz w:val="24"/>
          <w:szCs w:val="24"/>
        </w:rPr>
        <w:t xml:space="preserve">I </w:t>
      </w:r>
      <w:r w:rsidR="009E01C0" w:rsidRPr="00F40F52">
        <w:rPr>
          <w:rFonts w:cstheme="minorHAnsi"/>
          <w:sz w:val="24"/>
          <w:szCs w:val="24"/>
        </w:rPr>
        <w:t xml:space="preserve">Used both tools to analyse the Billing System project. </w:t>
      </w:r>
    </w:p>
    <w:p w14:paraId="511270DB" w14:textId="6E2FC9A3" w:rsidR="00F03D71" w:rsidRPr="00F40F52" w:rsidRDefault="009E01C0" w:rsidP="006932B1">
      <w:pPr>
        <w:pStyle w:val="ListParagraph"/>
        <w:numPr>
          <w:ilvl w:val="0"/>
          <w:numId w:val="15"/>
        </w:numPr>
        <w:jc w:val="both"/>
        <w:rPr>
          <w:rFonts w:cstheme="minorHAnsi"/>
          <w:sz w:val="24"/>
          <w:szCs w:val="24"/>
        </w:rPr>
      </w:pPr>
      <w:r w:rsidRPr="00F40F52">
        <w:rPr>
          <w:rFonts w:cstheme="minorHAnsi"/>
          <w:sz w:val="24"/>
          <w:szCs w:val="24"/>
        </w:rPr>
        <w:t xml:space="preserve">There were many potential </w:t>
      </w:r>
      <w:r w:rsidR="00C93AE0" w:rsidRPr="00F40F52">
        <w:rPr>
          <w:rFonts w:cstheme="minorHAnsi"/>
          <w:sz w:val="24"/>
          <w:szCs w:val="24"/>
        </w:rPr>
        <w:t>issues,</w:t>
      </w:r>
      <w:r w:rsidRPr="00F40F52">
        <w:rPr>
          <w:rFonts w:cstheme="minorHAnsi"/>
          <w:sz w:val="24"/>
          <w:szCs w:val="24"/>
        </w:rPr>
        <w:t xml:space="preserve"> so some time was spent to get a feel for </w:t>
      </w:r>
      <w:r w:rsidR="00472EC2" w:rsidRPr="00F40F52">
        <w:rPr>
          <w:rFonts w:cstheme="minorHAnsi"/>
          <w:sz w:val="24"/>
          <w:szCs w:val="24"/>
        </w:rPr>
        <w:t>both analysis</w:t>
      </w:r>
      <w:r w:rsidRPr="00F40F52">
        <w:rPr>
          <w:rFonts w:cstheme="minorHAnsi"/>
          <w:sz w:val="24"/>
          <w:szCs w:val="24"/>
        </w:rPr>
        <w:t xml:space="preserve"> tools and to understand the different levels of severity. </w:t>
      </w:r>
      <w:r w:rsidR="00EE78AC" w:rsidRPr="00F40F52">
        <w:rPr>
          <w:rFonts w:cstheme="minorHAnsi"/>
          <w:sz w:val="24"/>
          <w:szCs w:val="24"/>
        </w:rPr>
        <w:t>Two</w:t>
      </w:r>
      <w:r w:rsidRPr="00F40F52">
        <w:rPr>
          <w:rFonts w:cstheme="minorHAnsi"/>
          <w:sz w:val="24"/>
          <w:szCs w:val="24"/>
        </w:rPr>
        <w:t xml:space="preserve"> bugs were then chosen in which to analyse further:</w:t>
      </w:r>
    </w:p>
    <w:p w14:paraId="50B93D2C" w14:textId="13D442C6" w:rsidR="00EE78AC" w:rsidRPr="00987053" w:rsidRDefault="009E01C0" w:rsidP="006932B1">
      <w:pPr>
        <w:jc w:val="both"/>
        <w:rPr>
          <w:rFonts w:cstheme="minorHAnsi"/>
          <w:i/>
          <w:sz w:val="24"/>
          <w:szCs w:val="24"/>
          <w:u w:val="single"/>
        </w:rPr>
      </w:pPr>
      <w:r w:rsidRPr="00987053">
        <w:rPr>
          <w:rFonts w:cstheme="minorHAnsi"/>
          <w:i/>
          <w:sz w:val="24"/>
          <w:szCs w:val="24"/>
          <w:u w:val="single"/>
        </w:rPr>
        <w:t>Bug 1:</w:t>
      </w:r>
    </w:p>
    <w:p w14:paraId="02E5DF09" w14:textId="77777777" w:rsidR="00F40F52" w:rsidRDefault="002533AA" w:rsidP="006932B1">
      <w:pPr>
        <w:pStyle w:val="ListParagraph"/>
        <w:numPr>
          <w:ilvl w:val="0"/>
          <w:numId w:val="16"/>
        </w:numPr>
        <w:jc w:val="both"/>
        <w:rPr>
          <w:rFonts w:cstheme="minorHAnsi"/>
          <w:sz w:val="24"/>
          <w:szCs w:val="24"/>
        </w:rPr>
      </w:pPr>
      <w:r w:rsidRPr="00F40F52">
        <w:rPr>
          <w:rFonts w:cstheme="minorHAnsi"/>
          <w:sz w:val="24"/>
          <w:szCs w:val="24"/>
        </w:rPr>
        <w:t xml:space="preserve">In Figure </w:t>
      </w:r>
      <w:r w:rsidR="00D26B21" w:rsidRPr="00F40F52">
        <w:rPr>
          <w:rFonts w:cstheme="minorHAnsi"/>
          <w:sz w:val="24"/>
          <w:szCs w:val="24"/>
        </w:rPr>
        <w:t>6</w:t>
      </w:r>
      <w:r w:rsidRPr="00F40F52">
        <w:rPr>
          <w:rFonts w:cstheme="minorHAnsi"/>
          <w:sz w:val="24"/>
          <w:szCs w:val="24"/>
        </w:rPr>
        <w:t xml:space="preserve"> you can see the first bug chosen. It is marked as troubling in SpotBugs</w:t>
      </w:r>
      <w:r w:rsidR="00EE78AC" w:rsidRPr="00F40F52">
        <w:rPr>
          <w:rFonts w:cstheme="minorHAnsi"/>
          <w:sz w:val="24"/>
          <w:szCs w:val="24"/>
        </w:rPr>
        <w:t xml:space="preserve"> on line 67</w:t>
      </w:r>
      <w:r w:rsidRPr="00F40F52">
        <w:rPr>
          <w:rFonts w:cstheme="minorHAnsi"/>
          <w:sz w:val="24"/>
          <w:szCs w:val="24"/>
        </w:rPr>
        <w:t xml:space="preserve">. Here the issue is that when comparing strings, the “==” operator checks </w:t>
      </w:r>
      <w:r w:rsidR="00472EC2" w:rsidRPr="00F40F52">
        <w:rPr>
          <w:rFonts w:cstheme="minorHAnsi"/>
          <w:sz w:val="24"/>
          <w:szCs w:val="24"/>
        </w:rPr>
        <w:t>whether</w:t>
      </w:r>
      <w:r w:rsidRPr="00F40F52">
        <w:rPr>
          <w:rFonts w:cstheme="minorHAnsi"/>
          <w:sz w:val="24"/>
          <w:szCs w:val="24"/>
        </w:rPr>
        <w:t xml:space="preserve"> each element references the same place in </w:t>
      </w:r>
      <w:r w:rsidR="00C93AE0" w:rsidRPr="00F40F52">
        <w:rPr>
          <w:rFonts w:cstheme="minorHAnsi"/>
          <w:sz w:val="24"/>
          <w:szCs w:val="24"/>
        </w:rPr>
        <w:t>memory,</w:t>
      </w:r>
      <w:r w:rsidRPr="00F40F52">
        <w:rPr>
          <w:rFonts w:cstheme="minorHAnsi"/>
          <w:sz w:val="24"/>
          <w:szCs w:val="24"/>
        </w:rPr>
        <w:t xml:space="preserve"> but it does not actually check whether each of the strings contain the same string of characters. </w:t>
      </w:r>
    </w:p>
    <w:p w14:paraId="6137C4E5" w14:textId="77777777" w:rsidR="00F40F52" w:rsidRDefault="002533AA" w:rsidP="00EF4348">
      <w:pPr>
        <w:pStyle w:val="ListParagraph"/>
        <w:numPr>
          <w:ilvl w:val="0"/>
          <w:numId w:val="16"/>
        </w:numPr>
        <w:jc w:val="both"/>
        <w:rPr>
          <w:rFonts w:cstheme="minorHAnsi"/>
          <w:sz w:val="24"/>
          <w:szCs w:val="24"/>
        </w:rPr>
      </w:pPr>
      <w:r w:rsidRPr="00F40F52">
        <w:rPr>
          <w:rFonts w:cstheme="minorHAnsi"/>
          <w:sz w:val="24"/>
          <w:szCs w:val="24"/>
        </w:rPr>
        <w:t>In</w:t>
      </w:r>
      <w:r w:rsidR="00EE78AC" w:rsidRPr="00F40F52">
        <w:rPr>
          <w:rFonts w:cstheme="minorHAnsi"/>
          <w:sz w:val="24"/>
          <w:szCs w:val="24"/>
        </w:rPr>
        <w:t xml:space="preserve"> the code, the objective of</w:t>
      </w:r>
      <w:r w:rsidRPr="00F40F52">
        <w:rPr>
          <w:rFonts w:cstheme="minorHAnsi"/>
          <w:sz w:val="24"/>
          <w:szCs w:val="24"/>
        </w:rPr>
        <w:t xml:space="preserve"> line</w:t>
      </w:r>
      <w:r w:rsidR="00EE78AC" w:rsidRPr="00F40F52">
        <w:rPr>
          <w:rFonts w:cstheme="minorHAnsi"/>
          <w:sz w:val="24"/>
          <w:szCs w:val="24"/>
        </w:rPr>
        <w:t xml:space="preserve"> 67</w:t>
      </w:r>
      <w:r w:rsidRPr="00F40F52">
        <w:rPr>
          <w:rFonts w:cstheme="minorHAnsi"/>
          <w:sz w:val="24"/>
          <w:szCs w:val="24"/>
        </w:rPr>
        <w:t xml:space="preserve"> is to determine whether each of the fields contain an empty string and if so then handle</w:t>
      </w:r>
      <w:r w:rsidR="00EE78AC" w:rsidRPr="00F40F52">
        <w:rPr>
          <w:rFonts w:cstheme="minorHAnsi"/>
          <w:sz w:val="24"/>
          <w:szCs w:val="24"/>
        </w:rPr>
        <w:t xml:space="preserve"> that</w:t>
      </w:r>
      <w:r w:rsidRPr="00F40F52">
        <w:rPr>
          <w:rFonts w:cstheme="minorHAnsi"/>
          <w:sz w:val="24"/>
          <w:szCs w:val="24"/>
        </w:rPr>
        <w:t xml:space="preserve"> as some sort of error. </w:t>
      </w:r>
    </w:p>
    <w:p w14:paraId="759CEE02" w14:textId="3CE2BB49" w:rsidR="00F40F52" w:rsidRDefault="00EE78AC" w:rsidP="00EF4348">
      <w:pPr>
        <w:pStyle w:val="ListParagraph"/>
        <w:numPr>
          <w:ilvl w:val="0"/>
          <w:numId w:val="16"/>
        </w:numPr>
        <w:jc w:val="both"/>
        <w:rPr>
          <w:rFonts w:cstheme="minorHAnsi"/>
          <w:sz w:val="24"/>
          <w:szCs w:val="24"/>
        </w:rPr>
      </w:pPr>
      <w:r w:rsidRPr="00F40F52">
        <w:rPr>
          <w:rFonts w:cstheme="minorHAnsi"/>
          <w:sz w:val="24"/>
          <w:szCs w:val="24"/>
        </w:rPr>
        <w:t>However, in this case, the condition will always evaluate to false because the “==” operator is not comparing the actual strings for equality but rather for reference equality. So, knowing this, we can determine that this is an actual fault that will require a solution.</w:t>
      </w:r>
    </w:p>
    <w:p w14:paraId="55A2CFF1" w14:textId="713767FB" w:rsidR="00EE78AC" w:rsidRPr="00F40F52" w:rsidRDefault="00EE78AC" w:rsidP="00EF4348">
      <w:pPr>
        <w:pStyle w:val="ListParagraph"/>
        <w:numPr>
          <w:ilvl w:val="0"/>
          <w:numId w:val="16"/>
        </w:numPr>
        <w:jc w:val="both"/>
        <w:rPr>
          <w:rFonts w:cstheme="minorHAnsi"/>
          <w:sz w:val="24"/>
          <w:szCs w:val="24"/>
        </w:rPr>
      </w:pPr>
      <w:r w:rsidRPr="00F40F52">
        <w:rPr>
          <w:rFonts w:cstheme="minorHAnsi"/>
          <w:sz w:val="24"/>
          <w:szCs w:val="24"/>
        </w:rPr>
        <w:t xml:space="preserve">In Figure </w:t>
      </w:r>
      <w:r w:rsidR="00D26B21" w:rsidRPr="00F40F52">
        <w:rPr>
          <w:rFonts w:cstheme="minorHAnsi"/>
          <w:sz w:val="24"/>
          <w:szCs w:val="24"/>
        </w:rPr>
        <w:t>7</w:t>
      </w:r>
      <w:r w:rsidRPr="00F40F52">
        <w:rPr>
          <w:rFonts w:cstheme="minorHAnsi"/>
          <w:sz w:val="24"/>
          <w:szCs w:val="24"/>
        </w:rPr>
        <w:t xml:space="preserve">, on line 68, the bug is handled. </w:t>
      </w:r>
      <w:r w:rsidR="00D71C2A" w:rsidRPr="00F40F52">
        <w:rPr>
          <w:rFonts w:cstheme="minorHAnsi"/>
          <w:sz w:val="24"/>
          <w:szCs w:val="24"/>
        </w:rPr>
        <w:t xml:space="preserve">Using the equals method to compare two strings will achieve the required result as it </w:t>
      </w:r>
      <w:r w:rsidR="00A44A9A" w:rsidRPr="00F40F52">
        <w:rPr>
          <w:rFonts w:cstheme="minorHAnsi"/>
          <w:sz w:val="24"/>
          <w:szCs w:val="24"/>
        </w:rPr>
        <w:t>checks</w:t>
      </w:r>
      <w:r w:rsidR="00D71C2A" w:rsidRPr="00F40F52">
        <w:rPr>
          <w:rFonts w:cstheme="minorHAnsi"/>
          <w:sz w:val="24"/>
          <w:szCs w:val="24"/>
        </w:rPr>
        <w:t xml:space="preserve"> the contents of each of the strings for equality.</w:t>
      </w:r>
    </w:p>
    <w:p w14:paraId="0EE83014" w14:textId="39C8E619" w:rsidR="00D71C2A" w:rsidRDefault="00D71C2A" w:rsidP="00E90218">
      <w:pPr>
        <w:jc w:val="both"/>
        <w:rPr>
          <w:rFonts w:cstheme="minorHAnsi"/>
          <w:i/>
          <w:sz w:val="24"/>
          <w:szCs w:val="24"/>
          <w:u w:val="single"/>
        </w:rPr>
      </w:pPr>
      <w:r w:rsidRPr="00D71C2A">
        <w:rPr>
          <w:rFonts w:cstheme="minorHAnsi"/>
          <w:i/>
          <w:sz w:val="24"/>
          <w:szCs w:val="24"/>
          <w:u w:val="single"/>
        </w:rPr>
        <w:t>Bug 2:</w:t>
      </w:r>
    </w:p>
    <w:p w14:paraId="22BBCAC5" w14:textId="77777777" w:rsidR="00F40F52" w:rsidRPr="00F40F52" w:rsidRDefault="00D71C2A" w:rsidP="00E90218">
      <w:pPr>
        <w:pStyle w:val="ListParagraph"/>
        <w:numPr>
          <w:ilvl w:val="0"/>
          <w:numId w:val="17"/>
        </w:numPr>
        <w:jc w:val="both"/>
      </w:pPr>
      <w:r w:rsidRPr="00F40F52">
        <w:rPr>
          <w:rFonts w:cstheme="minorHAnsi"/>
          <w:sz w:val="24"/>
          <w:szCs w:val="24"/>
        </w:rPr>
        <w:t xml:space="preserve">In Figure </w:t>
      </w:r>
      <w:r w:rsidR="006E5141" w:rsidRPr="00F40F52">
        <w:rPr>
          <w:rFonts w:cstheme="minorHAnsi"/>
          <w:sz w:val="24"/>
          <w:szCs w:val="24"/>
        </w:rPr>
        <w:t>8</w:t>
      </w:r>
      <w:r w:rsidRPr="00F40F52">
        <w:rPr>
          <w:rFonts w:cstheme="minorHAnsi"/>
          <w:sz w:val="24"/>
          <w:szCs w:val="24"/>
        </w:rPr>
        <w:t xml:space="preserve"> you can see the second bug chosen. The bug is highlighted on line 144 but from analysing the code and the bug further we can see that the problem does not lie with that line of code itself but </w:t>
      </w:r>
      <w:r w:rsidR="00946947" w:rsidRPr="00F40F52">
        <w:rPr>
          <w:rFonts w:cstheme="minorHAnsi"/>
          <w:sz w:val="24"/>
          <w:szCs w:val="24"/>
        </w:rPr>
        <w:t>that the</w:t>
      </w:r>
      <w:r w:rsidR="003E160B" w:rsidRPr="00F40F52">
        <w:rPr>
          <w:rFonts w:cstheme="minorHAnsi"/>
          <w:sz w:val="24"/>
          <w:szCs w:val="24"/>
        </w:rPr>
        <w:t>re is no statement.close() anywhere in order to close the stream of the database object</w:t>
      </w:r>
      <w:r w:rsidRPr="00F40F52">
        <w:rPr>
          <w:rFonts w:cstheme="minorHAnsi"/>
          <w:sz w:val="24"/>
          <w:szCs w:val="24"/>
        </w:rPr>
        <w:t xml:space="preserve">. </w:t>
      </w:r>
    </w:p>
    <w:p w14:paraId="4098B19D" w14:textId="77777777" w:rsidR="00F40F52" w:rsidRPr="00F40F52" w:rsidRDefault="00B43021" w:rsidP="00E90218">
      <w:pPr>
        <w:pStyle w:val="ListParagraph"/>
        <w:numPr>
          <w:ilvl w:val="0"/>
          <w:numId w:val="17"/>
        </w:numPr>
        <w:jc w:val="both"/>
      </w:pPr>
      <w:r w:rsidRPr="00F40F52">
        <w:rPr>
          <w:sz w:val="24"/>
          <w:szCs w:val="24"/>
        </w:rPr>
        <w:t xml:space="preserve">In Figure </w:t>
      </w:r>
      <w:r w:rsidR="006E5141" w:rsidRPr="00F40F52">
        <w:rPr>
          <w:sz w:val="24"/>
          <w:szCs w:val="24"/>
        </w:rPr>
        <w:t>9</w:t>
      </w:r>
      <w:r w:rsidRPr="00F40F52">
        <w:rPr>
          <w:sz w:val="24"/>
          <w:szCs w:val="24"/>
        </w:rPr>
        <w:t xml:space="preserve">, this bug is handled by </w:t>
      </w:r>
      <w:r w:rsidR="00CA240C" w:rsidRPr="00F40F52">
        <w:rPr>
          <w:sz w:val="24"/>
          <w:szCs w:val="24"/>
        </w:rPr>
        <w:t>adding in the statement.close() line of code to the program which closes the stream.</w:t>
      </w:r>
      <w:r w:rsidR="00D86545" w:rsidRPr="00F40F52">
        <w:rPr>
          <w:sz w:val="24"/>
          <w:szCs w:val="24"/>
        </w:rPr>
        <w:t xml:space="preserve"> </w:t>
      </w:r>
    </w:p>
    <w:p w14:paraId="6145DA70" w14:textId="0E507B59" w:rsidR="00F40F52" w:rsidRPr="00F40F52" w:rsidRDefault="00D86545" w:rsidP="00E90218">
      <w:pPr>
        <w:pStyle w:val="ListParagraph"/>
        <w:numPr>
          <w:ilvl w:val="0"/>
          <w:numId w:val="17"/>
        </w:numPr>
        <w:jc w:val="both"/>
      </w:pPr>
      <w:r w:rsidRPr="00F40F52">
        <w:rPr>
          <w:sz w:val="24"/>
          <w:szCs w:val="24"/>
        </w:rPr>
        <w:t xml:space="preserve">You could further protect the code by adding in a finally block to the try catch block where we could close both the </w:t>
      </w:r>
      <w:r w:rsidR="00E66155" w:rsidRPr="00F40F52">
        <w:rPr>
          <w:sz w:val="24"/>
          <w:szCs w:val="24"/>
        </w:rPr>
        <w:t xml:space="preserve">statement and the conn. </w:t>
      </w:r>
    </w:p>
    <w:p w14:paraId="00DEA2A3" w14:textId="195EB4AC" w:rsidR="00B43021" w:rsidRPr="00F40F52" w:rsidRDefault="00E66155" w:rsidP="00E90218">
      <w:pPr>
        <w:pStyle w:val="ListParagraph"/>
        <w:numPr>
          <w:ilvl w:val="0"/>
          <w:numId w:val="17"/>
        </w:numPr>
        <w:jc w:val="both"/>
      </w:pPr>
      <w:r w:rsidRPr="00F40F52">
        <w:rPr>
          <w:sz w:val="24"/>
          <w:szCs w:val="24"/>
        </w:rPr>
        <w:t xml:space="preserve">Adding that code here would ensure that </w:t>
      </w:r>
      <w:r w:rsidR="00B20196" w:rsidRPr="00F40F52">
        <w:rPr>
          <w:sz w:val="24"/>
          <w:szCs w:val="24"/>
        </w:rPr>
        <w:t>these object stream would always be closed as the finally block is always run whether there is an error or not.</w:t>
      </w:r>
    </w:p>
    <w:p w14:paraId="623D427E" w14:textId="4BB173B3" w:rsidR="00CE1564" w:rsidRPr="00CA240C" w:rsidRDefault="003357C2" w:rsidP="00CA240C">
      <w:pPr>
        <w:pStyle w:val="Heading2"/>
        <w:rPr>
          <w:rFonts w:asciiTheme="minorHAnsi" w:hAnsiTheme="minorHAnsi" w:cstheme="minorHAnsi"/>
          <w:sz w:val="32"/>
          <w:szCs w:val="32"/>
        </w:rPr>
      </w:pPr>
      <w:bookmarkStart w:id="2" w:name="_Toc30614821"/>
      <w:r w:rsidRPr="00492FA8">
        <w:rPr>
          <w:rFonts w:asciiTheme="minorHAnsi" w:hAnsiTheme="minorHAnsi" w:cstheme="minorHAnsi"/>
          <w:sz w:val="32"/>
          <w:szCs w:val="32"/>
        </w:rPr>
        <w:t>Conclusion</w:t>
      </w:r>
      <w:bookmarkEnd w:id="2"/>
    </w:p>
    <w:p w14:paraId="5B82C7FE" w14:textId="759A964C" w:rsidR="003357C2" w:rsidRDefault="00987053" w:rsidP="00E90218">
      <w:pPr>
        <w:jc w:val="both"/>
        <w:rPr>
          <w:rFonts w:cstheme="minorHAnsi"/>
          <w:sz w:val="24"/>
          <w:szCs w:val="24"/>
        </w:rPr>
      </w:pPr>
      <w:r>
        <w:rPr>
          <w:rFonts w:cstheme="minorHAnsi"/>
          <w:sz w:val="24"/>
          <w:szCs w:val="24"/>
        </w:rPr>
        <w:t xml:space="preserve">I found the Eclipse </w:t>
      </w:r>
      <w:r w:rsidR="001A6080">
        <w:rPr>
          <w:rFonts w:cstheme="minorHAnsi"/>
          <w:sz w:val="24"/>
          <w:szCs w:val="24"/>
        </w:rPr>
        <w:t>marketplace</w:t>
      </w:r>
      <w:r>
        <w:rPr>
          <w:rFonts w:cstheme="minorHAnsi"/>
          <w:sz w:val="24"/>
          <w:szCs w:val="24"/>
        </w:rPr>
        <w:t xml:space="preserve"> easy to navigate and installing the plugins was very straight forward. There were no issues when checking for bugs with PMD but I did have some small issues when first trying to check the code for bugs with SpotBugs. It would start analysing the </w:t>
      </w:r>
      <w:r>
        <w:rPr>
          <w:rFonts w:cstheme="minorHAnsi"/>
          <w:sz w:val="24"/>
          <w:szCs w:val="24"/>
        </w:rPr>
        <w:lastRenderedPageBreak/>
        <w:t xml:space="preserve">code and then would seem to be complete but there would be no analysis and also half of my classes would disappear from the Billing System project. There had been some network issues within the </w:t>
      </w:r>
      <w:r w:rsidR="001A6080">
        <w:rPr>
          <w:rFonts w:cstheme="minorHAnsi"/>
          <w:sz w:val="24"/>
          <w:szCs w:val="24"/>
        </w:rPr>
        <w:t>college,</w:t>
      </w:r>
      <w:r>
        <w:rPr>
          <w:rFonts w:cstheme="minorHAnsi"/>
          <w:sz w:val="24"/>
          <w:szCs w:val="24"/>
        </w:rPr>
        <w:t xml:space="preserve"> so I moved my project out of my one drive and from there I was able to use SpotBugs.</w:t>
      </w:r>
    </w:p>
    <w:p w14:paraId="63F14EDA" w14:textId="2FB38946" w:rsidR="004C38CD" w:rsidRDefault="004C38CD" w:rsidP="00E90218">
      <w:pPr>
        <w:jc w:val="both"/>
        <w:rPr>
          <w:rFonts w:cstheme="minorHAnsi"/>
          <w:sz w:val="24"/>
          <w:szCs w:val="24"/>
        </w:rPr>
      </w:pPr>
      <w:r>
        <w:rPr>
          <w:rFonts w:cstheme="minorHAnsi"/>
          <w:sz w:val="24"/>
          <w:szCs w:val="24"/>
        </w:rPr>
        <w:t xml:space="preserve">I chose two bugs which had actual faults because I wanted to implement the code changes to fix the faults and believe my solutions overcame the issues as when I re-checked the code with the changes </w:t>
      </w:r>
      <w:r w:rsidR="00C40E95">
        <w:rPr>
          <w:rFonts w:cstheme="minorHAnsi"/>
          <w:sz w:val="24"/>
          <w:szCs w:val="24"/>
        </w:rPr>
        <w:t>implemented</w:t>
      </w:r>
      <w:r>
        <w:rPr>
          <w:rFonts w:cstheme="minorHAnsi"/>
          <w:sz w:val="24"/>
          <w:szCs w:val="24"/>
        </w:rPr>
        <w:t xml:space="preserve"> the bugs found previously were gone. However</w:t>
      </w:r>
      <w:r w:rsidR="00246C5B">
        <w:rPr>
          <w:rFonts w:cstheme="minorHAnsi"/>
          <w:sz w:val="24"/>
          <w:szCs w:val="24"/>
        </w:rPr>
        <w:t>,</w:t>
      </w:r>
      <w:r>
        <w:rPr>
          <w:rFonts w:cstheme="minorHAnsi"/>
          <w:sz w:val="24"/>
          <w:szCs w:val="24"/>
        </w:rPr>
        <w:t xml:space="preserve"> </w:t>
      </w:r>
      <w:r w:rsidR="002B7C94">
        <w:rPr>
          <w:rFonts w:cstheme="minorHAnsi"/>
          <w:sz w:val="24"/>
          <w:szCs w:val="24"/>
        </w:rPr>
        <w:t>by</w:t>
      </w:r>
      <w:r>
        <w:rPr>
          <w:rFonts w:cstheme="minorHAnsi"/>
          <w:sz w:val="24"/>
          <w:szCs w:val="24"/>
        </w:rPr>
        <w:t xml:space="preserve"> using these tools</w:t>
      </w:r>
      <w:r w:rsidR="002B7C94">
        <w:rPr>
          <w:rFonts w:cstheme="minorHAnsi"/>
          <w:sz w:val="24"/>
          <w:szCs w:val="24"/>
        </w:rPr>
        <w:t xml:space="preserve"> it has also</w:t>
      </w:r>
      <w:r>
        <w:rPr>
          <w:rFonts w:cstheme="minorHAnsi"/>
          <w:sz w:val="24"/>
          <w:szCs w:val="24"/>
        </w:rPr>
        <w:t xml:space="preserve"> given me some insight </w:t>
      </w:r>
      <w:r w:rsidR="008B283D">
        <w:rPr>
          <w:rFonts w:cstheme="minorHAnsi"/>
          <w:sz w:val="24"/>
          <w:szCs w:val="24"/>
        </w:rPr>
        <w:t>into</w:t>
      </w:r>
      <w:r>
        <w:rPr>
          <w:rFonts w:cstheme="minorHAnsi"/>
          <w:sz w:val="24"/>
          <w:szCs w:val="24"/>
        </w:rPr>
        <w:t xml:space="preserve"> areas in which I can research further and expand my knowledge. </w:t>
      </w:r>
      <w:r w:rsidR="00507B5D">
        <w:rPr>
          <w:rFonts w:cstheme="minorHAnsi"/>
          <w:sz w:val="24"/>
          <w:szCs w:val="24"/>
        </w:rPr>
        <w:t xml:space="preserve"> </w:t>
      </w:r>
    </w:p>
    <w:p w14:paraId="7181DCC1" w14:textId="3BA9E32B" w:rsidR="006B7667" w:rsidRDefault="00B363EF" w:rsidP="00E90218">
      <w:pPr>
        <w:jc w:val="both"/>
        <w:rPr>
          <w:rFonts w:cstheme="minorHAnsi"/>
          <w:sz w:val="24"/>
          <w:szCs w:val="24"/>
        </w:rPr>
      </w:pPr>
      <w:r>
        <w:rPr>
          <w:rFonts w:cstheme="minorHAnsi"/>
          <w:sz w:val="24"/>
          <w:szCs w:val="24"/>
        </w:rPr>
        <w:t xml:space="preserve">I believe that the bugs found by the </w:t>
      </w:r>
      <w:r w:rsidR="007A7A89">
        <w:rPr>
          <w:rFonts w:cstheme="minorHAnsi"/>
          <w:sz w:val="24"/>
          <w:szCs w:val="24"/>
        </w:rPr>
        <w:t xml:space="preserve">static code analysis are </w:t>
      </w:r>
      <w:r w:rsidR="008B283D">
        <w:rPr>
          <w:rFonts w:cstheme="minorHAnsi"/>
          <w:sz w:val="24"/>
          <w:szCs w:val="24"/>
        </w:rPr>
        <w:t xml:space="preserve">very helpful and should </w:t>
      </w:r>
      <w:r w:rsidR="008B01A4">
        <w:rPr>
          <w:rFonts w:cstheme="minorHAnsi"/>
          <w:sz w:val="24"/>
          <w:szCs w:val="24"/>
        </w:rPr>
        <w:t>be</w:t>
      </w:r>
      <w:r w:rsidR="008B283D">
        <w:rPr>
          <w:rFonts w:cstheme="minorHAnsi"/>
          <w:sz w:val="24"/>
          <w:szCs w:val="24"/>
        </w:rPr>
        <w:t xml:space="preserve"> highlighted by the system. In the case of the bugs chosen</w:t>
      </w:r>
      <w:r w:rsidR="008B01A4">
        <w:rPr>
          <w:rFonts w:cstheme="minorHAnsi"/>
          <w:sz w:val="24"/>
          <w:szCs w:val="24"/>
        </w:rPr>
        <w:t>,</w:t>
      </w:r>
      <w:r w:rsidR="008B283D">
        <w:rPr>
          <w:rFonts w:cstheme="minorHAnsi"/>
          <w:sz w:val="24"/>
          <w:szCs w:val="24"/>
        </w:rPr>
        <w:t xml:space="preserve"> I think both are </w:t>
      </w:r>
      <w:r w:rsidR="00BF3A7F">
        <w:rPr>
          <w:rFonts w:cstheme="minorHAnsi"/>
          <w:sz w:val="24"/>
          <w:szCs w:val="24"/>
        </w:rPr>
        <w:t>important</w:t>
      </w:r>
      <w:r w:rsidR="008B01A4">
        <w:rPr>
          <w:rFonts w:cstheme="minorHAnsi"/>
          <w:sz w:val="24"/>
          <w:szCs w:val="24"/>
        </w:rPr>
        <w:t xml:space="preserve">. </w:t>
      </w:r>
      <w:r w:rsidR="00F166B3">
        <w:rPr>
          <w:rFonts w:cstheme="minorHAnsi"/>
          <w:sz w:val="24"/>
          <w:szCs w:val="24"/>
        </w:rPr>
        <w:t>For the first</w:t>
      </w:r>
      <w:r w:rsidR="008B01A4">
        <w:rPr>
          <w:rFonts w:cstheme="minorHAnsi"/>
          <w:sz w:val="24"/>
          <w:szCs w:val="24"/>
        </w:rPr>
        <w:t xml:space="preserve"> bug </w:t>
      </w:r>
      <w:r w:rsidR="00F166B3">
        <w:rPr>
          <w:rFonts w:cstheme="minorHAnsi"/>
          <w:sz w:val="24"/>
          <w:szCs w:val="24"/>
        </w:rPr>
        <w:t>chosen</w:t>
      </w:r>
      <w:r w:rsidR="008B01A4">
        <w:rPr>
          <w:rFonts w:cstheme="minorHAnsi"/>
          <w:sz w:val="24"/>
          <w:szCs w:val="24"/>
        </w:rPr>
        <w:t xml:space="preserve">, </w:t>
      </w:r>
      <w:r w:rsidR="00BF3A7F">
        <w:rPr>
          <w:rFonts w:cstheme="minorHAnsi"/>
          <w:sz w:val="24"/>
          <w:szCs w:val="24"/>
        </w:rPr>
        <w:t xml:space="preserve">using the == operator </w:t>
      </w:r>
      <w:r w:rsidR="00CB2853">
        <w:rPr>
          <w:rFonts w:cstheme="minorHAnsi"/>
          <w:sz w:val="24"/>
          <w:szCs w:val="24"/>
        </w:rPr>
        <w:t>o</w:t>
      </w:r>
      <w:r w:rsidR="005C77E2">
        <w:rPr>
          <w:rFonts w:cstheme="minorHAnsi"/>
          <w:sz w:val="24"/>
          <w:szCs w:val="24"/>
        </w:rPr>
        <w:t>n</w:t>
      </w:r>
      <w:r w:rsidR="00CB2853">
        <w:rPr>
          <w:rFonts w:cstheme="minorHAnsi"/>
          <w:sz w:val="24"/>
          <w:szCs w:val="24"/>
        </w:rPr>
        <w:t xml:space="preserve"> a String object, it is a common mistake </w:t>
      </w:r>
      <w:r w:rsidR="003741A3">
        <w:rPr>
          <w:rFonts w:cstheme="minorHAnsi"/>
          <w:sz w:val="24"/>
          <w:szCs w:val="24"/>
        </w:rPr>
        <w:t>in programming as in many cases such as comparing ints</w:t>
      </w:r>
      <w:r w:rsidR="00146450">
        <w:rPr>
          <w:rFonts w:cstheme="minorHAnsi"/>
          <w:sz w:val="24"/>
          <w:szCs w:val="24"/>
        </w:rPr>
        <w:t>, it is sufficient in checking equality. However</w:t>
      </w:r>
      <w:r w:rsidR="000B480B">
        <w:rPr>
          <w:rFonts w:cstheme="minorHAnsi"/>
          <w:sz w:val="24"/>
          <w:szCs w:val="24"/>
        </w:rPr>
        <w:t>,</w:t>
      </w:r>
      <w:r w:rsidR="00146450">
        <w:rPr>
          <w:rFonts w:cstheme="minorHAnsi"/>
          <w:sz w:val="24"/>
          <w:szCs w:val="24"/>
        </w:rPr>
        <w:t xml:space="preserve"> for an object</w:t>
      </w:r>
      <w:r w:rsidR="007C23C6">
        <w:rPr>
          <w:rFonts w:cstheme="minorHAnsi"/>
          <w:sz w:val="24"/>
          <w:szCs w:val="24"/>
        </w:rPr>
        <w:t xml:space="preserve">, it will only check for a reference to the same location in memory. This could cause quite an annoying issue within the program </w:t>
      </w:r>
      <w:r w:rsidR="000B480B">
        <w:rPr>
          <w:rFonts w:cstheme="minorHAnsi"/>
          <w:sz w:val="24"/>
          <w:szCs w:val="24"/>
        </w:rPr>
        <w:t>as you may believe that the original line of code is doing the job required</w:t>
      </w:r>
      <w:r w:rsidR="008B2468">
        <w:rPr>
          <w:rFonts w:cstheme="minorHAnsi"/>
          <w:sz w:val="24"/>
          <w:szCs w:val="24"/>
        </w:rPr>
        <w:t>. Having the static code analysis point out this possible flaw</w:t>
      </w:r>
      <w:r w:rsidR="00983C57">
        <w:rPr>
          <w:rFonts w:cstheme="minorHAnsi"/>
          <w:sz w:val="24"/>
          <w:szCs w:val="24"/>
        </w:rPr>
        <w:t xml:space="preserve"> </w:t>
      </w:r>
      <w:r w:rsidR="003B7742">
        <w:rPr>
          <w:rFonts w:cstheme="minorHAnsi"/>
          <w:sz w:val="24"/>
          <w:szCs w:val="24"/>
        </w:rPr>
        <w:t>and, in this case,</w:t>
      </w:r>
      <w:r w:rsidR="00983C57">
        <w:rPr>
          <w:rFonts w:cstheme="minorHAnsi"/>
          <w:sz w:val="24"/>
          <w:szCs w:val="24"/>
        </w:rPr>
        <w:t xml:space="preserve"> an actual bug with the system is </w:t>
      </w:r>
      <w:r w:rsidR="00854AFE">
        <w:rPr>
          <w:rFonts w:cstheme="minorHAnsi"/>
          <w:sz w:val="24"/>
          <w:szCs w:val="24"/>
        </w:rPr>
        <w:t xml:space="preserve">very beneficial and I think it should indeed be found by the static code analysis. </w:t>
      </w:r>
      <w:r w:rsidR="00CD27C4">
        <w:rPr>
          <w:rFonts w:cstheme="minorHAnsi"/>
          <w:sz w:val="24"/>
          <w:szCs w:val="24"/>
        </w:rPr>
        <w:t xml:space="preserve">For the second bug chosen, </w:t>
      </w:r>
      <w:r w:rsidR="00B60EFA">
        <w:rPr>
          <w:rFonts w:cstheme="minorHAnsi"/>
          <w:sz w:val="24"/>
          <w:szCs w:val="24"/>
        </w:rPr>
        <w:t xml:space="preserve">a failure to clean up the java.sql.Statement object, I believe this is of importance as well as </w:t>
      </w:r>
      <w:r w:rsidR="003C32DE">
        <w:rPr>
          <w:rFonts w:cstheme="minorHAnsi"/>
          <w:sz w:val="24"/>
          <w:szCs w:val="24"/>
        </w:rPr>
        <w:t>these stream object should always be closed and can sometimes be forgotten</w:t>
      </w:r>
      <w:r w:rsidR="006563BB">
        <w:rPr>
          <w:rFonts w:cstheme="minorHAnsi"/>
          <w:sz w:val="24"/>
          <w:szCs w:val="24"/>
        </w:rPr>
        <w:t xml:space="preserve"> so I think that it too should always be found </w:t>
      </w:r>
      <w:r w:rsidR="00A37F1D">
        <w:rPr>
          <w:rFonts w:cstheme="minorHAnsi"/>
          <w:sz w:val="24"/>
          <w:szCs w:val="24"/>
        </w:rPr>
        <w:t>and highlighted in static code analysis.</w:t>
      </w:r>
      <w:r w:rsidR="00696856">
        <w:rPr>
          <w:rFonts w:cstheme="minorHAnsi"/>
          <w:sz w:val="24"/>
          <w:szCs w:val="24"/>
        </w:rPr>
        <w:t xml:space="preserve"> </w:t>
      </w:r>
    </w:p>
    <w:p w14:paraId="19F5097B" w14:textId="2781ACC0" w:rsidR="003357C2" w:rsidRDefault="00987053" w:rsidP="00E90218">
      <w:pPr>
        <w:jc w:val="both"/>
        <w:rPr>
          <w:rFonts w:cstheme="minorHAnsi"/>
          <w:sz w:val="24"/>
          <w:szCs w:val="24"/>
        </w:rPr>
      </w:pPr>
      <w:r>
        <w:rPr>
          <w:rFonts w:cstheme="minorHAnsi"/>
          <w:sz w:val="24"/>
          <w:szCs w:val="24"/>
        </w:rPr>
        <w:t xml:space="preserve">I preferred using SpotBugs </w:t>
      </w:r>
      <w:r w:rsidR="001A6080">
        <w:rPr>
          <w:rFonts w:cstheme="minorHAnsi"/>
          <w:sz w:val="24"/>
          <w:szCs w:val="24"/>
        </w:rPr>
        <w:t>over</w:t>
      </w:r>
      <w:r w:rsidR="00D333C8">
        <w:rPr>
          <w:rFonts w:cstheme="minorHAnsi"/>
          <w:sz w:val="24"/>
          <w:szCs w:val="24"/>
        </w:rPr>
        <w:t xml:space="preserve"> </w:t>
      </w:r>
      <w:r w:rsidR="001A6080">
        <w:rPr>
          <w:rFonts w:cstheme="minorHAnsi"/>
          <w:sz w:val="24"/>
          <w:szCs w:val="24"/>
        </w:rPr>
        <w:t>using</w:t>
      </w:r>
      <w:r>
        <w:rPr>
          <w:rFonts w:cstheme="minorHAnsi"/>
          <w:sz w:val="24"/>
          <w:szCs w:val="24"/>
        </w:rPr>
        <w:t xml:space="preserve"> PMD</w:t>
      </w:r>
      <w:r w:rsidR="004C38CD">
        <w:rPr>
          <w:rFonts w:cstheme="minorHAnsi"/>
          <w:sz w:val="24"/>
          <w:szCs w:val="24"/>
        </w:rPr>
        <w:t xml:space="preserve"> as I just found it a little easier to navigate and get information from about the bugs. But overall I found the analysis tools very beneficial and easy enough to understand and think they will come in very useful in the future. </w:t>
      </w:r>
    </w:p>
    <w:p w14:paraId="34CD0809" w14:textId="7EC6808C" w:rsidR="008E6CE4" w:rsidRPr="00A4544B" w:rsidRDefault="00502812" w:rsidP="00502812">
      <w:pPr>
        <w:pStyle w:val="Heading2"/>
        <w:rPr>
          <w:b/>
          <w:bCs/>
        </w:rPr>
      </w:pPr>
      <w:r w:rsidRPr="00A4544B">
        <w:rPr>
          <w:b/>
          <w:bCs/>
        </w:rPr>
        <w:t>References &amp; Bibliography</w:t>
      </w:r>
    </w:p>
    <w:p w14:paraId="6C47CBB3" w14:textId="77777777" w:rsidR="00502812" w:rsidRDefault="00502812" w:rsidP="00502812">
      <w:pPr>
        <w:pStyle w:val="Bibliography"/>
        <w:jc w:val="both"/>
        <w:rPr>
          <w:rFonts w:ascii="Calibri" w:hAnsi="Calibri" w:cs="Calibri"/>
        </w:rPr>
      </w:pPr>
      <w:r>
        <w:fldChar w:fldCharType="begin"/>
      </w:r>
      <w:r>
        <w:instrText xml:space="preserve"> ADDIN ZOTERO_BIBL {"uncited":[],"omitted":[],"custom":[]} CSL_BIBLIOGRAPHY </w:instrText>
      </w:r>
      <w:r>
        <w:fldChar w:fldCharType="separate"/>
      </w:r>
      <w:r>
        <w:rPr>
          <w:rFonts w:ascii="Calibri" w:hAnsi="Calibri" w:cs="Calibri"/>
        </w:rPr>
        <w:t>Bhattacharjee, D. (2019) System.out.Println vs Loggers | Baeldung [online], available: https://www.baeldung.com/java-system-out-println-vs-loggers [accessed 23 Apr 2022].</w:t>
      </w:r>
    </w:p>
    <w:p w14:paraId="195E8618" w14:textId="77777777" w:rsidR="00502812" w:rsidRDefault="00502812" w:rsidP="00502812">
      <w:pPr>
        <w:pStyle w:val="Bibliography"/>
        <w:jc w:val="both"/>
        <w:rPr>
          <w:rFonts w:ascii="Calibri" w:hAnsi="Calibri" w:cs="Calibri"/>
        </w:rPr>
      </w:pPr>
      <w:r>
        <w:rPr>
          <w:rFonts w:ascii="Calibri" w:hAnsi="Calibri" w:cs="Calibri"/>
        </w:rPr>
        <w:t xml:space="preserve">Chess, B. and McGraw, G. (2004) ‘Static analysis for security, </w:t>
      </w:r>
      <w:r>
        <w:rPr>
          <w:rFonts w:ascii="Calibri" w:hAnsi="Calibri" w:cs="Calibri"/>
          <w:i/>
          <w:iCs/>
        </w:rPr>
        <w:t>IEEE Security Privacy</w:t>
      </w:r>
      <w:r>
        <w:rPr>
          <w:rFonts w:ascii="Calibri" w:hAnsi="Calibri" w:cs="Calibri"/>
        </w:rPr>
        <w:t>, 2(6), 76–79, available: https://doi.org/10.1109/MSP.2004.111.</w:t>
      </w:r>
    </w:p>
    <w:p w14:paraId="5A4B0821" w14:textId="77777777" w:rsidR="00502812" w:rsidRDefault="00502812" w:rsidP="00502812">
      <w:pPr>
        <w:pStyle w:val="Bibliography"/>
        <w:jc w:val="both"/>
        <w:rPr>
          <w:rFonts w:ascii="Calibri" w:hAnsi="Calibri" w:cs="Calibri"/>
        </w:rPr>
      </w:pPr>
      <w:r>
        <w:rPr>
          <w:rFonts w:ascii="Calibri" w:hAnsi="Calibri" w:cs="Calibri"/>
        </w:rPr>
        <w:t>Parahar, M. (2019) Differences between == and Equals() Method in Java [online], available: https://www.tutorialspoint.com/differences-between-and-equals-method-in-java [accessed 23 Apr 2022].</w:t>
      </w:r>
    </w:p>
    <w:p w14:paraId="1B996341" w14:textId="76272430" w:rsidR="00502812" w:rsidRDefault="00502812" w:rsidP="00502812">
      <w:r>
        <w:fldChar w:fldCharType="end"/>
      </w:r>
    </w:p>
    <w:p w14:paraId="56A44185" w14:textId="76725D5C" w:rsidR="00A4544B" w:rsidRDefault="00A4544B" w:rsidP="00502812"/>
    <w:p w14:paraId="1C748EA8" w14:textId="77777777" w:rsidR="00A4544B" w:rsidRPr="00502812" w:rsidRDefault="00A4544B" w:rsidP="00502812"/>
    <w:p w14:paraId="4E654C8C" w14:textId="77777777" w:rsidR="00A4544B" w:rsidRDefault="00A4544B" w:rsidP="00502812">
      <w:pPr>
        <w:pStyle w:val="Heading2"/>
        <w:rPr>
          <w:b/>
          <w:bCs/>
        </w:rPr>
      </w:pPr>
    </w:p>
    <w:p w14:paraId="07D8E5D5" w14:textId="77777777" w:rsidR="00A4544B" w:rsidRDefault="00A4544B" w:rsidP="00502812">
      <w:pPr>
        <w:pStyle w:val="Heading2"/>
        <w:rPr>
          <w:b/>
          <w:bCs/>
        </w:rPr>
      </w:pPr>
    </w:p>
    <w:p w14:paraId="531CBBF8" w14:textId="1F367951" w:rsidR="008E6CE4" w:rsidRDefault="008E6CE4" w:rsidP="00502812">
      <w:pPr>
        <w:pStyle w:val="Heading2"/>
        <w:rPr>
          <w:b/>
          <w:bCs/>
        </w:rPr>
      </w:pPr>
      <w:r w:rsidRPr="00A4544B">
        <w:rPr>
          <w:b/>
          <w:bCs/>
        </w:rPr>
        <w:t>Appendices</w:t>
      </w:r>
    </w:p>
    <w:p w14:paraId="353F1545" w14:textId="77777777" w:rsidR="00A4544B" w:rsidRDefault="00A4544B" w:rsidP="00A4544B">
      <w:pPr>
        <w:pStyle w:val="Heading3"/>
      </w:pPr>
      <w:r>
        <w:t xml:space="preserve">Figure </w:t>
      </w:r>
      <w:r>
        <w:fldChar w:fldCharType="begin"/>
      </w:r>
      <w:r>
        <w:instrText xml:space="preserve"> SEQ Figure \* ARABIC </w:instrText>
      </w:r>
      <w:r>
        <w:fldChar w:fldCharType="separate"/>
      </w:r>
      <w:r>
        <w:rPr>
          <w:noProof/>
        </w:rPr>
        <w:t>1</w:t>
      </w:r>
      <w:r>
        <w:rPr>
          <w:noProof/>
        </w:rPr>
        <w:fldChar w:fldCharType="end"/>
      </w:r>
      <w:r>
        <w:t xml:space="preserve"> – PMD severity levels.</w:t>
      </w:r>
    </w:p>
    <w:p w14:paraId="51945AFF" w14:textId="77777777" w:rsidR="00A4544B" w:rsidRPr="00A4544B" w:rsidRDefault="00A4544B" w:rsidP="00A4544B"/>
    <w:p w14:paraId="7580527D" w14:textId="77777777" w:rsidR="008E6CE4" w:rsidRDefault="008E6CE4" w:rsidP="008E6CE4">
      <w:pPr>
        <w:keepNext/>
        <w:ind w:firstLine="720"/>
      </w:pPr>
      <w:r>
        <w:rPr>
          <w:noProof/>
          <w:lang w:eastAsia="en-IE"/>
        </w:rPr>
        <w:lastRenderedPageBreak/>
        <w:drawing>
          <wp:inline distT="0" distB="0" distL="0" distR="0" wp14:anchorId="56281BAF" wp14:editId="5BBADF57">
            <wp:extent cx="12668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825" cy="295275"/>
                    </a:xfrm>
                    <a:prstGeom prst="rect">
                      <a:avLst/>
                    </a:prstGeom>
                  </pic:spPr>
                </pic:pic>
              </a:graphicData>
            </a:graphic>
          </wp:inline>
        </w:drawing>
      </w:r>
    </w:p>
    <w:p w14:paraId="016DDA3E" w14:textId="77777777" w:rsidR="00A4544B" w:rsidRDefault="00A4544B" w:rsidP="009B47A1">
      <w:pPr>
        <w:pStyle w:val="Heading3"/>
      </w:pPr>
      <w:r>
        <w:t xml:space="preserve">Figure </w:t>
      </w:r>
      <w:r>
        <w:fldChar w:fldCharType="begin"/>
      </w:r>
      <w:r>
        <w:instrText xml:space="preserve"> SEQ Figure \* ARABIC </w:instrText>
      </w:r>
      <w:r>
        <w:fldChar w:fldCharType="separate"/>
      </w:r>
      <w:r>
        <w:rPr>
          <w:noProof/>
        </w:rPr>
        <w:t>2</w:t>
      </w:r>
      <w:r>
        <w:rPr>
          <w:noProof/>
        </w:rPr>
        <w:fldChar w:fldCharType="end"/>
      </w:r>
      <w:r>
        <w:t xml:space="preserve"> – PMD showing the different issues detected</w:t>
      </w:r>
    </w:p>
    <w:p w14:paraId="32A0A6EC" w14:textId="77777777" w:rsidR="008E6CE4" w:rsidRDefault="008E6CE4" w:rsidP="008E6CE4">
      <w:pPr>
        <w:keepNext/>
        <w:ind w:firstLine="360"/>
      </w:pPr>
      <w:r>
        <w:rPr>
          <w:noProof/>
          <w:lang w:eastAsia="en-IE"/>
        </w:rPr>
        <w:drawing>
          <wp:inline distT="0" distB="0" distL="0" distR="0" wp14:anchorId="59923DC9" wp14:editId="5A593FE7">
            <wp:extent cx="5731510" cy="2219325"/>
            <wp:effectExtent l="0" t="0" r="254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srcRect b="23197"/>
                    <a:stretch/>
                  </pic:blipFill>
                  <pic:spPr bwMode="auto">
                    <a:xfrm>
                      <a:off x="0" y="0"/>
                      <a:ext cx="5731510" cy="2219325"/>
                    </a:xfrm>
                    <a:prstGeom prst="rect">
                      <a:avLst/>
                    </a:prstGeom>
                    <a:ln>
                      <a:noFill/>
                    </a:ln>
                    <a:extLst>
                      <a:ext uri="{53640926-AAD7-44D8-BBD7-CCE9431645EC}">
                        <a14:shadowObscured xmlns:a14="http://schemas.microsoft.com/office/drawing/2010/main"/>
                      </a:ext>
                    </a:extLst>
                  </pic:spPr>
                </pic:pic>
              </a:graphicData>
            </a:graphic>
          </wp:inline>
        </w:drawing>
      </w:r>
    </w:p>
    <w:p w14:paraId="032DD2F4" w14:textId="28765441" w:rsidR="009B47A1" w:rsidRDefault="009B47A1" w:rsidP="009B47A1">
      <w:pPr>
        <w:pStyle w:val="Heading3"/>
      </w:pPr>
      <w:r>
        <w:t xml:space="preserve">Figure </w:t>
      </w:r>
      <w:r>
        <w:fldChar w:fldCharType="begin"/>
      </w:r>
      <w:r>
        <w:instrText xml:space="preserve"> SEQ Figure \* ARABIC </w:instrText>
      </w:r>
      <w:r>
        <w:fldChar w:fldCharType="separate"/>
      </w:r>
      <w:r>
        <w:rPr>
          <w:noProof/>
        </w:rPr>
        <w:t>3</w:t>
      </w:r>
      <w:r>
        <w:rPr>
          <w:noProof/>
        </w:rPr>
        <w:fldChar w:fldCharType="end"/>
      </w:r>
      <w:r>
        <w:t xml:space="preserve"> - SpotBugs showing different issues detected</w:t>
      </w:r>
    </w:p>
    <w:p w14:paraId="2139F197" w14:textId="322F03D8" w:rsidR="008E6CE4" w:rsidRDefault="008E6CE4" w:rsidP="008E6CE4">
      <w:pPr>
        <w:keepNext/>
        <w:ind w:firstLine="360"/>
      </w:pPr>
      <w:r>
        <w:rPr>
          <w:noProof/>
        </w:rPr>
        <w:drawing>
          <wp:inline distT="0" distB="0" distL="0" distR="0" wp14:anchorId="64648DEF" wp14:editId="00A5F294">
            <wp:extent cx="4505325" cy="22288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2"/>
                    <a:srcRect b="12080"/>
                    <a:stretch/>
                  </pic:blipFill>
                  <pic:spPr bwMode="auto">
                    <a:xfrm>
                      <a:off x="0" y="0"/>
                      <a:ext cx="4505325" cy="2228850"/>
                    </a:xfrm>
                    <a:prstGeom prst="rect">
                      <a:avLst/>
                    </a:prstGeom>
                    <a:ln>
                      <a:noFill/>
                    </a:ln>
                    <a:extLst>
                      <a:ext uri="{53640926-AAD7-44D8-BBD7-CCE9431645EC}">
                        <a14:shadowObscured xmlns:a14="http://schemas.microsoft.com/office/drawing/2010/main"/>
                      </a:ext>
                    </a:extLst>
                  </pic:spPr>
                </pic:pic>
              </a:graphicData>
            </a:graphic>
          </wp:inline>
        </w:drawing>
      </w:r>
    </w:p>
    <w:p w14:paraId="50B34D6F" w14:textId="77777777" w:rsidR="009B47A1" w:rsidRDefault="009B47A1" w:rsidP="008E6CE4">
      <w:pPr>
        <w:keepNext/>
        <w:ind w:firstLine="360"/>
      </w:pPr>
    </w:p>
    <w:p w14:paraId="4A8E2EF7" w14:textId="77777777" w:rsidR="009B47A1" w:rsidRPr="00346A1E" w:rsidRDefault="009B47A1" w:rsidP="009B47A1">
      <w:pPr>
        <w:pStyle w:val="Heading3"/>
        <w:rPr>
          <w:rFonts w:cstheme="minorHAnsi"/>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Bug 1</w:t>
      </w:r>
    </w:p>
    <w:p w14:paraId="72818029" w14:textId="77777777" w:rsidR="009B47A1" w:rsidRDefault="009B47A1" w:rsidP="008E6CE4">
      <w:pPr>
        <w:keepNext/>
        <w:ind w:firstLine="360"/>
      </w:pPr>
    </w:p>
    <w:p w14:paraId="4F8646EE" w14:textId="77777777" w:rsidR="008E6CE4" w:rsidRDefault="008E6CE4" w:rsidP="008E6CE4">
      <w:pPr>
        <w:keepNext/>
      </w:pPr>
      <w:r>
        <w:rPr>
          <w:noProof/>
          <w:lang w:eastAsia="en-IE"/>
        </w:rPr>
        <w:drawing>
          <wp:inline distT="0" distB="0" distL="0" distR="0" wp14:anchorId="7DBE4ADF" wp14:editId="084B43C7">
            <wp:extent cx="5731510" cy="1323975"/>
            <wp:effectExtent l="0" t="0" r="254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731510" cy="1323975"/>
                    </a:xfrm>
                    <a:prstGeom prst="rect">
                      <a:avLst/>
                    </a:prstGeom>
                  </pic:spPr>
                </pic:pic>
              </a:graphicData>
            </a:graphic>
          </wp:inline>
        </w:drawing>
      </w:r>
    </w:p>
    <w:p w14:paraId="0FE6B853" w14:textId="7B4BCEF7" w:rsidR="008E6CE4" w:rsidRDefault="008E6CE4" w:rsidP="008E6CE4"/>
    <w:p w14:paraId="264FDC7B" w14:textId="60CA332C" w:rsidR="009B47A1" w:rsidRDefault="009B47A1" w:rsidP="008E6CE4"/>
    <w:p w14:paraId="481A0CAE" w14:textId="2A65460E" w:rsidR="009B47A1" w:rsidRDefault="009B47A1" w:rsidP="008E6CE4"/>
    <w:p w14:paraId="6CFBF574" w14:textId="77777777" w:rsidR="009B47A1" w:rsidRPr="001B74FF" w:rsidRDefault="009B47A1" w:rsidP="009B47A1">
      <w:pPr>
        <w:pStyle w:val="Heading3"/>
        <w:rPr>
          <w:rFonts w:cstheme="minorHAnsi"/>
        </w:rPr>
      </w:pPr>
      <w:r>
        <w:lastRenderedPageBreak/>
        <w:t xml:space="preserve">Figure </w:t>
      </w:r>
      <w:r>
        <w:fldChar w:fldCharType="begin"/>
      </w:r>
      <w:r>
        <w:instrText xml:space="preserve"> SEQ Figure \* ARABIC </w:instrText>
      </w:r>
      <w:r>
        <w:fldChar w:fldCharType="separate"/>
      </w:r>
      <w:r>
        <w:rPr>
          <w:noProof/>
        </w:rPr>
        <w:t>5</w:t>
      </w:r>
      <w:r>
        <w:rPr>
          <w:noProof/>
        </w:rPr>
        <w:fldChar w:fldCharType="end"/>
      </w:r>
      <w:r>
        <w:t xml:space="preserve"> – Bug 2</w:t>
      </w:r>
    </w:p>
    <w:p w14:paraId="0A3D4E92" w14:textId="77777777" w:rsidR="009B47A1" w:rsidRDefault="009B47A1" w:rsidP="008E6CE4"/>
    <w:p w14:paraId="0561A442" w14:textId="77777777" w:rsidR="008E6CE4" w:rsidRDefault="008E6CE4" w:rsidP="008E6CE4">
      <w:pPr>
        <w:keepNext/>
      </w:pPr>
      <w:r>
        <w:rPr>
          <w:noProof/>
          <w:lang w:eastAsia="en-IE"/>
        </w:rPr>
        <w:drawing>
          <wp:inline distT="0" distB="0" distL="0" distR="0" wp14:anchorId="7858545C" wp14:editId="6FA95843">
            <wp:extent cx="5731510" cy="211455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5731510" cy="2114550"/>
                    </a:xfrm>
                    <a:prstGeom prst="rect">
                      <a:avLst/>
                    </a:prstGeom>
                  </pic:spPr>
                </pic:pic>
              </a:graphicData>
            </a:graphic>
          </wp:inline>
        </w:drawing>
      </w:r>
    </w:p>
    <w:p w14:paraId="2048659A" w14:textId="77777777" w:rsidR="009B47A1" w:rsidRPr="00EF4348" w:rsidRDefault="009B47A1" w:rsidP="009B47A1">
      <w:pPr>
        <w:pStyle w:val="Heading3"/>
      </w:pPr>
      <w:r>
        <w:t xml:space="preserve">Figure </w:t>
      </w:r>
      <w:r>
        <w:fldChar w:fldCharType="begin"/>
      </w:r>
      <w:r>
        <w:instrText xml:space="preserve"> SEQ Figure \* ARABIC </w:instrText>
      </w:r>
      <w:r>
        <w:fldChar w:fldCharType="separate"/>
      </w:r>
      <w:r>
        <w:rPr>
          <w:noProof/>
        </w:rPr>
        <w:t>6</w:t>
      </w:r>
      <w:r>
        <w:rPr>
          <w:noProof/>
        </w:rPr>
        <w:fldChar w:fldCharType="end"/>
      </w:r>
      <w:r>
        <w:t xml:space="preserve"> – Bug on line 67 in the code</w:t>
      </w:r>
    </w:p>
    <w:p w14:paraId="777E9A61" w14:textId="091468A2" w:rsidR="00F40F52" w:rsidRDefault="00F40F52" w:rsidP="00F40F52">
      <w:pPr>
        <w:keepNext/>
        <w:jc w:val="both"/>
      </w:pPr>
      <w:r>
        <w:rPr>
          <w:noProof/>
          <w:lang w:eastAsia="en-IE"/>
        </w:rPr>
        <w:drawing>
          <wp:inline distT="0" distB="0" distL="0" distR="0" wp14:anchorId="3A5C9212" wp14:editId="0C5C9D33">
            <wp:extent cx="5731510" cy="1628775"/>
            <wp:effectExtent l="0" t="0" r="254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5731510" cy="1628775"/>
                    </a:xfrm>
                    <a:prstGeom prst="rect">
                      <a:avLst/>
                    </a:prstGeom>
                  </pic:spPr>
                </pic:pic>
              </a:graphicData>
            </a:graphic>
          </wp:inline>
        </w:drawing>
      </w:r>
    </w:p>
    <w:p w14:paraId="3C5E1A1D" w14:textId="77777777" w:rsidR="009B47A1" w:rsidRDefault="009B47A1" w:rsidP="009B47A1">
      <w:pPr>
        <w:pStyle w:val="Heading3"/>
      </w:pPr>
      <w:r>
        <w:t xml:space="preserve">Figure </w:t>
      </w:r>
      <w:r>
        <w:fldChar w:fldCharType="begin"/>
      </w:r>
      <w:r>
        <w:instrText xml:space="preserve"> SEQ Figure \* ARABIC </w:instrText>
      </w:r>
      <w:r>
        <w:fldChar w:fldCharType="separate"/>
      </w:r>
      <w:r>
        <w:rPr>
          <w:noProof/>
        </w:rPr>
        <w:t>7</w:t>
      </w:r>
      <w:r>
        <w:rPr>
          <w:noProof/>
        </w:rPr>
        <w:fldChar w:fldCharType="end"/>
      </w:r>
      <w:r>
        <w:t xml:space="preserve"> – Code implemented to fix bug on line 68, original line 67 commented out.</w:t>
      </w:r>
    </w:p>
    <w:p w14:paraId="5249A555" w14:textId="77777777" w:rsidR="00F40F52" w:rsidRDefault="00F40F52" w:rsidP="00F40F52">
      <w:pPr>
        <w:keepNext/>
        <w:jc w:val="both"/>
      </w:pPr>
      <w:r>
        <w:rPr>
          <w:noProof/>
          <w:lang w:eastAsia="en-IE"/>
        </w:rPr>
        <w:drawing>
          <wp:inline distT="0" distB="0" distL="0" distR="0" wp14:anchorId="545E7AE5" wp14:editId="479D8E1D">
            <wp:extent cx="5731510" cy="676275"/>
            <wp:effectExtent l="0" t="0" r="254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31510" cy="676275"/>
                    </a:xfrm>
                    <a:prstGeom prst="rect">
                      <a:avLst/>
                    </a:prstGeom>
                  </pic:spPr>
                </pic:pic>
              </a:graphicData>
            </a:graphic>
          </wp:inline>
        </w:drawing>
      </w:r>
    </w:p>
    <w:p w14:paraId="2ADE5567" w14:textId="36FAB5E0" w:rsidR="00F40F52" w:rsidRDefault="009B47A1" w:rsidP="009B47A1">
      <w:pPr>
        <w:pStyle w:val="Heading3"/>
      </w:pPr>
      <w:r>
        <w:t xml:space="preserve">Figure </w:t>
      </w:r>
      <w:r>
        <w:fldChar w:fldCharType="begin"/>
      </w:r>
      <w:r>
        <w:instrText xml:space="preserve"> SEQ Figure \* ARABIC </w:instrText>
      </w:r>
      <w:r>
        <w:fldChar w:fldCharType="separate"/>
      </w:r>
      <w:r>
        <w:rPr>
          <w:noProof/>
        </w:rPr>
        <w:t>8</w:t>
      </w:r>
      <w:r>
        <w:rPr>
          <w:noProof/>
        </w:rPr>
        <w:fldChar w:fldCharType="end"/>
      </w:r>
      <w:r>
        <w:t xml:space="preserve"> – Bug highlighted on line 144 in the code</w:t>
      </w:r>
    </w:p>
    <w:p w14:paraId="0BD82357" w14:textId="77777777" w:rsidR="00F40F52" w:rsidRDefault="00F40F52" w:rsidP="00F40F52">
      <w:pPr>
        <w:keepNext/>
        <w:jc w:val="both"/>
      </w:pPr>
      <w:r>
        <w:rPr>
          <w:noProof/>
          <w:lang w:eastAsia="en-IE"/>
        </w:rPr>
        <w:drawing>
          <wp:inline distT="0" distB="0" distL="0" distR="0" wp14:anchorId="405E42AC" wp14:editId="7B309EAA">
            <wp:extent cx="5731510" cy="216217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7"/>
                    <a:srcRect b="14885"/>
                    <a:stretch/>
                  </pic:blipFill>
                  <pic:spPr bwMode="auto">
                    <a:xfrm>
                      <a:off x="0" y="0"/>
                      <a:ext cx="5731510" cy="2162175"/>
                    </a:xfrm>
                    <a:prstGeom prst="rect">
                      <a:avLst/>
                    </a:prstGeom>
                    <a:ln>
                      <a:noFill/>
                    </a:ln>
                    <a:extLst>
                      <a:ext uri="{53640926-AAD7-44D8-BBD7-CCE9431645EC}">
                        <a14:shadowObscured xmlns:a14="http://schemas.microsoft.com/office/drawing/2010/main"/>
                      </a:ext>
                    </a:extLst>
                  </pic:spPr>
                </pic:pic>
              </a:graphicData>
            </a:graphic>
          </wp:inline>
        </w:drawing>
      </w:r>
    </w:p>
    <w:p w14:paraId="7DD06FCF" w14:textId="2B13F069" w:rsidR="00F40F52" w:rsidRDefault="00F40F52" w:rsidP="00F40F52">
      <w:pPr>
        <w:pStyle w:val="Caption"/>
        <w:jc w:val="both"/>
        <w:rPr>
          <w:rFonts w:cstheme="minorHAnsi"/>
          <w:sz w:val="24"/>
          <w:szCs w:val="24"/>
        </w:rPr>
      </w:pPr>
      <w:r>
        <w:t>.</w:t>
      </w:r>
    </w:p>
    <w:p w14:paraId="6595263F" w14:textId="77777777" w:rsidR="009B47A1" w:rsidRPr="00EE78AC" w:rsidRDefault="009B47A1" w:rsidP="009B47A1">
      <w:pPr>
        <w:pStyle w:val="Heading3"/>
        <w:rPr>
          <w:rFonts w:cstheme="minorHAnsi"/>
        </w:rPr>
      </w:pPr>
      <w:r>
        <w:lastRenderedPageBreak/>
        <w:t xml:space="preserve">Figure </w:t>
      </w:r>
      <w:r>
        <w:fldChar w:fldCharType="begin"/>
      </w:r>
      <w:r>
        <w:instrText xml:space="preserve"> SEQ Figure \* ARABIC </w:instrText>
      </w:r>
      <w:r>
        <w:fldChar w:fldCharType="separate"/>
      </w:r>
      <w:r>
        <w:rPr>
          <w:noProof/>
        </w:rPr>
        <w:t>9</w:t>
      </w:r>
      <w:r>
        <w:rPr>
          <w:noProof/>
        </w:rPr>
        <w:fldChar w:fldCharType="end"/>
      </w:r>
      <w:r>
        <w:t xml:space="preserve"> – Code implemented to handle bug on line 147.</w:t>
      </w:r>
    </w:p>
    <w:p w14:paraId="5B23EA16" w14:textId="77777777" w:rsidR="00F40F52" w:rsidRPr="00F40F52" w:rsidRDefault="00F40F52" w:rsidP="00F40F52"/>
    <w:p w14:paraId="427BB104" w14:textId="77777777" w:rsidR="00F40F52" w:rsidRDefault="00F40F52" w:rsidP="00F40F52">
      <w:pPr>
        <w:keepNext/>
        <w:jc w:val="both"/>
      </w:pPr>
      <w:r>
        <w:rPr>
          <w:noProof/>
          <w:lang w:eastAsia="en-IE"/>
        </w:rPr>
        <w:drawing>
          <wp:inline distT="0" distB="0" distL="0" distR="0" wp14:anchorId="0095DD68" wp14:editId="105B9302">
            <wp:extent cx="5731510" cy="1819275"/>
            <wp:effectExtent l="0" t="0" r="254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8"/>
                    <a:stretch>
                      <a:fillRect/>
                    </a:stretch>
                  </pic:blipFill>
                  <pic:spPr>
                    <a:xfrm>
                      <a:off x="0" y="0"/>
                      <a:ext cx="5731510" cy="1819275"/>
                    </a:xfrm>
                    <a:prstGeom prst="rect">
                      <a:avLst/>
                    </a:prstGeom>
                  </pic:spPr>
                </pic:pic>
              </a:graphicData>
            </a:graphic>
          </wp:inline>
        </w:drawing>
      </w:r>
    </w:p>
    <w:p w14:paraId="3C5F6489" w14:textId="77777777" w:rsidR="008E6CE4" w:rsidRPr="00696856" w:rsidRDefault="008E6CE4" w:rsidP="00E90218">
      <w:pPr>
        <w:jc w:val="both"/>
        <w:rPr>
          <w:rFonts w:cstheme="minorHAnsi"/>
          <w:sz w:val="24"/>
          <w:szCs w:val="24"/>
        </w:rPr>
      </w:pPr>
    </w:p>
    <w:sectPr w:rsidR="008E6CE4" w:rsidRPr="00696856" w:rsidSect="00DC4A9A">
      <w:footerReference w:type="default" r:id="rId19"/>
      <w:headerReference w:type="first" r:id="rId20"/>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B537" w14:textId="77777777" w:rsidR="009F2054" w:rsidRDefault="009F2054">
      <w:pPr>
        <w:spacing w:after="0" w:line="240" w:lineRule="auto"/>
      </w:pPr>
      <w:r>
        <w:separator/>
      </w:r>
    </w:p>
  </w:endnote>
  <w:endnote w:type="continuationSeparator" w:id="0">
    <w:p w14:paraId="71294057" w14:textId="77777777" w:rsidR="009F2054" w:rsidRDefault="009F2054">
      <w:pPr>
        <w:spacing w:after="0" w:line="240" w:lineRule="auto"/>
      </w:pPr>
      <w:r>
        <w:continuationSeparator/>
      </w:r>
    </w:p>
  </w:endnote>
  <w:endnote w:type="continuationNotice" w:id="1">
    <w:p w14:paraId="5DE26439" w14:textId="77777777" w:rsidR="009F2054" w:rsidRDefault="009F2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416824"/>
      <w:docPartObj>
        <w:docPartGallery w:val="Page Numbers (Bottom of Page)"/>
        <w:docPartUnique/>
      </w:docPartObj>
    </w:sdtPr>
    <w:sdtContent>
      <w:sdt>
        <w:sdtPr>
          <w:id w:val="-1669238322"/>
          <w:docPartObj>
            <w:docPartGallery w:val="Page Numbers (Top of Page)"/>
            <w:docPartUnique/>
          </w:docPartObj>
        </w:sdtPr>
        <w:sdtContent>
          <w:p w14:paraId="2D0857E4" w14:textId="77777777" w:rsidR="00AE73FD" w:rsidRDefault="007405D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510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5103">
              <w:rPr>
                <w:b/>
                <w:bCs/>
                <w:noProof/>
              </w:rPr>
              <w:t>6</w:t>
            </w:r>
            <w:r>
              <w:rPr>
                <w:b/>
                <w:bCs/>
                <w:sz w:val="24"/>
                <w:szCs w:val="24"/>
              </w:rPr>
              <w:fldChar w:fldCharType="end"/>
            </w:r>
          </w:p>
        </w:sdtContent>
      </w:sdt>
    </w:sdtContent>
  </w:sdt>
  <w:p w14:paraId="34207F26" w14:textId="77777777" w:rsidR="00AE73F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B7B2" w14:textId="77777777" w:rsidR="009F2054" w:rsidRDefault="009F2054">
      <w:pPr>
        <w:spacing w:after="0" w:line="240" w:lineRule="auto"/>
      </w:pPr>
      <w:r>
        <w:separator/>
      </w:r>
    </w:p>
  </w:footnote>
  <w:footnote w:type="continuationSeparator" w:id="0">
    <w:p w14:paraId="3601DFC9" w14:textId="77777777" w:rsidR="009F2054" w:rsidRDefault="009F2054">
      <w:pPr>
        <w:spacing w:after="0" w:line="240" w:lineRule="auto"/>
      </w:pPr>
      <w:r>
        <w:continuationSeparator/>
      </w:r>
    </w:p>
  </w:footnote>
  <w:footnote w:type="continuationNotice" w:id="1">
    <w:p w14:paraId="03FA2101" w14:textId="77777777" w:rsidR="009F2054" w:rsidRDefault="009F20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A496" w14:textId="0E364415" w:rsidR="00AE73FD" w:rsidRPr="00AE73FD" w:rsidRDefault="00987053" w:rsidP="00AE73FD">
    <w:pPr>
      <w:pStyle w:val="Default"/>
      <w:rPr>
        <w:sz w:val="52"/>
        <w:szCs w:val="52"/>
      </w:rPr>
    </w:pPr>
    <w:r>
      <w:rPr>
        <w:sz w:val="52"/>
        <w:szCs w:val="52"/>
      </w:rPr>
      <w:t>Static Code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D2"/>
    <w:multiLevelType w:val="hybridMultilevel"/>
    <w:tmpl w:val="ABDE04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C0420EC"/>
    <w:multiLevelType w:val="hybridMultilevel"/>
    <w:tmpl w:val="87DEE8B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0221346"/>
    <w:multiLevelType w:val="hybridMultilevel"/>
    <w:tmpl w:val="1ED05EDC"/>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34E3F0C"/>
    <w:multiLevelType w:val="hybridMultilevel"/>
    <w:tmpl w:val="D788F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8F7BEA"/>
    <w:multiLevelType w:val="hybridMultilevel"/>
    <w:tmpl w:val="20026B5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0551214"/>
    <w:multiLevelType w:val="hybridMultilevel"/>
    <w:tmpl w:val="9DD81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2EE2ECF"/>
    <w:multiLevelType w:val="hybridMultilevel"/>
    <w:tmpl w:val="DE68C7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C263E68"/>
    <w:multiLevelType w:val="hybridMultilevel"/>
    <w:tmpl w:val="2DE27F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452E66"/>
    <w:multiLevelType w:val="hybridMultilevel"/>
    <w:tmpl w:val="6D720E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9F0033"/>
    <w:multiLevelType w:val="hybridMultilevel"/>
    <w:tmpl w:val="C0D088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B6C3E4E"/>
    <w:multiLevelType w:val="hybridMultilevel"/>
    <w:tmpl w:val="0414D8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54FE5423"/>
    <w:multiLevelType w:val="hybridMultilevel"/>
    <w:tmpl w:val="042C8A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5EC46027"/>
    <w:multiLevelType w:val="hybridMultilevel"/>
    <w:tmpl w:val="1D48A4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2E23CEB"/>
    <w:multiLevelType w:val="hybridMultilevel"/>
    <w:tmpl w:val="71A676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31863DB"/>
    <w:multiLevelType w:val="hybridMultilevel"/>
    <w:tmpl w:val="2824654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6EC672E0"/>
    <w:multiLevelType w:val="hybridMultilevel"/>
    <w:tmpl w:val="A89293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212347010">
    <w:abstractNumId w:val="2"/>
  </w:num>
  <w:num w:numId="2" w16cid:durableId="1755660891">
    <w:abstractNumId w:val="8"/>
  </w:num>
  <w:num w:numId="3" w16cid:durableId="756245114">
    <w:abstractNumId w:val="10"/>
  </w:num>
  <w:num w:numId="4" w16cid:durableId="1601330797">
    <w:abstractNumId w:val="5"/>
  </w:num>
  <w:num w:numId="5" w16cid:durableId="1203051635">
    <w:abstractNumId w:val="6"/>
  </w:num>
  <w:num w:numId="6" w16cid:durableId="540476745">
    <w:abstractNumId w:val="15"/>
  </w:num>
  <w:num w:numId="7" w16cid:durableId="474420605">
    <w:abstractNumId w:val="9"/>
  </w:num>
  <w:num w:numId="8" w16cid:durableId="420179664">
    <w:abstractNumId w:val="3"/>
  </w:num>
  <w:num w:numId="9" w16cid:durableId="1929463842">
    <w:abstractNumId w:val="7"/>
  </w:num>
  <w:num w:numId="10" w16cid:durableId="1799257347">
    <w:abstractNumId w:val="1"/>
  </w:num>
  <w:num w:numId="11" w16cid:durableId="1681395621">
    <w:abstractNumId w:val="11"/>
  </w:num>
  <w:num w:numId="12" w16cid:durableId="273176022">
    <w:abstractNumId w:val="12"/>
  </w:num>
  <w:num w:numId="13" w16cid:durableId="1671564377">
    <w:abstractNumId w:val="13"/>
  </w:num>
  <w:num w:numId="14" w16cid:durableId="1582521839">
    <w:abstractNumId w:val="14"/>
  </w:num>
  <w:num w:numId="15" w16cid:durableId="513308209">
    <w:abstractNumId w:val="4"/>
  </w:num>
  <w:num w:numId="16" w16cid:durableId="676035338">
    <w:abstractNumId w:val="16"/>
  </w:num>
  <w:num w:numId="17" w16cid:durableId="156266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7C2"/>
    <w:rsid w:val="00013555"/>
    <w:rsid w:val="000455E3"/>
    <w:rsid w:val="00056F15"/>
    <w:rsid w:val="00060CDC"/>
    <w:rsid w:val="000670E5"/>
    <w:rsid w:val="000804AD"/>
    <w:rsid w:val="000B480B"/>
    <w:rsid w:val="000D41FC"/>
    <w:rsid w:val="000F0D12"/>
    <w:rsid w:val="001046DA"/>
    <w:rsid w:val="00145103"/>
    <w:rsid w:val="00146450"/>
    <w:rsid w:val="001A6080"/>
    <w:rsid w:val="001B74FF"/>
    <w:rsid w:val="001C1A6E"/>
    <w:rsid w:val="001C69DB"/>
    <w:rsid w:val="001D6E46"/>
    <w:rsid w:val="001E18DC"/>
    <w:rsid w:val="001F3CB9"/>
    <w:rsid w:val="00210A95"/>
    <w:rsid w:val="00246C5B"/>
    <w:rsid w:val="002533AA"/>
    <w:rsid w:val="00295C36"/>
    <w:rsid w:val="002A4BDB"/>
    <w:rsid w:val="002B7C94"/>
    <w:rsid w:val="002E7139"/>
    <w:rsid w:val="002F7BA0"/>
    <w:rsid w:val="003357C2"/>
    <w:rsid w:val="00344079"/>
    <w:rsid w:val="00346A1E"/>
    <w:rsid w:val="0035333A"/>
    <w:rsid w:val="003623D2"/>
    <w:rsid w:val="00371E88"/>
    <w:rsid w:val="003741A3"/>
    <w:rsid w:val="003B7742"/>
    <w:rsid w:val="003C28A6"/>
    <w:rsid w:val="003C32DE"/>
    <w:rsid w:val="003E160B"/>
    <w:rsid w:val="003E773C"/>
    <w:rsid w:val="003F379A"/>
    <w:rsid w:val="003F53C5"/>
    <w:rsid w:val="00427D37"/>
    <w:rsid w:val="004420C2"/>
    <w:rsid w:val="004646D3"/>
    <w:rsid w:val="00472EC2"/>
    <w:rsid w:val="004C016E"/>
    <w:rsid w:val="004C38CD"/>
    <w:rsid w:val="004D1830"/>
    <w:rsid w:val="004F282B"/>
    <w:rsid w:val="00502812"/>
    <w:rsid w:val="00507B5D"/>
    <w:rsid w:val="00520C61"/>
    <w:rsid w:val="00520E42"/>
    <w:rsid w:val="00543B43"/>
    <w:rsid w:val="005578D6"/>
    <w:rsid w:val="00566B33"/>
    <w:rsid w:val="005739C8"/>
    <w:rsid w:val="005A671D"/>
    <w:rsid w:val="005C2CBD"/>
    <w:rsid w:val="005C77E2"/>
    <w:rsid w:val="005D211B"/>
    <w:rsid w:val="00656018"/>
    <w:rsid w:val="006563BB"/>
    <w:rsid w:val="0066173B"/>
    <w:rsid w:val="00671B64"/>
    <w:rsid w:val="006932B1"/>
    <w:rsid w:val="0069614C"/>
    <w:rsid w:val="00696856"/>
    <w:rsid w:val="006B702E"/>
    <w:rsid w:val="006B7667"/>
    <w:rsid w:val="006E5141"/>
    <w:rsid w:val="00702D49"/>
    <w:rsid w:val="007405D4"/>
    <w:rsid w:val="00783943"/>
    <w:rsid w:val="007A7A89"/>
    <w:rsid w:val="007B48F6"/>
    <w:rsid w:val="007C23C6"/>
    <w:rsid w:val="007C54F9"/>
    <w:rsid w:val="007F039B"/>
    <w:rsid w:val="007F0693"/>
    <w:rsid w:val="00854274"/>
    <w:rsid w:val="00854AFE"/>
    <w:rsid w:val="00864E38"/>
    <w:rsid w:val="008902EB"/>
    <w:rsid w:val="008B01A4"/>
    <w:rsid w:val="008B2468"/>
    <w:rsid w:val="008B283D"/>
    <w:rsid w:val="008E6CE4"/>
    <w:rsid w:val="008E7467"/>
    <w:rsid w:val="008F476D"/>
    <w:rsid w:val="0091155F"/>
    <w:rsid w:val="00940376"/>
    <w:rsid w:val="00946947"/>
    <w:rsid w:val="00983C57"/>
    <w:rsid w:val="00987053"/>
    <w:rsid w:val="009A516A"/>
    <w:rsid w:val="009B47A1"/>
    <w:rsid w:val="009E01C0"/>
    <w:rsid w:val="009F2054"/>
    <w:rsid w:val="009F4892"/>
    <w:rsid w:val="00A06161"/>
    <w:rsid w:val="00A37F1D"/>
    <w:rsid w:val="00A44A9A"/>
    <w:rsid w:val="00A4544B"/>
    <w:rsid w:val="00A462B5"/>
    <w:rsid w:val="00A54EA4"/>
    <w:rsid w:val="00A832A2"/>
    <w:rsid w:val="00A900CF"/>
    <w:rsid w:val="00AA3B4C"/>
    <w:rsid w:val="00AC73D0"/>
    <w:rsid w:val="00B20196"/>
    <w:rsid w:val="00B267A0"/>
    <w:rsid w:val="00B363EF"/>
    <w:rsid w:val="00B43021"/>
    <w:rsid w:val="00B52C70"/>
    <w:rsid w:val="00B60EFA"/>
    <w:rsid w:val="00B91F24"/>
    <w:rsid w:val="00B92636"/>
    <w:rsid w:val="00BB3804"/>
    <w:rsid w:val="00BD5166"/>
    <w:rsid w:val="00BF3A7F"/>
    <w:rsid w:val="00BF7112"/>
    <w:rsid w:val="00C01B99"/>
    <w:rsid w:val="00C40E95"/>
    <w:rsid w:val="00C54644"/>
    <w:rsid w:val="00C65059"/>
    <w:rsid w:val="00C676D4"/>
    <w:rsid w:val="00C86609"/>
    <w:rsid w:val="00C93AE0"/>
    <w:rsid w:val="00CA240C"/>
    <w:rsid w:val="00CB2853"/>
    <w:rsid w:val="00CB2860"/>
    <w:rsid w:val="00CC7FCD"/>
    <w:rsid w:val="00CD27C4"/>
    <w:rsid w:val="00CD341B"/>
    <w:rsid w:val="00CE1564"/>
    <w:rsid w:val="00D03A57"/>
    <w:rsid w:val="00D26B21"/>
    <w:rsid w:val="00D333C8"/>
    <w:rsid w:val="00D60A0B"/>
    <w:rsid w:val="00D71C2A"/>
    <w:rsid w:val="00D736FE"/>
    <w:rsid w:val="00D86545"/>
    <w:rsid w:val="00DB43DE"/>
    <w:rsid w:val="00DD37D6"/>
    <w:rsid w:val="00DF174A"/>
    <w:rsid w:val="00E519CD"/>
    <w:rsid w:val="00E63BCA"/>
    <w:rsid w:val="00E654DD"/>
    <w:rsid w:val="00E66155"/>
    <w:rsid w:val="00E90218"/>
    <w:rsid w:val="00ED5EBE"/>
    <w:rsid w:val="00EE78AC"/>
    <w:rsid w:val="00EF4348"/>
    <w:rsid w:val="00F03D71"/>
    <w:rsid w:val="00F166B3"/>
    <w:rsid w:val="00F40F52"/>
    <w:rsid w:val="00F425B4"/>
    <w:rsid w:val="00F9330B"/>
    <w:rsid w:val="00F96BF8"/>
    <w:rsid w:val="00FC4F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FB08"/>
  <w15:chartTrackingRefBased/>
  <w15:docId w15:val="{940F39AD-6AF0-4F06-B6D7-FF8DA56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C2"/>
    <w:pPr>
      <w:spacing w:after="200" w:line="276" w:lineRule="auto"/>
    </w:pPr>
  </w:style>
  <w:style w:type="paragraph" w:styleId="Heading1">
    <w:name w:val="heading 1"/>
    <w:basedOn w:val="Normal"/>
    <w:next w:val="Normal"/>
    <w:link w:val="Heading1Char"/>
    <w:uiPriority w:val="9"/>
    <w:qFormat/>
    <w:rsid w:val="00335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7C2"/>
    <w:rPr>
      <w:rFonts w:asciiTheme="majorHAnsi" w:eastAsiaTheme="majorEastAsia" w:hAnsiTheme="majorHAnsi" w:cstheme="majorBidi"/>
      <w:color w:val="2F5496" w:themeColor="accent1" w:themeShade="BF"/>
      <w:sz w:val="26"/>
      <w:szCs w:val="26"/>
    </w:rPr>
  </w:style>
  <w:style w:type="paragraph" w:customStyle="1" w:styleId="Default">
    <w:name w:val="Default"/>
    <w:rsid w:val="003357C2"/>
    <w:pPr>
      <w:autoSpaceDE w:val="0"/>
      <w:autoSpaceDN w:val="0"/>
      <w:adjustRightInd w:val="0"/>
      <w:spacing w:after="0" w:line="240" w:lineRule="auto"/>
    </w:pPr>
    <w:rPr>
      <w:rFonts w:ascii="Cambria" w:hAnsi="Cambria" w:cs="Cambria"/>
      <w:color w:val="000000"/>
      <w:sz w:val="24"/>
      <w:szCs w:val="24"/>
    </w:rPr>
  </w:style>
  <w:style w:type="paragraph" w:styleId="Footer">
    <w:name w:val="footer"/>
    <w:basedOn w:val="Normal"/>
    <w:link w:val="FooterChar"/>
    <w:uiPriority w:val="99"/>
    <w:unhideWhenUsed/>
    <w:rsid w:val="0033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7C2"/>
  </w:style>
  <w:style w:type="paragraph" w:styleId="ListParagraph">
    <w:name w:val="List Paragraph"/>
    <w:basedOn w:val="Normal"/>
    <w:uiPriority w:val="34"/>
    <w:qFormat/>
    <w:rsid w:val="003357C2"/>
    <w:pPr>
      <w:ind w:left="720"/>
      <w:contextualSpacing/>
    </w:pPr>
  </w:style>
  <w:style w:type="paragraph" w:styleId="Title">
    <w:name w:val="Title"/>
    <w:basedOn w:val="Normal"/>
    <w:link w:val="TitleChar"/>
    <w:qFormat/>
    <w:rsid w:val="003357C2"/>
    <w:pPr>
      <w:spacing w:after="0" w:line="240" w:lineRule="auto"/>
      <w:ind w:right="524"/>
      <w:jc w:val="center"/>
    </w:pPr>
    <w:rPr>
      <w:rFonts w:ascii="Trebuchet MS" w:eastAsia="Times New Roman" w:hAnsi="Trebuchet MS" w:cs="Times New Roman"/>
      <w:b/>
      <w:sz w:val="28"/>
      <w:szCs w:val="20"/>
    </w:rPr>
  </w:style>
  <w:style w:type="character" w:customStyle="1" w:styleId="TitleChar">
    <w:name w:val="Title Char"/>
    <w:basedOn w:val="DefaultParagraphFont"/>
    <w:link w:val="Title"/>
    <w:rsid w:val="003357C2"/>
    <w:rPr>
      <w:rFonts w:ascii="Trebuchet MS" w:eastAsia="Times New Roman" w:hAnsi="Trebuchet MS" w:cs="Times New Roman"/>
      <w:b/>
      <w:sz w:val="28"/>
      <w:szCs w:val="20"/>
    </w:rPr>
  </w:style>
  <w:style w:type="paragraph" w:styleId="BodyText">
    <w:name w:val="Body Text"/>
    <w:basedOn w:val="Normal"/>
    <w:link w:val="BodyTextChar"/>
    <w:semiHidden/>
    <w:unhideWhenUsed/>
    <w:rsid w:val="003357C2"/>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357C2"/>
    <w:rPr>
      <w:rFonts w:ascii="Times New Roman" w:eastAsia="Times New Roman" w:hAnsi="Times New Roman" w:cs="Times New Roman"/>
      <w:sz w:val="24"/>
      <w:szCs w:val="20"/>
      <w:lang w:val="en-AU"/>
    </w:rPr>
  </w:style>
  <w:style w:type="paragraph" w:styleId="Subtitle">
    <w:name w:val="Subtitle"/>
    <w:basedOn w:val="Normal"/>
    <w:link w:val="SubtitleChar"/>
    <w:qFormat/>
    <w:rsid w:val="003357C2"/>
    <w:pPr>
      <w:spacing w:after="0" w:line="240" w:lineRule="auto"/>
      <w:jc w:val="center"/>
    </w:pPr>
    <w:rPr>
      <w:rFonts w:ascii="Trebuchet MS" w:eastAsia="Times New Roman" w:hAnsi="Trebuchet MS" w:cs="Times New Roman"/>
      <w:b/>
      <w:bCs/>
      <w:sz w:val="28"/>
      <w:szCs w:val="24"/>
      <w:lang w:val="en-GB"/>
    </w:rPr>
  </w:style>
  <w:style w:type="character" w:customStyle="1" w:styleId="SubtitleChar">
    <w:name w:val="Subtitle Char"/>
    <w:basedOn w:val="DefaultParagraphFont"/>
    <w:link w:val="Subtitle"/>
    <w:rsid w:val="003357C2"/>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3357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92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636"/>
  </w:style>
  <w:style w:type="paragraph" w:styleId="Caption">
    <w:name w:val="caption"/>
    <w:basedOn w:val="Normal"/>
    <w:next w:val="Normal"/>
    <w:uiPriority w:val="35"/>
    <w:unhideWhenUsed/>
    <w:qFormat/>
    <w:rsid w:val="00B92636"/>
    <w:pPr>
      <w:spacing w:line="240" w:lineRule="auto"/>
    </w:pPr>
    <w:rPr>
      <w:i/>
      <w:iCs/>
      <w:color w:val="44546A" w:themeColor="text2"/>
      <w:sz w:val="18"/>
      <w:szCs w:val="18"/>
    </w:rPr>
  </w:style>
  <w:style w:type="paragraph" w:styleId="Bibliography">
    <w:name w:val="Bibliography"/>
    <w:basedOn w:val="Normal"/>
    <w:next w:val="Normal"/>
    <w:uiPriority w:val="37"/>
    <w:semiHidden/>
    <w:unhideWhenUsed/>
    <w:rsid w:val="00502812"/>
  </w:style>
  <w:style w:type="character" w:customStyle="1" w:styleId="Heading3Char">
    <w:name w:val="Heading 3 Char"/>
    <w:basedOn w:val="DefaultParagraphFont"/>
    <w:link w:val="Heading3"/>
    <w:uiPriority w:val="9"/>
    <w:rsid w:val="00A45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75729">
      <w:bodyDiv w:val="1"/>
      <w:marLeft w:val="0"/>
      <w:marRight w:val="0"/>
      <w:marTop w:val="0"/>
      <w:marBottom w:val="0"/>
      <w:divBdr>
        <w:top w:val="none" w:sz="0" w:space="0" w:color="auto"/>
        <w:left w:val="none" w:sz="0" w:space="0" w:color="auto"/>
        <w:bottom w:val="none" w:sz="0" w:space="0" w:color="auto"/>
        <w:right w:val="none" w:sz="0" w:space="0" w:color="auto"/>
      </w:divBdr>
    </w:div>
    <w:div w:id="1924299370">
      <w:bodyDiv w:val="1"/>
      <w:marLeft w:val="0"/>
      <w:marRight w:val="0"/>
      <w:marTop w:val="0"/>
      <w:marBottom w:val="0"/>
      <w:divBdr>
        <w:top w:val="none" w:sz="0" w:space="0" w:color="auto"/>
        <w:left w:val="none" w:sz="0" w:space="0" w:color="auto"/>
        <w:bottom w:val="none" w:sz="0" w:space="0" w:color="auto"/>
        <w:right w:val="none" w:sz="0" w:space="0" w:color="auto"/>
      </w:divBdr>
    </w:div>
    <w:div w:id="20070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CEA484A7A3043BB0AAE6EFDB75A3D" ma:contentTypeVersion="13" ma:contentTypeDescription="Create a new document." ma:contentTypeScope="" ma:versionID="b5b34d3a8276c41905f577347607c841">
  <xsd:schema xmlns:xsd="http://www.w3.org/2001/XMLSchema" xmlns:xs="http://www.w3.org/2001/XMLSchema" xmlns:p="http://schemas.microsoft.com/office/2006/metadata/properties" xmlns:ns3="a8b30920-0a40-461c-a87e-3490d14be0e1" xmlns:ns4="4b15dde9-cfb8-4991-a170-6ca4aa551424" targetNamespace="http://schemas.microsoft.com/office/2006/metadata/properties" ma:root="true" ma:fieldsID="1c83ea2af52a83ddc2fb8aba3b0c674b" ns3:_="" ns4:_="">
    <xsd:import namespace="a8b30920-0a40-461c-a87e-3490d14be0e1"/>
    <xsd:import namespace="4b15dde9-cfb8-4991-a170-6ca4aa5514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30920-0a40-461c-a87e-3490d14be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15dde9-cfb8-4991-a170-6ca4aa55142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C61F5-9AB9-4F27-8FB6-B9A3D540D3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5ECBFF-966A-424E-9992-C85751CA98BF}">
  <ds:schemaRefs>
    <ds:schemaRef ds:uri="http://schemas.microsoft.com/sharepoint/v3/contenttype/forms"/>
  </ds:schemaRefs>
</ds:datastoreItem>
</file>

<file path=customXml/itemProps3.xml><?xml version="1.0" encoding="utf-8"?>
<ds:datastoreItem xmlns:ds="http://schemas.openxmlformats.org/officeDocument/2006/customXml" ds:itemID="{1944BB96-89A7-425A-BB2B-7A3788C99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30920-0a40-461c-a87e-3490d14be0e1"/>
    <ds:schemaRef ds:uri="4b15dde9-cfb8-4991-a170-6ca4aa551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Maria Griffin</cp:lastModifiedBy>
  <cp:revision>131</cp:revision>
  <dcterms:created xsi:type="dcterms:W3CDTF">2022-02-16T11:12:00Z</dcterms:created>
  <dcterms:modified xsi:type="dcterms:W3CDTF">2022-09-22T10:12:00Z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0x010100CCECEA484A7A3043BB0AAE6EFDB75A3D</vt:lpwstr>
  </property>
</Properties>
</file>