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FE33" w14:textId="530D22E4" w:rsidR="0045493F" w:rsidRDefault="0045493F" w:rsidP="009E337A">
      <w:pPr>
        <w:jc w:val="both"/>
      </w:pPr>
      <w:r>
        <w:t>Маршрутизаторите (A, B,..., G) в мрежата, показана на фигурата по-долу, използват дистанционно</w:t>
      </w:r>
      <w:r>
        <w:t>-</w:t>
      </w:r>
      <w:r>
        <w:t xml:space="preserve">векторна </w:t>
      </w:r>
      <w:proofErr w:type="spellStart"/>
      <w:r>
        <w:t>маршрутизация</w:t>
      </w:r>
      <w:proofErr w:type="spellEnd"/>
      <w:r>
        <w:t xml:space="preserve"> (приема се, че А</w:t>
      </w:r>
      <w:r>
        <w:t xml:space="preserve"> </w:t>
      </w:r>
      <w:r>
        <w:t>&lt;</w:t>
      </w:r>
      <w:r>
        <w:t xml:space="preserve"> </w:t>
      </w:r>
      <w:r>
        <w:t>В</w:t>
      </w:r>
      <w:r>
        <w:t xml:space="preserve"> </w:t>
      </w:r>
      <w:r>
        <w:t>&lt;...&lt;</w:t>
      </w:r>
      <w:r>
        <w:t xml:space="preserve"> </w:t>
      </w:r>
      <w:r>
        <w:t xml:space="preserve">G). Дистанциите в мрежата се измерват чрез закъснението, което изпитват пакетите при преминаването си през нея. </w:t>
      </w:r>
    </w:p>
    <w:p w14:paraId="7CA5D3B9" w14:textId="77777777" w:rsidR="0045493F" w:rsidRDefault="0045493F" w:rsidP="009E337A">
      <w:pPr>
        <w:jc w:val="both"/>
      </w:pPr>
      <w:r>
        <w:t xml:space="preserve">Всяка комуникационна линия има асоциирано закъснение (показано в </w:t>
      </w:r>
      <w:proofErr w:type="spellStart"/>
      <w:r>
        <w:t>ms</w:t>
      </w:r>
      <w:proofErr w:type="spellEnd"/>
      <w:r>
        <w:t xml:space="preserve"> на фигурата), което е едно и също в двете посоки.</w:t>
      </w:r>
    </w:p>
    <w:p w14:paraId="00B86150" w14:textId="77777777" w:rsidR="0045493F" w:rsidRDefault="0045493F" w:rsidP="009E337A">
      <w:pPr>
        <w:jc w:val="both"/>
      </w:pPr>
      <w:r>
        <w:t xml:space="preserve">Определете и запишете окончателната </w:t>
      </w:r>
      <w:proofErr w:type="spellStart"/>
      <w:r>
        <w:t>маршрутизираща</w:t>
      </w:r>
      <w:proofErr w:type="spellEnd"/>
      <w:r>
        <w:t xml:space="preserve"> таблица на маршрутизатора, съответстващ на остатъка, който се получава при деление на 6 на двуцифреното число 10.M+L, където М и L са съответно предпоследната и последната цифра от факултетния ви номер (считано отляво надясно), а именно: </w:t>
      </w:r>
    </w:p>
    <w:p w14:paraId="54903ECD" w14:textId="77777777" w:rsidR="0045493F" w:rsidRDefault="0045493F" w:rsidP="009E337A">
      <w:pPr>
        <w:jc w:val="both"/>
      </w:pPr>
      <w:r>
        <w:t>при остатък 1 – изберете маршрутизатор А, при 2 – маршрутизатор B, при 3 – C; при 4 – D; при 5 – E; и при 0 – F</w:t>
      </w:r>
    </w:p>
    <w:p w14:paraId="3A2E7FC8" w14:textId="5E7BF5C4" w:rsidR="00DA1D9C" w:rsidRDefault="0045493F" w:rsidP="0045493F">
      <w:r w:rsidRPr="0045493F">
        <w:drawing>
          <wp:anchor distT="0" distB="0" distL="114300" distR="114300" simplePos="0" relativeHeight="251658240" behindDoc="1" locked="0" layoutInCell="1" allowOverlap="1" wp14:anchorId="0B610CEA" wp14:editId="5F4981C8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3253740" cy="2856865"/>
            <wp:effectExtent l="0" t="0" r="3810" b="635"/>
            <wp:wrapNone/>
            <wp:docPr id="1128971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7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9F282" w14:textId="77777777" w:rsidR="0045493F" w:rsidRPr="0045493F" w:rsidRDefault="0045493F" w:rsidP="0045493F"/>
    <w:p w14:paraId="66D9B2B5" w14:textId="77777777" w:rsidR="0045493F" w:rsidRPr="0045493F" w:rsidRDefault="0045493F" w:rsidP="0045493F"/>
    <w:p w14:paraId="34A16E95" w14:textId="77777777" w:rsidR="0045493F" w:rsidRPr="0045493F" w:rsidRDefault="0045493F" w:rsidP="0045493F"/>
    <w:p w14:paraId="411E63F7" w14:textId="77777777" w:rsidR="0045493F" w:rsidRPr="0045493F" w:rsidRDefault="0045493F" w:rsidP="0045493F"/>
    <w:p w14:paraId="5196047A" w14:textId="77777777" w:rsidR="0045493F" w:rsidRPr="0045493F" w:rsidRDefault="0045493F" w:rsidP="0045493F"/>
    <w:p w14:paraId="5F429F0A" w14:textId="77777777" w:rsidR="0045493F" w:rsidRPr="0045493F" w:rsidRDefault="0045493F" w:rsidP="0045493F"/>
    <w:p w14:paraId="3033E8FB" w14:textId="77777777" w:rsidR="0045493F" w:rsidRPr="0045493F" w:rsidRDefault="0045493F" w:rsidP="0045493F"/>
    <w:p w14:paraId="3C1EE5F9" w14:textId="77777777" w:rsidR="0045493F" w:rsidRPr="0045493F" w:rsidRDefault="0045493F" w:rsidP="0045493F"/>
    <w:p w14:paraId="4E2DB547" w14:textId="77777777" w:rsidR="0045493F" w:rsidRDefault="0045493F" w:rsidP="0045493F"/>
    <w:p w14:paraId="1DC7BB9C" w14:textId="1275028D" w:rsidR="0045493F" w:rsidRDefault="0045493F" w:rsidP="0045493F">
      <w:pPr>
        <w:tabs>
          <w:tab w:val="left" w:pos="5628"/>
        </w:tabs>
      </w:pPr>
      <w:r>
        <w:tab/>
      </w:r>
    </w:p>
    <w:p w14:paraId="5C2DC495" w14:textId="77777777" w:rsidR="0045493F" w:rsidRDefault="0045493F" w:rsidP="0045493F">
      <w:pPr>
        <w:tabs>
          <w:tab w:val="left" w:pos="562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2"/>
        <w:gridCol w:w="431"/>
        <w:gridCol w:w="431"/>
        <w:gridCol w:w="432"/>
        <w:gridCol w:w="431"/>
        <w:gridCol w:w="431"/>
        <w:gridCol w:w="432"/>
        <w:gridCol w:w="431"/>
        <w:gridCol w:w="432"/>
        <w:gridCol w:w="432"/>
        <w:gridCol w:w="431"/>
        <w:gridCol w:w="432"/>
        <w:gridCol w:w="432"/>
        <w:gridCol w:w="431"/>
        <w:gridCol w:w="432"/>
        <w:gridCol w:w="432"/>
        <w:gridCol w:w="431"/>
        <w:gridCol w:w="432"/>
        <w:gridCol w:w="432"/>
      </w:tblGrid>
      <w:tr w:rsidR="0045493F" w14:paraId="3E95B8AF" w14:textId="77777777" w:rsidTr="0045493F">
        <w:tc>
          <w:tcPr>
            <w:tcW w:w="1294" w:type="dxa"/>
            <w:gridSpan w:val="3"/>
          </w:tcPr>
          <w:p w14:paraId="12B3E885" w14:textId="100E4768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4" w:type="dxa"/>
            <w:gridSpan w:val="3"/>
          </w:tcPr>
          <w:p w14:paraId="1AEBDFE7" w14:textId="0ED62D70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94" w:type="dxa"/>
            <w:gridSpan w:val="3"/>
          </w:tcPr>
          <w:p w14:paraId="65F9737D" w14:textId="4999CE32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95" w:type="dxa"/>
            <w:gridSpan w:val="3"/>
          </w:tcPr>
          <w:p w14:paraId="2DD062B2" w14:textId="6B9C1290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95" w:type="dxa"/>
            <w:gridSpan w:val="3"/>
          </w:tcPr>
          <w:p w14:paraId="2E6709CD" w14:textId="5D80FEBE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95" w:type="dxa"/>
            <w:gridSpan w:val="3"/>
          </w:tcPr>
          <w:p w14:paraId="41EFCDB9" w14:textId="58378818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95" w:type="dxa"/>
            <w:gridSpan w:val="3"/>
          </w:tcPr>
          <w:p w14:paraId="27B3FA4A" w14:textId="656CF036" w:rsidR="0045493F" w:rsidRPr="0045493F" w:rsidRDefault="0045493F" w:rsidP="0045493F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F2E82" w14:paraId="02835A12" w14:textId="77777777" w:rsidTr="00BF4559">
        <w:tc>
          <w:tcPr>
            <w:tcW w:w="431" w:type="dxa"/>
          </w:tcPr>
          <w:p w14:paraId="45E439E5" w14:textId="37482ED0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5F8DE653" w14:textId="4177BC43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10DAD636" w14:textId="064C322A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5094840E" w14:textId="0140F891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6C9ADBFC" w14:textId="348C76CB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365897C8" w14:textId="0BB6125B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3A93835A" w14:textId="25A77990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4822F121" w14:textId="24EF5837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7FC3960A" w14:textId="0D17F3BA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274C0930" w14:textId="5AA37BFD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2" w:type="dxa"/>
          </w:tcPr>
          <w:p w14:paraId="2B0949AF" w14:textId="4CD86F87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0D5FFB4A" w14:textId="263B66FC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64843391" w14:textId="702255F1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32" w:type="dxa"/>
          </w:tcPr>
          <w:p w14:paraId="3EBB3AFC" w14:textId="7047E3ED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363810E3" w14:textId="10FFF229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31" w:type="dxa"/>
          </w:tcPr>
          <w:p w14:paraId="28E99A66" w14:textId="6E98E541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2" w:type="dxa"/>
          </w:tcPr>
          <w:p w14:paraId="24D50469" w14:textId="7A9FF16F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1FECA77D" w14:textId="64FE3538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3A36C13E" w14:textId="671E4B85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2" w:type="dxa"/>
          </w:tcPr>
          <w:p w14:paraId="61A030F4" w14:textId="10442727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54E223C7" w14:textId="219EC3FC" w:rsidR="00BF2E82" w:rsidRP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F2E82" w14:paraId="148F56F0" w14:textId="77777777" w:rsidTr="00BF4559">
        <w:tc>
          <w:tcPr>
            <w:tcW w:w="431" w:type="dxa"/>
          </w:tcPr>
          <w:p w14:paraId="37EDD14D" w14:textId="799F143F" w:rsid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398346B2" w14:textId="66D89E9C" w:rsid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7C3BFEB1" w14:textId="1F49ABE7" w:rsid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24A6B8F3" w14:textId="68547F9A" w:rsid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2B120471" w14:textId="0CB02A1D" w:rsid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6D41256F" w14:textId="5D4C54FA" w:rsid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774610FA" w14:textId="6AEDCD75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6063830" w14:textId="3FEFE5C2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47A65C88" w14:textId="714E1ED0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438B81A" w14:textId="4FEA9C53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2" w:type="dxa"/>
          </w:tcPr>
          <w:p w14:paraId="1EFBB076" w14:textId="767C00A1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38AD71BD" w14:textId="0E311096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70F13573" w14:textId="45F9DA7F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2" w:type="dxa"/>
          </w:tcPr>
          <w:p w14:paraId="709C7C27" w14:textId="1D401E8B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2" w:type="dxa"/>
          </w:tcPr>
          <w:p w14:paraId="3E53DC47" w14:textId="3FE07D42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3236703A" w14:textId="074C95F7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2" w:type="dxa"/>
          </w:tcPr>
          <w:p w14:paraId="6D7C3224" w14:textId="2021D86F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2" w:type="dxa"/>
          </w:tcPr>
          <w:p w14:paraId="509C7D72" w14:textId="4D78DA8A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1E856DAF" w14:textId="1FE8389B" w:rsidR="00BF2E82" w:rsidRPr="00596BAB" w:rsidRDefault="00596BAB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2" w:type="dxa"/>
          </w:tcPr>
          <w:p w14:paraId="7FCDA24B" w14:textId="64536153" w:rsidR="00BF2E82" w:rsidRPr="00596BAB" w:rsidRDefault="00596BAB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0ED821A4" w14:textId="0CA337B7" w:rsidR="00BF2E82" w:rsidRPr="00596BAB" w:rsidRDefault="00596BAB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F2E82" w14:paraId="7653526B" w14:textId="77777777" w:rsidTr="00795C62">
        <w:tc>
          <w:tcPr>
            <w:tcW w:w="431" w:type="dxa"/>
          </w:tcPr>
          <w:p w14:paraId="401FB4D6" w14:textId="77F3AFB6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1B69489E" w14:textId="16955F5B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042310AD" w14:textId="40348AB1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E84D91B" w14:textId="790A7906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2989BF98" w14:textId="0A10D968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50436FCD" w14:textId="63D99036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74CC467C" w14:textId="5D00FB82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31" w:type="dxa"/>
          </w:tcPr>
          <w:p w14:paraId="5BB8EF3E" w14:textId="09BDA470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4624E9B9" w14:textId="4B5A19FA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31" w:type="dxa"/>
          </w:tcPr>
          <w:p w14:paraId="63A06E20" w14:textId="0B55F3C8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2" w:type="dxa"/>
          </w:tcPr>
          <w:p w14:paraId="1CADB372" w14:textId="7B75F65A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11273C18" w14:textId="7778CB76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1" w:type="dxa"/>
          </w:tcPr>
          <w:p w14:paraId="44268DBB" w14:textId="223220C0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2" w:type="dxa"/>
          </w:tcPr>
          <w:p w14:paraId="16182643" w14:textId="781F1C12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29392F0D" w14:textId="5C84D2D4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3DDEA68A" w14:textId="3064AD29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2" w:type="dxa"/>
          </w:tcPr>
          <w:p w14:paraId="21A7CEA2" w14:textId="2153CD3F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11CEC065" w14:textId="4F9375E2" w:rsidR="00BF2E82" w:rsidRPr="00BF2E82" w:rsidRDefault="00BF2E82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1" w:type="dxa"/>
          </w:tcPr>
          <w:p w14:paraId="21370FBA" w14:textId="47096FB5" w:rsidR="00BF2E82" w:rsidRPr="00596BAB" w:rsidRDefault="00596BAB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2" w:type="dxa"/>
          </w:tcPr>
          <w:p w14:paraId="58631B06" w14:textId="7350F38A" w:rsidR="00BF2E82" w:rsidRPr="00596BAB" w:rsidRDefault="00596BAB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43B79EC9" w14:textId="58698CE5" w:rsidR="00BF2E82" w:rsidRPr="00596BAB" w:rsidRDefault="00596BAB" w:rsidP="00BF2E82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F2E82" w14:paraId="7970DEBA" w14:textId="77777777" w:rsidTr="00795C62">
        <w:tc>
          <w:tcPr>
            <w:tcW w:w="431" w:type="dxa"/>
          </w:tcPr>
          <w:p w14:paraId="100BAB9E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2AC38831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2A4C97B1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57643D9D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3B9C817C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7E203687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34D8D9FF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7E2FD656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0C3EA51F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5A513DBF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79BABE05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0C18CCC4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2E7433ED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3AF8D1D5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76969DD6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0B320332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18B150BC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6572FF48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07B855D6" w14:textId="4A514719" w:rsidR="00BF2E82" w:rsidRP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32" w:type="dxa"/>
          </w:tcPr>
          <w:p w14:paraId="45C19CB4" w14:textId="15787FF9" w:rsidR="00BF2E82" w:rsidRP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2FA57471" w14:textId="4AD22E93" w:rsidR="00BF2E82" w:rsidRP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F2E82" w14:paraId="025939B9" w14:textId="77777777" w:rsidTr="00795C62">
        <w:tc>
          <w:tcPr>
            <w:tcW w:w="431" w:type="dxa"/>
          </w:tcPr>
          <w:p w14:paraId="28A73862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322AE26A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323CDC0B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63D25C2C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1826FD72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2AD5C2C0" w14:textId="77777777" w:rsidR="00BF2E82" w:rsidRDefault="00BF2E82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659D0C66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54F19E4A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545252AD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753A8FDC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62ADE308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43EB8A57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3E26FCAE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78B86737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555C982C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5C46BF1A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211E3099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1E3B237E" w14:textId="77777777" w:rsidR="00BF2E82" w:rsidRDefault="00BF2E82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5DCD5E4E" w14:textId="18272521" w:rsidR="00BF2E82" w:rsidRP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2" w:type="dxa"/>
          </w:tcPr>
          <w:p w14:paraId="2AA7C5C2" w14:textId="09C1A5FF" w:rsidR="00BF2E82" w:rsidRP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2" w:type="dxa"/>
          </w:tcPr>
          <w:p w14:paraId="015A5AC7" w14:textId="47F68463" w:rsidR="00BF2E82" w:rsidRP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96BAB" w14:paraId="5B2758E3" w14:textId="77777777" w:rsidTr="00795C62">
        <w:tc>
          <w:tcPr>
            <w:tcW w:w="431" w:type="dxa"/>
          </w:tcPr>
          <w:p w14:paraId="0BF8881F" w14:textId="77777777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588AC887" w14:textId="77777777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5F3BD6E1" w14:textId="77777777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15AF6EE6" w14:textId="77777777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063E3C62" w14:textId="77777777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2" w:type="dxa"/>
          </w:tcPr>
          <w:p w14:paraId="1C9F3260" w14:textId="77777777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</w:p>
        </w:tc>
        <w:tc>
          <w:tcPr>
            <w:tcW w:w="431" w:type="dxa"/>
          </w:tcPr>
          <w:p w14:paraId="225C5E40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4C987AC4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10AA8FEA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7A5FCE42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4878BA67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5A93E825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773DAE67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145892E4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2507F6D8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3D9570EB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2919C6E8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2" w:type="dxa"/>
          </w:tcPr>
          <w:p w14:paraId="5CF07C75" w14:textId="77777777" w:rsidR="00596BAB" w:rsidRDefault="00596BAB" w:rsidP="0045493F">
            <w:pPr>
              <w:tabs>
                <w:tab w:val="left" w:pos="5628"/>
              </w:tabs>
            </w:pPr>
          </w:p>
        </w:tc>
        <w:tc>
          <w:tcPr>
            <w:tcW w:w="431" w:type="dxa"/>
          </w:tcPr>
          <w:p w14:paraId="10E38DF7" w14:textId="0A729BD1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2" w:type="dxa"/>
          </w:tcPr>
          <w:p w14:paraId="04CA0112" w14:textId="776B2EC9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2" w:type="dxa"/>
          </w:tcPr>
          <w:p w14:paraId="5497B5D4" w14:textId="16B8DA8F" w:rsidR="00596BAB" w:rsidRDefault="00596BAB" w:rsidP="0045493F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DE735B9" w14:textId="77777777" w:rsidR="0045493F" w:rsidRDefault="0045493F" w:rsidP="0045493F">
      <w:pPr>
        <w:tabs>
          <w:tab w:val="left" w:pos="5628"/>
        </w:tabs>
      </w:pPr>
    </w:p>
    <w:p w14:paraId="7CCEF628" w14:textId="2BAFDD05" w:rsidR="00596BAB" w:rsidRDefault="00596BAB" w:rsidP="009E337A">
      <w:pPr>
        <w:tabs>
          <w:tab w:val="left" w:pos="5628"/>
        </w:tabs>
        <w:jc w:val="both"/>
      </w:pPr>
      <w:r>
        <w:rPr>
          <w:lang w:val="en-US"/>
        </w:rPr>
        <w:t>О</w:t>
      </w:r>
      <w:proofErr w:type="spellStart"/>
      <w:r>
        <w:t>кончателната</w:t>
      </w:r>
      <w:proofErr w:type="spellEnd"/>
      <w:r>
        <w:t xml:space="preserve"> </w:t>
      </w:r>
      <w:proofErr w:type="spellStart"/>
      <w:r>
        <w:t>маршрутизираща</w:t>
      </w:r>
      <w:proofErr w:type="spellEnd"/>
      <w:r>
        <w:t xml:space="preserve"> таблица на маршрутизатора</w:t>
      </w:r>
      <w:r>
        <w:t xml:space="preserve"> – 10 </w:t>
      </w:r>
      <w:r>
        <w:rPr>
          <w:lang w:val="en-US"/>
        </w:rPr>
        <w:t xml:space="preserve">* 6 + 7 = 67 % 6 = 11 / 1 =&gt; </w:t>
      </w:r>
      <w:r>
        <w:t>маршрутизатор А</w:t>
      </w:r>
    </w:p>
    <w:p w14:paraId="74DFD431" w14:textId="2E362250" w:rsidR="00596BAB" w:rsidRDefault="00596BAB" w:rsidP="009E337A">
      <w:pPr>
        <w:tabs>
          <w:tab w:val="left" w:pos="5628"/>
        </w:tabs>
        <w:jc w:val="both"/>
        <w:rPr>
          <w:lang w:val="en-US"/>
        </w:rPr>
      </w:pPr>
      <w:r>
        <w:t xml:space="preserve">Съседните му маршрутизатори са </w:t>
      </w:r>
      <w:r>
        <w:rPr>
          <w:lang w:val="en-US"/>
        </w:rPr>
        <w:t xml:space="preserve">F </w:t>
      </w:r>
      <w:r>
        <w:t xml:space="preserve">и </w:t>
      </w:r>
      <w:r>
        <w:rPr>
          <w:lang w:val="en-US"/>
        </w:rPr>
        <w:t xml:space="preserve">B =&gt; </w:t>
      </w:r>
      <w:r>
        <w:t>съответно обединяваме таблиците</w:t>
      </w:r>
      <w:r>
        <w:rPr>
          <w:lang w:val="en-US"/>
        </w:rPr>
        <w:t>:</w:t>
      </w:r>
    </w:p>
    <w:p w14:paraId="31E66588" w14:textId="77777777" w:rsidR="00596BAB" w:rsidRDefault="00596BAB" w:rsidP="0045493F">
      <w:pPr>
        <w:tabs>
          <w:tab w:val="left" w:pos="5628"/>
        </w:tabs>
        <w:rPr>
          <w:lang w:val="en-US"/>
        </w:rPr>
      </w:pPr>
    </w:p>
    <w:p w14:paraId="02E306C8" w14:textId="77777777" w:rsidR="00596BAB" w:rsidRDefault="00596BAB" w:rsidP="0045493F">
      <w:pPr>
        <w:tabs>
          <w:tab w:val="left" w:pos="5628"/>
        </w:tabs>
        <w:rPr>
          <w:lang w:val="en-US"/>
        </w:rPr>
      </w:pPr>
    </w:p>
    <w:p w14:paraId="3E5AB932" w14:textId="77777777" w:rsidR="00596BAB" w:rsidRDefault="00596BAB" w:rsidP="0045493F">
      <w:pPr>
        <w:tabs>
          <w:tab w:val="left" w:pos="5628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2"/>
        <w:gridCol w:w="431"/>
        <w:gridCol w:w="431"/>
        <w:gridCol w:w="432"/>
        <w:gridCol w:w="431"/>
        <w:gridCol w:w="431"/>
        <w:gridCol w:w="432"/>
      </w:tblGrid>
      <w:tr w:rsidR="00596BAB" w:rsidRPr="0045493F" w14:paraId="30ED4D1B" w14:textId="77777777" w:rsidTr="005A66A6">
        <w:tc>
          <w:tcPr>
            <w:tcW w:w="1294" w:type="dxa"/>
            <w:gridSpan w:val="3"/>
          </w:tcPr>
          <w:p w14:paraId="787E8E85" w14:textId="77777777" w:rsidR="00596BAB" w:rsidRPr="0045493F" w:rsidRDefault="00596BAB" w:rsidP="005A66A6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1294" w:type="dxa"/>
            <w:gridSpan w:val="3"/>
          </w:tcPr>
          <w:p w14:paraId="2A2E7D07" w14:textId="77777777" w:rsidR="00596BAB" w:rsidRPr="0045493F" w:rsidRDefault="00596BAB" w:rsidP="005A66A6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94" w:type="dxa"/>
            <w:gridSpan w:val="3"/>
          </w:tcPr>
          <w:p w14:paraId="547F40FF" w14:textId="09EEC53B" w:rsidR="00596BAB" w:rsidRPr="0045493F" w:rsidRDefault="009E337A" w:rsidP="005A66A6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BAB" w:rsidRPr="00BF2E82" w14:paraId="46DB35E7" w14:textId="77777777" w:rsidTr="005A66A6">
        <w:tc>
          <w:tcPr>
            <w:tcW w:w="431" w:type="dxa"/>
          </w:tcPr>
          <w:p w14:paraId="1AB3CFD0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7F383194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29D304DC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1F6E3CC6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631E2B07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1765A71A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31C85814" w14:textId="5B093BBC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6DE7C39D" w14:textId="63CD61CB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6F4861C2" w14:textId="4F7947FA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96BAB" w:rsidRPr="00BF2E82" w14:paraId="48062CEF" w14:textId="77777777" w:rsidTr="005A66A6">
        <w:tc>
          <w:tcPr>
            <w:tcW w:w="431" w:type="dxa"/>
          </w:tcPr>
          <w:p w14:paraId="62AFC472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0C1027FA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62DA5E23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6E5A4705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186370A6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39E53E16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2A8BAB29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4B31FD37" w14:textId="5DD129FA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2" w:type="dxa"/>
          </w:tcPr>
          <w:p w14:paraId="57CBFF18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96BAB" w:rsidRPr="00BF2E82" w14:paraId="427B9C50" w14:textId="77777777" w:rsidTr="005A66A6">
        <w:tc>
          <w:tcPr>
            <w:tcW w:w="431" w:type="dxa"/>
          </w:tcPr>
          <w:p w14:paraId="2FF6B846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27081B0A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7D021EA7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55EEC92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35A67947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4E876345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3AF83D09" w14:textId="234C3DB8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1" w:type="dxa"/>
          </w:tcPr>
          <w:p w14:paraId="604A5C7B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1FCACF33" w14:textId="78BB0F29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5E1576E1" w14:textId="3348ECBD" w:rsidR="00596BAB" w:rsidRDefault="00596BAB" w:rsidP="0045493F">
      <w:pPr>
        <w:tabs>
          <w:tab w:val="left" w:pos="5628"/>
        </w:tabs>
        <w:rPr>
          <w:lang w:val="en-US"/>
        </w:rPr>
      </w:pPr>
      <w:r>
        <w:rPr>
          <w:lang w:val="en-US"/>
        </w:rPr>
        <w:t xml:space="preserve">                                   +2      B              +2      </w:t>
      </w:r>
      <w:r w:rsidR="009E337A">
        <w:rPr>
          <w:lang w:val="en-US"/>
        </w:rPr>
        <w:t>F</w:t>
      </w:r>
    </w:p>
    <w:p w14:paraId="5E8E8908" w14:textId="583EC9F6" w:rsidR="006A746B" w:rsidRPr="009E337A" w:rsidRDefault="009E337A" w:rsidP="0045493F">
      <w:pPr>
        <w:tabs>
          <w:tab w:val="left" w:pos="5628"/>
        </w:tabs>
        <w:rPr>
          <w:lang w:val="en-US"/>
        </w:rPr>
      </w:pPr>
      <w:r>
        <w:t>Таблица на маршрутизатор 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2"/>
      </w:tblGrid>
      <w:tr w:rsidR="00596BAB" w:rsidRPr="0045493F" w14:paraId="52F32068" w14:textId="77777777" w:rsidTr="005A66A6">
        <w:tc>
          <w:tcPr>
            <w:tcW w:w="1294" w:type="dxa"/>
            <w:gridSpan w:val="3"/>
          </w:tcPr>
          <w:p w14:paraId="6BF5E22F" w14:textId="77777777" w:rsidR="00596BAB" w:rsidRPr="0045493F" w:rsidRDefault="00596BAB" w:rsidP="005A66A6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96BAB" w:rsidRPr="00BF2E82" w14:paraId="78F74015" w14:textId="77777777" w:rsidTr="005A66A6">
        <w:tc>
          <w:tcPr>
            <w:tcW w:w="431" w:type="dxa"/>
          </w:tcPr>
          <w:p w14:paraId="542F0F05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2C601978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7DBDE496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96BAB" w14:paraId="23E788F5" w14:textId="77777777" w:rsidTr="005A66A6">
        <w:tc>
          <w:tcPr>
            <w:tcW w:w="431" w:type="dxa"/>
          </w:tcPr>
          <w:p w14:paraId="40624D8E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16461808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1A149D69" w14:textId="77777777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BAB" w:rsidRPr="00BF2E82" w14:paraId="022D281A" w14:textId="77777777" w:rsidTr="005A66A6">
        <w:tc>
          <w:tcPr>
            <w:tcW w:w="431" w:type="dxa"/>
          </w:tcPr>
          <w:p w14:paraId="047DE13F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6C36D0E0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0DF81AE9" w14:textId="77777777" w:rsidR="00596BAB" w:rsidRPr="00BF2E82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96BAB" w:rsidRPr="00BF2E82" w14:paraId="19235268" w14:textId="77777777" w:rsidTr="005A66A6">
        <w:tc>
          <w:tcPr>
            <w:tcW w:w="431" w:type="dxa"/>
          </w:tcPr>
          <w:p w14:paraId="507A9F62" w14:textId="7B1D2BE8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0B41445A" w14:textId="29461E79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61E7EAB0" w14:textId="020BC7E0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96BAB" w:rsidRPr="00BF2E82" w14:paraId="414A3607" w14:textId="77777777" w:rsidTr="005A66A6">
        <w:tc>
          <w:tcPr>
            <w:tcW w:w="431" w:type="dxa"/>
          </w:tcPr>
          <w:p w14:paraId="61701CDE" w14:textId="56A408AA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25105DAC" w14:textId="6DED5632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7FE64DF9" w14:textId="4510A058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96BAB" w:rsidRPr="00BF2E82" w14:paraId="3D9EC208" w14:textId="77777777" w:rsidTr="005A66A6">
        <w:tc>
          <w:tcPr>
            <w:tcW w:w="431" w:type="dxa"/>
          </w:tcPr>
          <w:p w14:paraId="1DD995A4" w14:textId="7BF58B91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3F4E7863" w14:textId="04229508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2" w:type="dxa"/>
          </w:tcPr>
          <w:p w14:paraId="406D5691" w14:textId="3DBBFD31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96BAB" w:rsidRPr="00BF2E82" w14:paraId="7D3D508C" w14:textId="77777777" w:rsidTr="005A66A6">
        <w:tc>
          <w:tcPr>
            <w:tcW w:w="431" w:type="dxa"/>
          </w:tcPr>
          <w:p w14:paraId="759F3977" w14:textId="3447FEC6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786C8137" w14:textId="4905CBC5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75A605E6" w14:textId="46B14043" w:rsidR="00596BAB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BAB" w:rsidRPr="00BF2E82" w14:paraId="3981663A" w14:textId="77777777" w:rsidTr="005A66A6">
        <w:tc>
          <w:tcPr>
            <w:tcW w:w="431" w:type="dxa"/>
          </w:tcPr>
          <w:p w14:paraId="2C8AB047" w14:textId="640B7B9F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F994EAF" w14:textId="27925D5A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176C86F0" w14:textId="7825EDAB" w:rsidR="00596BAB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BAB" w:rsidRPr="00BF2E82" w14:paraId="1A63EB42" w14:textId="77777777" w:rsidTr="005A66A6">
        <w:tc>
          <w:tcPr>
            <w:tcW w:w="431" w:type="dxa"/>
          </w:tcPr>
          <w:p w14:paraId="5A8764A3" w14:textId="0644F8A1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1" w:type="dxa"/>
          </w:tcPr>
          <w:p w14:paraId="172CB4D5" w14:textId="1F02EE10" w:rsidR="00596BAB" w:rsidRDefault="00596BAB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29220D45" w14:textId="5D706D96" w:rsidR="00596BAB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2252CBB0" w14:textId="77777777" w:rsidR="00596BAB" w:rsidRDefault="00596BAB" w:rsidP="0045493F">
      <w:pPr>
        <w:tabs>
          <w:tab w:val="left" w:pos="5628"/>
        </w:tabs>
      </w:pPr>
    </w:p>
    <w:p w14:paraId="7AB0EFE2" w14:textId="00CB235F" w:rsidR="009E337A" w:rsidRDefault="009E337A" w:rsidP="0045493F">
      <w:pPr>
        <w:tabs>
          <w:tab w:val="left" w:pos="5628"/>
        </w:tabs>
        <w:rPr>
          <w:lang w:val="en-US"/>
        </w:rPr>
      </w:pPr>
      <w:proofErr w:type="spellStart"/>
      <w:r>
        <w:rPr>
          <w:lang w:val="en-US"/>
        </w:rPr>
        <w:t>Премахваме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невалидните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записи</w:t>
      </w:r>
      <w:proofErr w:type="spellEnd"/>
      <w:r>
        <w:rPr>
          <w:lang w:val="en-US"/>
        </w:rPr>
        <w:t xml:space="preserve"> (</w:t>
      </w:r>
      <w:r>
        <w:t xml:space="preserve">в случая </w:t>
      </w:r>
      <w:r>
        <w:rPr>
          <w:lang w:val="en-US"/>
        </w:rPr>
        <w:t xml:space="preserve">A 4 F) </w:t>
      </w:r>
      <w:r>
        <w:t xml:space="preserve">и съответно окончателната </w:t>
      </w:r>
      <w:proofErr w:type="spellStart"/>
      <w:r>
        <w:t>маршрутизираща</w:t>
      </w:r>
      <w:proofErr w:type="spellEnd"/>
      <w:r>
        <w:t xml:space="preserve"> таблица е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2"/>
      </w:tblGrid>
      <w:tr w:rsidR="009E337A" w:rsidRPr="0045493F" w14:paraId="2BB2557D" w14:textId="77777777" w:rsidTr="005A66A6">
        <w:tc>
          <w:tcPr>
            <w:tcW w:w="1294" w:type="dxa"/>
            <w:gridSpan w:val="3"/>
          </w:tcPr>
          <w:p w14:paraId="66AA3B50" w14:textId="77777777" w:rsidR="009E337A" w:rsidRPr="0045493F" w:rsidRDefault="009E337A" w:rsidP="005A66A6">
            <w:pPr>
              <w:tabs>
                <w:tab w:val="left" w:pos="562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E337A" w:rsidRPr="00BF2E82" w14:paraId="42112DE9" w14:textId="77777777" w:rsidTr="005A66A6">
        <w:tc>
          <w:tcPr>
            <w:tcW w:w="431" w:type="dxa"/>
          </w:tcPr>
          <w:p w14:paraId="738665B0" w14:textId="77777777" w:rsidR="009E337A" w:rsidRPr="00BF2E82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1" w:type="dxa"/>
          </w:tcPr>
          <w:p w14:paraId="05F80382" w14:textId="77777777" w:rsidR="009E337A" w:rsidRPr="00BF2E82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16AB3B5D" w14:textId="77777777" w:rsidR="009E337A" w:rsidRPr="00BF2E82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E337A" w14:paraId="2E539B8F" w14:textId="77777777" w:rsidTr="005A66A6">
        <w:tc>
          <w:tcPr>
            <w:tcW w:w="431" w:type="dxa"/>
          </w:tcPr>
          <w:p w14:paraId="281B164B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1" w:type="dxa"/>
          </w:tcPr>
          <w:p w14:paraId="3232FC23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2" w:type="dxa"/>
          </w:tcPr>
          <w:p w14:paraId="68FF89BA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9E337A" w:rsidRPr="00BF2E82" w14:paraId="766203F5" w14:textId="77777777" w:rsidTr="005A66A6">
        <w:tc>
          <w:tcPr>
            <w:tcW w:w="431" w:type="dxa"/>
          </w:tcPr>
          <w:p w14:paraId="58838182" w14:textId="77777777" w:rsidR="009E337A" w:rsidRPr="00BF2E82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480C39C8" w14:textId="77777777" w:rsidR="009E337A" w:rsidRPr="00BF2E82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18119A88" w14:textId="77777777" w:rsidR="009E337A" w:rsidRPr="00BF2E82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E337A" w:rsidRPr="00BF2E82" w14:paraId="202675B5" w14:textId="77777777" w:rsidTr="005A66A6">
        <w:tc>
          <w:tcPr>
            <w:tcW w:w="431" w:type="dxa"/>
          </w:tcPr>
          <w:p w14:paraId="293EC2D2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1" w:type="dxa"/>
          </w:tcPr>
          <w:p w14:paraId="67C4ACA8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2" w:type="dxa"/>
          </w:tcPr>
          <w:p w14:paraId="7F2095F9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E337A" w:rsidRPr="00BF2E82" w14:paraId="224BD6CD" w14:textId="77777777" w:rsidTr="005A66A6">
        <w:tc>
          <w:tcPr>
            <w:tcW w:w="431" w:type="dxa"/>
          </w:tcPr>
          <w:p w14:paraId="7E7E6B27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52E1C588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3A63D0BE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E337A" w:rsidRPr="00BF2E82" w14:paraId="7F87FDB6" w14:textId="77777777" w:rsidTr="005A66A6">
        <w:tc>
          <w:tcPr>
            <w:tcW w:w="431" w:type="dxa"/>
          </w:tcPr>
          <w:p w14:paraId="527C3EC7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1" w:type="dxa"/>
          </w:tcPr>
          <w:p w14:paraId="03813D00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2" w:type="dxa"/>
          </w:tcPr>
          <w:p w14:paraId="100DE146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E337A" w:rsidRPr="00BF2E82" w14:paraId="30914AD4" w14:textId="77777777" w:rsidTr="005A66A6">
        <w:tc>
          <w:tcPr>
            <w:tcW w:w="431" w:type="dxa"/>
          </w:tcPr>
          <w:p w14:paraId="0C2F0A40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1" w:type="dxa"/>
          </w:tcPr>
          <w:p w14:paraId="03A8FBDE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2" w:type="dxa"/>
          </w:tcPr>
          <w:p w14:paraId="04D3131F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9E337A" w:rsidRPr="00BF2E82" w14:paraId="1AAAE59D" w14:textId="77777777" w:rsidTr="005A66A6">
        <w:tc>
          <w:tcPr>
            <w:tcW w:w="431" w:type="dxa"/>
          </w:tcPr>
          <w:p w14:paraId="50F07431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1" w:type="dxa"/>
          </w:tcPr>
          <w:p w14:paraId="33A65916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2" w:type="dxa"/>
          </w:tcPr>
          <w:p w14:paraId="0FB4804E" w14:textId="77777777" w:rsidR="009E337A" w:rsidRDefault="009E337A" w:rsidP="005A66A6">
            <w:pPr>
              <w:tabs>
                <w:tab w:val="left" w:pos="5628"/>
              </w:tabs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27FC12E5" w14:textId="77777777" w:rsidR="009E337A" w:rsidRPr="009E337A" w:rsidRDefault="009E337A" w:rsidP="0045493F">
      <w:pPr>
        <w:tabs>
          <w:tab w:val="left" w:pos="5628"/>
        </w:tabs>
        <w:rPr>
          <w:lang w:val="en-US"/>
        </w:rPr>
      </w:pPr>
    </w:p>
    <w:sectPr w:rsidR="009E337A" w:rsidRPr="009E3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72"/>
    <w:rsid w:val="0045493F"/>
    <w:rsid w:val="00596BAB"/>
    <w:rsid w:val="006A746B"/>
    <w:rsid w:val="009E337A"/>
    <w:rsid w:val="00BF2E82"/>
    <w:rsid w:val="00DA1D9C"/>
    <w:rsid w:val="00E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7843"/>
  <w15:chartTrackingRefBased/>
  <w15:docId w15:val="{03A8C932-071B-4B6A-9A01-2D14DFD4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Todorov</dc:creator>
  <cp:keywords/>
  <dc:description/>
  <cp:lastModifiedBy>Tony Todorov</cp:lastModifiedBy>
  <cp:revision>4</cp:revision>
  <dcterms:created xsi:type="dcterms:W3CDTF">2024-01-27T14:29:00Z</dcterms:created>
  <dcterms:modified xsi:type="dcterms:W3CDTF">2024-01-27T15:10:00Z</dcterms:modified>
</cp:coreProperties>
</file>