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0" w:type="dxa"/>
        <w:tblLook w:val="04A0" w:firstRow="1" w:lastRow="0" w:firstColumn="1" w:lastColumn="0" w:noHBand="0" w:noVBand="1"/>
      </w:tblPr>
      <w:tblGrid>
        <w:gridCol w:w="440"/>
        <w:gridCol w:w="1239"/>
        <w:gridCol w:w="2170"/>
        <w:gridCol w:w="1258"/>
        <w:gridCol w:w="1594"/>
        <w:gridCol w:w="1856"/>
        <w:gridCol w:w="1223"/>
      </w:tblGrid>
      <w:tr w:rsidR="00150D43" w14:paraId="67D6855B" w14:textId="77777777" w:rsidTr="00A71D67">
        <w:tc>
          <w:tcPr>
            <w:tcW w:w="440" w:type="dxa"/>
            <w:vAlign w:val="center"/>
          </w:tcPr>
          <w:p w14:paraId="11F88E97" w14:textId="556E8E7D" w:rsidR="00730F29" w:rsidRPr="00730F29" w:rsidRDefault="00730F29" w:rsidP="00730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39" w:type="dxa"/>
            <w:vAlign w:val="center"/>
          </w:tcPr>
          <w:p w14:paraId="0782EF94" w14:textId="2516FBF7" w:rsidR="00730F29" w:rsidRPr="00730F29" w:rsidRDefault="00730F29" w:rsidP="00730F29">
            <w:pPr>
              <w:jc w:val="center"/>
            </w:pPr>
            <w:r>
              <w:t>Описание</w:t>
            </w:r>
          </w:p>
        </w:tc>
        <w:tc>
          <w:tcPr>
            <w:tcW w:w="2170" w:type="dxa"/>
            <w:vAlign w:val="center"/>
          </w:tcPr>
          <w:p w14:paraId="452DC77F" w14:textId="33D087A8" w:rsidR="00730F29" w:rsidRDefault="00730F29" w:rsidP="00730F29">
            <w:pPr>
              <w:jc w:val="center"/>
            </w:pPr>
            <w:r>
              <w:t>Тестови стъпки</w:t>
            </w:r>
          </w:p>
        </w:tc>
        <w:tc>
          <w:tcPr>
            <w:tcW w:w="1258" w:type="dxa"/>
            <w:vAlign w:val="center"/>
          </w:tcPr>
          <w:p w14:paraId="084B3EF6" w14:textId="2FA94176" w:rsidR="00730F29" w:rsidRDefault="00730F29" w:rsidP="00730F29">
            <w:pPr>
              <w:jc w:val="center"/>
            </w:pPr>
            <w:r>
              <w:t>Тестови данни</w:t>
            </w:r>
          </w:p>
        </w:tc>
        <w:tc>
          <w:tcPr>
            <w:tcW w:w="1594" w:type="dxa"/>
            <w:vAlign w:val="center"/>
          </w:tcPr>
          <w:p w14:paraId="49BB2574" w14:textId="3F76B16B" w:rsidR="00730F29" w:rsidRDefault="00730F29" w:rsidP="00730F29">
            <w:pPr>
              <w:jc w:val="center"/>
            </w:pPr>
            <w:r>
              <w:t>Предусловие</w:t>
            </w:r>
          </w:p>
        </w:tc>
        <w:tc>
          <w:tcPr>
            <w:tcW w:w="1856" w:type="dxa"/>
            <w:vAlign w:val="center"/>
          </w:tcPr>
          <w:p w14:paraId="2B98B4EC" w14:textId="61D25453" w:rsidR="00730F29" w:rsidRDefault="00730F29" w:rsidP="00730F29">
            <w:pPr>
              <w:jc w:val="center"/>
            </w:pPr>
            <w:r>
              <w:t>Очакван резултат</w:t>
            </w:r>
          </w:p>
        </w:tc>
        <w:tc>
          <w:tcPr>
            <w:tcW w:w="1223" w:type="dxa"/>
            <w:vAlign w:val="center"/>
          </w:tcPr>
          <w:p w14:paraId="1C619D26" w14:textId="2805B31A" w:rsidR="00730F29" w:rsidRDefault="00730F29" w:rsidP="00730F29">
            <w:pPr>
              <w:jc w:val="center"/>
            </w:pPr>
            <w:r>
              <w:t>Забележка</w:t>
            </w:r>
          </w:p>
        </w:tc>
      </w:tr>
      <w:tr w:rsidR="00150D43" w14:paraId="07BF5971" w14:textId="77777777" w:rsidTr="00A71D67">
        <w:tc>
          <w:tcPr>
            <w:tcW w:w="440" w:type="dxa"/>
          </w:tcPr>
          <w:p w14:paraId="2BC6E9FF" w14:textId="1D1D2120" w:rsidR="00730F29" w:rsidRDefault="00730F29">
            <w:r>
              <w:t>01</w:t>
            </w:r>
          </w:p>
        </w:tc>
        <w:tc>
          <w:tcPr>
            <w:tcW w:w="1239" w:type="dxa"/>
          </w:tcPr>
          <w:p w14:paraId="090BB1BC" w14:textId="22CAA241" w:rsidR="00730F29" w:rsidRDefault="00B26615" w:rsidP="00B26615">
            <w:pPr>
              <w:jc w:val="both"/>
            </w:pPr>
            <w:r>
              <w:t>Смяна на артикул</w:t>
            </w:r>
          </w:p>
        </w:tc>
        <w:tc>
          <w:tcPr>
            <w:tcW w:w="2170" w:type="dxa"/>
          </w:tcPr>
          <w:p w14:paraId="4EE92ADA" w14:textId="77777777" w:rsidR="00730F29" w:rsidRDefault="00B26615" w:rsidP="00B26615">
            <w:pPr>
              <w:pStyle w:val="a4"/>
              <w:numPr>
                <w:ilvl w:val="0"/>
                <w:numId w:val="1"/>
              </w:numPr>
              <w:jc w:val="both"/>
            </w:pPr>
            <w:r>
              <w:t>Избираме количката</w:t>
            </w:r>
          </w:p>
          <w:p w14:paraId="0B042AC8" w14:textId="77777777" w:rsidR="00B26615" w:rsidRDefault="00B26615" w:rsidP="00B26615">
            <w:pPr>
              <w:pStyle w:val="a4"/>
              <w:numPr>
                <w:ilvl w:val="0"/>
                <w:numId w:val="1"/>
              </w:numPr>
              <w:jc w:val="both"/>
            </w:pPr>
            <w:r>
              <w:t>Премахваме нежелания артикул</w:t>
            </w:r>
          </w:p>
          <w:p w14:paraId="20AE2176" w14:textId="1E9ED1A6" w:rsidR="00B26615" w:rsidRDefault="00B26615" w:rsidP="00B26615">
            <w:pPr>
              <w:pStyle w:val="a4"/>
              <w:numPr>
                <w:ilvl w:val="0"/>
                <w:numId w:val="1"/>
              </w:numPr>
              <w:jc w:val="both"/>
            </w:pPr>
            <w:r>
              <w:t>Отиваме в менюто със списания и добавяме артикулите</w:t>
            </w:r>
          </w:p>
        </w:tc>
        <w:tc>
          <w:tcPr>
            <w:tcW w:w="1258" w:type="dxa"/>
          </w:tcPr>
          <w:p w14:paraId="53466D21" w14:textId="346D7DD7" w:rsidR="00730F29" w:rsidRDefault="00B26615" w:rsidP="00B26615">
            <w:pPr>
              <w:jc w:val="both"/>
            </w:pPr>
            <w:r>
              <w:t>Артикули</w:t>
            </w:r>
          </w:p>
        </w:tc>
        <w:tc>
          <w:tcPr>
            <w:tcW w:w="1594" w:type="dxa"/>
          </w:tcPr>
          <w:p w14:paraId="4FD56CD8" w14:textId="64CD0C6F" w:rsidR="00730F29" w:rsidRDefault="00B26615" w:rsidP="00B26615">
            <w:pPr>
              <w:jc w:val="both"/>
            </w:pPr>
            <w:r>
              <w:t>Потребителят  е отворил началния екран</w:t>
            </w:r>
            <w:r w:rsidR="00150D43">
              <w:t xml:space="preserve"> на приложението</w:t>
            </w:r>
          </w:p>
        </w:tc>
        <w:tc>
          <w:tcPr>
            <w:tcW w:w="1856" w:type="dxa"/>
          </w:tcPr>
          <w:p w14:paraId="49BD7CD9" w14:textId="35C682E1" w:rsidR="00730F29" w:rsidRDefault="00B26615" w:rsidP="00B26615">
            <w:pPr>
              <w:jc w:val="both"/>
            </w:pPr>
            <w:r>
              <w:t>В количката се визуализират новопостъпилите артикули</w:t>
            </w:r>
          </w:p>
        </w:tc>
        <w:tc>
          <w:tcPr>
            <w:tcW w:w="1223" w:type="dxa"/>
          </w:tcPr>
          <w:p w14:paraId="056B7DA2" w14:textId="77777777" w:rsidR="00730F29" w:rsidRDefault="00730F29"/>
        </w:tc>
      </w:tr>
      <w:tr w:rsidR="00150D43" w14:paraId="4A1172B9" w14:textId="77777777" w:rsidTr="00A71D67">
        <w:tc>
          <w:tcPr>
            <w:tcW w:w="440" w:type="dxa"/>
          </w:tcPr>
          <w:p w14:paraId="52D6F042" w14:textId="09E2D0AF" w:rsidR="00730F29" w:rsidRDefault="00730F29">
            <w:r>
              <w:t>02</w:t>
            </w:r>
          </w:p>
        </w:tc>
        <w:tc>
          <w:tcPr>
            <w:tcW w:w="1239" w:type="dxa"/>
          </w:tcPr>
          <w:p w14:paraId="1ACBF443" w14:textId="0566A7F7" w:rsidR="00730F29" w:rsidRDefault="00150D43">
            <w:r>
              <w:t>Анулиране на поръчка</w:t>
            </w:r>
          </w:p>
        </w:tc>
        <w:tc>
          <w:tcPr>
            <w:tcW w:w="2170" w:type="dxa"/>
          </w:tcPr>
          <w:p w14:paraId="5618E8EA" w14:textId="77777777" w:rsidR="00730F29" w:rsidRPr="00150D43" w:rsidRDefault="00150D43" w:rsidP="00150D43">
            <w:pPr>
              <w:pStyle w:val="a4"/>
              <w:numPr>
                <w:ilvl w:val="0"/>
                <w:numId w:val="2"/>
              </w:numPr>
            </w:pPr>
            <w:r>
              <w:t xml:space="preserve">Избираме </w:t>
            </w:r>
            <w:r>
              <w:rPr>
                <w:lang w:val="en-US"/>
              </w:rPr>
              <w:t>“</w:t>
            </w:r>
            <w:r>
              <w:t>Профил</w:t>
            </w:r>
            <w:r>
              <w:rPr>
                <w:lang w:val="en-US"/>
              </w:rPr>
              <w:t>”</w:t>
            </w:r>
          </w:p>
          <w:p w14:paraId="41B34F05" w14:textId="77777777" w:rsidR="00150D43" w:rsidRPr="00150D43" w:rsidRDefault="00150D43" w:rsidP="00150D43">
            <w:pPr>
              <w:pStyle w:val="a4"/>
              <w:numPr>
                <w:ilvl w:val="0"/>
                <w:numId w:val="2"/>
              </w:numPr>
            </w:pPr>
            <w:r>
              <w:t xml:space="preserve">Натискаме на секция </w:t>
            </w:r>
            <w:r>
              <w:rPr>
                <w:lang w:val="en-US"/>
              </w:rPr>
              <w:t>“</w:t>
            </w:r>
            <w:r>
              <w:t>Моите поръчки</w:t>
            </w:r>
            <w:r>
              <w:rPr>
                <w:lang w:val="en-US"/>
              </w:rPr>
              <w:t>”</w:t>
            </w:r>
          </w:p>
          <w:p w14:paraId="2E9E6ABB" w14:textId="77777777" w:rsidR="00150D43" w:rsidRPr="00150D43" w:rsidRDefault="00150D43" w:rsidP="00150D43">
            <w:pPr>
              <w:pStyle w:val="a4"/>
              <w:numPr>
                <w:ilvl w:val="0"/>
                <w:numId w:val="2"/>
              </w:numPr>
            </w:pPr>
            <w:r>
              <w:t xml:space="preserve">Избираме </w:t>
            </w:r>
            <w:r>
              <w:rPr>
                <w:lang w:val="en-US"/>
              </w:rPr>
              <w:t>“</w:t>
            </w:r>
            <w:r>
              <w:t>Отказване на поръчката</w:t>
            </w:r>
            <w:r>
              <w:rPr>
                <w:lang w:val="en-US"/>
              </w:rPr>
              <w:t>”</w:t>
            </w:r>
          </w:p>
          <w:p w14:paraId="1D66717A" w14:textId="4D9949D4" w:rsidR="00150D43" w:rsidRDefault="00150D43" w:rsidP="00150D43">
            <w:pPr>
              <w:pStyle w:val="a4"/>
              <w:numPr>
                <w:ilvl w:val="0"/>
                <w:numId w:val="2"/>
              </w:numPr>
            </w:pPr>
            <w:r>
              <w:t>Натискаме бутона ОК</w:t>
            </w:r>
          </w:p>
        </w:tc>
        <w:tc>
          <w:tcPr>
            <w:tcW w:w="1258" w:type="dxa"/>
          </w:tcPr>
          <w:p w14:paraId="7E1C2591" w14:textId="4116D0C8" w:rsidR="00730F29" w:rsidRDefault="00150D43">
            <w:r>
              <w:t>Поръчки</w:t>
            </w:r>
          </w:p>
        </w:tc>
        <w:tc>
          <w:tcPr>
            <w:tcW w:w="1594" w:type="dxa"/>
          </w:tcPr>
          <w:p w14:paraId="18DA1A1F" w14:textId="5DBFC635" w:rsidR="00730F29" w:rsidRDefault="00150D43">
            <w:r>
              <w:t>Потребителят  е отворил началния екран на приложението</w:t>
            </w:r>
          </w:p>
        </w:tc>
        <w:tc>
          <w:tcPr>
            <w:tcW w:w="1856" w:type="dxa"/>
          </w:tcPr>
          <w:p w14:paraId="0228E737" w14:textId="719BD251" w:rsidR="00730F29" w:rsidRDefault="00150D43">
            <w:r>
              <w:t>Промяна на статуса на поръчката в профила на клиента</w:t>
            </w:r>
          </w:p>
        </w:tc>
        <w:tc>
          <w:tcPr>
            <w:tcW w:w="1223" w:type="dxa"/>
          </w:tcPr>
          <w:p w14:paraId="763AD52F" w14:textId="77777777" w:rsidR="00730F29" w:rsidRDefault="00730F29"/>
        </w:tc>
      </w:tr>
      <w:tr w:rsidR="00A71D67" w14:paraId="7C890EC5" w14:textId="77777777" w:rsidTr="00A71D67">
        <w:tc>
          <w:tcPr>
            <w:tcW w:w="440" w:type="dxa"/>
          </w:tcPr>
          <w:p w14:paraId="1F75A02A" w14:textId="269032B1" w:rsidR="00A71D67" w:rsidRDefault="00A71D67" w:rsidP="00A71D67">
            <w:r>
              <w:t>03</w:t>
            </w:r>
          </w:p>
        </w:tc>
        <w:tc>
          <w:tcPr>
            <w:tcW w:w="1239" w:type="dxa"/>
          </w:tcPr>
          <w:p w14:paraId="7E8E356F" w14:textId="085854B9" w:rsidR="00A71D67" w:rsidRDefault="00A71D67" w:rsidP="00A71D67">
            <w:r>
              <w:t>Промяна на абонамент</w:t>
            </w:r>
          </w:p>
        </w:tc>
        <w:tc>
          <w:tcPr>
            <w:tcW w:w="2170" w:type="dxa"/>
          </w:tcPr>
          <w:p w14:paraId="0A1C8A24" w14:textId="77777777" w:rsidR="00A71D67" w:rsidRPr="00A71D67" w:rsidRDefault="00A71D67" w:rsidP="00A71D67">
            <w:pPr>
              <w:pStyle w:val="a4"/>
              <w:numPr>
                <w:ilvl w:val="0"/>
                <w:numId w:val="3"/>
              </w:numPr>
            </w:pPr>
            <w:r>
              <w:t xml:space="preserve">Избираме секция </w:t>
            </w:r>
            <w:r>
              <w:rPr>
                <w:lang w:val="en-US"/>
              </w:rPr>
              <w:t>“</w:t>
            </w:r>
            <w:r>
              <w:t>Моите абонаменти</w:t>
            </w:r>
            <w:r>
              <w:rPr>
                <w:lang w:val="en-US"/>
              </w:rPr>
              <w:t>”</w:t>
            </w:r>
          </w:p>
          <w:p w14:paraId="16A32C35" w14:textId="77777777" w:rsidR="00A71D67" w:rsidRDefault="00A71D67" w:rsidP="00A71D67">
            <w:pPr>
              <w:pStyle w:val="a4"/>
              <w:numPr>
                <w:ilvl w:val="0"/>
                <w:numId w:val="3"/>
              </w:numPr>
            </w:pPr>
            <w:r>
              <w:t>Избираме списание</w:t>
            </w:r>
          </w:p>
          <w:p w14:paraId="55A71B0C" w14:textId="77777777" w:rsidR="00A71D67" w:rsidRPr="00A71D67" w:rsidRDefault="00A71D67" w:rsidP="00A71D67">
            <w:pPr>
              <w:pStyle w:val="a4"/>
              <w:numPr>
                <w:ilvl w:val="0"/>
                <w:numId w:val="3"/>
              </w:numPr>
            </w:pPr>
            <w:r>
              <w:t xml:space="preserve">Избираме между двата вида абонамент </w:t>
            </w:r>
            <w:r>
              <w:rPr>
                <w:lang w:val="en-US"/>
              </w:rPr>
              <w:t xml:space="preserve">– </w:t>
            </w:r>
            <w:r>
              <w:t xml:space="preserve"> </w:t>
            </w:r>
            <w:r>
              <w:rPr>
                <w:lang w:val="en-US"/>
              </w:rPr>
              <w:t>“</w:t>
            </w:r>
            <w:r>
              <w:t>6 месеца</w:t>
            </w:r>
            <w:r>
              <w:rPr>
                <w:lang w:val="en-US"/>
              </w:rPr>
              <w:t>”</w:t>
            </w:r>
            <w:r>
              <w:t xml:space="preserve"> или </w:t>
            </w:r>
            <w:r>
              <w:rPr>
                <w:lang w:val="en-US"/>
              </w:rPr>
              <w:t>“</w:t>
            </w:r>
            <w:r>
              <w:t>12 месеца</w:t>
            </w:r>
            <w:r>
              <w:rPr>
                <w:lang w:val="en-US"/>
              </w:rPr>
              <w:t>”</w:t>
            </w:r>
          </w:p>
          <w:p w14:paraId="30A4DCC9" w14:textId="7CC8CECF" w:rsidR="00A71D67" w:rsidRDefault="00A71D67" w:rsidP="00A71D67">
            <w:pPr>
              <w:pStyle w:val="a4"/>
              <w:numPr>
                <w:ilvl w:val="0"/>
                <w:numId w:val="3"/>
              </w:numPr>
            </w:pPr>
            <w:r>
              <w:t>Натискаме бутона ОК</w:t>
            </w:r>
          </w:p>
        </w:tc>
        <w:tc>
          <w:tcPr>
            <w:tcW w:w="1258" w:type="dxa"/>
          </w:tcPr>
          <w:p w14:paraId="3FB6CF6E" w14:textId="6102F0FE" w:rsidR="00A71D67" w:rsidRDefault="00A71D67" w:rsidP="00A71D67">
            <w:r>
              <w:t>Абонамент</w:t>
            </w:r>
          </w:p>
        </w:tc>
        <w:tc>
          <w:tcPr>
            <w:tcW w:w="1594" w:type="dxa"/>
          </w:tcPr>
          <w:p w14:paraId="63408294" w14:textId="4EF5AEA4" w:rsidR="00A71D67" w:rsidRDefault="00A71D67" w:rsidP="00A71D67">
            <w:r>
              <w:t>Потребителят  е отворил началния екран на приложението</w:t>
            </w:r>
          </w:p>
        </w:tc>
        <w:tc>
          <w:tcPr>
            <w:tcW w:w="1856" w:type="dxa"/>
          </w:tcPr>
          <w:p w14:paraId="3CDE5CE1" w14:textId="6D27B0EA" w:rsidR="00A71D67" w:rsidRDefault="00A71D67" w:rsidP="00A71D67">
            <w:r>
              <w:t xml:space="preserve">Промяна на </w:t>
            </w:r>
            <w:r>
              <w:t>абонамента</w:t>
            </w:r>
            <w:r>
              <w:t xml:space="preserve"> </w:t>
            </w:r>
            <w:r>
              <w:t>за съответното списание</w:t>
            </w:r>
          </w:p>
        </w:tc>
        <w:tc>
          <w:tcPr>
            <w:tcW w:w="1223" w:type="dxa"/>
          </w:tcPr>
          <w:p w14:paraId="399DF9E8" w14:textId="77777777" w:rsidR="00A71D67" w:rsidRDefault="00A71D67" w:rsidP="00A71D67"/>
        </w:tc>
      </w:tr>
    </w:tbl>
    <w:p w14:paraId="297C5EEF" w14:textId="77777777" w:rsidR="001E59A6" w:rsidRDefault="001E59A6"/>
    <w:sectPr w:rsidR="001E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5293"/>
    <w:multiLevelType w:val="hybridMultilevel"/>
    <w:tmpl w:val="76C27D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B754D"/>
    <w:multiLevelType w:val="hybridMultilevel"/>
    <w:tmpl w:val="3132D9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E1DE3"/>
    <w:multiLevelType w:val="hybridMultilevel"/>
    <w:tmpl w:val="A4FA8E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88968">
    <w:abstractNumId w:val="2"/>
  </w:num>
  <w:num w:numId="2" w16cid:durableId="1450276893">
    <w:abstractNumId w:val="0"/>
  </w:num>
  <w:num w:numId="3" w16cid:durableId="109078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F3"/>
    <w:rsid w:val="00150D43"/>
    <w:rsid w:val="001E59A6"/>
    <w:rsid w:val="00456526"/>
    <w:rsid w:val="005237F3"/>
    <w:rsid w:val="006D653C"/>
    <w:rsid w:val="00730F29"/>
    <w:rsid w:val="00A71D67"/>
    <w:rsid w:val="00B2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AFD59"/>
  <w15:chartTrackingRefBased/>
  <w15:docId w15:val="{857E81F3-66FA-4102-90E0-BFB34A11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46FF-10DA-45A3-9E11-5628C0BA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4</cp:revision>
  <dcterms:created xsi:type="dcterms:W3CDTF">2023-03-20T14:38:00Z</dcterms:created>
  <dcterms:modified xsi:type="dcterms:W3CDTF">2023-03-20T15:24:00Z</dcterms:modified>
</cp:coreProperties>
</file>